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9E7AC3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9E7AC3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5141A9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9E7AC3">
        <w:rPr>
          <w:rFonts w:ascii="Times New Roman" w:hAnsi="Times New Roman"/>
          <w:szCs w:val="24"/>
          <w:lang w:val="uk-UA"/>
        </w:rPr>
        <w:t xml:space="preserve">технічних та якісних </w:t>
      </w:r>
      <w:r w:rsidRPr="005141A9">
        <w:rPr>
          <w:rFonts w:ascii="Times New Roman" w:hAnsi="Times New Roman"/>
          <w:szCs w:val="24"/>
          <w:lang w:val="uk-UA"/>
        </w:rPr>
        <w:t>характеристик предмета закупівлі,</w:t>
      </w:r>
    </w:p>
    <w:p w14:paraId="62515552" w14:textId="4D867824" w:rsidR="009E7AC3" w:rsidRPr="00066A66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5141A9">
        <w:rPr>
          <w:rFonts w:ascii="Times New Roman" w:hAnsi="Times New Roman"/>
          <w:szCs w:val="24"/>
          <w:lang w:val="uk-UA"/>
        </w:rPr>
        <w:t>розміру бюджетного призна</w:t>
      </w:r>
      <w:r w:rsidRPr="00066A66">
        <w:rPr>
          <w:rFonts w:ascii="Times New Roman" w:hAnsi="Times New Roman"/>
          <w:szCs w:val="24"/>
          <w:lang w:val="uk-UA"/>
        </w:rPr>
        <w:t xml:space="preserve">чення та очікуваної вартості предмета закупівлі </w:t>
      </w:r>
      <w:r w:rsidR="002F3B3D" w:rsidRPr="00066A66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r w:rsidR="00066A66" w:rsidRPr="00066A66">
        <w:rPr>
          <w:rFonts w:ascii="Times New Roman" w:hAnsi="Times New Roman"/>
          <w:szCs w:val="24"/>
        </w:rPr>
        <w:t>Какао</w:t>
      </w:r>
    </w:p>
    <w:p w14:paraId="73D5DC7A" w14:textId="26D58D34" w:rsidR="00311B69" w:rsidRPr="00066A66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066A66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066A66" w:rsidRPr="00066A66">
        <w:rPr>
          <w:rFonts w:ascii="Times New Roman" w:hAnsi="Times New Roman"/>
          <w:szCs w:val="24"/>
        </w:rPr>
        <w:t xml:space="preserve">15840000-8 — Какао; шоколад та цукрові кондитерські </w:t>
      </w:r>
      <w:r w:rsidR="009E7AC3" w:rsidRPr="00066A66">
        <w:rPr>
          <w:rFonts w:ascii="Times New Roman" w:hAnsi="Times New Roman"/>
          <w:szCs w:val="24"/>
          <w:lang w:val="uk-UA"/>
        </w:rPr>
        <w:t xml:space="preserve">вироби </w:t>
      </w:r>
      <w:r w:rsidR="00A13AA9" w:rsidRPr="00066A66">
        <w:rPr>
          <w:rFonts w:ascii="Times New Roman" w:hAnsi="Times New Roman"/>
          <w:szCs w:val="24"/>
          <w:lang w:val="uk-UA"/>
        </w:rPr>
        <w:t xml:space="preserve">на </w:t>
      </w:r>
      <w:r w:rsidRPr="00066A66">
        <w:rPr>
          <w:rFonts w:ascii="Times New Roman" w:hAnsi="Times New Roman"/>
          <w:szCs w:val="24"/>
          <w:lang w:val="uk-UA"/>
        </w:rPr>
        <w:t xml:space="preserve">2024 рік, </w:t>
      </w:r>
    </w:p>
    <w:p w14:paraId="3E48C095" w14:textId="3AD15E24" w:rsidR="002F38F5" w:rsidRPr="00066A66" w:rsidRDefault="002F38F5" w:rsidP="00EC4FB7">
      <w:pPr>
        <w:jc w:val="center"/>
        <w:rPr>
          <w:rStyle w:val="h-select-all"/>
          <w:rFonts w:ascii="Times New Roman" w:hAnsi="Times New Roman"/>
          <w:szCs w:val="24"/>
          <w:lang w:val="uk-UA"/>
        </w:rPr>
      </w:pPr>
      <w:r w:rsidRPr="00066A66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закупівель:  </w:t>
      </w:r>
      <w:r w:rsidR="00066A66" w:rsidRPr="00066A66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="00066A66" w:rsidRPr="00066A66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-2024-01-18-016886-</w:t>
      </w:r>
      <w:r w:rsidR="00066A66" w:rsidRPr="00066A66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066A66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066A66" w:rsidRPr="00066A66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066A66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066A66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066A66" w:rsidRPr="00066A66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066A66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066A66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b/>
                <w:bCs/>
                <w:szCs w:val="24"/>
                <w:lang w:val="uk-UA"/>
              </w:rPr>
              <w:t>Управління освіти Фонтанської сільської ради Одеського району Одеської області</w:t>
            </w:r>
          </w:p>
          <w:p w14:paraId="56E64B20" w14:textId="77777777" w:rsidR="002F38F5" w:rsidRPr="00066A66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Фонтанка, вул. </w:t>
            </w:r>
            <w:r w:rsidRPr="00066A66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066A66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066A66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066A66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066A66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r w:rsidRPr="00066A66">
              <w:rPr>
                <w:rFonts w:ascii="Times New Roman" w:hAnsi="Times New Roman"/>
                <w:szCs w:val="24"/>
              </w:rPr>
              <w:t>Юридична особа, яка забезпечує потреби держави або територіальної громади</w:t>
            </w:r>
          </w:p>
        </w:tc>
      </w:tr>
      <w:tr w:rsidR="00066A66" w:rsidRPr="00066A66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066A66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6F90B57B" w:rsidR="002F38F5" w:rsidRPr="00066A66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r w:rsidR="00066A66" w:rsidRPr="00066A66">
              <w:rPr>
                <w:rFonts w:ascii="Times New Roman" w:hAnsi="Times New Roman"/>
                <w:szCs w:val="24"/>
              </w:rPr>
              <w:t>Какао</w:t>
            </w:r>
            <w:r w:rsidR="00EC4FB7" w:rsidRPr="00066A66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066A66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066A66" w:rsidRPr="00066A66">
              <w:rPr>
                <w:rFonts w:ascii="Times New Roman" w:hAnsi="Times New Roman"/>
                <w:szCs w:val="24"/>
              </w:rPr>
              <w:t>15840000-8 — Какао; шоколад та цукрові кондитерські вироби</w:t>
            </w:r>
            <w:r w:rsidRPr="00066A66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066A66" w:rsidRPr="00066A66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066A66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1D7A3455" w:rsidR="002F38F5" w:rsidRPr="00066A66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066A66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066A66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</w:t>
            </w:r>
            <w:r w:rsidR="00066A66" w:rsidRPr="00066A66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8</w:t>
            </w:r>
            <w:r w:rsidRPr="00066A66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-0</w:t>
            </w:r>
            <w:r w:rsidR="00066A66" w:rsidRPr="00066A66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16886</w:t>
            </w:r>
            <w:r w:rsidRPr="00066A66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066A66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066A66" w:rsidRPr="00066A66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066A66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066A66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066A66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066A66">
              <w:rPr>
                <w:rFonts w:ascii="Times New Roman" w:eastAsia="Arial" w:hAnsi="Times New Roman"/>
                <w:bCs/>
                <w:iCs/>
                <w:szCs w:val="24"/>
              </w:rPr>
              <w:t xml:space="preserve">, Україна, Одеська область, </w:t>
            </w:r>
            <w:r w:rsidRPr="00066A66">
              <w:rPr>
                <w:rFonts w:ascii="Times New Roman" w:hAnsi="Times New Roman"/>
                <w:szCs w:val="24"/>
              </w:rPr>
              <w:t>Одеський</w:t>
            </w:r>
            <w:r w:rsidRPr="00066A66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адресою замовника та підпорядкованих Замовнику закладів.</w:t>
            </w:r>
          </w:p>
          <w:p w14:paraId="6D8E632E" w14:textId="77777777" w:rsidR="002F38F5" w:rsidRPr="00066A66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066A66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066A66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066A66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46BF372F" w14:textId="77777777" w:rsidR="002F38F5" w:rsidRPr="00066A66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6A66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066A66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 w:rsidRPr="00066A66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 та якісні характеристики предмету закупівлі</w:t>
            </w:r>
            <w:r w:rsidRPr="00066A66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0D447AF5" w:rsidR="002F38F5" w:rsidRPr="00066A66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066A66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Обсяг: </w:t>
            </w:r>
            <w:r w:rsidR="00066A66" w:rsidRPr="00066A66">
              <w:rPr>
                <w:rFonts w:ascii="Times New Roman" w:hAnsi="Times New Roman"/>
                <w:szCs w:val="24"/>
              </w:rPr>
              <w:t>325 кілограм</w:t>
            </w:r>
          </w:p>
        </w:tc>
      </w:tr>
      <w:tr w:rsidR="00066A66" w:rsidRPr="00066A66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066A66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66A66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066A66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066A66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7058056E" w:rsidR="002F38F5" w:rsidRPr="00066A66" w:rsidRDefault="00066A66">
            <w:pPr>
              <w:jc w:val="both"/>
              <w:rPr>
                <w:rFonts w:ascii="Times New Roman" w:hAnsi="Times New Roman"/>
                <w:szCs w:val="24"/>
              </w:rPr>
            </w:pPr>
            <w:r w:rsidRPr="00066A66">
              <w:rPr>
                <w:rFonts w:ascii="Times New Roman" w:hAnsi="Times New Roman"/>
                <w:szCs w:val="24"/>
              </w:rPr>
              <w:t>119 925</w:t>
            </w:r>
            <w:r w:rsidR="009E7AC3" w:rsidRPr="00066A66">
              <w:rPr>
                <w:rFonts w:ascii="Times New Roman" w:hAnsi="Times New Roman"/>
                <w:szCs w:val="24"/>
              </w:rPr>
              <w:t>,00</w:t>
            </w:r>
            <w:r w:rsidR="009E7AC3" w:rsidRPr="00066A66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2F38F5" w:rsidRPr="00066A66">
              <w:rPr>
                <w:rFonts w:ascii="Times New Roman" w:hAnsi="Times New Roman"/>
                <w:szCs w:val="24"/>
              </w:rPr>
              <w:t>з</w:t>
            </w:r>
            <w:r w:rsidR="002F38F5" w:rsidRPr="00066A66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r w:rsidR="002F38F5" w:rsidRPr="00066A66">
              <w:rPr>
                <w:rFonts w:ascii="Times New Roman" w:hAnsi="Times New Roman"/>
                <w:szCs w:val="24"/>
              </w:rPr>
              <w:t>відкриті торги з особливостями</w:t>
            </w:r>
            <w:r w:rsidR="002F38F5" w:rsidRPr="00066A66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5141A9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5141A9">
        <w:rPr>
          <w:bCs/>
          <w:lang w:val="uk-UA"/>
        </w:rPr>
        <w:tab/>
      </w:r>
    </w:p>
    <w:p w14:paraId="0FD67C0F" w14:textId="77777777" w:rsidR="002F38F5" w:rsidRPr="009E7AC3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5141A9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5141A9">
        <w:rPr>
          <w:b/>
          <w:bCs/>
          <w:i/>
          <w:iCs/>
          <w:u w:val="single"/>
          <w:lang w:val="uk-UA"/>
        </w:rPr>
        <w:t xml:space="preserve"> </w:t>
      </w:r>
      <w:r w:rsidRPr="005141A9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5141A9">
        <w:rPr>
          <w:rStyle w:val="fontstyle21"/>
          <w:i/>
          <w:iCs/>
          <w:color w:val="auto"/>
          <w:lang w:val="uk-UA"/>
        </w:rPr>
        <w:t>: Постанова</w:t>
      </w:r>
      <w:r w:rsidRPr="009E7AC3">
        <w:rPr>
          <w:rStyle w:val="fontstyle21"/>
          <w:i/>
          <w:iCs/>
          <w:color w:val="auto"/>
          <w:lang w:val="uk-UA"/>
        </w:rPr>
        <w:t xml:space="preserve"> Кабінету Міністрів України від 11 жовтня 2016 р. № 710 «Про</w:t>
      </w:r>
      <w:r w:rsidRPr="009E7AC3">
        <w:rPr>
          <w:i/>
          <w:iCs/>
          <w:u w:val="single"/>
          <w:lang w:val="uk-UA"/>
        </w:rPr>
        <w:t xml:space="preserve"> </w:t>
      </w:r>
      <w:r w:rsidRPr="009E7AC3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9E7AC3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90C0" w14:textId="77777777" w:rsidR="00C04CB7" w:rsidRDefault="00C04CB7">
      <w:r>
        <w:separator/>
      </w:r>
    </w:p>
  </w:endnote>
  <w:endnote w:type="continuationSeparator" w:id="0">
    <w:p w14:paraId="53C59E9E" w14:textId="77777777" w:rsidR="00C04CB7" w:rsidRDefault="00C0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328F" w14:textId="77777777" w:rsidR="00C04CB7" w:rsidRDefault="00C04CB7">
      <w:r>
        <w:separator/>
      </w:r>
    </w:p>
  </w:footnote>
  <w:footnote w:type="continuationSeparator" w:id="0">
    <w:p w14:paraId="2A6BC7DD" w14:textId="77777777" w:rsidR="00C04CB7" w:rsidRDefault="00C0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66A66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8D3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5164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E35CB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1B69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57DA5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4CA7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41A9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09AA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1B91"/>
    <w:rsid w:val="00632FCA"/>
    <w:rsid w:val="006337F6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229E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E7AC3"/>
    <w:rsid w:val="009F467A"/>
    <w:rsid w:val="009F53FD"/>
    <w:rsid w:val="009F6DA7"/>
    <w:rsid w:val="00A00BEC"/>
    <w:rsid w:val="00A0149B"/>
    <w:rsid w:val="00A032D1"/>
    <w:rsid w:val="00A12406"/>
    <w:rsid w:val="00A1298E"/>
    <w:rsid w:val="00A13AA9"/>
    <w:rsid w:val="00A22CE6"/>
    <w:rsid w:val="00A2408B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538"/>
    <w:rsid w:val="00BF6D0C"/>
    <w:rsid w:val="00BF6EF5"/>
    <w:rsid w:val="00C0031B"/>
    <w:rsid w:val="00C009F7"/>
    <w:rsid w:val="00C04CB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3477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3352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5B8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32</cp:revision>
  <cp:lastPrinted>2021-10-23T09:07:00Z</cp:lastPrinted>
  <dcterms:created xsi:type="dcterms:W3CDTF">2023-08-03T19:57:00Z</dcterms:created>
  <dcterms:modified xsi:type="dcterms:W3CDTF">2024-02-01T19:34:00Z</dcterms:modified>
</cp:coreProperties>
</file>