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8E5DD" w14:textId="77777777" w:rsidR="00625ACF" w:rsidRPr="00714870" w:rsidRDefault="00625ACF" w:rsidP="00625ACF">
      <w:pPr>
        <w:spacing w:after="0" w:line="240" w:lineRule="auto"/>
        <w:jc w:val="center"/>
        <w:rPr>
          <w:rFonts w:ascii="Times New Roman" w:eastAsia="Arial" w:hAnsi="Times New Roman" w:cs="Times New Roman"/>
          <w:b/>
          <w:bCs/>
          <w:sz w:val="24"/>
          <w:szCs w:val="24"/>
          <w:lang w:eastAsia="ru-RU"/>
        </w:rPr>
      </w:pPr>
      <w:bookmarkStart w:id="0" w:name="_Hlk137551973"/>
      <w:bookmarkStart w:id="1" w:name="_Hlk139963583"/>
      <w:r w:rsidRPr="00714870">
        <w:rPr>
          <w:rFonts w:ascii="Times New Roman" w:hAnsi="Times New Roman" w:cs="Times New Roman"/>
          <w:b/>
          <w:bCs/>
          <w:sz w:val="24"/>
          <w:szCs w:val="24"/>
          <w:lang w:eastAsia="uk-UA"/>
        </w:rPr>
        <w:t xml:space="preserve">Управління освіти </w:t>
      </w:r>
      <w:proofErr w:type="spellStart"/>
      <w:r w:rsidRPr="00714870">
        <w:rPr>
          <w:rFonts w:ascii="Times New Roman" w:hAnsi="Times New Roman" w:cs="Times New Roman"/>
          <w:b/>
          <w:bCs/>
          <w:sz w:val="24"/>
          <w:szCs w:val="24"/>
          <w:lang w:eastAsia="uk-UA"/>
        </w:rPr>
        <w:t>Фонтанської</w:t>
      </w:r>
      <w:proofErr w:type="spellEnd"/>
      <w:r w:rsidRPr="00714870">
        <w:rPr>
          <w:rFonts w:ascii="Times New Roman" w:hAnsi="Times New Roman" w:cs="Times New Roman"/>
          <w:b/>
          <w:bCs/>
          <w:sz w:val="24"/>
          <w:szCs w:val="24"/>
          <w:lang w:eastAsia="uk-UA"/>
        </w:rPr>
        <w:t xml:space="preserve"> сільської ради Одеського району Одеської області</w:t>
      </w:r>
    </w:p>
    <w:p w14:paraId="221758C8" w14:textId="77777777" w:rsidR="00625ACF" w:rsidRPr="00714870" w:rsidRDefault="00625ACF" w:rsidP="00625ACF">
      <w:pPr>
        <w:spacing w:after="0" w:line="240" w:lineRule="auto"/>
        <w:ind w:left="-1418"/>
        <w:jc w:val="center"/>
        <w:rPr>
          <w:rFonts w:ascii="Times New Roman" w:eastAsia="Times New Roman" w:hAnsi="Times New Roman" w:cs="Times New Roman"/>
          <w:b/>
          <w:bCs/>
          <w:sz w:val="24"/>
          <w:szCs w:val="24"/>
          <w:lang w:eastAsia="ru-RU"/>
        </w:rPr>
      </w:pPr>
    </w:p>
    <w:p w14:paraId="74B5B01E" w14:textId="77777777" w:rsidR="00625ACF" w:rsidRPr="00714870" w:rsidRDefault="00625ACF" w:rsidP="00625ACF">
      <w:pPr>
        <w:spacing w:after="0" w:line="240" w:lineRule="auto"/>
        <w:ind w:left="-1418"/>
        <w:jc w:val="right"/>
        <w:rPr>
          <w:rFonts w:ascii="Times New Roman" w:eastAsia="Times New Roman" w:hAnsi="Times New Roman" w:cs="Times New Roman"/>
          <w:b/>
          <w:bCs/>
          <w:sz w:val="24"/>
          <w:szCs w:val="24"/>
          <w:lang w:val="ru-RU" w:eastAsia="ru-RU"/>
        </w:rPr>
      </w:pPr>
    </w:p>
    <w:p w14:paraId="79326954" w14:textId="77777777" w:rsidR="00625ACF" w:rsidRPr="00714870" w:rsidRDefault="00625ACF" w:rsidP="00625ACF">
      <w:pPr>
        <w:spacing w:after="0" w:line="240" w:lineRule="auto"/>
        <w:ind w:left="-1418"/>
        <w:jc w:val="right"/>
        <w:rPr>
          <w:rFonts w:ascii="Times New Roman" w:eastAsia="Times New Roman" w:hAnsi="Times New Roman" w:cs="Times New Roman"/>
          <w:sz w:val="24"/>
          <w:szCs w:val="24"/>
          <w:lang w:eastAsia="ru-RU"/>
        </w:rPr>
      </w:pPr>
      <w:r w:rsidRPr="00714870">
        <w:rPr>
          <w:rFonts w:ascii="Times New Roman" w:eastAsia="Times New Roman" w:hAnsi="Times New Roman" w:cs="Times New Roman"/>
          <w:sz w:val="24"/>
          <w:szCs w:val="24"/>
          <w:lang w:eastAsia="ru-RU"/>
        </w:rPr>
        <w:t xml:space="preserve">                                                                                                                                 «ЗАТВЕРДЖЕНО»</w:t>
      </w:r>
    </w:p>
    <w:p w14:paraId="07BAF2C8" w14:textId="7E3D2C26" w:rsidR="00625ACF" w:rsidRPr="00714870" w:rsidRDefault="00625ACF" w:rsidP="00625ACF">
      <w:pPr>
        <w:spacing w:after="0"/>
        <w:jc w:val="right"/>
        <w:rPr>
          <w:rFonts w:ascii="Times New Roman" w:eastAsia="Times New Roman" w:hAnsi="Times New Roman" w:cs="Times New Roman"/>
          <w:sz w:val="24"/>
          <w:szCs w:val="24"/>
          <w:lang w:eastAsia="ru-RU"/>
        </w:rPr>
      </w:pPr>
      <w:r w:rsidRPr="00714870">
        <w:rPr>
          <w:rFonts w:ascii="Times New Roman" w:eastAsia="Times New Roman" w:hAnsi="Times New Roman" w:cs="Times New Roman"/>
          <w:sz w:val="24"/>
          <w:szCs w:val="24"/>
          <w:lang w:eastAsia="ru-RU"/>
        </w:rPr>
        <w:t xml:space="preserve">                                                          Протокол № </w:t>
      </w:r>
      <w:r w:rsidRPr="00714870">
        <w:rPr>
          <w:rFonts w:ascii="Times New Roman" w:eastAsia="Times New Roman" w:hAnsi="Times New Roman" w:cs="Times New Roman"/>
          <w:sz w:val="24"/>
          <w:szCs w:val="24"/>
          <w:highlight w:val="yellow"/>
          <w:lang w:eastAsia="ru-RU"/>
        </w:rPr>
        <w:t>1</w:t>
      </w:r>
      <w:r w:rsidR="00ED23C0">
        <w:rPr>
          <w:rFonts w:ascii="Times New Roman" w:eastAsia="Times New Roman" w:hAnsi="Times New Roman" w:cs="Times New Roman"/>
          <w:sz w:val="24"/>
          <w:szCs w:val="24"/>
          <w:highlight w:val="yellow"/>
          <w:lang w:eastAsia="ru-RU"/>
        </w:rPr>
        <w:t>5</w:t>
      </w:r>
      <w:r w:rsidRPr="00714870">
        <w:rPr>
          <w:rFonts w:ascii="Times New Roman" w:eastAsia="Times New Roman" w:hAnsi="Times New Roman" w:cs="Times New Roman"/>
          <w:sz w:val="24"/>
          <w:szCs w:val="24"/>
          <w:highlight w:val="yellow"/>
          <w:lang w:eastAsia="ru-RU"/>
        </w:rPr>
        <w:t>/01</w:t>
      </w:r>
      <w:r w:rsidRPr="00714870">
        <w:rPr>
          <w:rFonts w:ascii="Times New Roman" w:eastAsia="Times New Roman" w:hAnsi="Times New Roman" w:cs="Times New Roman"/>
          <w:sz w:val="24"/>
          <w:szCs w:val="24"/>
          <w:lang w:eastAsia="ru-RU"/>
        </w:rPr>
        <w:t>/24ВТ</w:t>
      </w:r>
    </w:p>
    <w:p w14:paraId="2A00A904" w14:textId="52AA95C4" w:rsidR="00625ACF" w:rsidRPr="00714870" w:rsidRDefault="00625ACF" w:rsidP="00625ACF">
      <w:pPr>
        <w:spacing w:after="0" w:line="240" w:lineRule="auto"/>
        <w:jc w:val="right"/>
        <w:rPr>
          <w:rFonts w:ascii="Times New Roman" w:eastAsia="Times New Roman" w:hAnsi="Times New Roman" w:cs="Times New Roman"/>
          <w:sz w:val="24"/>
          <w:szCs w:val="24"/>
          <w:lang w:eastAsia="ru-RU"/>
        </w:rPr>
      </w:pPr>
      <w:r w:rsidRPr="00714870">
        <w:rPr>
          <w:rFonts w:ascii="Times New Roman" w:eastAsia="Times New Roman" w:hAnsi="Times New Roman" w:cs="Times New Roman"/>
          <w:sz w:val="24"/>
          <w:szCs w:val="24"/>
          <w:lang w:eastAsia="ru-RU"/>
        </w:rPr>
        <w:t>від «1</w:t>
      </w:r>
      <w:r w:rsidR="00ED23C0">
        <w:rPr>
          <w:rFonts w:ascii="Times New Roman" w:eastAsia="Times New Roman" w:hAnsi="Times New Roman" w:cs="Times New Roman"/>
          <w:sz w:val="24"/>
          <w:szCs w:val="24"/>
          <w:lang w:eastAsia="ru-RU"/>
        </w:rPr>
        <w:t>5</w:t>
      </w:r>
      <w:r w:rsidRPr="00714870">
        <w:rPr>
          <w:rFonts w:ascii="Times New Roman" w:eastAsia="Times New Roman" w:hAnsi="Times New Roman" w:cs="Times New Roman"/>
          <w:sz w:val="24"/>
          <w:szCs w:val="24"/>
          <w:lang w:eastAsia="ru-RU"/>
        </w:rPr>
        <w:t>» січня 2024 року</w:t>
      </w:r>
    </w:p>
    <w:p w14:paraId="43FF4B26" w14:textId="7660C76E" w:rsidR="00625ACF" w:rsidRPr="00714870" w:rsidRDefault="00625ACF" w:rsidP="00625ACF">
      <w:pPr>
        <w:spacing w:after="0" w:line="240" w:lineRule="auto"/>
        <w:jc w:val="right"/>
        <w:rPr>
          <w:rFonts w:ascii="Times New Roman" w:eastAsia="Times New Roman" w:hAnsi="Times New Roman" w:cs="Times New Roman"/>
          <w:sz w:val="24"/>
          <w:szCs w:val="24"/>
          <w:lang w:eastAsia="ru-RU"/>
        </w:rPr>
      </w:pPr>
      <w:r w:rsidRPr="00714870">
        <w:rPr>
          <w:rFonts w:ascii="Times New Roman" w:eastAsia="Times New Roman" w:hAnsi="Times New Roman" w:cs="Times New Roman"/>
          <w:b/>
          <w:sz w:val="24"/>
          <w:szCs w:val="24"/>
          <w:lang w:eastAsia="ru-RU"/>
        </w:rPr>
        <w:t xml:space="preserve">                                                     </w:t>
      </w:r>
      <w:r w:rsidRPr="00714870">
        <w:rPr>
          <w:rFonts w:ascii="Times New Roman" w:eastAsia="Times New Roman" w:hAnsi="Times New Roman" w:cs="Times New Roman"/>
          <w:b/>
          <w:sz w:val="24"/>
          <w:szCs w:val="24"/>
          <w:lang w:eastAsia="ru-RU"/>
        </w:rPr>
        <w:tab/>
        <w:t xml:space="preserve">             </w:t>
      </w:r>
      <w:r w:rsidRPr="00714870">
        <w:rPr>
          <w:rFonts w:ascii="Times New Roman" w:eastAsia="Times New Roman" w:hAnsi="Times New Roman" w:cs="Times New Roman"/>
          <w:sz w:val="24"/>
          <w:szCs w:val="24"/>
          <w:lang w:eastAsia="ru-RU"/>
        </w:rPr>
        <w:t>Уповноважена особа</w:t>
      </w:r>
    </w:p>
    <w:p w14:paraId="33F2BBF5" w14:textId="77777777" w:rsidR="00625ACF" w:rsidRPr="00714870" w:rsidRDefault="00625ACF" w:rsidP="00625ACF">
      <w:pPr>
        <w:tabs>
          <w:tab w:val="left" w:pos="6225"/>
        </w:tabs>
        <w:spacing w:after="0" w:line="240" w:lineRule="auto"/>
        <w:jc w:val="right"/>
        <w:rPr>
          <w:rFonts w:ascii="Times New Roman" w:eastAsia="Times New Roman" w:hAnsi="Times New Roman" w:cs="Times New Roman"/>
          <w:sz w:val="24"/>
          <w:szCs w:val="24"/>
          <w:lang w:eastAsia="ru-RU"/>
        </w:rPr>
      </w:pPr>
      <w:r w:rsidRPr="00714870">
        <w:rPr>
          <w:rFonts w:ascii="Times New Roman" w:eastAsia="Times New Roman" w:hAnsi="Times New Roman" w:cs="Times New Roman"/>
          <w:sz w:val="24"/>
          <w:szCs w:val="24"/>
          <w:lang w:eastAsia="ru-RU"/>
        </w:rPr>
        <w:t xml:space="preserve">                                                                                                      Богдан ДЕМ'ЯНЕНКО                                                                                                      </w:t>
      </w:r>
    </w:p>
    <w:p w14:paraId="022186F7" w14:textId="77777777" w:rsidR="00625ACF" w:rsidRPr="00714870" w:rsidRDefault="00625ACF" w:rsidP="00625ACF">
      <w:pPr>
        <w:spacing w:after="0" w:line="240" w:lineRule="auto"/>
        <w:jc w:val="center"/>
        <w:rPr>
          <w:rFonts w:ascii="Times New Roman" w:eastAsia="Arial" w:hAnsi="Times New Roman" w:cs="Times New Roman"/>
          <w:b/>
          <w:bCs/>
          <w:sz w:val="24"/>
          <w:szCs w:val="24"/>
          <w:lang w:eastAsia="ru-RU"/>
        </w:rPr>
      </w:pPr>
    </w:p>
    <w:p w14:paraId="5B4366DA" w14:textId="77777777" w:rsidR="00625ACF" w:rsidRPr="00714870" w:rsidRDefault="00625ACF" w:rsidP="00625ACF">
      <w:pPr>
        <w:spacing w:after="0" w:line="240" w:lineRule="auto"/>
        <w:rPr>
          <w:rFonts w:ascii="Times New Roman" w:eastAsia="Arial" w:hAnsi="Times New Roman" w:cs="Times New Roman"/>
          <w:b/>
          <w:bCs/>
          <w:sz w:val="24"/>
          <w:szCs w:val="24"/>
          <w:lang w:eastAsia="ru-RU"/>
        </w:rPr>
      </w:pPr>
    </w:p>
    <w:p w14:paraId="43CDB115" w14:textId="77777777" w:rsidR="00625ACF" w:rsidRPr="00714870" w:rsidRDefault="00625ACF" w:rsidP="00625ACF">
      <w:pPr>
        <w:spacing w:after="0" w:line="240" w:lineRule="auto"/>
        <w:ind w:left="320"/>
        <w:jc w:val="right"/>
        <w:rPr>
          <w:rFonts w:ascii="Times New Roman" w:eastAsia="Arial" w:hAnsi="Times New Roman" w:cs="Times New Roman"/>
          <w:b/>
          <w:bCs/>
          <w:sz w:val="24"/>
          <w:szCs w:val="24"/>
          <w:lang w:eastAsia="ru-RU"/>
        </w:rPr>
      </w:pPr>
    </w:p>
    <w:p w14:paraId="450F5516" w14:textId="77777777" w:rsidR="00625ACF" w:rsidRPr="00714870" w:rsidRDefault="00625ACF" w:rsidP="00625ACF">
      <w:pPr>
        <w:spacing w:after="0" w:line="240" w:lineRule="auto"/>
        <w:ind w:left="320"/>
        <w:jc w:val="right"/>
        <w:rPr>
          <w:rFonts w:ascii="Times New Roman" w:eastAsia="Arial" w:hAnsi="Times New Roman" w:cs="Times New Roman"/>
          <w:b/>
          <w:bCs/>
          <w:sz w:val="24"/>
          <w:szCs w:val="24"/>
          <w:lang w:eastAsia="ru-RU"/>
        </w:rPr>
      </w:pPr>
    </w:p>
    <w:p w14:paraId="783FFA64" w14:textId="77777777" w:rsidR="00625ACF" w:rsidRPr="00714870" w:rsidRDefault="00625ACF" w:rsidP="00625ACF">
      <w:pPr>
        <w:spacing w:after="0" w:line="240" w:lineRule="auto"/>
        <w:ind w:left="320"/>
        <w:jc w:val="right"/>
        <w:rPr>
          <w:rFonts w:ascii="Times New Roman" w:eastAsia="Arial" w:hAnsi="Times New Roman" w:cs="Times New Roman"/>
          <w:b/>
          <w:bCs/>
          <w:sz w:val="24"/>
          <w:szCs w:val="24"/>
          <w:lang w:eastAsia="ru-RU"/>
        </w:rPr>
      </w:pPr>
      <w:r w:rsidRPr="00714870">
        <w:rPr>
          <w:rFonts w:ascii="Times New Roman" w:eastAsia="Arial" w:hAnsi="Times New Roman" w:cs="Times New Roman"/>
          <w:b/>
          <w:bCs/>
          <w:sz w:val="24"/>
          <w:szCs w:val="24"/>
          <w:lang w:eastAsia="ru-RU"/>
        </w:rPr>
        <w:t xml:space="preserve">    </w:t>
      </w:r>
    </w:p>
    <w:p w14:paraId="4975C085" w14:textId="77777777" w:rsidR="00625ACF" w:rsidRPr="00714870" w:rsidRDefault="00625ACF" w:rsidP="00625ACF">
      <w:pPr>
        <w:spacing w:after="0" w:line="240" w:lineRule="auto"/>
        <w:rPr>
          <w:rFonts w:ascii="Times New Roman" w:eastAsia="Times New Roman" w:hAnsi="Times New Roman" w:cs="Times New Roman"/>
          <w:b/>
          <w:sz w:val="24"/>
          <w:szCs w:val="24"/>
          <w:lang w:eastAsia="ru-RU"/>
        </w:rPr>
      </w:pPr>
    </w:p>
    <w:p w14:paraId="45678143" w14:textId="77777777" w:rsidR="00625ACF" w:rsidRPr="00714870" w:rsidRDefault="00625ACF" w:rsidP="00625ACF">
      <w:pPr>
        <w:spacing w:after="0" w:line="240" w:lineRule="auto"/>
        <w:rPr>
          <w:rFonts w:ascii="Times New Roman" w:eastAsia="Times New Roman" w:hAnsi="Times New Roman" w:cs="Times New Roman"/>
          <w:b/>
          <w:sz w:val="24"/>
          <w:szCs w:val="24"/>
          <w:lang w:eastAsia="ru-RU"/>
        </w:rPr>
      </w:pPr>
      <w:r w:rsidRPr="00714870">
        <w:rPr>
          <w:rFonts w:ascii="Times New Roman" w:eastAsia="Times New Roman" w:hAnsi="Times New Roman" w:cs="Times New Roman"/>
          <w:b/>
          <w:sz w:val="24"/>
          <w:szCs w:val="24"/>
          <w:lang w:eastAsia="ru-RU"/>
        </w:rPr>
        <w:t xml:space="preserve">                                                     </w:t>
      </w:r>
    </w:p>
    <w:p w14:paraId="2ED6C41A" w14:textId="77777777" w:rsidR="00625ACF" w:rsidRPr="00714870" w:rsidRDefault="00625ACF" w:rsidP="00625ACF">
      <w:pPr>
        <w:spacing w:after="0" w:line="240" w:lineRule="auto"/>
        <w:rPr>
          <w:rFonts w:ascii="Times New Roman" w:eastAsia="Times New Roman" w:hAnsi="Times New Roman" w:cs="Times New Roman"/>
          <w:b/>
          <w:bCs/>
          <w:sz w:val="24"/>
          <w:szCs w:val="24"/>
          <w:lang w:eastAsia="ru-RU"/>
        </w:rPr>
      </w:pPr>
      <w:r w:rsidRPr="00714870">
        <w:rPr>
          <w:rFonts w:ascii="Times New Roman" w:eastAsia="Times New Roman" w:hAnsi="Times New Roman" w:cs="Times New Roman"/>
          <w:b/>
          <w:sz w:val="24"/>
          <w:szCs w:val="24"/>
          <w:lang w:eastAsia="ru-RU"/>
        </w:rPr>
        <w:t xml:space="preserve">                                           </w:t>
      </w:r>
      <w:r w:rsidRPr="00714870">
        <w:rPr>
          <w:rFonts w:ascii="Times New Roman" w:eastAsia="Times New Roman" w:hAnsi="Times New Roman" w:cs="Times New Roman"/>
          <w:b/>
          <w:bCs/>
          <w:sz w:val="24"/>
          <w:szCs w:val="24"/>
          <w:lang w:eastAsia="ru-RU"/>
        </w:rPr>
        <w:t xml:space="preserve">      ТЕНДЕРНА ДОКУМЕНТАЦІЯ</w:t>
      </w:r>
    </w:p>
    <w:p w14:paraId="002DEE58" w14:textId="77777777" w:rsidR="00625ACF" w:rsidRPr="00714870" w:rsidRDefault="00625ACF" w:rsidP="00625ACF">
      <w:pPr>
        <w:spacing w:after="0" w:line="240" w:lineRule="auto"/>
        <w:rPr>
          <w:rFonts w:ascii="Times New Roman" w:eastAsia="Times New Roman" w:hAnsi="Times New Roman" w:cs="Times New Roman"/>
          <w:sz w:val="24"/>
          <w:szCs w:val="24"/>
          <w:lang w:eastAsia="ru-RU"/>
        </w:rPr>
      </w:pPr>
    </w:p>
    <w:p w14:paraId="7D1D51B9" w14:textId="77777777" w:rsidR="00625ACF" w:rsidRPr="00714870" w:rsidRDefault="00625ACF" w:rsidP="00625ACF">
      <w:pPr>
        <w:spacing w:after="0" w:line="240" w:lineRule="auto"/>
        <w:jc w:val="center"/>
        <w:rPr>
          <w:rFonts w:ascii="Times New Roman" w:eastAsia="Times New Roman" w:hAnsi="Times New Roman" w:cs="Times New Roman"/>
          <w:bCs/>
          <w:sz w:val="24"/>
          <w:szCs w:val="24"/>
          <w:lang w:eastAsia="ru-RU"/>
        </w:rPr>
      </w:pPr>
      <w:r w:rsidRPr="00714870">
        <w:rPr>
          <w:rFonts w:ascii="Times New Roman" w:eastAsia="Times New Roman" w:hAnsi="Times New Roman" w:cs="Times New Roman"/>
          <w:bCs/>
          <w:sz w:val="24"/>
          <w:szCs w:val="24"/>
          <w:lang w:eastAsia="ru-RU"/>
        </w:rPr>
        <w:t>ЩОДО ПРОВЕДЕННЯ</w:t>
      </w:r>
    </w:p>
    <w:p w14:paraId="68D52968" w14:textId="77777777" w:rsidR="00625ACF" w:rsidRPr="00714870" w:rsidRDefault="00625ACF" w:rsidP="00625ACF">
      <w:pPr>
        <w:spacing w:after="0" w:line="240" w:lineRule="auto"/>
        <w:jc w:val="center"/>
        <w:rPr>
          <w:rFonts w:ascii="Times New Roman" w:eastAsia="Times New Roman" w:hAnsi="Times New Roman" w:cs="Times New Roman"/>
          <w:bCs/>
          <w:sz w:val="24"/>
          <w:szCs w:val="24"/>
          <w:lang w:eastAsia="ru-RU"/>
        </w:rPr>
      </w:pPr>
      <w:r w:rsidRPr="00714870">
        <w:rPr>
          <w:rFonts w:ascii="Times New Roman" w:eastAsia="Times New Roman" w:hAnsi="Times New Roman" w:cs="Times New Roman"/>
          <w:bCs/>
          <w:sz w:val="24"/>
          <w:szCs w:val="24"/>
          <w:lang w:eastAsia="ru-RU"/>
        </w:rPr>
        <w:t>ВІДКРИТИХ ТОРГІВ НА ЗАКУПІВЛЮ ТОВАРУ</w:t>
      </w:r>
    </w:p>
    <w:p w14:paraId="54A2651B" w14:textId="7AA11C55" w:rsidR="00625ACF" w:rsidRPr="00714870" w:rsidRDefault="00625ACF" w:rsidP="00625ACF">
      <w:pPr>
        <w:spacing w:after="0" w:line="276" w:lineRule="auto"/>
        <w:jc w:val="center"/>
        <w:rPr>
          <w:rFonts w:ascii="Times New Roman" w:hAnsi="Times New Roman" w:cs="Times New Roman"/>
          <w:sz w:val="24"/>
          <w:szCs w:val="24"/>
        </w:rPr>
      </w:pPr>
      <w:r w:rsidRPr="00714870">
        <w:rPr>
          <w:rFonts w:ascii="Times New Roman" w:hAnsi="Times New Roman" w:cs="Times New Roman"/>
          <w:sz w:val="24"/>
          <w:szCs w:val="24"/>
        </w:rPr>
        <w:t>за предметом:</w:t>
      </w:r>
    </w:p>
    <w:p w14:paraId="11C8F48C" w14:textId="655A6883" w:rsidR="00146D38" w:rsidRPr="00714870" w:rsidRDefault="00146D38" w:rsidP="00625ACF">
      <w:pPr>
        <w:spacing w:after="0" w:line="276" w:lineRule="auto"/>
        <w:jc w:val="center"/>
        <w:rPr>
          <w:rFonts w:ascii="Times New Roman" w:hAnsi="Times New Roman" w:cs="Times New Roman"/>
          <w:sz w:val="24"/>
          <w:szCs w:val="24"/>
        </w:rPr>
      </w:pPr>
    </w:p>
    <w:p w14:paraId="586858A2" w14:textId="14F2EE7F" w:rsidR="00146D38" w:rsidRPr="00714870" w:rsidRDefault="00C46A72" w:rsidP="00625ACF">
      <w:pPr>
        <w:spacing w:after="0" w:line="276" w:lineRule="auto"/>
        <w:jc w:val="center"/>
        <w:rPr>
          <w:rFonts w:ascii="Times New Roman" w:hAnsi="Times New Roman" w:cs="Times New Roman"/>
          <w:b/>
          <w:bCs/>
          <w:sz w:val="24"/>
          <w:szCs w:val="24"/>
        </w:rPr>
      </w:pPr>
      <w:bookmarkStart w:id="2" w:name="_Hlk155963045"/>
      <w:r w:rsidRPr="00714870">
        <w:rPr>
          <w:rFonts w:ascii="Times New Roman" w:eastAsia="Times New Roman" w:hAnsi="Times New Roman" w:cs="Times New Roman"/>
          <w:b/>
          <w:bCs/>
          <w:sz w:val="24"/>
          <w:szCs w:val="24"/>
          <w:lang w:eastAsia="ru-RU"/>
        </w:rPr>
        <w:t>З</w:t>
      </w:r>
      <w:r w:rsidR="00146D38" w:rsidRPr="00714870">
        <w:rPr>
          <w:rFonts w:ascii="Times New Roman" w:eastAsia="Times New Roman" w:hAnsi="Times New Roman" w:cs="Times New Roman"/>
          <w:b/>
          <w:bCs/>
          <w:sz w:val="24"/>
          <w:szCs w:val="24"/>
          <w:lang w:eastAsia="ru-RU"/>
        </w:rPr>
        <w:t>абезпечення продуктами харчування</w:t>
      </w:r>
      <w:r w:rsidRPr="00714870">
        <w:rPr>
          <w:rFonts w:ascii="Times New Roman" w:eastAsia="Times New Roman" w:hAnsi="Times New Roman" w:cs="Times New Roman"/>
          <w:b/>
          <w:bCs/>
          <w:sz w:val="24"/>
          <w:szCs w:val="24"/>
          <w:lang w:eastAsia="ru-RU"/>
        </w:rPr>
        <w:t>:</w:t>
      </w:r>
    </w:p>
    <w:bookmarkEnd w:id="2"/>
    <w:p w14:paraId="4AB98E9F" w14:textId="77777777" w:rsidR="00ED23C0" w:rsidRPr="00ED23C0" w:rsidRDefault="00ED23C0" w:rsidP="00ED23C0">
      <w:pPr>
        <w:spacing w:line="240" w:lineRule="auto"/>
        <w:contextualSpacing/>
        <w:jc w:val="center"/>
        <w:rPr>
          <w:rFonts w:ascii="Times New Roman" w:hAnsi="Times New Roman" w:cs="Times New Roman"/>
          <w:sz w:val="28"/>
          <w:szCs w:val="28"/>
          <w:u w:val="single"/>
        </w:rPr>
      </w:pPr>
      <w:r w:rsidRPr="00ED23C0">
        <w:rPr>
          <w:rFonts w:ascii="Times New Roman" w:hAnsi="Times New Roman" w:cs="Times New Roman"/>
          <w:sz w:val="28"/>
          <w:szCs w:val="28"/>
          <w:u w:val="single"/>
        </w:rPr>
        <w:t>Огірки квашені, помідори квашені, капуста квашена, горошок зелений заморожений, компотна суміш заморожена, сухофрукти, родзинки, курага, томатна паста, чорнослив</w:t>
      </w:r>
    </w:p>
    <w:p w14:paraId="4BA137D6" w14:textId="77777777" w:rsidR="00ED23C0" w:rsidRPr="00033BBE" w:rsidRDefault="00ED23C0" w:rsidP="00ED23C0">
      <w:pPr>
        <w:spacing w:line="240" w:lineRule="auto"/>
        <w:contextualSpacing/>
        <w:jc w:val="center"/>
        <w:rPr>
          <w:rFonts w:ascii="Times New Roman" w:hAnsi="Times New Roman" w:cs="Times New Roman"/>
          <w:b/>
          <w:bCs/>
          <w:sz w:val="28"/>
          <w:szCs w:val="28"/>
        </w:rPr>
      </w:pPr>
    </w:p>
    <w:p w14:paraId="02E7F0ED" w14:textId="77777777" w:rsidR="00ED23C0" w:rsidRPr="00033BBE" w:rsidRDefault="00ED23C0" w:rsidP="00ED23C0">
      <w:pPr>
        <w:spacing w:line="240" w:lineRule="auto"/>
        <w:contextualSpacing/>
        <w:jc w:val="center"/>
        <w:rPr>
          <w:rFonts w:ascii="Times New Roman" w:hAnsi="Times New Roman" w:cs="Times New Roman"/>
          <w:sz w:val="28"/>
          <w:szCs w:val="28"/>
        </w:rPr>
      </w:pPr>
      <w:r w:rsidRPr="00033BBE">
        <w:rPr>
          <w:rFonts w:ascii="Times New Roman" w:hAnsi="Times New Roman" w:cs="Times New Roman"/>
          <w:sz w:val="28"/>
          <w:szCs w:val="28"/>
        </w:rPr>
        <w:t>Показник національного класифікатора України</w:t>
      </w:r>
    </w:p>
    <w:p w14:paraId="171261F5" w14:textId="77777777" w:rsidR="00ED23C0" w:rsidRPr="00033BBE" w:rsidRDefault="00ED23C0" w:rsidP="00ED23C0">
      <w:pPr>
        <w:spacing w:line="240" w:lineRule="auto"/>
        <w:contextualSpacing/>
        <w:jc w:val="center"/>
        <w:rPr>
          <w:rFonts w:ascii="Times New Roman" w:hAnsi="Times New Roman" w:cs="Times New Roman"/>
          <w:sz w:val="28"/>
          <w:szCs w:val="28"/>
        </w:rPr>
      </w:pPr>
      <w:r w:rsidRPr="00033BBE">
        <w:rPr>
          <w:rFonts w:ascii="Times New Roman" w:hAnsi="Times New Roman" w:cs="Times New Roman"/>
          <w:sz w:val="28"/>
          <w:szCs w:val="28"/>
        </w:rPr>
        <w:t>ДК 021:2015 “Єдиний закупівельний словник”</w:t>
      </w:r>
    </w:p>
    <w:p w14:paraId="3744ADC7" w14:textId="77777777" w:rsidR="00ED23C0" w:rsidRDefault="00ED23C0" w:rsidP="00ED23C0">
      <w:pPr>
        <w:spacing w:line="240" w:lineRule="auto"/>
        <w:contextualSpacing/>
        <w:jc w:val="center"/>
        <w:rPr>
          <w:rFonts w:ascii="Times New Roman" w:hAnsi="Times New Roman" w:cs="Times New Roman"/>
          <w:b/>
          <w:bCs/>
          <w:sz w:val="28"/>
          <w:szCs w:val="28"/>
        </w:rPr>
      </w:pPr>
    </w:p>
    <w:p w14:paraId="60CB777E" w14:textId="77777777" w:rsidR="00ED23C0" w:rsidRPr="00033BBE" w:rsidRDefault="00ED23C0" w:rsidP="00ED23C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1533</w:t>
      </w:r>
      <w:r w:rsidRPr="00033BBE">
        <w:rPr>
          <w:rFonts w:ascii="Times New Roman" w:hAnsi="Times New Roman" w:cs="Times New Roman"/>
          <w:b/>
          <w:bCs/>
          <w:sz w:val="28"/>
          <w:szCs w:val="28"/>
        </w:rPr>
        <w:t xml:space="preserve">0000 – </w:t>
      </w:r>
      <w:r>
        <w:rPr>
          <w:rFonts w:ascii="Times New Roman" w:hAnsi="Times New Roman" w:cs="Times New Roman"/>
          <w:b/>
          <w:bCs/>
          <w:sz w:val="28"/>
          <w:szCs w:val="28"/>
        </w:rPr>
        <w:t>0</w:t>
      </w:r>
      <w:r w:rsidRPr="00033BBE">
        <w:rPr>
          <w:rFonts w:ascii="Times New Roman" w:hAnsi="Times New Roman" w:cs="Times New Roman"/>
          <w:b/>
          <w:bCs/>
          <w:sz w:val="28"/>
          <w:szCs w:val="28"/>
        </w:rPr>
        <w:t xml:space="preserve"> </w:t>
      </w:r>
      <w:r>
        <w:rPr>
          <w:rFonts w:ascii="Times New Roman" w:hAnsi="Times New Roman" w:cs="Times New Roman"/>
          <w:b/>
          <w:bCs/>
          <w:sz w:val="28"/>
          <w:szCs w:val="28"/>
        </w:rPr>
        <w:t>–</w:t>
      </w:r>
      <w:r w:rsidRPr="00033BBE">
        <w:rPr>
          <w:rFonts w:ascii="Times New Roman" w:hAnsi="Times New Roman" w:cs="Times New Roman"/>
          <w:b/>
          <w:bCs/>
          <w:sz w:val="28"/>
          <w:szCs w:val="28"/>
        </w:rPr>
        <w:t xml:space="preserve"> </w:t>
      </w:r>
      <w:r>
        <w:rPr>
          <w:rFonts w:ascii="Times New Roman" w:hAnsi="Times New Roman" w:cs="Times New Roman"/>
          <w:b/>
          <w:bCs/>
          <w:sz w:val="28"/>
          <w:szCs w:val="28"/>
        </w:rPr>
        <w:t>Оброблені фрукти та овочі</w:t>
      </w:r>
    </w:p>
    <w:p w14:paraId="31F7A20D" w14:textId="77777777" w:rsidR="00625ACF" w:rsidRPr="00714870" w:rsidRDefault="00625ACF" w:rsidP="00625ACF">
      <w:pPr>
        <w:spacing w:before="240" w:after="0" w:line="240" w:lineRule="auto"/>
        <w:jc w:val="center"/>
        <w:rPr>
          <w:rFonts w:ascii="Times New Roman" w:eastAsia="Times New Roman" w:hAnsi="Times New Roman" w:cs="Times New Roman"/>
          <w:b/>
          <w:bCs/>
          <w:iCs/>
          <w:sz w:val="24"/>
          <w:szCs w:val="24"/>
          <w:lang w:eastAsia="ru-RU"/>
        </w:rPr>
      </w:pPr>
    </w:p>
    <w:p w14:paraId="0410A298" w14:textId="77777777" w:rsidR="00625ACF" w:rsidRPr="00714870" w:rsidRDefault="00625ACF" w:rsidP="00625ACF">
      <w:pPr>
        <w:spacing w:after="0" w:line="240" w:lineRule="auto"/>
        <w:jc w:val="center"/>
        <w:rPr>
          <w:rFonts w:ascii="Times New Roman" w:eastAsia="Times New Roman" w:hAnsi="Times New Roman" w:cs="Times New Roman"/>
          <w:iCs/>
          <w:sz w:val="24"/>
          <w:szCs w:val="24"/>
          <w:lang w:eastAsia="ru-RU"/>
        </w:rPr>
      </w:pPr>
      <w:r w:rsidRPr="00714870">
        <w:rPr>
          <w:rFonts w:ascii="Times New Roman" w:eastAsia="Times New Roman" w:hAnsi="Times New Roman" w:cs="Times New Roman"/>
          <w:iCs/>
          <w:sz w:val="24"/>
          <w:szCs w:val="24"/>
          <w:lang w:eastAsia="ru-RU"/>
        </w:rPr>
        <w:t xml:space="preserve">Процедура закупівлі – </w:t>
      </w:r>
    </w:p>
    <w:p w14:paraId="0D3A5AD8" w14:textId="77777777" w:rsidR="00625ACF" w:rsidRPr="00714870" w:rsidRDefault="00625ACF" w:rsidP="00625ACF">
      <w:pPr>
        <w:spacing w:after="0" w:line="240" w:lineRule="auto"/>
        <w:jc w:val="center"/>
        <w:rPr>
          <w:rFonts w:ascii="Times New Roman" w:eastAsia="Times New Roman" w:hAnsi="Times New Roman" w:cs="Times New Roman"/>
          <w:sz w:val="24"/>
          <w:szCs w:val="24"/>
          <w:lang w:eastAsia="ru-RU"/>
        </w:rPr>
      </w:pPr>
      <w:r w:rsidRPr="00714870">
        <w:rPr>
          <w:rFonts w:ascii="Times New Roman" w:eastAsia="Times New Roman" w:hAnsi="Times New Roman" w:cs="Times New Roman"/>
          <w:sz w:val="24"/>
          <w:szCs w:val="24"/>
          <w:lang w:eastAsia="ru-RU"/>
        </w:rPr>
        <w:t>відкриті торги з особливостями</w:t>
      </w:r>
    </w:p>
    <w:p w14:paraId="12BBB7BC" w14:textId="77777777" w:rsidR="00625ACF" w:rsidRPr="00714870" w:rsidRDefault="00625ACF" w:rsidP="00625ACF">
      <w:pPr>
        <w:spacing w:after="0" w:line="240" w:lineRule="auto"/>
        <w:jc w:val="center"/>
        <w:rPr>
          <w:rFonts w:ascii="Times New Roman" w:eastAsia="Times New Roman" w:hAnsi="Times New Roman" w:cs="Times New Roman"/>
          <w:sz w:val="24"/>
          <w:szCs w:val="24"/>
          <w:lang w:eastAsia="ru-RU"/>
        </w:rPr>
      </w:pPr>
      <w:r w:rsidRPr="00714870">
        <w:rPr>
          <w:rFonts w:ascii="Times New Roman" w:eastAsia="Times New Roman" w:hAnsi="Times New Roman" w:cs="Times New Roman"/>
          <w:sz w:val="24"/>
          <w:szCs w:val="24"/>
          <w:lang w:eastAsia="ru-RU"/>
        </w:rPr>
        <w:t>(згідно постанови КМУ № 1178 від 12.10.2022)</w:t>
      </w:r>
    </w:p>
    <w:p w14:paraId="468461AA" w14:textId="77777777" w:rsidR="00625ACF" w:rsidRPr="00714870" w:rsidRDefault="00625ACF" w:rsidP="00625ACF">
      <w:pPr>
        <w:spacing w:after="0" w:line="240" w:lineRule="auto"/>
        <w:jc w:val="center"/>
        <w:rPr>
          <w:rFonts w:ascii="Times New Roman" w:eastAsia="Times New Roman" w:hAnsi="Times New Roman" w:cs="Times New Roman"/>
          <w:b/>
          <w:bCs/>
          <w:sz w:val="24"/>
          <w:szCs w:val="24"/>
          <w:lang w:eastAsia="ru-RU"/>
        </w:rPr>
      </w:pPr>
      <w:r w:rsidRPr="00714870">
        <w:rPr>
          <w:rFonts w:ascii="Times New Roman" w:eastAsia="Times New Roman" w:hAnsi="Times New Roman" w:cs="Times New Roman"/>
          <w:sz w:val="24"/>
          <w:szCs w:val="24"/>
          <w:lang w:eastAsia="ru-RU"/>
        </w:rPr>
        <w:t>(із змінами)</w:t>
      </w:r>
    </w:p>
    <w:p w14:paraId="5FA3A3B4" w14:textId="77777777" w:rsidR="00625ACF" w:rsidRPr="00714870" w:rsidRDefault="00625ACF" w:rsidP="00625ACF">
      <w:pPr>
        <w:spacing w:before="240" w:after="0" w:line="240" w:lineRule="auto"/>
        <w:jc w:val="center"/>
        <w:rPr>
          <w:rFonts w:ascii="Times New Roman" w:eastAsia="Times New Roman" w:hAnsi="Times New Roman" w:cs="Times New Roman"/>
          <w:b/>
          <w:bCs/>
          <w:sz w:val="24"/>
          <w:szCs w:val="24"/>
          <w:lang w:eastAsia="ru-RU"/>
        </w:rPr>
      </w:pPr>
    </w:p>
    <w:p w14:paraId="23CC0E47" w14:textId="77777777" w:rsidR="00625ACF" w:rsidRPr="00714870" w:rsidRDefault="00625ACF" w:rsidP="00625ACF">
      <w:pPr>
        <w:spacing w:before="240" w:after="0" w:line="240" w:lineRule="auto"/>
        <w:rPr>
          <w:rFonts w:ascii="Times New Roman" w:eastAsia="Times New Roman" w:hAnsi="Times New Roman" w:cs="Times New Roman"/>
          <w:sz w:val="24"/>
          <w:szCs w:val="24"/>
          <w:lang w:eastAsia="ru-RU"/>
        </w:rPr>
      </w:pPr>
    </w:p>
    <w:p w14:paraId="664C841F" w14:textId="77777777" w:rsidR="00625ACF" w:rsidRPr="00714870" w:rsidRDefault="00625ACF" w:rsidP="00625ACF">
      <w:pPr>
        <w:spacing w:before="240" w:after="0" w:line="240" w:lineRule="auto"/>
        <w:rPr>
          <w:rFonts w:ascii="Times New Roman" w:eastAsia="Times New Roman" w:hAnsi="Times New Roman" w:cs="Times New Roman"/>
          <w:sz w:val="24"/>
          <w:szCs w:val="24"/>
          <w:lang w:eastAsia="ru-RU"/>
        </w:rPr>
      </w:pPr>
      <w:r w:rsidRPr="00714870">
        <w:rPr>
          <w:rFonts w:ascii="Times New Roman" w:eastAsia="Times New Roman" w:hAnsi="Times New Roman" w:cs="Times New Roman"/>
          <w:sz w:val="24"/>
          <w:szCs w:val="24"/>
          <w:lang w:eastAsia="ru-RU"/>
        </w:rPr>
        <w:t> </w:t>
      </w:r>
    </w:p>
    <w:p w14:paraId="19F940A6" w14:textId="1C966BD9" w:rsidR="004C2BBB" w:rsidRPr="00714870" w:rsidRDefault="00625ACF" w:rsidP="00625ACF">
      <w:pPr>
        <w:spacing w:before="240" w:after="0" w:line="240" w:lineRule="auto"/>
        <w:rPr>
          <w:rFonts w:ascii="Times New Roman" w:hAnsi="Times New Roman" w:cs="Times New Roman"/>
          <w:sz w:val="24"/>
          <w:szCs w:val="24"/>
        </w:rPr>
      </w:pPr>
      <w:r w:rsidRPr="00714870">
        <w:rPr>
          <w:rFonts w:ascii="Times New Roman" w:eastAsia="Times New Roman" w:hAnsi="Times New Roman" w:cs="Times New Roman"/>
          <w:sz w:val="24"/>
          <w:szCs w:val="24"/>
          <w:lang w:eastAsia="ru-RU"/>
        </w:rPr>
        <w:t> </w:t>
      </w:r>
      <w:bookmarkEnd w:id="0"/>
      <w:bookmarkEnd w:id="1"/>
    </w:p>
    <w:p w14:paraId="749695C8" w14:textId="77777777" w:rsidR="008C53F5" w:rsidRPr="00714870" w:rsidRDefault="008C53F5" w:rsidP="008B5F97">
      <w:pPr>
        <w:spacing w:line="240" w:lineRule="auto"/>
        <w:contextualSpacing/>
        <w:jc w:val="center"/>
        <w:rPr>
          <w:rFonts w:ascii="Times New Roman" w:hAnsi="Times New Roman" w:cs="Times New Roman"/>
          <w:sz w:val="24"/>
          <w:szCs w:val="24"/>
        </w:rPr>
      </w:pPr>
    </w:p>
    <w:p w14:paraId="1AFCF950" w14:textId="77777777" w:rsidR="00033BBE" w:rsidRPr="00714870" w:rsidRDefault="00033BBE" w:rsidP="008B5F97">
      <w:pPr>
        <w:spacing w:line="240" w:lineRule="auto"/>
        <w:contextualSpacing/>
        <w:jc w:val="center"/>
        <w:rPr>
          <w:rFonts w:ascii="Times New Roman" w:hAnsi="Times New Roman" w:cs="Times New Roman"/>
          <w:sz w:val="24"/>
          <w:szCs w:val="24"/>
        </w:rPr>
      </w:pPr>
    </w:p>
    <w:p w14:paraId="3D370512" w14:textId="77777777" w:rsidR="00127306" w:rsidRPr="00714870" w:rsidRDefault="00127306" w:rsidP="008B5F97">
      <w:pPr>
        <w:spacing w:line="240" w:lineRule="auto"/>
        <w:contextualSpacing/>
        <w:jc w:val="center"/>
        <w:rPr>
          <w:rFonts w:ascii="Times New Roman" w:hAnsi="Times New Roman" w:cs="Times New Roman"/>
          <w:b/>
          <w:bCs/>
          <w:sz w:val="24"/>
          <w:szCs w:val="24"/>
        </w:rPr>
      </w:pPr>
    </w:p>
    <w:p w14:paraId="0295191A" w14:textId="77777777" w:rsidR="004C2BBB" w:rsidRPr="00714870" w:rsidRDefault="004C2BBB" w:rsidP="001F23D0">
      <w:pPr>
        <w:tabs>
          <w:tab w:val="left" w:pos="8835"/>
        </w:tabs>
        <w:spacing w:line="240" w:lineRule="auto"/>
        <w:contextualSpacing/>
        <w:rPr>
          <w:rFonts w:ascii="Times New Roman" w:hAnsi="Times New Roman" w:cs="Times New Roman"/>
          <w:sz w:val="24"/>
          <w:szCs w:val="24"/>
        </w:rPr>
      </w:pPr>
    </w:p>
    <w:p w14:paraId="2CF0AB00" w14:textId="1281873E" w:rsidR="00023177" w:rsidRPr="00714870" w:rsidRDefault="00033BBE" w:rsidP="00023177">
      <w:pPr>
        <w:jc w:val="center"/>
        <w:rPr>
          <w:rFonts w:ascii="Times New Roman" w:hAnsi="Times New Roman" w:cs="Times New Roman"/>
          <w:sz w:val="24"/>
          <w:szCs w:val="24"/>
        </w:rPr>
      </w:pPr>
      <w:r w:rsidRPr="00714870">
        <w:rPr>
          <w:rFonts w:ascii="Times New Roman" w:hAnsi="Times New Roman" w:cs="Times New Roman"/>
          <w:sz w:val="24"/>
          <w:szCs w:val="24"/>
        </w:rPr>
        <w:t>с</w:t>
      </w:r>
      <w:r w:rsidR="00084D1F" w:rsidRPr="00714870">
        <w:rPr>
          <w:rFonts w:ascii="Times New Roman" w:hAnsi="Times New Roman" w:cs="Times New Roman"/>
          <w:sz w:val="24"/>
          <w:szCs w:val="24"/>
        </w:rPr>
        <w:t xml:space="preserve">. </w:t>
      </w:r>
      <w:proofErr w:type="spellStart"/>
      <w:r w:rsidRPr="00714870">
        <w:rPr>
          <w:rFonts w:ascii="Times New Roman" w:hAnsi="Times New Roman" w:cs="Times New Roman"/>
          <w:sz w:val="24"/>
          <w:szCs w:val="24"/>
        </w:rPr>
        <w:t>Фонтанка</w:t>
      </w:r>
      <w:proofErr w:type="spellEnd"/>
    </w:p>
    <w:p w14:paraId="27DCED74" w14:textId="19359E7E" w:rsidR="00407F65" w:rsidRPr="00714870" w:rsidRDefault="00023177" w:rsidP="00023177">
      <w:pPr>
        <w:jc w:val="center"/>
        <w:rPr>
          <w:rFonts w:ascii="Times New Roman" w:hAnsi="Times New Roman" w:cs="Times New Roman"/>
          <w:sz w:val="24"/>
          <w:szCs w:val="24"/>
        </w:rPr>
      </w:pPr>
      <w:r w:rsidRPr="00714870">
        <w:rPr>
          <w:rFonts w:ascii="Times New Roman" w:hAnsi="Times New Roman" w:cs="Times New Roman"/>
          <w:sz w:val="24"/>
          <w:szCs w:val="24"/>
        </w:rPr>
        <w:t>202</w:t>
      </w:r>
      <w:r w:rsidR="00033BBE" w:rsidRPr="00714870">
        <w:rPr>
          <w:rFonts w:ascii="Times New Roman" w:hAnsi="Times New Roman" w:cs="Times New Roman"/>
          <w:sz w:val="24"/>
          <w:szCs w:val="24"/>
        </w:rPr>
        <w:t>4</w:t>
      </w:r>
      <w:r w:rsidRPr="00714870">
        <w:rPr>
          <w:rFonts w:ascii="Times New Roman" w:hAnsi="Times New Roman" w:cs="Times New Roman"/>
          <w:sz w:val="24"/>
          <w:szCs w:val="24"/>
        </w:rPr>
        <w:t xml:space="preserve"> рік</w:t>
      </w:r>
    </w:p>
    <w:p w14:paraId="618E4C70" w14:textId="1845B8E3" w:rsidR="00023177" w:rsidRPr="00714870" w:rsidRDefault="00023177" w:rsidP="00023177">
      <w:pPr>
        <w:jc w:val="center"/>
        <w:rPr>
          <w:rFonts w:ascii="Times New Roman" w:hAnsi="Times New Roman" w:cs="Times New Roman"/>
          <w:b/>
          <w:bCs/>
          <w:sz w:val="28"/>
          <w:szCs w:val="28"/>
        </w:rPr>
      </w:pPr>
    </w:p>
    <w:p w14:paraId="45D2A30C" w14:textId="3CC5E13F" w:rsidR="00625ACF" w:rsidRPr="00714870" w:rsidRDefault="00625ACF" w:rsidP="00023177">
      <w:pPr>
        <w:jc w:val="center"/>
        <w:rPr>
          <w:rFonts w:ascii="Times New Roman" w:hAnsi="Times New Roman" w:cs="Times New Roman"/>
          <w:b/>
          <w:bCs/>
          <w:sz w:val="28"/>
          <w:szCs w:val="28"/>
        </w:rPr>
      </w:pPr>
    </w:p>
    <w:p w14:paraId="0E5EF838" w14:textId="77777777" w:rsidR="00625ACF" w:rsidRPr="00714870" w:rsidRDefault="00625ACF" w:rsidP="00023177">
      <w:pPr>
        <w:jc w:val="center"/>
        <w:rPr>
          <w:rFonts w:ascii="Times New Roman" w:hAnsi="Times New Roman" w:cs="Times New Roman"/>
          <w:b/>
          <w:bCs/>
          <w:sz w:val="28"/>
          <w:szCs w:val="28"/>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86"/>
        <w:gridCol w:w="5712"/>
      </w:tblGrid>
      <w:tr w:rsidR="00DF68C6" w:rsidRPr="00714870" w14:paraId="473E4563" w14:textId="77777777" w:rsidTr="0042422E">
        <w:trPr>
          <w:trHeight w:val="416"/>
          <w:jc w:val="center"/>
        </w:trPr>
        <w:tc>
          <w:tcPr>
            <w:tcW w:w="562" w:type="dxa"/>
            <w:vAlign w:val="center"/>
          </w:tcPr>
          <w:p w14:paraId="2B17419A" w14:textId="77777777" w:rsidR="00DF68C6" w:rsidRPr="00714870" w:rsidRDefault="00407F65" w:rsidP="00407F65">
            <w:pPr>
              <w:contextualSpacing/>
              <w:jc w:val="center"/>
              <w:rPr>
                <w:rFonts w:ascii="Times New Roman" w:eastAsia="Times New Roman" w:hAnsi="Times New Roman" w:cs="Times New Roman"/>
              </w:rPr>
            </w:pPr>
            <w:r w:rsidRPr="00714870">
              <w:rPr>
                <w:rFonts w:ascii="Times New Roman" w:hAnsi="Times New Roman" w:cs="Times New Roman"/>
                <w:b/>
                <w:bCs/>
                <w:sz w:val="28"/>
                <w:szCs w:val="28"/>
              </w:rPr>
              <w:br w:type="page"/>
            </w:r>
          </w:p>
        </w:tc>
        <w:tc>
          <w:tcPr>
            <w:tcW w:w="9398" w:type="dxa"/>
            <w:gridSpan w:val="2"/>
            <w:vAlign w:val="center"/>
          </w:tcPr>
          <w:p w14:paraId="363C6D6A" w14:textId="77777777" w:rsidR="00DF68C6" w:rsidRPr="00714870" w:rsidRDefault="004C2BBB" w:rsidP="008B5F97">
            <w:pPr>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Розділ 1. Загальні положення</w:t>
            </w:r>
          </w:p>
        </w:tc>
      </w:tr>
      <w:tr w:rsidR="00DF68C6" w:rsidRPr="00714870" w14:paraId="0A5B99D7" w14:textId="77777777" w:rsidTr="0042422E">
        <w:trPr>
          <w:trHeight w:val="411"/>
          <w:jc w:val="center"/>
        </w:trPr>
        <w:tc>
          <w:tcPr>
            <w:tcW w:w="562" w:type="dxa"/>
            <w:vAlign w:val="center"/>
          </w:tcPr>
          <w:p w14:paraId="3AF8C48D" w14:textId="77777777" w:rsidR="00DF68C6" w:rsidRPr="00714870" w:rsidRDefault="004C2BBB"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1</w:t>
            </w:r>
          </w:p>
        </w:tc>
        <w:tc>
          <w:tcPr>
            <w:tcW w:w="3686" w:type="dxa"/>
            <w:vAlign w:val="center"/>
          </w:tcPr>
          <w:p w14:paraId="74992A0A" w14:textId="77777777" w:rsidR="00DF68C6" w:rsidRPr="00714870" w:rsidRDefault="004C2BBB"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2</w:t>
            </w:r>
          </w:p>
        </w:tc>
        <w:tc>
          <w:tcPr>
            <w:tcW w:w="5712" w:type="dxa"/>
            <w:vAlign w:val="center"/>
          </w:tcPr>
          <w:p w14:paraId="32EEB326" w14:textId="77777777" w:rsidR="00DF68C6" w:rsidRPr="00714870" w:rsidRDefault="004C2BBB"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3</w:t>
            </w:r>
          </w:p>
        </w:tc>
      </w:tr>
      <w:tr w:rsidR="00DF68C6" w:rsidRPr="00714870" w14:paraId="6CB7C963" w14:textId="77777777" w:rsidTr="0042422E">
        <w:trPr>
          <w:trHeight w:val="1119"/>
          <w:jc w:val="center"/>
        </w:trPr>
        <w:tc>
          <w:tcPr>
            <w:tcW w:w="562" w:type="dxa"/>
          </w:tcPr>
          <w:p w14:paraId="77298932" w14:textId="77777777" w:rsidR="00DF68C6" w:rsidRPr="00714870" w:rsidRDefault="004C2BBB"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1</w:t>
            </w:r>
          </w:p>
        </w:tc>
        <w:tc>
          <w:tcPr>
            <w:tcW w:w="3686" w:type="dxa"/>
          </w:tcPr>
          <w:p w14:paraId="0F8136EE" w14:textId="77777777" w:rsidR="00DF68C6" w:rsidRPr="00714870" w:rsidRDefault="004C2BBB" w:rsidP="008B5F97">
            <w:pPr>
              <w:contextualSpacing/>
              <w:rPr>
                <w:rFonts w:ascii="Times New Roman" w:eastAsia="Times New Roman" w:hAnsi="Times New Roman" w:cs="Times New Roman"/>
              </w:rPr>
            </w:pPr>
            <w:r w:rsidRPr="00714870">
              <w:rPr>
                <w:rFonts w:ascii="Times New Roman" w:eastAsia="Times New Roman" w:hAnsi="Times New Roman" w:cs="Times New Roman"/>
                <w:b/>
              </w:rPr>
              <w:t>Терміни, які вживаються в тендерній документації</w:t>
            </w:r>
          </w:p>
        </w:tc>
        <w:tc>
          <w:tcPr>
            <w:tcW w:w="5712" w:type="dxa"/>
          </w:tcPr>
          <w:p w14:paraId="6B25145C" w14:textId="77777777" w:rsidR="004C2BBB" w:rsidRPr="00714870" w:rsidRDefault="004C2BBB" w:rsidP="008B5F97">
            <w:pPr>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Тендерну документацію розроблено відповідно до вимог </w:t>
            </w:r>
            <w:hyperlink r:id="rId9">
              <w:r w:rsidRPr="00714870">
                <w:rPr>
                  <w:rStyle w:val="a7"/>
                  <w:rFonts w:ascii="Times New Roman" w:eastAsia="Times New Roman" w:hAnsi="Times New Roman" w:cs="Times New Roman"/>
                  <w:color w:val="auto"/>
                </w:rPr>
                <w:t>Закону</w:t>
              </w:r>
            </w:hyperlink>
            <w:r w:rsidRPr="00714870">
              <w:rPr>
                <w:rFonts w:ascii="Times New Roman" w:eastAsia="Times New Roman" w:hAnsi="Times New Roman" w:cs="Times New Roman"/>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14:paraId="088B0DB4" w14:textId="77777777" w:rsidR="0042422E" w:rsidRPr="00714870" w:rsidRDefault="004C2BBB" w:rsidP="008B5F97">
            <w:pPr>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Терміни та вимоги вживаються в значеннях та редакціях, визначених Законом. </w:t>
            </w:r>
          </w:p>
          <w:p w14:paraId="599964AB" w14:textId="77777777" w:rsidR="00DF68C6" w:rsidRPr="00714870" w:rsidRDefault="004C2BBB" w:rsidP="008B5F97">
            <w:pPr>
              <w:contextualSpacing/>
              <w:jc w:val="both"/>
              <w:rPr>
                <w:rFonts w:ascii="Times New Roman" w:eastAsia="Times New Roman" w:hAnsi="Times New Roman" w:cs="Times New Roman"/>
              </w:rPr>
            </w:pPr>
            <w:r w:rsidRPr="00714870">
              <w:rPr>
                <w:rFonts w:ascii="Times New Roman" w:eastAsia="Times New Roman" w:hAnsi="Times New Roman" w:cs="Times New Roman"/>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F68C6" w:rsidRPr="00714870" w14:paraId="79F486EA" w14:textId="77777777" w:rsidTr="00D95B3A">
        <w:trPr>
          <w:trHeight w:val="364"/>
          <w:jc w:val="center"/>
        </w:trPr>
        <w:tc>
          <w:tcPr>
            <w:tcW w:w="562" w:type="dxa"/>
          </w:tcPr>
          <w:p w14:paraId="61B5CFED" w14:textId="77777777" w:rsidR="00DF68C6" w:rsidRPr="00714870" w:rsidRDefault="004C2BBB"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2</w:t>
            </w:r>
          </w:p>
        </w:tc>
        <w:tc>
          <w:tcPr>
            <w:tcW w:w="3686" w:type="dxa"/>
          </w:tcPr>
          <w:p w14:paraId="16F6A5C5" w14:textId="77777777" w:rsidR="00DF68C6" w:rsidRPr="00714870" w:rsidRDefault="004C2BBB" w:rsidP="008B5F97">
            <w:pPr>
              <w:contextualSpacing/>
              <w:rPr>
                <w:rFonts w:ascii="Times New Roman" w:eastAsia="Times New Roman" w:hAnsi="Times New Roman" w:cs="Times New Roman"/>
              </w:rPr>
            </w:pPr>
            <w:r w:rsidRPr="00714870">
              <w:rPr>
                <w:rFonts w:ascii="Times New Roman" w:eastAsia="Times New Roman" w:hAnsi="Times New Roman" w:cs="Times New Roman"/>
                <w:b/>
              </w:rPr>
              <w:t>Інформація про замовника торгів</w:t>
            </w:r>
          </w:p>
        </w:tc>
        <w:tc>
          <w:tcPr>
            <w:tcW w:w="5712" w:type="dxa"/>
          </w:tcPr>
          <w:p w14:paraId="0F4234E9" w14:textId="77777777" w:rsidR="00DF68C6" w:rsidRPr="00714870" w:rsidRDefault="00DF68C6" w:rsidP="008B5F97">
            <w:pPr>
              <w:contextualSpacing/>
              <w:jc w:val="both"/>
              <w:rPr>
                <w:rFonts w:ascii="Times New Roman" w:eastAsia="Times New Roman" w:hAnsi="Times New Roman" w:cs="Times New Roman"/>
              </w:rPr>
            </w:pPr>
          </w:p>
        </w:tc>
      </w:tr>
      <w:tr w:rsidR="00023177" w:rsidRPr="00714870" w14:paraId="516FAE67" w14:textId="77777777" w:rsidTr="0042422E">
        <w:trPr>
          <w:trHeight w:val="285"/>
          <w:jc w:val="center"/>
        </w:trPr>
        <w:tc>
          <w:tcPr>
            <w:tcW w:w="562" w:type="dxa"/>
          </w:tcPr>
          <w:p w14:paraId="34E8A8A8" w14:textId="77777777" w:rsidR="00023177" w:rsidRPr="00714870" w:rsidRDefault="00023177"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2.1</w:t>
            </w:r>
          </w:p>
        </w:tc>
        <w:tc>
          <w:tcPr>
            <w:tcW w:w="3686" w:type="dxa"/>
          </w:tcPr>
          <w:p w14:paraId="5C9B135D" w14:textId="77777777" w:rsidR="00023177" w:rsidRPr="00714870" w:rsidRDefault="00023177" w:rsidP="008B5F97">
            <w:pPr>
              <w:contextualSpacing/>
              <w:rPr>
                <w:rFonts w:ascii="Times New Roman" w:eastAsia="Times New Roman" w:hAnsi="Times New Roman" w:cs="Times New Roman"/>
              </w:rPr>
            </w:pPr>
            <w:r w:rsidRPr="00714870">
              <w:rPr>
                <w:rFonts w:ascii="Times New Roman" w:eastAsia="Times New Roman" w:hAnsi="Times New Roman" w:cs="Times New Roman"/>
              </w:rPr>
              <w:t>повне найменування</w:t>
            </w:r>
          </w:p>
        </w:tc>
        <w:tc>
          <w:tcPr>
            <w:tcW w:w="5712" w:type="dxa"/>
          </w:tcPr>
          <w:p w14:paraId="7728C19A" w14:textId="77777777" w:rsidR="00033BBE" w:rsidRPr="00714870" w:rsidRDefault="00033BBE" w:rsidP="00033BBE">
            <w:pPr>
              <w:rPr>
                <w:rFonts w:ascii="Times New Roman" w:hAnsi="Times New Roman" w:cs="Times New Roman"/>
              </w:rPr>
            </w:pPr>
            <w:r w:rsidRPr="00714870">
              <w:rPr>
                <w:rFonts w:ascii="Times New Roman" w:hAnsi="Times New Roman" w:cs="Times New Roman"/>
              </w:rPr>
              <w:t xml:space="preserve">Управління освіти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w:t>
            </w:r>
          </w:p>
          <w:p w14:paraId="4442CAED" w14:textId="71983737" w:rsidR="00023177" w:rsidRPr="00714870" w:rsidRDefault="00033BBE" w:rsidP="00033BBE">
            <w:pPr>
              <w:rPr>
                <w:rFonts w:ascii="Times New Roman" w:hAnsi="Times New Roman" w:cs="Times New Roman"/>
              </w:rPr>
            </w:pPr>
            <w:r w:rsidRPr="00714870">
              <w:rPr>
                <w:rFonts w:ascii="Times New Roman" w:hAnsi="Times New Roman" w:cs="Times New Roman"/>
              </w:rPr>
              <w:t>Одеського району Одеської області, ЄДРПОУ 43944723</w:t>
            </w:r>
          </w:p>
        </w:tc>
      </w:tr>
      <w:tr w:rsidR="00023177" w:rsidRPr="00714870" w14:paraId="79C4B54A" w14:textId="77777777" w:rsidTr="000E4188">
        <w:trPr>
          <w:trHeight w:val="417"/>
          <w:jc w:val="center"/>
        </w:trPr>
        <w:tc>
          <w:tcPr>
            <w:tcW w:w="562" w:type="dxa"/>
          </w:tcPr>
          <w:p w14:paraId="44828A1F" w14:textId="77777777" w:rsidR="00023177" w:rsidRPr="00714870" w:rsidRDefault="00023177"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2.2</w:t>
            </w:r>
          </w:p>
        </w:tc>
        <w:tc>
          <w:tcPr>
            <w:tcW w:w="3686" w:type="dxa"/>
            <w:vAlign w:val="center"/>
          </w:tcPr>
          <w:p w14:paraId="5EF9A5E5" w14:textId="77777777" w:rsidR="00023177" w:rsidRPr="00714870" w:rsidRDefault="00023177" w:rsidP="008B5F97">
            <w:pPr>
              <w:contextualSpacing/>
              <w:rPr>
                <w:rFonts w:ascii="Times New Roman" w:eastAsia="Times New Roman" w:hAnsi="Times New Roman" w:cs="Times New Roman"/>
              </w:rPr>
            </w:pPr>
            <w:r w:rsidRPr="00714870">
              <w:rPr>
                <w:rFonts w:ascii="Times New Roman" w:eastAsia="Times New Roman" w:hAnsi="Times New Roman" w:cs="Times New Roman"/>
              </w:rPr>
              <w:t>місцезнаходження</w:t>
            </w:r>
          </w:p>
        </w:tc>
        <w:tc>
          <w:tcPr>
            <w:tcW w:w="5712" w:type="dxa"/>
          </w:tcPr>
          <w:p w14:paraId="40B7E24C" w14:textId="77777777" w:rsidR="00033BBE" w:rsidRPr="00714870" w:rsidRDefault="00033BBE" w:rsidP="00033BBE">
            <w:pPr>
              <w:rPr>
                <w:rFonts w:ascii="Times New Roman" w:eastAsia="Times New Roman" w:hAnsi="Times New Roman" w:cs="Times New Roman"/>
              </w:rPr>
            </w:pPr>
            <w:r w:rsidRPr="00714870">
              <w:rPr>
                <w:rFonts w:ascii="Times New Roman" w:eastAsia="Times New Roman" w:hAnsi="Times New Roman" w:cs="Times New Roman"/>
              </w:rPr>
              <w:t>Україна, 67571, Одеська область, Одеський район, село</w:t>
            </w:r>
          </w:p>
          <w:p w14:paraId="2A5E2BD8" w14:textId="39ADE58C" w:rsidR="00023177" w:rsidRPr="00714870" w:rsidRDefault="00033BBE" w:rsidP="00033BBE">
            <w:pPr>
              <w:rPr>
                <w:rFonts w:ascii="Times New Roman" w:hAnsi="Times New Roman" w:cs="Times New Roman"/>
              </w:rPr>
            </w:pPr>
            <w:proofErr w:type="spellStart"/>
            <w:r w:rsidRPr="00714870">
              <w:rPr>
                <w:rFonts w:ascii="Times New Roman" w:eastAsia="Times New Roman" w:hAnsi="Times New Roman" w:cs="Times New Roman"/>
              </w:rPr>
              <w:t>Фонтанка</w:t>
            </w:r>
            <w:proofErr w:type="spellEnd"/>
            <w:r w:rsidRPr="00714870">
              <w:rPr>
                <w:rFonts w:ascii="Times New Roman" w:eastAsia="Times New Roman" w:hAnsi="Times New Roman" w:cs="Times New Roman"/>
              </w:rPr>
              <w:t>, вул. Степна, буд. 4</w:t>
            </w:r>
          </w:p>
        </w:tc>
      </w:tr>
      <w:tr w:rsidR="00AC7D48" w:rsidRPr="00714870" w14:paraId="74CAEDAB" w14:textId="77777777" w:rsidTr="008B604E">
        <w:trPr>
          <w:trHeight w:val="1304"/>
          <w:jc w:val="center"/>
        </w:trPr>
        <w:tc>
          <w:tcPr>
            <w:tcW w:w="562" w:type="dxa"/>
          </w:tcPr>
          <w:p w14:paraId="0A6BBE17" w14:textId="77777777" w:rsidR="00AC7D48" w:rsidRPr="00714870" w:rsidRDefault="00AC7D48"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2.3</w:t>
            </w:r>
          </w:p>
        </w:tc>
        <w:tc>
          <w:tcPr>
            <w:tcW w:w="3686" w:type="dxa"/>
          </w:tcPr>
          <w:p w14:paraId="6268228A" w14:textId="77777777" w:rsidR="00AC7D48" w:rsidRPr="00714870" w:rsidRDefault="00AC7D48" w:rsidP="008B5F97">
            <w:pPr>
              <w:contextualSpacing/>
              <w:rPr>
                <w:rFonts w:ascii="Times New Roman" w:eastAsia="Times New Roman" w:hAnsi="Times New Roman" w:cs="Times New Roman"/>
              </w:rPr>
            </w:pPr>
            <w:r w:rsidRPr="00714870">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12" w:type="dxa"/>
          </w:tcPr>
          <w:p w14:paraId="24FF5BE7" w14:textId="77777777" w:rsidR="00033BBE" w:rsidRPr="00714870" w:rsidRDefault="00033BBE" w:rsidP="00033BBE">
            <w:pPr>
              <w:widowControl w:val="0"/>
              <w:ind w:right="140"/>
              <w:jc w:val="both"/>
              <w:rPr>
                <w:rFonts w:ascii="Times New Roman" w:eastAsia="Times New Roman" w:hAnsi="Times New Roman" w:cs="Times New Roman"/>
              </w:rPr>
            </w:pPr>
            <w:r w:rsidRPr="00714870">
              <w:rPr>
                <w:rFonts w:ascii="Times New Roman" w:eastAsia="Times New Roman" w:hAnsi="Times New Roman" w:cs="Times New Roman"/>
              </w:rPr>
              <w:t>Дем’яненко Богдан Юрійович</w:t>
            </w:r>
          </w:p>
          <w:p w14:paraId="7375730C" w14:textId="77777777" w:rsidR="00033BBE" w:rsidRPr="00714870" w:rsidRDefault="00033BBE" w:rsidP="00033BBE">
            <w:pPr>
              <w:widowControl w:val="0"/>
              <w:ind w:right="140"/>
              <w:jc w:val="both"/>
              <w:rPr>
                <w:rFonts w:ascii="Times New Roman" w:eastAsia="Times New Roman" w:hAnsi="Times New Roman" w:cs="Times New Roman"/>
              </w:rPr>
            </w:pPr>
            <w:r w:rsidRPr="00714870">
              <w:rPr>
                <w:rFonts w:ascii="Times New Roman" w:eastAsia="Times New Roman" w:hAnsi="Times New Roman" w:cs="Times New Roman"/>
              </w:rPr>
              <w:t>Посада: уповноважена особа замовника, фахівець з</w:t>
            </w:r>
          </w:p>
          <w:p w14:paraId="7BCB9428" w14:textId="77777777" w:rsidR="00033BBE" w:rsidRPr="00714870" w:rsidRDefault="00033BBE" w:rsidP="00033BBE">
            <w:pPr>
              <w:widowControl w:val="0"/>
              <w:ind w:right="140"/>
              <w:jc w:val="both"/>
              <w:rPr>
                <w:rFonts w:ascii="Times New Roman" w:eastAsia="Times New Roman" w:hAnsi="Times New Roman" w:cs="Times New Roman"/>
              </w:rPr>
            </w:pPr>
            <w:r w:rsidRPr="00714870">
              <w:rPr>
                <w:rFonts w:ascii="Times New Roman" w:eastAsia="Times New Roman" w:hAnsi="Times New Roman" w:cs="Times New Roman"/>
              </w:rPr>
              <w:t xml:space="preserve">публічних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Управління освіти </w:t>
            </w:r>
            <w:proofErr w:type="spellStart"/>
            <w:r w:rsidRPr="00714870">
              <w:rPr>
                <w:rFonts w:ascii="Times New Roman" w:eastAsia="Times New Roman" w:hAnsi="Times New Roman" w:cs="Times New Roman"/>
              </w:rPr>
              <w:t>Фонтанської</w:t>
            </w:r>
            <w:proofErr w:type="spellEnd"/>
          </w:p>
          <w:p w14:paraId="4BFFCC06" w14:textId="77777777" w:rsidR="00033BBE" w:rsidRPr="00714870" w:rsidRDefault="00033BBE" w:rsidP="00033BBE">
            <w:pPr>
              <w:widowControl w:val="0"/>
              <w:ind w:right="140"/>
              <w:jc w:val="both"/>
              <w:rPr>
                <w:rFonts w:ascii="Times New Roman" w:eastAsia="Times New Roman" w:hAnsi="Times New Roman" w:cs="Times New Roman"/>
              </w:rPr>
            </w:pPr>
            <w:r w:rsidRPr="00714870">
              <w:rPr>
                <w:rFonts w:ascii="Times New Roman" w:eastAsia="Times New Roman" w:hAnsi="Times New Roman" w:cs="Times New Roman"/>
              </w:rPr>
              <w:t>сільської ради Одеського району Одеської області</w:t>
            </w:r>
          </w:p>
          <w:p w14:paraId="2F42E802" w14:textId="77777777" w:rsidR="00033BBE" w:rsidRPr="00714870" w:rsidRDefault="00033BBE" w:rsidP="00033BBE">
            <w:pPr>
              <w:widowControl w:val="0"/>
              <w:ind w:right="140"/>
              <w:jc w:val="both"/>
              <w:rPr>
                <w:rFonts w:ascii="Times New Roman" w:eastAsia="Times New Roman" w:hAnsi="Times New Roman" w:cs="Times New Roman"/>
              </w:rPr>
            </w:pPr>
            <w:r w:rsidRPr="00714870">
              <w:rPr>
                <w:rFonts w:ascii="Times New Roman" w:eastAsia="Times New Roman" w:hAnsi="Times New Roman" w:cs="Times New Roman"/>
              </w:rPr>
              <w:t>Адреса: Україна, 67571, Одеська область, Одеський</w:t>
            </w:r>
          </w:p>
          <w:p w14:paraId="34CB68CC" w14:textId="77777777" w:rsidR="00033BBE" w:rsidRPr="00714870" w:rsidRDefault="00033BBE" w:rsidP="00033BBE">
            <w:pPr>
              <w:widowControl w:val="0"/>
              <w:ind w:right="140"/>
              <w:jc w:val="both"/>
              <w:rPr>
                <w:rFonts w:ascii="Times New Roman" w:eastAsia="Times New Roman" w:hAnsi="Times New Roman" w:cs="Times New Roman"/>
              </w:rPr>
            </w:pPr>
            <w:r w:rsidRPr="00714870">
              <w:rPr>
                <w:rFonts w:ascii="Times New Roman" w:eastAsia="Times New Roman" w:hAnsi="Times New Roman" w:cs="Times New Roman"/>
              </w:rPr>
              <w:t xml:space="preserve">район, село </w:t>
            </w:r>
            <w:proofErr w:type="spellStart"/>
            <w:r w:rsidRPr="00714870">
              <w:rPr>
                <w:rFonts w:ascii="Times New Roman" w:eastAsia="Times New Roman" w:hAnsi="Times New Roman" w:cs="Times New Roman"/>
              </w:rPr>
              <w:t>Фонтанка</w:t>
            </w:r>
            <w:proofErr w:type="spellEnd"/>
            <w:r w:rsidRPr="00714870">
              <w:rPr>
                <w:rFonts w:ascii="Times New Roman" w:eastAsia="Times New Roman" w:hAnsi="Times New Roman" w:cs="Times New Roman"/>
              </w:rPr>
              <w:t>, вул. Степна, буд. 4</w:t>
            </w:r>
          </w:p>
          <w:p w14:paraId="7A802C4D" w14:textId="77777777" w:rsidR="00033BBE" w:rsidRPr="00714870" w:rsidRDefault="00033BBE" w:rsidP="00033BBE">
            <w:pPr>
              <w:widowControl w:val="0"/>
              <w:ind w:right="140"/>
              <w:jc w:val="both"/>
              <w:rPr>
                <w:rFonts w:ascii="Times New Roman" w:eastAsia="Times New Roman" w:hAnsi="Times New Roman" w:cs="Times New Roman"/>
              </w:rPr>
            </w:pPr>
            <w:r w:rsidRPr="00714870">
              <w:rPr>
                <w:rFonts w:ascii="Times New Roman" w:eastAsia="Times New Roman" w:hAnsi="Times New Roman" w:cs="Times New Roman"/>
              </w:rPr>
              <w:t>e-</w:t>
            </w:r>
            <w:proofErr w:type="spellStart"/>
            <w:r w:rsidRPr="00714870">
              <w:rPr>
                <w:rFonts w:ascii="Times New Roman" w:eastAsia="Times New Roman" w:hAnsi="Times New Roman" w:cs="Times New Roman"/>
              </w:rPr>
              <w:t>mail</w:t>
            </w:r>
            <w:proofErr w:type="spellEnd"/>
            <w:r w:rsidRPr="00714870">
              <w:rPr>
                <w:rFonts w:ascii="Times New Roman" w:eastAsia="Times New Roman" w:hAnsi="Times New Roman" w:cs="Times New Roman"/>
              </w:rPr>
              <w:t>: 777milano@online.ua</w:t>
            </w:r>
          </w:p>
          <w:p w14:paraId="5001EC16" w14:textId="3C168CD2" w:rsidR="00AC7D48" w:rsidRPr="00714870" w:rsidRDefault="00033BBE" w:rsidP="00033BBE">
            <w:pPr>
              <w:widowControl w:val="0"/>
              <w:ind w:right="140"/>
              <w:jc w:val="both"/>
              <w:rPr>
                <w:rFonts w:ascii="Times New Roman" w:hAnsi="Times New Roman" w:cs="Times New Roman"/>
                <w:b/>
                <w:i/>
              </w:rPr>
            </w:pPr>
            <w:proofErr w:type="spellStart"/>
            <w:r w:rsidRPr="00714870">
              <w:rPr>
                <w:rFonts w:ascii="Times New Roman" w:eastAsia="Times New Roman" w:hAnsi="Times New Roman" w:cs="Times New Roman"/>
              </w:rPr>
              <w:t>Тел</w:t>
            </w:r>
            <w:proofErr w:type="spellEnd"/>
            <w:r w:rsidRPr="00714870">
              <w:rPr>
                <w:rFonts w:ascii="Times New Roman" w:eastAsia="Times New Roman" w:hAnsi="Times New Roman" w:cs="Times New Roman"/>
              </w:rPr>
              <w:t>. +380734449477</w:t>
            </w:r>
          </w:p>
        </w:tc>
      </w:tr>
      <w:tr w:rsidR="004C2BBB" w:rsidRPr="00714870" w14:paraId="4F384CE5" w14:textId="77777777" w:rsidTr="00D95B3A">
        <w:trPr>
          <w:trHeight w:val="414"/>
          <w:jc w:val="center"/>
        </w:trPr>
        <w:tc>
          <w:tcPr>
            <w:tcW w:w="562" w:type="dxa"/>
          </w:tcPr>
          <w:p w14:paraId="280CA59E" w14:textId="77777777" w:rsidR="004C2BBB" w:rsidRPr="00714870" w:rsidRDefault="004C2BBB"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3</w:t>
            </w:r>
          </w:p>
        </w:tc>
        <w:tc>
          <w:tcPr>
            <w:tcW w:w="3686" w:type="dxa"/>
            <w:vAlign w:val="center"/>
          </w:tcPr>
          <w:p w14:paraId="083A78D7" w14:textId="77777777" w:rsidR="004C2BBB" w:rsidRPr="00714870" w:rsidRDefault="004C2BBB" w:rsidP="008B5F97">
            <w:pPr>
              <w:contextualSpacing/>
              <w:rPr>
                <w:rFonts w:ascii="Times New Roman" w:eastAsia="Times New Roman" w:hAnsi="Times New Roman" w:cs="Times New Roman"/>
              </w:rPr>
            </w:pPr>
            <w:r w:rsidRPr="00714870">
              <w:rPr>
                <w:rFonts w:ascii="Times New Roman" w:eastAsia="Times New Roman" w:hAnsi="Times New Roman" w:cs="Times New Roman"/>
                <w:b/>
              </w:rPr>
              <w:t>Процедура закупівлі</w:t>
            </w:r>
          </w:p>
        </w:tc>
        <w:tc>
          <w:tcPr>
            <w:tcW w:w="5712" w:type="dxa"/>
            <w:vAlign w:val="center"/>
          </w:tcPr>
          <w:p w14:paraId="617A586D" w14:textId="77777777" w:rsidR="004C2BBB" w:rsidRPr="00714870" w:rsidRDefault="004C2BBB" w:rsidP="008B5F97">
            <w:pPr>
              <w:shd w:val="clear" w:color="auto" w:fill="FFFFFF"/>
              <w:contextualSpacing/>
              <w:textAlignment w:val="baseline"/>
              <w:rPr>
                <w:rFonts w:ascii="Times New Roman" w:eastAsia="Times New Roman" w:hAnsi="Times New Roman" w:cs="Times New Roman"/>
                <w:i/>
                <w:iCs/>
                <w:bdr w:val="none" w:sz="0" w:space="0" w:color="auto" w:frame="1"/>
              </w:rPr>
            </w:pPr>
            <w:r w:rsidRPr="00714870">
              <w:rPr>
                <w:rFonts w:ascii="Times New Roman" w:eastAsia="Times New Roman" w:hAnsi="Times New Roman" w:cs="Times New Roman"/>
                <w:i/>
                <w:iCs/>
                <w:bdr w:val="none" w:sz="0" w:space="0" w:color="auto" w:frame="1"/>
              </w:rPr>
              <w:t>Відкриті торги з особливостями (далі – відкриті торги)</w:t>
            </w:r>
          </w:p>
          <w:p w14:paraId="463A8CCC" w14:textId="5278AEA7" w:rsidR="00625ACF" w:rsidRPr="00714870" w:rsidRDefault="00625ACF" w:rsidP="00625ACF">
            <w:pPr>
              <w:shd w:val="clear" w:color="auto" w:fill="FFFFFF"/>
              <w:contextualSpacing/>
              <w:textAlignment w:val="baseline"/>
              <w:rPr>
                <w:rFonts w:ascii="Times New Roman" w:eastAsia="Times New Roman" w:hAnsi="Times New Roman" w:cs="Times New Roman"/>
                <w:i/>
                <w:iCs/>
                <w:bdr w:val="none" w:sz="0" w:space="0" w:color="auto" w:frame="1"/>
              </w:rPr>
            </w:pPr>
            <w:r w:rsidRPr="00714870">
              <w:rPr>
                <w:rFonts w:ascii="Times New Roman" w:eastAsia="Times New Roman" w:hAnsi="Times New Roman" w:cs="Times New Roman"/>
                <w:i/>
                <w:iCs/>
                <w:lang w:eastAsia="ru-RU"/>
              </w:rPr>
              <w:t xml:space="preserve">Процедура закупівлі Відкриті торги проводиться Замовником з урахуванням Постанови від 12 жовтня 2022 р. № 1178 «Про затвердження особливостей здійснення публічних </w:t>
            </w:r>
            <w:proofErr w:type="spellStart"/>
            <w:r w:rsidRPr="00714870">
              <w:rPr>
                <w:rFonts w:ascii="Times New Roman" w:eastAsia="Times New Roman" w:hAnsi="Times New Roman" w:cs="Times New Roman"/>
                <w:i/>
                <w:iCs/>
                <w:lang w:eastAsia="ru-RU"/>
              </w:rPr>
              <w:t>закупівель</w:t>
            </w:r>
            <w:proofErr w:type="spellEnd"/>
            <w:r w:rsidRPr="00714870">
              <w:rPr>
                <w:rFonts w:ascii="Times New Roman" w:eastAsia="Times New Roman" w:hAnsi="Times New Roman" w:cs="Times New Roman"/>
                <w:i/>
                <w:iCs/>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tc>
      </w:tr>
      <w:tr w:rsidR="00E54B5C" w:rsidRPr="00714870" w14:paraId="4DDA0489" w14:textId="77777777" w:rsidTr="00D95B3A">
        <w:trPr>
          <w:trHeight w:val="414"/>
          <w:jc w:val="center"/>
        </w:trPr>
        <w:tc>
          <w:tcPr>
            <w:tcW w:w="562" w:type="dxa"/>
          </w:tcPr>
          <w:p w14:paraId="3DEABE6A" w14:textId="77777777" w:rsidR="00E54B5C" w:rsidRPr="00714870" w:rsidRDefault="00E54B5C"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 xml:space="preserve">3.1. </w:t>
            </w:r>
          </w:p>
        </w:tc>
        <w:tc>
          <w:tcPr>
            <w:tcW w:w="3686" w:type="dxa"/>
            <w:vAlign w:val="center"/>
          </w:tcPr>
          <w:p w14:paraId="657228BA" w14:textId="0D051BDC" w:rsidR="00E54B5C" w:rsidRPr="00714870" w:rsidRDefault="00E54B5C" w:rsidP="00714870">
            <w:pPr>
              <w:tabs>
                <w:tab w:val="left" w:pos="2160"/>
                <w:tab w:val="left" w:pos="3600"/>
              </w:tabs>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12" w:type="dxa"/>
            <w:vAlign w:val="center"/>
          </w:tcPr>
          <w:p w14:paraId="67915796" w14:textId="4C125186" w:rsidR="00E54B5C" w:rsidRPr="00714870" w:rsidRDefault="00625ACF" w:rsidP="008B5F97">
            <w:pPr>
              <w:shd w:val="clear" w:color="auto" w:fill="FFFFFF"/>
              <w:contextualSpacing/>
              <w:textAlignment w:val="baseline"/>
              <w:rPr>
                <w:rFonts w:ascii="Times New Roman" w:eastAsia="Times New Roman" w:hAnsi="Times New Roman" w:cs="Times New Roman"/>
                <w:i/>
                <w:iCs/>
                <w:bdr w:val="none" w:sz="0" w:space="0" w:color="auto" w:frame="1"/>
              </w:rPr>
            </w:pPr>
            <w:r w:rsidRPr="00714870">
              <w:rPr>
                <w:rFonts w:ascii="Times New Roman" w:hAnsi="Times New Roman" w:cs="Times New Roman"/>
                <w:bCs/>
                <w:i/>
                <w:iCs/>
              </w:rPr>
              <w:t xml:space="preserve">До розгляду не приймається пропозиція, </w:t>
            </w:r>
            <w:r w:rsidRPr="00714870">
              <w:rPr>
                <w:rFonts w:ascii="Times New Roman" w:hAnsi="Times New Roman" w:cs="Times New Roman"/>
                <w:bCs/>
                <w:i/>
                <w:iCs/>
                <w:shd w:val="solid" w:color="FFFFFF" w:fill="FFFFFF"/>
              </w:rPr>
              <w:t>ціна якої є вищою, ніж очікувана вартість предмета закупівлі, визначена замовником в оголошенні про проведення відкритих торгів</w:t>
            </w:r>
          </w:p>
        </w:tc>
      </w:tr>
      <w:tr w:rsidR="004C2BBB" w:rsidRPr="00714870" w14:paraId="3F79FB98" w14:textId="77777777" w:rsidTr="00D95B3A">
        <w:trPr>
          <w:trHeight w:val="420"/>
          <w:jc w:val="center"/>
        </w:trPr>
        <w:tc>
          <w:tcPr>
            <w:tcW w:w="562" w:type="dxa"/>
          </w:tcPr>
          <w:p w14:paraId="3FECDCF4" w14:textId="77777777" w:rsidR="004C2BBB" w:rsidRPr="00714870" w:rsidRDefault="004C2BBB"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4</w:t>
            </w:r>
          </w:p>
        </w:tc>
        <w:tc>
          <w:tcPr>
            <w:tcW w:w="3686" w:type="dxa"/>
            <w:vAlign w:val="center"/>
          </w:tcPr>
          <w:p w14:paraId="7CE546AB" w14:textId="77777777" w:rsidR="004C2BBB" w:rsidRPr="00714870" w:rsidRDefault="004C2BBB" w:rsidP="008B5F97">
            <w:pPr>
              <w:contextualSpacing/>
              <w:rPr>
                <w:rFonts w:ascii="Times New Roman" w:eastAsia="Times New Roman" w:hAnsi="Times New Roman" w:cs="Times New Roman"/>
              </w:rPr>
            </w:pPr>
            <w:r w:rsidRPr="00714870">
              <w:rPr>
                <w:rFonts w:ascii="Times New Roman" w:eastAsia="Times New Roman" w:hAnsi="Times New Roman" w:cs="Times New Roman"/>
                <w:b/>
              </w:rPr>
              <w:t>Інформація про предмет закупівлі</w:t>
            </w:r>
          </w:p>
        </w:tc>
        <w:tc>
          <w:tcPr>
            <w:tcW w:w="5712" w:type="dxa"/>
          </w:tcPr>
          <w:p w14:paraId="02D4F9A6" w14:textId="77777777" w:rsidR="004C2BBB" w:rsidRPr="00714870" w:rsidRDefault="004C2BBB" w:rsidP="008B5F97">
            <w:pPr>
              <w:contextualSpacing/>
              <w:rPr>
                <w:rFonts w:ascii="Times New Roman" w:hAnsi="Times New Roman" w:cs="Times New Roman"/>
                <w:b/>
              </w:rPr>
            </w:pPr>
          </w:p>
        </w:tc>
      </w:tr>
      <w:tr w:rsidR="008B604E" w:rsidRPr="00714870" w14:paraId="2DEF24E1" w14:textId="77777777" w:rsidTr="0042422E">
        <w:trPr>
          <w:jc w:val="center"/>
        </w:trPr>
        <w:tc>
          <w:tcPr>
            <w:tcW w:w="562" w:type="dxa"/>
          </w:tcPr>
          <w:p w14:paraId="45B5C917" w14:textId="77777777" w:rsidR="008B604E" w:rsidRPr="00714870" w:rsidRDefault="008B604E" w:rsidP="008B604E">
            <w:pPr>
              <w:contextualSpacing/>
              <w:jc w:val="center"/>
              <w:rPr>
                <w:rFonts w:ascii="Times New Roman" w:eastAsia="Times New Roman" w:hAnsi="Times New Roman" w:cs="Times New Roman"/>
              </w:rPr>
            </w:pPr>
            <w:r w:rsidRPr="00714870">
              <w:rPr>
                <w:rFonts w:ascii="Times New Roman" w:eastAsia="Times New Roman" w:hAnsi="Times New Roman" w:cs="Times New Roman"/>
              </w:rPr>
              <w:t>4.1</w:t>
            </w:r>
          </w:p>
        </w:tc>
        <w:tc>
          <w:tcPr>
            <w:tcW w:w="3686" w:type="dxa"/>
          </w:tcPr>
          <w:p w14:paraId="69F06426" w14:textId="77777777" w:rsidR="008B604E" w:rsidRPr="00714870" w:rsidRDefault="008B604E" w:rsidP="008B604E">
            <w:pPr>
              <w:contextualSpacing/>
              <w:rPr>
                <w:rFonts w:ascii="Times New Roman" w:eastAsia="Times New Roman" w:hAnsi="Times New Roman" w:cs="Times New Roman"/>
              </w:rPr>
            </w:pPr>
            <w:r w:rsidRPr="00714870">
              <w:rPr>
                <w:rFonts w:ascii="Times New Roman" w:eastAsia="Times New Roman" w:hAnsi="Times New Roman" w:cs="Times New Roman"/>
              </w:rPr>
              <w:t>назва предмета закупівлі</w:t>
            </w:r>
          </w:p>
        </w:tc>
        <w:tc>
          <w:tcPr>
            <w:tcW w:w="5712" w:type="dxa"/>
          </w:tcPr>
          <w:p w14:paraId="36469907" w14:textId="77777777" w:rsidR="006674D7" w:rsidRPr="00714870" w:rsidRDefault="006674D7" w:rsidP="006674D7">
            <w:pPr>
              <w:spacing w:line="276" w:lineRule="auto"/>
              <w:rPr>
                <w:rFonts w:ascii="Times New Roman" w:hAnsi="Times New Roman" w:cs="Times New Roman"/>
                <w:b/>
                <w:bCs/>
                <w:sz w:val="24"/>
                <w:szCs w:val="24"/>
              </w:rPr>
            </w:pPr>
            <w:r w:rsidRPr="00714870">
              <w:rPr>
                <w:rFonts w:ascii="Times New Roman" w:eastAsia="Times New Roman" w:hAnsi="Times New Roman" w:cs="Times New Roman"/>
                <w:b/>
                <w:bCs/>
                <w:sz w:val="24"/>
                <w:szCs w:val="24"/>
                <w:lang w:eastAsia="ru-RU"/>
              </w:rPr>
              <w:t>Забезпечення продуктами харчування:</w:t>
            </w:r>
          </w:p>
          <w:p w14:paraId="6A559813" w14:textId="77777777" w:rsidR="00ED23C0" w:rsidRDefault="00ED23C0" w:rsidP="00ED23C0">
            <w:pPr>
              <w:ind w:right="-25"/>
              <w:rPr>
                <w:rFonts w:ascii="Times New Roman" w:hAnsi="Times New Roman"/>
                <w:bCs/>
              </w:rPr>
            </w:pPr>
            <w:r w:rsidRPr="002B28A0">
              <w:rPr>
                <w:rFonts w:ascii="Times New Roman" w:hAnsi="Times New Roman"/>
                <w:bCs/>
              </w:rPr>
              <w:t>Огірки квашені, помідори квашені, капуста квашена, горошок зелений заморожений, компотна суміш заморожена, сухофрукти, родзинки, курага, томатна паста, чорнослив</w:t>
            </w:r>
          </w:p>
          <w:p w14:paraId="6951E7E8" w14:textId="44E726D5" w:rsidR="00ED23C0" w:rsidRDefault="00625ACF" w:rsidP="00ED23C0">
            <w:pPr>
              <w:ind w:right="-25"/>
              <w:rPr>
                <w:rFonts w:ascii="Times New Roman" w:hAnsi="Times New Roman"/>
                <w:bCs/>
              </w:rPr>
            </w:pPr>
            <w:r w:rsidRPr="00714870">
              <w:rPr>
                <w:rFonts w:ascii="Times New Roman" w:eastAsia="Times New Roman" w:hAnsi="Times New Roman" w:cs="Times New Roman"/>
                <w:bCs/>
                <w:i/>
                <w:lang w:eastAsia="ru-RU"/>
              </w:rPr>
              <w:lastRenderedPageBreak/>
              <w:t>Показник національного класифікатора України ДК 021:2015 “Єдиний закупівельний словник" –</w:t>
            </w:r>
          </w:p>
          <w:p w14:paraId="795ADD77" w14:textId="1759FD7D" w:rsidR="00ED23C0" w:rsidRPr="00ED23C0" w:rsidRDefault="00ED23C0" w:rsidP="00625ACF">
            <w:pPr>
              <w:ind w:right="-25"/>
              <w:rPr>
                <w:rFonts w:ascii="Times New Roman" w:hAnsi="Times New Roman"/>
                <w:bCs/>
              </w:rPr>
            </w:pPr>
            <w:r>
              <w:rPr>
                <w:rFonts w:ascii="Times New Roman" w:hAnsi="Times New Roman"/>
                <w:bCs/>
              </w:rPr>
              <w:t>1533</w:t>
            </w:r>
            <w:r w:rsidRPr="009F5153">
              <w:rPr>
                <w:rFonts w:ascii="Times New Roman" w:hAnsi="Times New Roman"/>
                <w:bCs/>
              </w:rPr>
              <w:t>0000-</w:t>
            </w:r>
            <w:r>
              <w:rPr>
                <w:rFonts w:ascii="Times New Roman" w:hAnsi="Times New Roman"/>
                <w:bCs/>
              </w:rPr>
              <w:t>0</w:t>
            </w:r>
            <w:r w:rsidRPr="009F5153">
              <w:rPr>
                <w:rFonts w:ascii="Times New Roman" w:hAnsi="Times New Roman"/>
                <w:bCs/>
              </w:rPr>
              <w:t xml:space="preserve"> </w:t>
            </w:r>
            <w:r w:rsidRPr="002B28A0">
              <w:rPr>
                <w:rFonts w:ascii="Times New Roman" w:hAnsi="Times New Roman"/>
                <w:bCs/>
              </w:rPr>
              <w:t>Оброблені фрукти та овочі</w:t>
            </w:r>
          </w:p>
        </w:tc>
      </w:tr>
      <w:tr w:rsidR="008B604E" w:rsidRPr="00714870" w14:paraId="007F7A42" w14:textId="77777777" w:rsidTr="001F23D0">
        <w:trPr>
          <w:trHeight w:val="701"/>
          <w:jc w:val="center"/>
        </w:trPr>
        <w:tc>
          <w:tcPr>
            <w:tcW w:w="562" w:type="dxa"/>
          </w:tcPr>
          <w:p w14:paraId="4A668EF3" w14:textId="77777777" w:rsidR="008B604E" w:rsidRPr="00714870" w:rsidRDefault="008B604E" w:rsidP="008B604E">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lastRenderedPageBreak/>
              <w:t>4.2</w:t>
            </w:r>
          </w:p>
        </w:tc>
        <w:tc>
          <w:tcPr>
            <w:tcW w:w="3686" w:type="dxa"/>
          </w:tcPr>
          <w:p w14:paraId="5B86D77E" w14:textId="77777777" w:rsidR="008B604E" w:rsidRPr="00714870" w:rsidRDefault="008B604E" w:rsidP="008B604E">
            <w:pPr>
              <w:pStyle w:val="11"/>
              <w:widowControl w:val="0"/>
              <w:spacing w:line="240" w:lineRule="auto"/>
              <w:ind w:left="-9"/>
              <w:contextualSpacing/>
              <w:rPr>
                <w:rFonts w:ascii="Times New Roman" w:hAnsi="Times New Roman" w:cs="Times New Roman"/>
                <w:color w:val="auto"/>
                <w:lang w:val="uk-UA"/>
              </w:rPr>
            </w:pPr>
            <w:r w:rsidRPr="00714870">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5712" w:type="dxa"/>
          </w:tcPr>
          <w:p w14:paraId="5F05E718" w14:textId="322F9E44" w:rsidR="008B604E" w:rsidRPr="00714870" w:rsidRDefault="00084D1F" w:rsidP="008B604E">
            <w:pPr>
              <w:pStyle w:val="11"/>
              <w:spacing w:line="240" w:lineRule="auto"/>
              <w:contextualSpacing/>
              <w:rPr>
                <w:rFonts w:ascii="Times New Roman" w:eastAsia="Times New Roman" w:hAnsi="Times New Roman" w:cs="Times New Roman"/>
                <w:b/>
                <w:i/>
                <w:color w:val="auto"/>
                <w:lang w:val="uk-UA"/>
              </w:rPr>
            </w:pPr>
            <w:r w:rsidRPr="00714870">
              <w:rPr>
                <w:rFonts w:ascii="Times New Roman" w:hAnsi="Times New Roman"/>
                <w:color w:val="auto"/>
                <w:lang w:val="uk-UA"/>
              </w:rPr>
              <w:t>Закупівля товару здійснюється в цілому</w:t>
            </w:r>
          </w:p>
        </w:tc>
      </w:tr>
      <w:tr w:rsidR="008B604E" w:rsidRPr="00714870" w14:paraId="6039C564" w14:textId="77777777" w:rsidTr="0042422E">
        <w:trPr>
          <w:trHeight w:val="546"/>
          <w:jc w:val="center"/>
        </w:trPr>
        <w:tc>
          <w:tcPr>
            <w:tcW w:w="562" w:type="dxa"/>
          </w:tcPr>
          <w:p w14:paraId="3581F717" w14:textId="77777777" w:rsidR="008B604E" w:rsidRPr="00714870" w:rsidRDefault="008B604E" w:rsidP="008B604E">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4.3</w:t>
            </w:r>
          </w:p>
        </w:tc>
        <w:tc>
          <w:tcPr>
            <w:tcW w:w="3686" w:type="dxa"/>
          </w:tcPr>
          <w:p w14:paraId="55F10146" w14:textId="77777777" w:rsidR="008B604E" w:rsidRPr="00714870" w:rsidRDefault="008B604E" w:rsidP="008B604E">
            <w:pPr>
              <w:pStyle w:val="11"/>
              <w:widowControl w:val="0"/>
              <w:spacing w:line="240" w:lineRule="auto"/>
              <w:ind w:left="-9" w:right="71"/>
              <w:contextualSpacing/>
              <w:rPr>
                <w:rFonts w:ascii="Times New Roman" w:hAnsi="Times New Roman" w:cs="Times New Roman"/>
                <w:color w:val="auto"/>
                <w:lang w:val="uk-UA"/>
              </w:rPr>
            </w:pPr>
            <w:r w:rsidRPr="00714870">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5712" w:type="dxa"/>
          </w:tcPr>
          <w:p w14:paraId="7B3FF8D4" w14:textId="1A4C6B5D" w:rsidR="005E04FF" w:rsidRPr="00714870" w:rsidRDefault="009F5153" w:rsidP="009F5153">
            <w:pPr>
              <w:pStyle w:val="11"/>
              <w:spacing w:line="240" w:lineRule="auto"/>
              <w:contextualSpacing/>
              <w:rPr>
                <w:rFonts w:ascii="Times New Roman" w:hAnsi="Times New Roman" w:cs="Times New Roman"/>
                <w:color w:val="auto"/>
                <w:lang w:val="uk-UA"/>
              </w:rPr>
            </w:pPr>
            <w:r w:rsidRPr="00714870">
              <w:rPr>
                <w:rFonts w:ascii="Times New Roman" w:hAnsi="Times New Roman"/>
                <w:color w:val="auto"/>
                <w:lang w:val="uk-UA"/>
              </w:rPr>
              <w:t>Місце поставки та кількість товару визначається у специфікації</w:t>
            </w:r>
          </w:p>
        </w:tc>
      </w:tr>
      <w:tr w:rsidR="000A0413" w:rsidRPr="00714870" w14:paraId="43A545C4" w14:textId="77777777" w:rsidTr="0042422E">
        <w:trPr>
          <w:trHeight w:val="546"/>
          <w:jc w:val="center"/>
        </w:trPr>
        <w:tc>
          <w:tcPr>
            <w:tcW w:w="562" w:type="dxa"/>
          </w:tcPr>
          <w:p w14:paraId="0A953C30" w14:textId="1A8A8D54" w:rsidR="000A0413" w:rsidRPr="00714870" w:rsidRDefault="000A0413" w:rsidP="008B604E">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4.4</w:t>
            </w:r>
          </w:p>
        </w:tc>
        <w:tc>
          <w:tcPr>
            <w:tcW w:w="3686" w:type="dxa"/>
          </w:tcPr>
          <w:p w14:paraId="1A32A527" w14:textId="5F9B64CE" w:rsidR="000A0413" w:rsidRPr="00714870" w:rsidRDefault="000A0413" w:rsidP="008B604E">
            <w:pPr>
              <w:pStyle w:val="11"/>
              <w:widowControl w:val="0"/>
              <w:spacing w:line="240" w:lineRule="auto"/>
              <w:ind w:left="-9" w:right="71"/>
              <w:contextualSpacing/>
              <w:rPr>
                <w:rFonts w:ascii="Times New Roman" w:eastAsia="Times New Roman" w:hAnsi="Times New Roman" w:cs="Times New Roman"/>
                <w:color w:val="auto"/>
                <w:lang w:val="uk-UA"/>
              </w:rPr>
            </w:pPr>
            <w:r w:rsidRPr="00714870">
              <w:rPr>
                <w:rFonts w:ascii="Times New Roman" w:eastAsia="Times New Roman" w:hAnsi="Times New Roman" w:cs="Times New Roman"/>
                <w:color w:val="auto"/>
                <w:lang w:val="uk-UA"/>
              </w:rPr>
              <w:t>Очікувана вартість предмета закупівлі</w:t>
            </w:r>
          </w:p>
        </w:tc>
        <w:tc>
          <w:tcPr>
            <w:tcW w:w="5712" w:type="dxa"/>
          </w:tcPr>
          <w:p w14:paraId="23F686FC" w14:textId="422BC34C" w:rsidR="000A0413" w:rsidRPr="00714870" w:rsidRDefault="00ED23C0" w:rsidP="009F5153">
            <w:pPr>
              <w:pStyle w:val="11"/>
              <w:spacing w:line="240" w:lineRule="auto"/>
              <w:contextualSpacing/>
              <w:rPr>
                <w:rFonts w:ascii="Times New Roman" w:hAnsi="Times New Roman"/>
                <w:color w:val="auto"/>
                <w:lang w:val="uk-UA"/>
              </w:rPr>
            </w:pPr>
            <w:r>
              <w:rPr>
                <w:rFonts w:ascii="Times New Roman" w:hAnsi="Times New Roman"/>
                <w:lang w:val="uk-UA"/>
              </w:rPr>
              <w:t xml:space="preserve">1 748 400,00 грн. (Один мільйон сімсот сорок вісім тисяч чотириста гривень </w:t>
            </w:r>
            <w:r w:rsidR="000A0413" w:rsidRPr="00714870">
              <w:rPr>
                <w:rFonts w:ascii="Times New Roman" w:hAnsi="Times New Roman"/>
                <w:color w:val="auto"/>
                <w:lang w:val="uk-UA"/>
              </w:rPr>
              <w:t>00 копійок) з ПДВ.</w:t>
            </w:r>
          </w:p>
        </w:tc>
      </w:tr>
      <w:tr w:rsidR="008B604E" w:rsidRPr="00714870" w14:paraId="42143A47" w14:textId="77777777" w:rsidTr="00F61EC6">
        <w:trPr>
          <w:trHeight w:val="549"/>
          <w:jc w:val="center"/>
        </w:trPr>
        <w:tc>
          <w:tcPr>
            <w:tcW w:w="562" w:type="dxa"/>
          </w:tcPr>
          <w:p w14:paraId="23566838" w14:textId="0B13D9AD" w:rsidR="008B604E" w:rsidRPr="00714870" w:rsidRDefault="008B604E" w:rsidP="008B604E">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4.</w:t>
            </w:r>
            <w:r w:rsidR="000A0413" w:rsidRPr="00714870">
              <w:rPr>
                <w:rFonts w:ascii="Times New Roman" w:eastAsia="Times New Roman" w:hAnsi="Times New Roman" w:cs="Times New Roman"/>
              </w:rPr>
              <w:t>5</w:t>
            </w:r>
          </w:p>
        </w:tc>
        <w:tc>
          <w:tcPr>
            <w:tcW w:w="3686" w:type="dxa"/>
          </w:tcPr>
          <w:p w14:paraId="44E8EC7B" w14:textId="77777777" w:rsidR="008B604E" w:rsidRPr="00714870" w:rsidRDefault="008B604E" w:rsidP="008B604E">
            <w:pPr>
              <w:pStyle w:val="11"/>
              <w:widowControl w:val="0"/>
              <w:spacing w:line="240" w:lineRule="auto"/>
              <w:ind w:left="-9" w:right="-71"/>
              <w:contextualSpacing/>
              <w:rPr>
                <w:rFonts w:ascii="Times New Roman" w:hAnsi="Times New Roman" w:cs="Times New Roman"/>
                <w:color w:val="auto"/>
                <w:lang w:val="uk-UA"/>
              </w:rPr>
            </w:pPr>
            <w:r w:rsidRPr="00714870">
              <w:rPr>
                <w:rFonts w:ascii="Times New Roman" w:eastAsia="Times New Roman" w:hAnsi="Times New Roman" w:cs="Times New Roman"/>
                <w:color w:val="auto"/>
                <w:lang w:val="uk-UA"/>
              </w:rPr>
              <w:t>строк поставки товарів (надання послуг, виконання робіт)</w:t>
            </w:r>
          </w:p>
        </w:tc>
        <w:tc>
          <w:tcPr>
            <w:tcW w:w="5712" w:type="dxa"/>
          </w:tcPr>
          <w:p w14:paraId="36C5171B" w14:textId="77777777" w:rsidR="008B604E" w:rsidRPr="00714870" w:rsidRDefault="005638C5" w:rsidP="00BD43C7">
            <w:pPr>
              <w:pStyle w:val="11"/>
              <w:widowControl w:val="0"/>
              <w:spacing w:line="240" w:lineRule="auto"/>
              <w:ind w:right="113" w:hanging="2"/>
              <w:contextualSpacing/>
              <w:jc w:val="both"/>
              <w:rPr>
                <w:rFonts w:ascii="Times New Roman" w:eastAsia="Calibri" w:hAnsi="Times New Roman" w:cs="Times New Roman"/>
                <w:color w:val="auto"/>
                <w:lang w:val="uk-UA" w:eastAsia="en-US"/>
              </w:rPr>
            </w:pPr>
            <w:r w:rsidRPr="00714870">
              <w:rPr>
                <w:rFonts w:ascii="Times New Roman" w:eastAsia="Calibri" w:hAnsi="Times New Roman" w:cs="Times New Roman"/>
                <w:color w:val="auto"/>
                <w:lang w:val="uk-UA" w:eastAsia="en-US"/>
              </w:rPr>
              <w:t>до 31</w:t>
            </w:r>
            <w:r w:rsidR="005E04FF" w:rsidRPr="00714870">
              <w:rPr>
                <w:rFonts w:ascii="Times New Roman" w:eastAsia="Calibri" w:hAnsi="Times New Roman" w:cs="Times New Roman"/>
                <w:color w:val="auto"/>
                <w:lang w:val="uk-UA" w:eastAsia="en-US"/>
              </w:rPr>
              <w:t>.12.202</w:t>
            </w:r>
            <w:r w:rsidR="00BD43C7" w:rsidRPr="00714870">
              <w:rPr>
                <w:rFonts w:ascii="Times New Roman" w:eastAsia="Calibri" w:hAnsi="Times New Roman" w:cs="Times New Roman"/>
                <w:color w:val="auto"/>
                <w:lang w:val="uk-UA" w:eastAsia="en-US"/>
              </w:rPr>
              <w:t>4</w:t>
            </w:r>
            <w:r w:rsidR="008B604E" w:rsidRPr="00714870">
              <w:rPr>
                <w:rFonts w:ascii="Times New Roman" w:eastAsia="Calibri" w:hAnsi="Times New Roman" w:cs="Times New Roman"/>
                <w:color w:val="auto"/>
                <w:lang w:val="uk-UA" w:eastAsia="en-US"/>
              </w:rPr>
              <w:t xml:space="preserve"> року</w:t>
            </w:r>
          </w:p>
        </w:tc>
      </w:tr>
      <w:tr w:rsidR="004C2BBB" w:rsidRPr="00714870" w14:paraId="7D385DDA" w14:textId="77777777" w:rsidTr="001F23D0">
        <w:trPr>
          <w:trHeight w:val="374"/>
          <w:jc w:val="center"/>
        </w:trPr>
        <w:tc>
          <w:tcPr>
            <w:tcW w:w="562" w:type="dxa"/>
          </w:tcPr>
          <w:p w14:paraId="1D0C9CF9" w14:textId="77AB404B" w:rsidR="004C2BBB" w:rsidRPr="00714870" w:rsidRDefault="00E54B5C"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4.</w:t>
            </w:r>
            <w:r w:rsidR="000A0413" w:rsidRPr="00714870">
              <w:rPr>
                <w:rFonts w:ascii="Times New Roman" w:eastAsia="Times New Roman" w:hAnsi="Times New Roman" w:cs="Times New Roman"/>
              </w:rPr>
              <w:t>6</w:t>
            </w:r>
          </w:p>
        </w:tc>
        <w:tc>
          <w:tcPr>
            <w:tcW w:w="3686" w:type="dxa"/>
            <w:vAlign w:val="center"/>
          </w:tcPr>
          <w:p w14:paraId="07EEB482" w14:textId="77777777" w:rsidR="004C2BBB" w:rsidRPr="00714870" w:rsidRDefault="004C2BBB" w:rsidP="001F23D0">
            <w:pPr>
              <w:pStyle w:val="11"/>
              <w:widowControl w:val="0"/>
              <w:spacing w:line="240" w:lineRule="auto"/>
              <w:ind w:left="-9" w:right="113"/>
              <w:contextualSpacing/>
              <w:rPr>
                <w:rFonts w:ascii="Times New Roman" w:eastAsia="Times New Roman" w:hAnsi="Times New Roman" w:cs="Times New Roman"/>
                <w:color w:val="auto"/>
                <w:lang w:val="uk-UA"/>
              </w:rPr>
            </w:pPr>
            <w:r w:rsidRPr="00714870">
              <w:rPr>
                <w:rFonts w:ascii="Times New Roman" w:eastAsia="Times New Roman" w:hAnsi="Times New Roman" w:cs="Times New Roman"/>
                <w:color w:val="auto"/>
                <w:lang w:val="uk-UA"/>
              </w:rPr>
              <w:t>вид предмета закупівлі</w:t>
            </w:r>
          </w:p>
        </w:tc>
        <w:tc>
          <w:tcPr>
            <w:tcW w:w="5712" w:type="dxa"/>
            <w:vAlign w:val="center"/>
          </w:tcPr>
          <w:p w14:paraId="6B8F8D9B" w14:textId="77777777" w:rsidR="004C2BBB" w:rsidRPr="00714870" w:rsidRDefault="008B604E" w:rsidP="001F23D0">
            <w:pPr>
              <w:pStyle w:val="11"/>
              <w:widowControl w:val="0"/>
              <w:spacing w:line="240" w:lineRule="auto"/>
              <w:ind w:right="113"/>
              <w:contextualSpacing/>
              <w:rPr>
                <w:rFonts w:ascii="Times New Roman" w:eastAsia="Calibri" w:hAnsi="Times New Roman" w:cs="Times New Roman"/>
                <w:color w:val="auto"/>
                <w:lang w:val="uk-UA" w:eastAsia="en-US"/>
              </w:rPr>
            </w:pPr>
            <w:r w:rsidRPr="00714870">
              <w:rPr>
                <w:rFonts w:ascii="Times New Roman" w:eastAsia="Calibri" w:hAnsi="Times New Roman" w:cs="Times New Roman"/>
                <w:color w:val="auto"/>
                <w:lang w:val="uk-UA" w:eastAsia="en-US"/>
              </w:rPr>
              <w:t>Товар</w:t>
            </w:r>
          </w:p>
        </w:tc>
      </w:tr>
      <w:tr w:rsidR="004C2BBB" w:rsidRPr="00714870" w14:paraId="05131A2E" w14:textId="77777777" w:rsidTr="0042422E">
        <w:trPr>
          <w:trHeight w:val="841"/>
          <w:jc w:val="center"/>
        </w:trPr>
        <w:tc>
          <w:tcPr>
            <w:tcW w:w="562" w:type="dxa"/>
          </w:tcPr>
          <w:p w14:paraId="76757FC9"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5</w:t>
            </w:r>
          </w:p>
        </w:tc>
        <w:tc>
          <w:tcPr>
            <w:tcW w:w="3686" w:type="dxa"/>
          </w:tcPr>
          <w:p w14:paraId="14B42B26"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Недискримінація учасників</w:t>
            </w:r>
            <w:r w:rsidRPr="00714870">
              <w:rPr>
                <w:rFonts w:ascii="Times New Roman" w:eastAsia="Times New Roman" w:hAnsi="Times New Roman" w:cs="Times New Roman"/>
              </w:rPr>
              <w:t xml:space="preserve"> </w:t>
            </w:r>
          </w:p>
        </w:tc>
        <w:tc>
          <w:tcPr>
            <w:tcW w:w="5712" w:type="dxa"/>
          </w:tcPr>
          <w:p w14:paraId="5EE7FE49"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на рівних умовах.</w:t>
            </w:r>
          </w:p>
        </w:tc>
      </w:tr>
      <w:tr w:rsidR="004C2BBB" w:rsidRPr="00714870" w14:paraId="2E47E326" w14:textId="77777777" w:rsidTr="001F23D0">
        <w:trPr>
          <w:trHeight w:val="893"/>
          <w:jc w:val="center"/>
        </w:trPr>
        <w:tc>
          <w:tcPr>
            <w:tcW w:w="562" w:type="dxa"/>
          </w:tcPr>
          <w:p w14:paraId="48DFFA27"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6</w:t>
            </w:r>
          </w:p>
        </w:tc>
        <w:tc>
          <w:tcPr>
            <w:tcW w:w="3686" w:type="dxa"/>
          </w:tcPr>
          <w:p w14:paraId="538C80C9"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Валюта, у якій повинна бути зазначена ціна тендерної пропозиції</w:t>
            </w:r>
            <w:r w:rsidRPr="00714870">
              <w:rPr>
                <w:rFonts w:ascii="Times New Roman" w:eastAsia="Times New Roman" w:hAnsi="Times New Roman" w:cs="Times New Roman"/>
              </w:rPr>
              <w:t xml:space="preserve"> </w:t>
            </w:r>
          </w:p>
        </w:tc>
        <w:tc>
          <w:tcPr>
            <w:tcW w:w="5712" w:type="dxa"/>
          </w:tcPr>
          <w:p w14:paraId="503577F5"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Валютою тендерної пропозиції є гривня. </w:t>
            </w:r>
            <w:r w:rsidRPr="00714870">
              <w:rPr>
                <w:rFonts w:ascii="Times New Roman" w:eastAsia="Times New Roman" w:hAnsi="Times New Roman" w:cs="Times New Roman"/>
                <w:b/>
                <w:i/>
              </w:rPr>
              <w:t>У разі якщо учасником процедури закупівлі є нерезидент</w:t>
            </w:r>
            <w:r w:rsidR="0042422E" w:rsidRPr="00714870">
              <w:rPr>
                <w:rFonts w:ascii="Times New Roman" w:eastAsia="Times New Roman" w:hAnsi="Times New Roman" w:cs="Times New Roman"/>
                <w:b/>
              </w:rPr>
              <w:t>,</w:t>
            </w:r>
            <w:r w:rsidRPr="00714870">
              <w:rPr>
                <w:rFonts w:ascii="Times New Roman" w:eastAsia="Times New Roman" w:hAnsi="Times New Roman" w:cs="Times New Roman"/>
                <w:b/>
              </w:rPr>
              <w:t xml:space="preserve"> </w:t>
            </w:r>
            <w:r w:rsidRPr="00714870">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у валюті – гривня.</w:t>
            </w:r>
          </w:p>
        </w:tc>
      </w:tr>
      <w:tr w:rsidR="004C2BBB" w:rsidRPr="00714870" w14:paraId="4E619180" w14:textId="77777777" w:rsidTr="0042422E">
        <w:trPr>
          <w:trHeight w:val="1119"/>
          <w:jc w:val="center"/>
        </w:trPr>
        <w:tc>
          <w:tcPr>
            <w:tcW w:w="562" w:type="dxa"/>
          </w:tcPr>
          <w:p w14:paraId="16E1E6EC"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7</w:t>
            </w:r>
          </w:p>
        </w:tc>
        <w:tc>
          <w:tcPr>
            <w:tcW w:w="3686" w:type="dxa"/>
          </w:tcPr>
          <w:p w14:paraId="7364B576" w14:textId="77777777" w:rsidR="004C2BBB" w:rsidRPr="00714870" w:rsidRDefault="001F23D0"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 xml:space="preserve">Мова (мови), якою </w:t>
            </w:r>
            <w:r w:rsidR="004C2BBB" w:rsidRPr="00714870">
              <w:rPr>
                <w:rFonts w:ascii="Times New Roman" w:eastAsia="Times New Roman" w:hAnsi="Times New Roman" w:cs="Times New Roman"/>
                <w:b/>
              </w:rPr>
              <w:t>(якими) повинні бути  складені тендерні пропозиції</w:t>
            </w:r>
          </w:p>
        </w:tc>
        <w:tc>
          <w:tcPr>
            <w:tcW w:w="5712" w:type="dxa"/>
          </w:tcPr>
          <w:p w14:paraId="799265E0" w14:textId="77777777" w:rsidR="00EB7E13"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Мова тен</w:t>
            </w:r>
            <w:r w:rsidR="00EB7E13" w:rsidRPr="00714870">
              <w:rPr>
                <w:rFonts w:ascii="Times New Roman" w:eastAsia="Times New Roman" w:hAnsi="Times New Roman" w:cs="Times New Roman"/>
              </w:rPr>
              <w:t>дерної пропозиції – українська.</w:t>
            </w:r>
          </w:p>
          <w:p w14:paraId="005B45E1"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Під час проведення процедур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9473D2"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2C2A24"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Уся інформація розміщується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14870">
              <w:rPr>
                <w:rFonts w:ascii="Times New Roman" w:eastAsia="Times New Roman" w:hAnsi="Times New Roman" w:cs="Times New Roman"/>
              </w:rPr>
              <w:t>знака</w:t>
            </w:r>
            <w:proofErr w:type="spellEnd"/>
            <w:r w:rsidRPr="00714870">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5969B0" w14:textId="77777777" w:rsidR="004C2BBB" w:rsidRPr="00714870" w:rsidRDefault="004C2BBB" w:rsidP="008B5F97">
            <w:pPr>
              <w:widowControl w:val="0"/>
              <w:contextualSpacing/>
              <w:jc w:val="both"/>
              <w:rPr>
                <w:rFonts w:ascii="Times New Roman" w:eastAsia="Times New Roman" w:hAnsi="Times New Roman" w:cs="Times New Roman"/>
                <w:b/>
              </w:rPr>
            </w:pPr>
            <w:r w:rsidRPr="00714870">
              <w:rPr>
                <w:rFonts w:ascii="Times New Roman" w:eastAsia="Times New Roman" w:hAnsi="Times New Roman" w:cs="Times New Roman"/>
                <w:b/>
              </w:rPr>
              <w:t>Виключення:</w:t>
            </w:r>
          </w:p>
          <w:p w14:paraId="48387123"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859215C"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 випадку надання учасником на підтвердження однієї </w:t>
            </w:r>
            <w:r w:rsidRPr="00714870">
              <w:rPr>
                <w:rFonts w:ascii="Times New Roman" w:eastAsia="Times New Roman" w:hAnsi="Times New Roman" w:cs="Times New Roman"/>
              </w:rPr>
              <w:lastRenderedPageBreak/>
              <w:t>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2BBB" w:rsidRPr="00714870" w14:paraId="789A5C04" w14:textId="77777777" w:rsidTr="001438A1">
        <w:trPr>
          <w:trHeight w:val="366"/>
          <w:jc w:val="center"/>
        </w:trPr>
        <w:tc>
          <w:tcPr>
            <w:tcW w:w="9960" w:type="dxa"/>
            <w:gridSpan w:val="3"/>
            <w:vAlign w:val="center"/>
          </w:tcPr>
          <w:p w14:paraId="1017B57E"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b/>
              </w:rPr>
              <w:lastRenderedPageBreak/>
              <w:t>Розділ 2. Порядок унесення змін та надання роз’яснень до тендерної документації</w:t>
            </w:r>
          </w:p>
        </w:tc>
      </w:tr>
      <w:tr w:rsidR="004C2BBB" w:rsidRPr="00714870" w14:paraId="0B26E144" w14:textId="77777777" w:rsidTr="0042422E">
        <w:trPr>
          <w:trHeight w:val="1975"/>
          <w:jc w:val="center"/>
        </w:trPr>
        <w:tc>
          <w:tcPr>
            <w:tcW w:w="562" w:type="dxa"/>
          </w:tcPr>
          <w:p w14:paraId="54C8FCF6"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1</w:t>
            </w:r>
          </w:p>
        </w:tc>
        <w:tc>
          <w:tcPr>
            <w:tcW w:w="3686" w:type="dxa"/>
          </w:tcPr>
          <w:p w14:paraId="3D9D5EC8" w14:textId="77777777" w:rsidR="004C2BBB" w:rsidRPr="00714870" w:rsidRDefault="004C2BBB" w:rsidP="008B5F97">
            <w:pPr>
              <w:widowControl w:val="0"/>
              <w:contextualSpacing/>
              <w:rPr>
                <w:rFonts w:ascii="Times New Roman" w:eastAsia="Times New Roman" w:hAnsi="Times New Roman" w:cs="Times New Roman"/>
                <w:b/>
              </w:rPr>
            </w:pPr>
            <w:r w:rsidRPr="00714870">
              <w:rPr>
                <w:rFonts w:ascii="Times New Roman" w:eastAsia="Times New Roman" w:hAnsi="Times New Roman" w:cs="Times New Roman"/>
                <w:b/>
              </w:rPr>
              <w:t>Процедура надання роз’яснень щодо тендерної документації</w:t>
            </w:r>
          </w:p>
        </w:tc>
        <w:tc>
          <w:tcPr>
            <w:tcW w:w="5712" w:type="dxa"/>
          </w:tcPr>
          <w:p w14:paraId="5949EA55"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AFAA41"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без ідентифікації особи, яка звернулася до замовника. </w:t>
            </w:r>
          </w:p>
          <w:p w14:paraId="05233E42"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повинен </w:t>
            </w:r>
            <w:r w:rsidRPr="00714870">
              <w:rPr>
                <w:rFonts w:ascii="Times New Roman" w:eastAsia="Times New Roman" w:hAnsi="Times New Roman" w:cs="Times New Roman"/>
                <w:b/>
              </w:rPr>
              <w:t>протягом трьох днів</w:t>
            </w:r>
            <w:r w:rsidRPr="00714870">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w:t>
            </w:r>
          </w:p>
          <w:p w14:paraId="341817C2"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автоматично зупиняє перебіг відкритих торгів.</w:t>
            </w:r>
          </w:p>
          <w:p w14:paraId="1B5446A5"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з одночасним продовженням строку подання тендерних пропозицій </w:t>
            </w:r>
            <w:r w:rsidRPr="00714870">
              <w:rPr>
                <w:rFonts w:ascii="Times New Roman" w:eastAsia="Times New Roman" w:hAnsi="Times New Roman" w:cs="Times New Roman"/>
                <w:b/>
              </w:rPr>
              <w:t>не менш як на чотири дні.</w:t>
            </w:r>
          </w:p>
        </w:tc>
      </w:tr>
      <w:tr w:rsidR="004C2BBB" w:rsidRPr="00714870" w14:paraId="04A077A9" w14:textId="77777777" w:rsidTr="001438A1">
        <w:trPr>
          <w:trHeight w:val="274"/>
          <w:jc w:val="center"/>
        </w:trPr>
        <w:tc>
          <w:tcPr>
            <w:tcW w:w="562" w:type="dxa"/>
          </w:tcPr>
          <w:p w14:paraId="6D9C9F74"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2</w:t>
            </w:r>
          </w:p>
        </w:tc>
        <w:tc>
          <w:tcPr>
            <w:tcW w:w="3686" w:type="dxa"/>
          </w:tcPr>
          <w:p w14:paraId="2C9E165C"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Внесення змін до тендерної документації</w:t>
            </w:r>
          </w:p>
        </w:tc>
        <w:tc>
          <w:tcPr>
            <w:tcW w:w="5712" w:type="dxa"/>
          </w:tcPr>
          <w:p w14:paraId="47CC8C95"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14870">
              <w:rPr>
                <w:rFonts w:ascii="Times New Roman" w:eastAsia="Times New Roman" w:hAnsi="Times New Roman" w:cs="Times New Roman"/>
              </w:rPr>
              <w:t>внести</w:t>
            </w:r>
            <w:proofErr w:type="spellEnd"/>
            <w:r w:rsidRPr="00714870">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39FCB6"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w:t>
            </w:r>
            <w:r w:rsidRPr="00714870">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w:t>
            </w:r>
            <w:r w:rsidRPr="00714870">
              <w:rPr>
                <w:rFonts w:ascii="Times New Roman" w:eastAsia="Times New Roman" w:hAnsi="Times New Roman" w:cs="Times New Roman"/>
              </w:rPr>
              <w:t xml:space="preserve"> </w:t>
            </w:r>
            <w:r w:rsidRPr="00714870">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714870">
              <w:rPr>
                <w:rFonts w:ascii="Times New Roman" w:eastAsia="Times New Roman" w:hAnsi="Times New Roman" w:cs="Times New Roman"/>
              </w:rPr>
              <w:t xml:space="preserve">, що вносяться. Зміни до тендерної документації у </w:t>
            </w:r>
            <w:proofErr w:type="spellStart"/>
            <w:r w:rsidRPr="00714870">
              <w:rPr>
                <w:rFonts w:ascii="Times New Roman" w:eastAsia="Times New Roman" w:hAnsi="Times New Roman" w:cs="Times New Roman"/>
              </w:rPr>
              <w:t>машинозчитувальному</w:t>
            </w:r>
            <w:proofErr w:type="spellEnd"/>
            <w:r w:rsidRPr="00714870">
              <w:rPr>
                <w:rFonts w:ascii="Times New Roman" w:eastAsia="Times New Roman" w:hAnsi="Times New Roman" w:cs="Times New Roman"/>
              </w:rPr>
              <w:t xml:space="preserve"> форматі розміщуються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протягом одного дня з дати прийняття рішення про їх внесення.</w:t>
            </w:r>
          </w:p>
        </w:tc>
      </w:tr>
      <w:tr w:rsidR="004C2BBB" w:rsidRPr="00714870" w14:paraId="7FBDB98D" w14:textId="77777777">
        <w:trPr>
          <w:trHeight w:val="480"/>
          <w:jc w:val="center"/>
        </w:trPr>
        <w:tc>
          <w:tcPr>
            <w:tcW w:w="9960" w:type="dxa"/>
            <w:gridSpan w:val="3"/>
            <w:vAlign w:val="center"/>
          </w:tcPr>
          <w:p w14:paraId="1B1B41F3"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b/>
              </w:rPr>
              <w:t>Розділ 3. Інструкція з підготовки тендерної пропозиції</w:t>
            </w:r>
          </w:p>
        </w:tc>
      </w:tr>
      <w:tr w:rsidR="00034100" w:rsidRPr="00714870" w14:paraId="7602D838" w14:textId="77777777" w:rsidTr="0042422E">
        <w:trPr>
          <w:trHeight w:val="1119"/>
          <w:jc w:val="center"/>
        </w:trPr>
        <w:tc>
          <w:tcPr>
            <w:tcW w:w="562" w:type="dxa"/>
          </w:tcPr>
          <w:p w14:paraId="2C8451DB"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b/>
              </w:rPr>
              <w:lastRenderedPageBreak/>
              <w:t>1</w:t>
            </w:r>
          </w:p>
        </w:tc>
        <w:tc>
          <w:tcPr>
            <w:tcW w:w="3686" w:type="dxa"/>
          </w:tcPr>
          <w:p w14:paraId="6B450D4E" w14:textId="77777777" w:rsidR="004C2BBB" w:rsidRPr="00714870" w:rsidRDefault="004C2BBB" w:rsidP="008B5F97">
            <w:pPr>
              <w:widowControl w:val="0"/>
              <w:contextualSpacing/>
              <w:rPr>
                <w:rFonts w:ascii="Times New Roman" w:eastAsia="Times New Roman" w:hAnsi="Times New Roman" w:cs="Times New Roman"/>
                <w:b/>
              </w:rPr>
            </w:pPr>
            <w:r w:rsidRPr="00714870">
              <w:rPr>
                <w:rFonts w:ascii="Times New Roman" w:eastAsia="Times New Roman" w:hAnsi="Times New Roman" w:cs="Times New Roman"/>
                <w:b/>
              </w:rPr>
              <w:t>Зміст і спосіб подання тендерної пропозиції</w:t>
            </w:r>
          </w:p>
          <w:p w14:paraId="531C65DE" w14:textId="77777777" w:rsidR="00390D82" w:rsidRPr="00714870" w:rsidRDefault="00390D82" w:rsidP="008B5F97">
            <w:pPr>
              <w:widowControl w:val="0"/>
              <w:contextualSpacing/>
              <w:rPr>
                <w:rFonts w:ascii="Times New Roman" w:eastAsia="Times New Roman" w:hAnsi="Times New Roman" w:cs="Times New Roman"/>
                <w:b/>
              </w:rPr>
            </w:pPr>
          </w:p>
          <w:p w14:paraId="037CCB4C" w14:textId="77777777" w:rsidR="00390D82" w:rsidRPr="00714870" w:rsidRDefault="00390D82" w:rsidP="008B5F97">
            <w:pPr>
              <w:widowControl w:val="0"/>
              <w:contextualSpacing/>
              <w:rPr>
                <w:rFonts w:ascii="Times New Roman" w:eastAsia="Times New Roman" w:hAnsi="Times New Roman" w:cs="Times New Roman"/>
                <w:b/>
              </w:rPr>
            </w:pPr>
          </w:p>
          <w:p w14:paraId="658FC753" w14:textId="77777777" w:rsidR="00390D82" w:rsidRPr="00714870" w:rsidRDefault="00390D82" w:rsidP="008B5F97">
            <w:pPr>
              <w:widowControl w:val="0"/>
              <w:contextualSpacing/>
              <w:rPr>
                <w:rFonts w:ascii="Times New Roman" w:eastAsia="Times New Roman" w:hAnsi="Times New Roman" w:cs="Times New Roman"/>
                <w:i/>
              </w:rPr>
            </w:pPr>
            <w:r w:rsidRPr="00714870">
              <w:rPr>
                <w:rFonts w:ascii="Times New Roman" w:eastAsia="Times New Roman" w:hAnsi="Times New Roman" w:cs="Times New Roman"/>
                <w:i/>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5712" w:type="dxa"/>
            <w:vAlign w:val="center"/>
          </w:tcPr>
          <w:p w14:paraId="57DE9524" w14:textId="77777777" w:rsidR="00F71B9B" w:rsidRPr="00714870" w:rsidRDefault="00F71B9B" w:rsidP="00F71B9B">
            <w:pPr>
              <w:widowControl w:val="0"/>
              <w:contextualSpacing/>
              <w:jc w:val="both"/>
              <w:rPr>
                <w:rFonts w:ascii="Times New Roman" w:eastAsia="Times New Roman" w:hAnsi="Times New Roman" w:cs="Times New Roman"/>
                <w:i/>
              </w:rPr>
            </w:pPr>
            <w:r w:rsidRPr="00714870">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10C65B1" w14:textId="77777777" w:rsidR="00EB7E13" w:rsidRPr="00714870" w:rsidRDefault="00F71B9B" w:rsidP="00F71B9B">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14870">
                <w:rPr>
                  <w:rStyle w:val="a7"/>
                  <w:rFonts w:ascii="Times New Roman" w:eastAsia="Times New Roman" w:hAnsi="Times New Roman" w:cs="Times New Roman"/>
                  <w:color w:val="auto"/>
                </w:rPr>
                <w:t>пункті 47</w:t>
              </w:r>
            </w:hyperlink>
            <w:r w:rsidRPr="00714870">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A5E216"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b/>
              </w:rPr>
              <w:t>1.1.1) Документи, що підтверджують повноваження посадової особи або представника учасника щодо підпису документів тендерної пропозиції</w:t>
            </w:r>
            <w:r w:rsidRPr="00714870">
              <w:rPr>
                <w:rFonts w:ascii="Times New Roman" w:eastAsia="Times New Roman" w:hAnsi="Times New Roman" w:cs="Times New Roman"/>
              </w:rPr>
              <w:t xml:space="preserve">, а саме: </w:t>
            </w:r>
          </w:p>
          <w:p w14:paraId="2DDF34F8" w14:textId="77777777" w:rsidR="00EB7E13" w:rsidRPr="00714870" w:rsidRDefault="00EB7E13" w:rsidP="008B5F97">
            <w:pPr>
              <w:widowControl w:val="0"/>
              <w:numPr>
                <w:ilvl w:val="0"/>
                <w:numId w:val="11"/>
              </w:numPr>
              <w:contextualSpacing/>
              <w:jc w:val="both"/>
              <w:rPr>
                <w:rFonts w:ascii="Times New Roman" w:eastAsia="Times New Roman" w:hAnsi="Times New Roman" w:cs="Times New Roman"/>
              </w:rPr>
            </w:pPr>
            <w:r w:rsidRPr="00714870">
              <w:rPr>
                <w:rFonts w:ascii="Times New Roman" w:eastAsia="Times New Roman" w:hAnsi="Times New Roman" w:cs="Times New Roman"/>
                <w:u w:val="single"/>
              </w:rPr>
              <w:t>Для юридичної особи</w:t>
            </w:r>
            <w:r w:rsidRPr="00714870">
              <w:rPr>
                <w:rFonts w:ascii="Times New Roman" w:eastAsia="Times New Roman" w:hAnsi="Times New Roman" w:cs="Times New Roman"/>
              </w:rPr>
              <w:t xml:space="preserve">: </w:t>
            </w:r>
          </w:p>
          <w:p w14:paraId="66FFD2CD"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7F46F1F6"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14:paraId="5FBD755C"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024C222B"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14:paraId="3DC773A2" w14:textId="77777777" w:rsidR="00EB7E13" w:rsidRPr="00714870" w:rsidRDefault="00EB7E13" w:rsidP="008B5F97">
            <w:pPr>
              <w:widowControl w:val="0"/>
              <w:numPr>
                <w:ilvl w:val="0"/>
                <w:numId w:val="11"/>
              </w:numPr>
              <w:contextualSpacing/>
              <w:jc w:val="both"/>
              <w:rPr>
                <w:rFonts w:ascii="Times New Roman" w:eastAsia="Times New Roman" w:hAnsi="Times New Roman" w:cs="Times New Roman"/>
              </w:rPr>
            </w:pPr>
            <w:r w:rsidRPr="00714870">
              <w:rPr>
                <w:rFonts w:ascii="Times New Roman" w:eastAsia="Times New Roman" w:hAnsi="Times New Roman" w:cs="Times New Roman"/>
                <w:u w:val="single"/>
              </w:rPr>
              <w:t>Для фізичної особи – підприємця</w:t>
            </w:r>
            <w:r w:rsidRPr="00714870">
              <w:rPr>
                <w:rFonts w:ascii="Times New Roman" w:eastAsia="Times New Roman" w:hAnsi="Times New Roman" w:cs="Times New Roman"/>
              </w:rPr>
              <w:t>:</w:t>
            </w:r>
          </w:p>
          <w:p w14:paraId="27ABE78B"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w:t>
            </w:r>
            <w:proofErr w:type="spellStart"/>
            <w:r w:rsidRPr="00714870">
              <w:rPr>
                <w:rFonts w:ascii="Times New Roman" w:eastAsia="Times New Roman" w:hAnsi="Times New Roman" w:cs="Times New Roman"/>
              </w:rPr>
              <w:t>скан</w:t>
            </w:r>
            <w:proofErr w:type="spellEnd"/>
            <w:r w:rsidRPr="00714870">
              <w:rPr>
                <w:rFonts w:ascii="Times New Roman" w:eastAsia="Times New Roman" w:hAnsi="Times New Roman" w:cs="Times New Roman"/>
              </w:rPr>
              <w:t xml:space="preserve">-копія оригіналу (завірена копія) всіх сторінок паспорту, де є будь-які відмітки (у випадку, якщо такий паспорт оформлено у вигляді книжечки) або двостороння </w:t>
            </w:r>
            <w:proofErr w:type="spellStart"/>
            <w:r w:rsidRPr="00714870">
              <w:rPr>
                <w:rFonts w:ascii="Times New Roman" w:eastAsia="Times New Roman" w:hAnsi="Times New Roman" w:cs="Times New Roman"/>
              </w:rPr>
              <w:t>скан</w:t>
            </w:r>
            <w:proofErr w:type="spellEnd"/>
            <w:r w:rsidRPr="00714870">
              <w:rPr>
                <w:rFonts w:ascii="Times New Roman" w:eastAsia="Times New Roman" w:hAnsi="Times New Roman" w:cs="Times New Roman"/>
              </w:rPr>
              <w:t xml:space="preserve">-копія оригіналу (завірена копія) ID-картки з додатком, що містить безконтактний електронний носій, </w:t>
            </w:r>
          </w:p>
          <w:p w14:paraId="08DE9A3D"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w:t>
            </w:r>
            <w:proofErr w:type="spellStart"/>
            <w:r w:rsidRPr="00714870">
              <w:rPr>
                <w:rFonts w:ascii="Times New Roman" w:eastAsia="Times New Roman" w:hAnsi="Times New Roman" w:cs="Times New Roman"/>
              </w:rPr>
              <w:t>скан</w:t>
            </w:r>
            <w:proofErr w:type="spellEnd"/>
            <w:r w:rsidRPr="00714870">
              <w:rPr>
                <w:rFonts w:ascii="Times New Roman" w:eastAsia="Times New Roman" w:hAnsi="Times New Roman" w:cs="Times New Roman"/>
              </w:rPr>
              <w:t>-копія оригіналу (завірена копія) довідки (або дублікату довідки) про присвоєння ідентифікаційного коду.</w:t>
            </w:r>
          </w:p>
          <w:p w14:paraId="5ECFC85C" w14:textId="77777777" w:rsidR="00EB7E13" w:rsidRPr="00714870" w:rsidRDefault="00EB7E13" w:rsidP="008B5F97">
            <w:pPr>
              <w:widowControl w:val="0"/>
              <w:contextualSpacing/>
              <w:jc w:val="both"/>
              <w:rPr>
                <w:rFonts w:ascii="Times New Roman" w:eastAsia="Times New Roman" w:hAnsi="Times New Roman" w:cs="Times New Roman"/>
              </w:rPr>
            </w:pPr>
          </w:p>
          <w:p w14:paraId="64466615" w14:textId="77777777" w:rsidR="00F71B9B" w:rsidRPr="00714870" w:rsidRDefault="00F71B9B" w:rsidP="00F71B9B">
            <w:pPr>
              <w:widowControl w:val="0"/>
              <w:contextualSpacing/>
              <w:jc w:val="both"/>
              <w:rPr>
                <w:rFonts w:ascii="Times New Roman" w:eastAsia="Times New Roman" w:hAnsi="Times New Roman" w:cs="Times New Roman"/>
                <w:b/>
              </w:rPr>
            </w:pPr>
            <w:r w:rsidRPr="00714870">
              <w:rPr>
                <w:rFonts w:ascii="Times New Roman" w:eastAsia="Times New Roman" w:hAnsi="Times New Roman" w:cs="Times New Roman"/>
                <w:b/>
              </w:rPr>
              <w:t>1.1.2) інформацією щодо відсутності підстав, установлених в пункті 47 Особливостей, – згідно з Додатком 3 до цієї тендерної документації;</w:t>
            </w:r>
          </w:p>
          <w:p w14:paraId="7BC72CB6" w14:textId="77777777" w:rsidR="00F71B9B" w:rsidRPr="00714870" w:rsidRDefault="00F71B9B" w:rsidP="00F71B9B">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w:t>
            </w:r>
            <w:r w:rsidRPr="00714870">
              <w:rPr>
                <w:rFonts w:ascii="Times New Roman" w:eastAsia="Times New Roman" w:hAnsi="Times New Roman" w:cs="Times New Roman"/>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3 до цієї тендерної документації;</w:t>
            </w:r>
          </w:p>
          <w:p w14:paraId="230B3057" w14:textId="77777777" w:rsidR="00F71B9B" w:rsidRPr="00714870" w:rsidRDefault="00F71B9B" w:rsidP="00F71B9B">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у разі якщо тендерна пропозиція подається об’єднанням учасників, до неї обов’язково включається документ про створення такого об’єднання;</w:t>
            </w:r>
          </w:p>
          <w:p w14:paraId="7F4A3492" w14:textId="77777777" w:rsidR="00F71B9B" w:rsidRPr="00714870" w:rsidRDefault="00F71B9B" w:rsidP="008B5F97">
            <w:pPr>
              <w:widowControl w:val="0"/>
              <w:contextualSpacing/>
              <w:jc w:val="both"/>
              <w:rPr>
                <w:rFonts w:ascii="Times New Roman" w:eastAsia="Times New Roman" w:hAnsi="Times New Roman" w:cs="Times New Roman"/>
                <w:b/>
              </w:rPr>
            </w:pPr>
          </w:p>
          <w:p w14:paraId="5CCFC35E" w14:textId="77777777" w:rsidR="005C2C5C" w:rsidRPr="00714870" w:rsidRDefault="00292801"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b/>
              </w:rPr>
              <w:lastRenderedPageBreak/>
              <w:t xml:space="preserve">1.1.3) </w:t>
            </w:r>
            <w:r w:rsidR="00EB7E13" w:rsidRPr="00714870">
              <w:rPr>
                <w:rFonts w:ascii="Times New Roman" w:eastAsia="Times New Roman" w:hAnsi="Times New Roman" w:cs="Times New Roman"/>
                <w:b/>
              </w:rPr>
              <w:t xml:space="preserve">Форма «ТЕНДЕРНА ПРОПОЗИЦІЯ» </w:t>
            </w:r>
            <w:r w:rsidR="00EB7E13" w:rsidRPr="00714870">
              <w:rPr>
                <w:rFonts w:ascii="Times New Roman" w:eastAsia="Times New Roman" w:hAnsi="Times New Roman" w:cs="Times New Roman"/>
              </w:rPr>
              <w:t>(Додат</w:t>
            </w:r>
            <w:r w:rsidR="00583681" w:rsidRPr="00714870">
              <w:rPr>
                <w:rFonts w:ascii="Times New Roman" w:eastAsia="Times New Roman" w:hAnsi="Times New Roman" w:cs="Times New Roman"/>
              </w:rPr>
              <w:t>ок</w:t>
            </w:r>
            <w:r w:rsidR="00EB7E13" w:rsidRPr="00714870">
              <w:rPr>
                <w:rFonts w:ascii="Times New Roman" w:eastAsia="Times New Roman" w:hAnsi="Times New Roman" w:cs="Times New Roman"/>
              </w:rPr>
              <w:t xml:space="preserve"> №2 до тендерної документації). </w:t>
            </w:r>
          </w:p>
          <w:p w14:paraId="2986D094" w14:textId="77777777" w:rsidR="00023177" w:rsidRPr="00714870" w:rsidRDefault="00023177" w:rsidP="008B5F97">
            <w:pPr>
              <w:widowControl w:val="0"/>
              <w:contextualSpacing/>
              <w:jc w:val="both"/>
              <w:rPr>
                <w:rFonts w:ascii="Times New Roman" w:eastAsia="Times New Roman" w:hAnsi="Times New Roman" w:cs="Times New Roman"/>
                <w:i/>
              </w:rPr>
            </w:pPr>
          </w:p>
          <w:p w14:paraId="33FC9908" w14:textId="77777777" w:rsidR="00583681" w:rsidRPr="00714870" w:rsidRDefault="00EB7E13" w:rsidP="00583681">
            <w:pPr>
              <w:widowControl w:val="0"/>
              <w:contextualSpacing/>
              <w:jc w:val="both"/>
              <w:rPr>
                <w:rFonts w:ascii="Times New Roman" w:eastAsia="Times New Roman" w:hAnsi="Times New Roman" w:cs="Times New Roman"/>
                <w:b/>
              </w:rPr>
            </w:pPr>
            <w:r w:rsidRPr="00714870">
              <w:rPr>
                <w:rFonts w:ascii="Times New Roman" w:eastAsia="Times New Roman" w:hAnsi="Times New Roman" w:cs="Times New Roman"/>
                <w:b/>
              </w:rPr>
              <w:t>1.1.</w:t>
            </w:r>
            <w:r w:rsidR="00292801" w:rsidRPr="00714870">
              <w:rPr>
                <w:rFonts w:ascii="Times New Roman" w:eastAsia="Times New Roman" w:hAnsi="Times New Roman" w:cs="Times New Roman"/>
                <w:b/>
              </w:rPr>
              <w:t>4</w:t>
            </w:r>
            <w:r w:rsidRPr="00714870">
              <w:rPr>
                <w:rFonts w:ascii="Times New Roman" w:eastAsia="Times New Roman" w:hAnsi="Times New Roman" w:cs="Times New Roman"/>
                <w:b/>
              </w:rPr>
              <w:t xml:space="preserve">) </w:t>
            </w:r>
            <w:r w:rsidR="00583681" w:rsidRPr="00714870">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визначеним у статті 16 Закону – </w:t>
            </w:r>
            <w:r w:rsidR="00583681" w:rsidRPr="00714870">
              <w:rPr>
                <w:rFonts w:ascii="Times New Roman" w:eastAsia="Times New Roman" w:hAnsi="Times New Roman" w:cs="Times New Roman"/>
              </w:rPr>
              <w:t>Додаток № 3 до тендерної документації;</w:t>
            </w:r>
          </w:p>
          <w:p w14:paraId="7C878485" w14:textId="77777777" w:rsidR="00EB7E13" w:rsidRPr="00714870" w:rsidRDefault="00EB7E13" w:rsidP="008B5F97">
            <w:pPr>
              <w:widowControl w:val="0"/>
              <w:contextualSpacing/>
              <w:jc w:val="both"/>
              <w:rPr>
                <w:rFonts w:ascii="Times New Roman" w:eastAsia="Times New Roman" w:hAnsi="Times New Roman" w:cs="Times New Roman"/>
                <w:b/>
              </w:rPr>
            </w:pPr>
          </w:p>
          <w:p w14:paraId="75F3E07E" w14:textId="77777777" w:rsidR="00A35BB6" w:rsidRPr="00714870" w:rsidRDefault="00EB7E13" w:rsidP="00A35BB6">
            <w:pPr>
              <w:widowControl w:val="0"/>
              <w:contextualSpacing/>
              <w:jc w:val="both"/>
              <w:rPr>
                <w:rFonts w:ascii="Times New Roman" w:eastAsia="Times New Roman" w:hAnsi="Times New Roman" w:cs="Times New Roman"/>
                <w:b/>
              </w:rPr>
            </w:pPr>
            <w:r w:rsidRPr="00714870">
              <w:rPr>
                <w:rFonts w:ascii="Times New Roman" w:eastAsia="Times New Roman" w:hAnsi="Times New Roman" w:cs="Times New Roman"/>
                <w:b/>
              </w:rPr>
              <w:t>1.1.</w:t>
            </w:r>
            <w:r w:rsidR="00292801" w:rsidRPr="00714870">
              <w:rPr>
                <w:rFonts w:ascii="Times New Roman" w:eastAsia="Times New Roman" w:hAnsi="Times New Roman" w:cs="Times New Roman"/>
                <w:b/>
              </w:rPr>
              <w:t>5</w:t>
            </w:r>
            <w:r w:rsidRPr="00714870">
              <w:rPr>
                <w:rFonts w:ascii="Times New Roman" w:eastAsia="Times New Roman" w:hAnsi="Times New Roman" w:cs="Times New Roman"/>
                <w:b/>
              </w:rPr>
              <w:t>) Інфор</w:t>
            </w:r>
            <w:r w:rsidR="00A35BB6" w:rsidRPr="00714870">
              <w:rPr>
                <w:rFonts w:ascii="Times New Roman" w:eastAsia="Times New Roman" w:hAnsi="Times New Roman" w:cs="Times New Roman"/>
                <w:b/>
              </w:rPr>
              <w:t xml:space="preserve">мація про необхідні технічні, </w:t>
            </w:r>
            <w:r w:rsidRPr="00714870">
              <w:rPr>
                <w:rFonts w:ascii="Times New Roman" w:eastAsia="Times New Roman" w:hAnsi="Times New Roman" w:cs="Times New Roman"/>
                <w:b/>
              </w:rPr>
              <w:t>якісні</w:t>
            </w:r>
            <w:r w:rsidR="00A35BB6" w:rsidRPr="00714870">
              <w:rPr>
                <w:rFonts w:ascii="Times New Roman" w:eastAsia="Times New Roman" w:hAnsi="Times New Roman" w:cs="Times New Roman"/>
                <w:b/>
              </w:rPr>
              <w:t xml:space="preserve"> та кількісні</w:t>
            </w:r>
            <w:r w:rsidRPr="00714870">
              <w:rPr>
                <w:rFonts w:ascii="Times New Roman" w:eastAsia="Times New Roman" w:hAnsi="Times New Roman" w:cs="Times New Roman"/>
                <w:b/>
              </w:rPr>
              <w:t xml:space="preserve"> характеристики предмета закупівлі –</w:t>
            </w:r>
            <w:r w:rsidR="00583681" w:rsidRPr="00714870">
              <w:rPr>
                <w:rFonts w:ascii="Times New Roman" w:eastAsia="Times New Roman" w:hAnsi="Times New Roman" w:cs="Times New Roman"/>
                <w:b/>
              </w:rPr>
              <w:t xml:space="preserve"> </w:t>
            </w:r>
            <w:r w:rsidRPr="00714870">
              <w:rPr>
                <w:rFonts w:ascii="Times New Roman" w:eastAsia="Times New Roman" w:hAnsi="Times New Roman" w:cs="Times New Roman"/>
              </w:rPr>
              <w:t>Додат</w:t>
            </w:r>
            <w:r w:rsidR="00583681" w:rsidRPr="00714870">
              <w:rPr>
                <w:rFonts w:ascii="Times New Roman" w:eastAsia="Times New Roman" w:hAnsi="Times New Roman" w:cs="Times New Roman"/>
              </w:rPr>
              <w:t>ок</w:t>
            </w:r>
            <w:r w:rsidRPr="00714870">
              <w:rPr>
                <w:rFonts w:ascii="Times New Roman" w:eastAsia="Times New Roman" w:hAnsi="Times New Roman" w:cs="Times New Roman"/>
              </w:rPr>
              <w:t xml:space="preserve"> №</w:t>
            </w:r>
            <w:r w:rsidR="008E7B59" w:rsidRPr="00714870">
              <w:rPr>
                <w:rFonts w:ascii="Times New Roman" w:eastAsia="Times New Roman" w:hAnsi="Times New Roman" w:cs="Times New Roman"/>
              </w:rPr>
              <w:t>1</w:t>
            </w:r>
            <w:r w:rsidRPr="00714870">
              <w:rPr>
                <w:rFonts w:ascii="Times New Roman" w:eastAsia="Times New Roman" w:hAnsi="Times New Roman" w:cs="Times New Roman"/>
              </w:rPr>
              <w:t xml:space="preserve"> до тендерної документації</w:t>
            </w:r>
            <w:r w:rsidR="00A35BB6" w:rsidRPr="00714870">
              <w:rPr>
                <w:rFonts w:ascii="Times New Roman" w:eastAsia="Times New Roman" w:hAnsi="Times New Roman" w:cs="Times New Roman"/>
                <w:b/>
              </w:rPr>
              <w:t>;</w:t>
            </w:r>
          </w:p>
          <w:p w14:paraId="27F83D7B" w14:textId="77777777" w:rsidR="00EB7E13" w:rsidRPr="00714870" w:rsidRDefault="00EB7E13" w:rsidP="008B5F97">
            <w:pPr>
              <w:widowControl w:val="0"/>
              <w:contextualSpacing/>
              <w:jc w:val="both"/>
              <w:rPr>
                <w:rFonts w:ascii="Times New Roman" w:eastAsia="Times New Roman" w:hAnsi="Times New Roman" w:cs="Times New Roman"/>
              </w:rPr>
            </w:pPr>
          </w:p>
          <w:p w14:paraId="795B6D53" w14:textId="77777777" w:rsidR="005C4A7B" w:rsidRPr="00714870" w:rsidRDefault="00EB7E13" w:rsidP="005C4A7B">
            <w:pPr>
              <w:widowControl w:val="0"/>
              <w:contextualSpacing/>
              <w:jc w:val="both"/>
              <w:rPr>
                <w:rFonts w:ascii="Times New Roman" w:eastAsia="Times New Roman" w:hAnsi="Times New Roman" w:cs="Times New Roman"/>
                <w:b/>
              </w:rPr>
            </w:pPr>
            <w:r w:rsidRPr="00714870">
              <w:rPr>
                <w:rFonts w:ascii="Times New Roman" w:eastAsia="Times New Roman" w:hAnsi="Times New Roman" w:cs="Times New Roman"/>
                <w:b/>
              </w:rPr>
              <w:t>1.1.</w:t>
            </w:r>
            <w:r w:rsidR="00D90AED" w:rsidRPr="00714870">
              <w:rPr>
                <w:rFonts w:ascii="Times New Roman" w:eastAsia="Times New Roman" w:hAnsi="Times New Roman" w:cs="Times New Roman"/>
                <w:b/>
              </w:rPr>
              <w:t>6</w:t>
            </w:r>
            <w:r w:rsidRPr="00714870">
              <w:rPr>
                <w:rFonts w:ascii="Times New Roman" w:eastAsia="Times New Roman" w:hAnsi="Times New Roman" w:cs="Times New Roman"/>
                <w:b/>
              </w:rPr>
              <w:t>)</w:t>
            </w:r>
            <w:r w:rsidRPr="00714870">
              <w:rPr>
                <w:rFonts w:ascii="Times New Roman" w:eastAsia="Times New Roman" w:hAnsi="Times New Roman" w:cs="Times New Roman"/>
              </w:rPr>
              <w:t xml:space="preserve"> </w:t>
            </w:r>
            <w:r w:rsidR="005D467B" w:rsidRPr="00714870">
              <w:rPr>
                <w:rFonts w:ascii="Times New Roman" w:eastAsia="Times New Roman" w:hAnsi="Times New Roman" w:cs="Times New Roman"/>
                <w:b/>
              </w:rPr>
              <w:t>Лист згоду з</w:t>
            </w:r>
            <w:r w:rsidR="005D467B" w:rsidRPr="00714870">
              <w:rPr>
                <w:rFonts w:ascii="Times New Roman" w:eastAsia="Times New Roman" w:hAnsi="Times New Roman" w:cs="Times New Roman"/>
              </w:rPr>
              <w:t xml:space="preserve"> </w:t>
            </w:r>
            <w:r w:rsidRPr="00714870">
              <w:rPr>
                <w:rFonts w:ascii="Times New Roman" w:eastAsia="Times New Roman" w:hAnsi="Times New Roman" w:cs="Times New Roman"/>
                <w:b/>
                <w:bCs/>
              </w:rPr>
              <w:t>проект</w:t>
            </w:r>
            <w:r w:rsidR="005D467B" w:rsidRPr="00714870">
              <w:rPr>
                <w:rFonts w:ascii="Times New Roman" w:eastAsia="Times New Roman" w:hAnsi="Times New Roman" w:cs="Times New Roman"/>
                <w:b/>
                <w:bCs/>
              </w:rPr>
              <w:t>ом</w:t>
            </w:r>
            <w:r w:rsidRPr="00714870">
              <w:rPr>
                <w:rFonts w:ascii="Times New Roman" w:eastAsia="Times New Roman" w:hAnsi="Times New Roman" w:cs="Times New Roman"/>
                <w:b/>
                <w:bCs/>
              </w:rPr>
              <w:t xml:space="preserve"> договору</w:t>
            </w:r>
            <w:r w:rsidR="00AD19EC" w:rsidRPr="00714870">
              <w:rPr>
                <w:rFonts w:ascii="Times New Roman" w:eastAsia="Times New Roman" w:hAnsi="Times New Roman" w:cs="Times New Roman"/>
              </w:rPr>
              <w:t xml:space="preserve"> </w:t>
            </w:r>
            <w:r w:rsidR="00583681" w:rsidRPr="00714870">
              <w:rPr>
                <w:rFonts w:ascii="Times New Roman" w:eastAsia="Times New Roman" w:hAnsi="Times New Roman" w:cs="Times New Roman"/>
              </w:rPr>
              <w:t>(</w:t>
            </w:r>
            <w:r w:rsidR="00580A1E" w:rsidRPr="00714870">
              <w:rPr>
                <w:rFonts w:ascii="Times New Roman" w:eastAsia="Times New Roman" w:hAnsi="Times New Roman" w:cs="Times New Roman"/>
              </w:rPr>
              <w:t xml:space="preserve">який наведено у </w:t>
            </w:r>
            <w:r w:rsidR="00583681" w:rsidRPr="00714870">
              <w:rPr>
                <w:rFonts w:ascii="Times New Roman" w:eastAsia="Times New Roman" w:hAnsi="Times New Roman" w:cs="Times New Roman"/>
              </w:rPr>
              <w:t>Додатк</w:t>
            </w:r>
            <w:r w:rsidR="00580A1E" w:rsidRPr="00714870">
              <w:rPr>
                <w:rFonts w:ascii="Times New Roman" w:eastAsia="Times New Roman" w:hAnsi="Times New Roman" w:cs="Times New Roman"/>
              </w:rPr>
              <w:t>у</w:t>
            </w:r>
            <w:r w:rsidR="00AD19EC" w:rsidRPr="00714870">
              <w:rPr>
                <w:rFonts w:ascii="Times New Roman" w:eastAsia="Times New Roman" w:hAnsi="Times New Roman" w:cs="Times New Roman"/>
              </w:rPr>
              <w:t xml:space="preserve"> № </w:t>
            </w:r>
            <w:r w:rsidR="00580A1E" w:rsidRPr="00714870">
              <w:rPr>
                <w:rFonts w:ascii="Times New Roman" w:eastAsia="Times New Roman" w:hAnsi="Times New Roman" w:cs="Times New Roman"/>
              </w:rPr>
              <w:t>4</w:t>
            </w:r>
            <w:r w:rsidRPr="00714870">
              <w:rPr>
                <w:rFonts w:ascii="Times New Roman" w:eastAsia="Times New Roman" w:hAnsi="Times New Roman" w:cs="Times New Roman"/>
              </w:rPr>
              <w:t xml:space="preserve"> до тендерної документації</w:t>
            </w:r>
            <w:r w:rsidR="00583681" w:rsidRPr="00714870">
              <w:rPr>
                <w:rFonts w:ascii="Times New Roman" w:eastAsia="Times New Roman" w:hAnsi="Times New Roman" w:cs="Times New Roman"/>
              </w:rPr>
              <w:t>)</w:t>
            </w:r>
            <w:r w:rsidR="005C4A7B" w:rsidRPr="00714870">
              <w:rPr>
                <w:rFonts w:ascii="Times New Roman" w:eastAsia="Times New Roman" w:hAnsi="Times New Roman" w:cs="Times New Roman"/>
                <w:b/>
              </w:rPr>
              <w:t>;</w:t>
            </w:r>
          </w:p>
          <w:p w14:paraId="437DFA98" w14:textId="77777777" w:rsidR="00EB7E13" w:rsidRPr="00714870" w:rsidRDefault="00EB7E13" w:rsidP="008B5F97">
            <w:pPr>
              <w:widowControl w:val="0"/>
              <w:contextualSpacing/>
              <w:jc w:val="both"/>
              <w:rPr>
                <w:rFonts w:ascii="Times New Roman" w:eastAsia="Times New Roman" w:hAnsi="Times New Roman" w:cs="Times New Roman"/>
              </w:rPr>
            </w:pPr>
          </w:p>
          <w:p w14:paraId="5303735B" w14:textId="77777777" w:rsidR="00EB7E13" w:rsidRPr="00714870" w:rsidRDefault="00EB7E13" w:rsidP="008B5F97">
            <w:pPr>
              <w:widowControl w:val="0"/>
              <w:contextualSpacing/>
              <w:jc w:val="both"/>
              <w:rPr>
                <w:rFonts w:ascii="Times New Roman" w:eastAsia="Times New Roman" w:hAnsi="Times New Roman" w:cs="Times New Roman"/>
                <w:b/>
              </w:rPr>
            </w:pPr>
            <w:r w:rsidRPr="00714870">
              <w:rPr>
                <w:rFonts w:ascii="Times New Roman" w:eastAsia="Times New Roman" w:hAnsi="Times New Roman" w:cs="Times New Roman"/>
                <w:b/>
              </w:rPr>
              <w:t>1.1.</w:t>
            </w:r>
            <w:r w:rsidR="00D90AED" w:rsidRPr="00714870">
              <w:rPr>
                <w:rFonts w:ascii="Times New Roman" w:eastAsia="Times New Roman" w:hAnsi="Times New Roman" w:cs="Times New Roman"/>
                <w:b/>
              </w:rPr>
              <w:t>7</w:t>
            </w:r>
            <w:r w:rsidRPr="00714870">
              <w:rPr>
                <w:rFonts w:ascii="Times New Roman" w:eastAsia="Times New Roman" w:hAnsi="Times New Roman" w:cs="Times New Roman"/>
                <w:b/>
              </w:rPr>
              <w:t xml:space="preserve">) </w:t>
            </w:r>
            <w:proofErr w:type="spellStart"/>
            <w:r w:rsidRPr="00714870">
              <w:rPr>
                <w:rFonts w:ascii="Times New Roman" w:eastAsia="Times New Roman" w:hAnsi="Times New Roman" w:cs="Times New Roman"/>
                <w:b/>
              </w:rPr>
              <w:t>Скан</w:t>
            </w:r>
            <w:proofErr w:type="spellEnd"/>
            <w:r w:rsidRPr="00714870">
              <w:rPr>
                <w:rFonts w:ascii="Times New Roman" w:eastAsia="Times New Roman" w:hAnsi="Times New Roman" w:cs="Times New Roman"/>
                <w:b/>
              </w:rPr>
              <w:t>-копія оригіналу (завірена копія) Статуту зі змінами (у разі їх наявності) або іншого установчого документу;</w:t>
            </w:r>
          </w:p>
          <w:p w14:paraId="466D579B" w14:textId="77777777" w:rsidR="00EB7E13" w:rsidRPr="00714870" w:rsidRDefault="00EB7E13" w:rsidP="008B5F97">
            <w:pPr>
              <w:widowControl w:val="0"/>
              <w:contextualSpacing/>
              <w:jc w:val="both"/>
              <w:rPr>
                <w:rFonts w:ascii="Times New Roman" w:eastAsia="Times New Roman" w:hAnsi="Times New Roman" w:cs="Times New Roman"/>
                <w:b/>
              </w:rPr>
            </w:pPr>
          </w:p>
          <w:p w14:paraId="6BC69E36"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b/>
              </w:rPr>
              <w:t>1.1.</w:t>
            </w:r>
            <w:r w:rsidR="00D90AED" w:rsidRPr="00714870">
              <w:rPr>
                <w:rFonts w:ascii="Times New Roman" w:eastAsia="Times New Roman" w:hAnsi="Times New Roman" w:cs="Times New Roman"/>
                <w:b/>
              </w:rPr>
              <w:t>8</w:t>
            </w:r>
            <w:r w:rsidRPr="00714870">
              <w:rPr>
                <w:rFonts w:ascii="Times New Roman" w:eastAsia="Times New Roman" w:hAnsi="Times New Roman" w:cs="Times New Roman"/>
                <w:b/>
              </w:rPr>
              <w:t xml:space="preserve">) Документи, що підтверджують надання учасником забезпечення тендерної пропозиції – </w:t>
            </w:r>
            <w:r w:rsidRPr="00714870">
              <w:rPr>
                <w:rFonts w:ascii="Times New Roman" w:eastAsia="Times New Roman" w:hAnsi="Times New Roman" w:cs="Times New Roman"/>
              </w:rPr>
              <w:t>згідно п.2 Розділу 3 Тендерної документації;</w:t>
            </w:r>
          </w:p>
          <w:p w14:paraId="3DB073B4" w14:textId="77777777" w:rsidR="00EB7E13" w:rsidRPr="00714870" w:rsidRDefault="00EB7E13" w:rsidP="008B5F97">
            <w:pPr>
              <w:widowControl w:val="0"/>
              <w:contextualSpacing/>
              <w:jc w:val="both"/>
              <w:rPr>
                <w:rFonts w:ascii="Times New Roman" w:eastAsia="Times New Roman" w:hAnsi="Times New Roman" w:cs="Times New Roman"/>
                <w:b/>
              </w:rPr>
            </w:pPr>
          </w:p>
          <w:p w14:paraId="3553A46C" w14:textId="77777777" w:rsidR="00EB7E13" w:rsidRPr="00714870" w:rsidRDefault="00EB7E13" w:rsidP="008B5F97">
            <w:pPr>
              <w:widowControl w:val="0"/>
              <w:contextualSpacing/>
              <w:jc w:val="both"/>
              <w:rPr>
                <w:rFonts w:ascii="Times New Roman" w:eastAsia="Times New Roman" w:hAnsi="Times New Roman" w:cs="Times New Roman"/>
                <w:b/>
              </w:rPr>
            </w:pPr>
            <w:r w:rsidRPr="00714870">
              <w:rPr>
                <w:rFonts w:ascii="Times New Roman" w:eastAsia="Times New Roman" w:hAnsi="Times New Roman" w:cs="Times New Roman"/>
                <w:b/>
              </w:rPr>
              <w:t>1.1.</w:t>
            </w:r>
            <w:r w:rsidR="00D90AED" w:rsidRPr="00714870">
              <w:rPr>
                <w:rFonts w:ascii="Times New Roman" w:eastAsia="Times New Roman" w:hAnsi="Times New Roman" w:cs="Times New Roman"/>
                <w:b/>
              </w:rPr>
              <w:t>9</w:t>
            </w:r>
            <w:r w:rsidRPr="00714870">
              <w:rPr>
                <w:rFonts w:ascii="Times New Roman" w:eastAsia="Times New Roman" w:hAnsi="Times New Roman" w:cs="Times New Roman"/>
                <w:b/>
              </w:rPr>
              <w:t>) Іншу інформацію та документи відповідно до тендерної документації.</w:t>
            </w:r>
          </w:p>
          <w:p w14:paraId="64D78984" w14:textId="77777777" w:rsidR="00EB7E13" w:rsidRPr="00714870" w:rsidRDefault="00EB7E13" w:rsidP="008B5F97">
            <w:pPr>
              <w:widowControl w:val="0"/>
              <w:contextualSpacing/>
              <w:jc w:val="both"/>
              <w:rPr>
                <w:rFonts w:ascii="Times New Roman" w:eastAsia="Times New Roman" w:hAnsi="Times New Roman" w:cs="Times New Roman"/>
              </w:rPr>
            </w:pPr>
          </w:p>
          <w:p w14:paraId="3BC37554"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i/>
              </w:rPr>
              <w:t xml:space="preserve">Переможець процедури закупівлі у строк, що не перевищує </w:t>
            </w:r>
            <w:r w:rsidRPr="00714870">
              <w:rPr>
                <w:rFonts w:ascii="Times New Roman" w:eastAsia="Times New Roman" w:hAnsi="Times New Roman" w:cs="Times New Roman"/>
                <w:b/>
                <w:i/>
                <w:u w:val="single"/>
              </w:rPr>
              <w:t xml:space="preserve">чотири дні з дати оприлюднення в електронній системі </w:t>
            </w:r>
            <w:proofErr w:type="spellStart"/>
            <w:r w:rsidRPr="00714870">
              <w:rPr>
                <w:rFonts w:ascii="Times New Roman" w:eastAsia="Times New Roman" w:hAnsi="Times New Roman" w:cs="Times New Roman"/>
                <w:b/>
                <w:i/>
                <w:u w:val="single"/>
              </w:rPr>
              <w:t>закупівель</w:t>
            </w:r>
            <w:proofErr w:type="spellEnd"/>
            <w:r w:rsidRPr="00714870">
              <w:rPr>
                <w:rFonts w:ascii="Times New Roman" w:eastAsia="Times New Roman" w:hAnsi="Times New Roman" w:cs="Times New Roman"/>
                <w:b/>
                <w:i/>
                <w:u w:val="single"/>
              </w:rPr>
              <w:t xml:space="preserve"> повідомлення про намір укласти договір про закупівлю</w:t>
            </w:r>
            <w:r w:rsidRPr="00714870">
              <w:rPr>
                <w:rFonts w:ascii="Times New Roman" w:eastAsia="Times New Roman" w:hAnsi="Times New Roman" w:cs="Times New Roman"/>
                <w:i/>
              </w:rPr>
              <w:t xml:space="preserve">, повинен надати замовнику шляхом оприлюднення в електронній системі </w:t>
            </w:r>
            <w:proofErr w:type="spellStart"/>
            <w:r w:rsidRPr="00714870">
              <w:rPr>
                <w:rFonts w:ascii="Times New Roman" w:eastAsia="Times New Roman" w:hAnsi="Times New Roman" w:cs="Times New Roman"/>
                <w:i/>
              </w:rPr>
              <w:t>закупівель</w:t>
            </w:r>
            <w:proofErr w:type="spellEnd"/>
            <w:r w:rsidRPr="00714870">
              <w:rPr>
                <w:rFonts w:ascii="Times New Roman" w:eastAsia="Times New Roman" w:hAnsi="Times New Roman" w:cs="Times New Roman"/>
                <w:i/>
              </w:rPr>
              <w:t xml:space="preserve"> документи, встановлені в Додатку </w:t>
            </w:r>
            <w:r w:rsidR="00583681" w:rsidRPr="00714870">
              <w:rPr>
                <w:rFonts w:ascii="Times New Roman" w:eastAsia="Times New Roman" w:hAnsi="Times New Roman" w:cs="Times New Roman"/>
                <w:i/>
              </w:rPr>
              <w:t>3</w:t>
            </w:r>
            <w:r w:rsidRPr="00714870">
              <w:rPr>
                <w:rFonts w:ascii="Times New Roman" w:eastAsia="Times New Roman" w:hAnsi="Times New Roman" w:cs="Times New Roman"/>
                <w:i/>
              </w:rPr>
              <w:t xml:space="preserve"> (для переможця).</w:t>
            </w:r>
          </w:p>
          <w:p w14:paraId="5478F254" w14:textId="77777777" w:rsidR="004C2BBB" w:rsidRPr="00714870" w:rsidRDefault="004C2BBB" w:rsidP="008B5F97">
            <w:pPr>
              <w:widowControl w:val="0"/>
              <w:contextualSpacing/>
              <w:jc w:val="both"/>
              <w:rPr>
                <w:rFonts w:ascii="Times New Roman" w:eastAsia="Times New Roman" w:hAnsi="Times New Roman" w:cs="Times New Roman"/>
                <w:b/>
                <w:i/>
              </w:rPr>
            </w:pPr>
            <w:r w:rsidRPr="00714870">
              <w:rPr>
                <w:rFonts w:ascii="Times New Roman" w:eastAsia="Times New Roman" w:hAnsi="Times New Roman" w:cs="Times New Roman"/>
                <w:b/>
                <w:i/>
              </w:rPr>
              <w:t>Опис та приклади формальних несуттєвих помилок.</w:t>
            </w:r>
          </w:p>
          <w:p w14:paraId="3EF5600D"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6729CE6"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5FA1D03" w14:textId="77777777" w:rsidR="004C2BBB" w:rsidRPr="00714870" w:rsidRDefault="004C2BBB" w:rsidP="008B5F97">
            <w:pPr>
              <w:widowControl w:val="0"/>
              <w:contextualSpacing/>
              <w:jc w:val="both"/>
              <w:rPr>
                <w:rFonts w:ascii="Times New Roman" w:eastAsia="Times New Roman" w:hAnsi="Times New Roman" w:cs="Times New Roman"/>
                <w:i/>
                <w:u w:val="single"/>
              </w:rPr>
            </w:pPr>
            <w:r w:rsidRPr="00714870">
              <w:rPr>
                <w:rFonts w:ascii="Times New Roman" w:eastAsia="Times New Roman" w:hAnsi="Times New Roman" w:cs="Times New Roman"/>
                <w:i/>
                <w:u w:val="single"/>
              </w:rPr>
              <w:t>Опис формальних помилок:</w:t>
            </w:r>
          </w:p>
          <w:p w14:paraId="7737E6C9"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1.</w:t>
            </w:r>
            <w:r w:rsidRPr="00714870">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369DA009"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w:t>
            </w:r>
            <w:r w:rsidRPr="00714870">
              <w:rPr>
                <w:rFonts w:ascii="Times New Roman" w:eastAsia="Times New Roman" w:hAnsi="Times New Roman" w:cs="Times New Roman"/>
              </w:rPr>
              <w:tab/>
              <w:t>уживання великої літери;</w:t>
            </w:r>
          </w:p>
          <w:p w14:paraId="58114C37"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w:t>
            </w:r>
            <w:r w:rsidRPr="00714870">
              <w:rPr>
                <w:rFonts w:ascii="Times New Roman" w:eastAsia="Times New Roman" w:hAnsi="Times New Roman" w:cs="Times New Roman"/>
              </w:rPr>
              <w:tab/>
              <w:t>уживання розділових знаків та відмінювання слів у реченні;</w:t>
            </w:r>
          </w:p>
          <w:p w14:paraId="2AA5B6BE"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w:t>
            </w:r>
            <w:r w:rsidRPr="00714870">
              <w:rPr>
                <w:rFonts w:ascii="Times New Roman" w:eastAsia="Times New Roman" w:hAnsi="Times New Roman" w:cs="Times New Roman"/>
              </w:rPr>
              <w:tab/>
              <w:t xml:space="preserve">використання слова або </w:t>
            </w:r>
            <w:proofErr w:type="spellStart"/>
            <w:r w:rsidRPr="00714870">
              <w:rPr>
                <w:rFonts w:ascii="Times New Roman" w:eastAsia="Times New Roman" w:hAnsi="Times New Roman" w:cs="Times New Roman"/>
              </w:rPr>
              <w:t>мовного</w:t>
            </w:r>
            <w:proofErr w:type="spellEnd"/>
            <w:r w:rsidRPr="00714870">
              <w:rPr>
                <w:rFonts w:ascii="Times New Roman" w:eastAsia="Times New Roman" w:hAnsi="Times New Roman" w:cs="Times New Roman"/>
              </w:rPr>
              <w:t xml:space="preserve"> звороту, запозичених з іншої мови;</w:t>
            </w:r>
          </w:p>
          <w:p w14:paraId="32606BEB"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w:t>
            </w:r>
            <w:r w:rsidRPr="00714870">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3818E87E"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lastRenderedPageBreak/>
              <w:t>-</w:t>
            </w:r>
            <w:r w:rsidRPr="00714870">
              <w:rPr>
                <w:rFonts w:ascii="Times New Roman" w:eastAsia="Times New Roman" w:hAnsi="Times New Roman" w:cs="Times New Roman"/>
              </w:rPr>
              <w:tab/>
              <w:t>застосування правил переносу частини слова з рядка в рядок;</w:t>
            </w:r>
          </w:p>
          <w:p w14:paraId="2E9C069C"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w:t>
            </w:r>
            <w:r w:rsidRPr="00714870">
              <w:rPr>
                <w:rFonts w:ascii="Times New Roman" w:eastAsia="Times New Roman" w:hAnsi="Times New Roman" w:cs="Times New Roman"/>
              </w:rPr>
              <w:tab/>
              <w:t>написання слів разом та/або окремо, та/або через дефіс;</w:t>
            </w:r>
          </w:p>
          <w:p w14:paraId="32B66A89"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21D7C6"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2.</w:t>
            </w:r>
            <w:r w:rsidRPr="00714870">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5F7DC6"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3.</w:t>
            </w:r>
            <w:r w:rsidRPr="00714870">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6913A1"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4.</w:t>
            </w:r>
            <w:r w:rsidRPr="00714870">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230DB0"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5.</w:t>
            </w:r>
            <w:r w:rsidRPr="00714870">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D0D8B4"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6.</w:t>
            </w:r>
            <w:r w:rsidRPr="0071487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163AF8"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7.</w:t>
            </w:r>
            <w:r w:rsidRPr="0071487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E1242B"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8.</w:t>
            </w:r>
            <w:r w:rsidRPr="00714870">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356B01"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9.</w:t>
            </w:r>
            <w:r w:rsidRPr="00714870">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56AF9F"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10.</w:t>
            </w:r>
            <w:r w:rsidRPr="00714870">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714870">
              <w:rPr>
                <w:rFonts w:ascii="Times New Roman" w:eastAsia="Times New Roman" w:hAnsi="Times New Roman" w:cs="Times New Roman"/>
              </w:rPr>
              <w:lastRenderedPageBreak/>
              <w:t>(документи) був (були) поданий (подані).</w:t>
            </w:r>
          </w:p>
          <w:p w14:paraId="559C51AF"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11.</w:t>
            </w:r>
            <w:r w:rsidRPr="0071487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F68821"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12.</w:t>
            </w:r>
            <w:r w:rsidRPr="0071487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D146DC" w14:textId="77777777" w:rsidR="004C2BBB" w:rsidRPr="00714870" w:rsidRDefault="004C2BBB" w:rsidP="008B5F97">
            <w:pPr>
              <w:widowControl w:val="0"/>
              <w:contextualSpacing/>
              <w:rPr>
                <w:rFonts w:ascii="Times New Roman" w:eastAsia="Times New Roman" w:hAnsi="Times New Roman" w:cs="Times New Roman"/>
                <w:i/>
                <w:u w:val="single"/>
              </w:rPr>
            </w:pPr>
            <w:r w:rsidRPr="00714870">
              <w:rPr>
                <w:rFonts w:ascii="Times New Roman" w:eastAsia="Times New Roman" w:hAnsi="Times New Roman" w:cs="Times New Roman"/>
                <w:i/>
                <w:u w:val="single"/>
              </w:rPr>
              <w:t>Приклади формальних помилок:</w:t>
            </w:r>
          </w:p>
          <w:p w14:paraId="7B983CD6" w14:textId="77777777" w:rsidR="004C2BBB" w:rsidRPr="00714870" w:rsidRDefault="004C2BBB" w:rsidP="008B5F97">
            <w:pPr>
              <w:widowControl w:val="0"/>
              <w:contextualSpacing/>
              <w:rPr>
                <w:rFonts w:ascii="Times New Roman" w:eastAsia="Times New Roman" w:hAnsi="Times New Roman" w:cs="Times New Roman"/>
                <w:i/>
              </w:rPr>
            </w:pPr>
            <w:r w:rsidRPr="00714870">
              <w:rPr>
                <w:rFonts w:ascii="Times New Roman" w:eastAsia="Times New Roman" w:hAnsi="Times New Roman" w:cs="Times New Roman"/>
                <w:i/>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1A62D28F" w14:textId="77777777" w:rsidR="004C2BBB" w:rsidRPr="00714870" w:rsidRDefault="004C2BBB" w:rsidP="008B5F97">
            <w:pPr>
              <w:widowControl w:val="0"/>
              <w:contextualSpacing/>
              <w:rPr>
                <w:rFonts w:ascii="Times New Roman" w:eastAsia="Times New Roman" w:hAnsi="Times New Roman" w:cs="Times New Roman"/>
                <w:i/>
              </w:rPr>
            </w:pPr>
            <w:r w:rsidRPr="00714870">
              <w:rPr>
                <w:rFonts w:ascii="Times New Roman" w:eastAsia="Times New Roman" w:hAnsi="Times New Roman" w:cs="Times New Roman"/>
                <w:i/>
              </w:rPr>
              <w:t>-  «</w:t>
            </w:r>
            <w:proofErr w:type="spellStart"/>
            <w:r w:rsidRPr="00714870">
              <w:rPr>
                <w:rFonts w:ascii="Times New Roman" w:eastAsia="Times New Roman" w:hAnsi="Times New Roman" w:cs="Times New Roman"/>
                <w:i/>
              </w:rPr>
              <w:t>м.київ</w:t>
            </w:r>
            <w:proofErr w:type="spellEnd"/>
            <w:r w:rsidRPr="00714870">
              <w:rPr>
                <w:rFonts w:ascii="Times New Roman" w:eastAsia="Times New Roman" w:hAnsi="Times New Roman" w:cs="Times New Roman"/>
                <w:i/>
              </w:rPr>
              <w:t>» замість «</w:t>
            </w:r>
            <w:proofErr w:type="spellStart"/>
            <w:r w:rsidRPr="00714870">
              <w:rPr>
                <w:rFonts w:ascii="Times New Roman" w:eastAsia="Times New Roman" w:hAnsi="Times New Roman" w:cs="Times New Roman"/>
                <w:i/>
              </w:rPr>
              <w:t>м.Київ</w:t>
            </w:r>
            <w:proofErr w:type="spellEnd"/>
            <w:r w:rsidRPr="00714870">
              <w:rPr>
                <w:rFonts w:ascii="Times New Roman" w:eastAsia="Times New Roman" w:hAnsi="Times New Roman" w:cs="Times New Roman"/>
                <w:i/>
              </w:rPr>
              <w:t>»;</w:t>
            </w:r>
          </w:p>
          <w:p w14:paraId="5C347251" w14:textId="77777777" w:rsidR="004C2BBB" w:rsidRPr="00714870" w:rsidRDefault="004C2BBB" w:rsidP="008B5F97">
            <w:pPr>
              <w:widowControl w:val="0"/>
              <w:contextualSpacing/>
              <w:rPr>
                <w:rFonts w:ascii="Times New Roman" w:eastAsia="Times New Roman" w:hAnsi="Times New Roman" w:cs="Times New Roman"/>
                <w:i/>
              </w:rPr>
            </w:pPr>
            <w:r w:rsidRPr="00714870">
              <w:rPr>
                <w:rFonts w:ascii="Times New Roman" w:eastAsia="Times New Roman" w:hAnsi="Times New Roman" w:cs="Times New Roman"/>
                <w:i/>
              </w:rPr>
              <w:t>- «поряд -</w:t>
            </w:r>
            <w:proofErr w:type="spellStart"/>
            <w:r w:rsidRPr="00714870">
              <w:rPr>
                <w:rFonts w:ascii="Times New Roman" w:eastAsia="Times New Roman" w:hAnsi="Times New Roman" w:cs="Times New Roman"/>
                <w:i/>
              </w:rPr>
              <w:t>ок</w:t>
            </w:r>
            <w:proofErr w:type="spellEnd"/>
            <w:r w:rsidRPr="00714870">
              <w:rPr>
                <w:rFonts w:ascii="Times New Roman" w:eastAsia="Times New Roman" w:hAnsi="Times New Roman" w:cs="Times New Roman"/>
                <w:i/>
              </w:rPr>
              <w:t>» замість «</w:t>
            </w:r>
            <w:proofErr w:type="spellStart"/>
            <w:r w:rsidRPr="00714870">
              <w:rPr>
                <w:rFonts w:ascii="Times New Roman" w:eastAsia="Times New Roman" w:hAnsi="Times New Roman" w:cs="Times New Roman"/>
                <w:i/>
              </w:rPr>
              <w:t>поря</w:t>
            </w:r>
            <w:proofErr w:type="spellEnd"/>
            <w:r w:rsidRPr="00714870">
              <w:rPr>
                <w:rFonts w:ascii="Times New Roman" w:eastAsia="Times New Roman" w:hAnsi="Times New Roman" w:cs="Times New Roman"/>
                <w:i/>
              </w:rPr>
              <w:t xml:space="preserve"> – док»;</w:t>
            </w:r>
          </w:p>
          <w:p w14:paraId="63127A5F" w14:textId="77777777" w:rsidR="004C2BBB" w:rsidRPr="00714870" w:rsidRDefault="004C2BBB" w:rsidP="008B5F97">
            <w:pPr>
              <w:widowControl w:val="0"/>
              <w:contextualSpacing/>
              <w:rPr>
                <w:rFonts w:ascii="Times New Roman" w:eastAsia="Times New Roman" w:hAnsi="Times New Roman" w:cs="Times New Roman"/>
                <w:i/>
              </w:rPr>
            </w:pPr>
            <w:r w:rsidRPr="00714870">
              <w:rPr>
                <w:rFonts w:ascii="Times New Roman" w:eastAsia="Times New Roman" w:hAnsi="Times New Roman" w:cs="Times New Roman"/>
                <w:i/>
              </w:rPr>
              <w:t>- «</w:t>
            </w:r>
            <w:proofErr w:type="spellStart"/>
            <w:r w:rsidRPr="00714870">
              <w:rPr>
                <w:rFonts w:ascii="Times New Roman" w:eastAsia="Times New Roman" w:hAnsi="Times New Roman" w:cs="Times New Roman"/>
                <w:i/>
              </w:rPr>
              <w:t>ненадається</w:t>
            </w:r>
            <w:proofErr w:type="spellEnd"/>
            <w:r w:rsidRPr="00714870">
              <w:rPr>
                <w:rFonts w:ascii="Times New Roman" w:eastAsia="Times New Roman" w:hAnsi="Times New Roman" w:cs="Times New Roman"/>
                <w:i/>
              </w:rPr>
              <w:t>» замість «не надається»»;</w:t>
            </w:r>
          </w:p>
          <w:p w14:paraId="56ED6C65" w14:textId="77777777" w:rsidR="004C2BBB" w:rsidRPr="00714870" w:rsidRDefault="004C2BBB" w:rsidP="008B5F97">
            <w:pPr>
              <w:widowControl w:val="0"/>
              <w:contextualSpacing/>
              <w:rPr>
                <w:rFonts w:ascii="Times New Roman" w:eastAsia="Times New Roman" w:hAnsi="Times New Roman" w:cs="Times New Roman"/>
                <w:i/>
              </w:rPr>
            </w:pPr>
            <w:r w:rsidRPr="00714870">
              <w:rPr>
                <w:rFonts w:ascii="Times New Roman" w:eastAsia="Times New Roman" w:hAnsi="Times New Roman" w:cs="Times New Roman"/>
                <w:i/>
              </w:rPr>
              <w:t>- «______________№_____________» замість «14.08.2020 №320/13/14-01»</w:t>
            </w:r>
          </w:p>
          <w:p w14:paraId="6D644F62"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i/>
              </w:rPr>
              <w:t>- учасник розмістив (завантажив) документ у форматі «JPG» замість  документа у форматі «</w:t>
            </w:r>
            <w:proofErr w:type="spellStart"/>
            <w:r w:rsidRPr="00714870">
              <w:rPr>
                <w:rFonts w:ascii="Times New Roman" w:eastAsia="Times New Roman" w:hAnsi="Times New Roman" w:cs="Times New Roman"/>
                <w:i/>
              </w:rPr>
              <w:t>pdf</w:t>
            </w:r>
            <w:proofErr w:type="spellEnd"/>
            <w:r w:rsidRPr="00714870">
              <w:rPr>
                <w:rFonts w:ascii="Times New Roman" w:eastAsia="Times New Roman" w:hAnsi="Times New Roman" w:cs="Times New Roman"/>
                <w:i/>
              </w:rPr>
              <w:t>»</w:t>
            </w:r>
            <w:r w:rsidRPr="00714870">
              <w:rPr>
                <w:rFonts w:ascii="Times New Roman" w:eastAsia="Times New Roman" w:hAnsi="Times New Roman" w:cs="Times New Roman"/>
              </w:rPr>
              <w:t xml:space="preserve"> </w:t>
            </w:r>
            <w:r w:rsidRPr="00714870">
              <w:rPr>
                <w:rFonts w:ascii="Times New Roman" w:eastAsia="Times New Roman" w:hAnsi="Times New Roman" w:cs="Times New Roman"/>
                <w:i/>
              </w:rPr>
              <w:t>(</w:t>
            </w:r>
            <w:proofErr w:type="spellStart"/>
            <w:r w:rsidRPr="00714870">
              <w:rPr>
                <w:rFonts w:ascii="Times New Roman" w:eastAsia="Times New Roman" w:hAnsi="Times New Roman" w:cs="Times New Roman"/>
                <w:i/>
              </w:rPr>
              <w:t>PortableDocumentFormat</w:t>
            </w:r>
            <w:proofErr w:type="spellEnd"/>
            <w:r w:rsidRPr="00714870">
              <w:rPr>
                <w:rFonts w:ascii="Times New Roman" w:eastAsia="Times New Roman" w:hAnsi="Times New Roman" w:cs="Times New Roman"/>
                <w:i/>
              </w:rPr>
              <w:t>)».</w:t>
            </w:r>
          </w:p>
          <w:p w14:paraId="3C4643A2" w14:textId="77777777" w:rsidR="00AC53F6" w:rsidRPr="00714870" w:rsidRDefault="00AC53F6" w:rsidP="008B5F97">
            <w:pPr>
              <w:widowControl w:val="0"/>
              <w:contextualSpacing/>
              <w:jc w:val="both"/>
              <w:rPr>
                <w:rFonts w:ascii="Times New Roman" w:eastAsia="Times New Roman" w:hAnsi="Times New Roman" w:cs="Times New Roman"/>
              </w:rPr>
            </w:pPr>
          </w:p>
          <w:p w14:paraId="6E9D8061" w14:textId="77777777" w:rsidR="004C2BBB" w:rsidRPr="00714870" w:rsidRDefault="004C2BBB" w:rsidP="008B5F97">
            <w:pPr>
              <w:widowControl w:val="0"/>
              <w:ind w:left="40" w:hanging="20"/>
              <w:contextualSpacing/>
              <w:jc w:val="both"/>
              <w:rPr>
                <w:rFonts w:ascii="Times New Roman" w:eastAsia="Times New Roman" w:hAnsi="Times New Roman" w:cs="Times New Roman"/>
              </w:rPr>
            </w:pPr>
            <w:r w:rsidRPr="00714870">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B5303F9" w14:textId="77777777" w:rsidR="00EB7E13" w:rsidRPr="00714870" w:rsidRDefault="00EB7E13" w:rsidP="008B5F97">
            <w:pPr>
              <w:widowControl w:val="0"/>
              <w:ind w:left="40" w:hanging="20"/>
              <w:contextualSpacing/>
              <w:jc w:val="both"/>
              <w:rPr>
                <w:rFonts w:ascii="Times New Roman" w:eastAsia="Times New Roman" w:hAnsi="Times New Roman" w:cs="Times New Roman"/>
                <w:b/>
              </w:rPr>
            </w:pPr>
          </w:p>
          <w:p w14:paraId="2ACC2F51" w14:textId="77777777" w:rsidR="0029180B" w:rsidRPr="00714870" w:rsidRDefault="0029180B" w:rsidP="0029180B">
            <w:pPr>
              <w:widowControl w:val="0"/>
              <w:contextualSpacing/>
              <w:jc w:val="both"/>
              <w:rPr>
                <w:rFonts w:ascii="Times New Roman" w:eastAsia="Times New Roman" w:hAnsi="Times New Roman" w:cs="Times New Roman"/>
                <w:bCs/>
              </w:rPr>
            </w:pPr>
            <w:bookmarkStart w:id="3" w:name="_heading=h.3znysh7" w:colFirst="0" w:colLast="0"/>
            <w:bookmarkEnd w:id="3"/>
            <w:r w:rsidRPr="00714870">
              <w:rPr>
                <w:rFonts w:ascii="Times New Roman" w:eastAsia="Times New Roman" w:hAnsi="Times New Roman" w:cs="Times New Roman"/>
                <w:bCs/>
              </w:rPr>
              <w:t xml:space="preserve">Відповідно до частини третьої статті 12 Закону під час використання електронної системи </w:t>
            </w:r>
            <w:proofErr w:type="spellStart"/>
            <w:r w:rsidRPr="00714870">
              <w:rPr>
                <w:rFonts w:ascii="Times New Roman" w:eastAsia="Times New Roman" w:hAnsi="Times New Roman" w:cs="Times New Roman"/>
                <w:bCs/>
              </w:rPr>
              <w:t>закупівель</w:t>
            </w:r>
            <w:proofErr w:type="spellEnd"/>
            <w:r w:rsidRPr="00714870">
              <w:rPr>
                <w:rFonts w:ascii="Times New Roman" w:eastAsia="Times New Roman" w:hAnsi="Times New Roman" w:cs="Times New Roman"/>
                <w:bC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14870">
              <w:rPr>
                <w:rFonts w:ascii="Times New Roman" w:eastAsia="Times New Roman" w:hAnsi="Times New Roman" w:cs="Times New Roman"/>
                <w:bCs/>
              </w:rPr>
              <w:t>скан</w:t>
            </w:r>
            <w:proofErr w:type="spellEnd"/>
            <w:r w:rsidRPr="00714870">
              <w:rPr>
                <w:rFonts w:ascii="Times New Roman" w:eastAsia="Times New Roman" w:hAnsi="Times New Roman" w:cs="Times New Roman"/>
                <w:bCs/>
              </w:rPr>
              <w:t xml:space="preserve">-копій через електронну систему </w:t>
            </w:r>
            <w:proofErr w:type="spellStart"/>
            <w:r w:rsidRPr="00714870">
              <w:rPr>
                <w:rFonts w:ascii="Times New Roman" w:eastAsia="Times New Roman" w:hAnsi="Times New Roman" w:cs="Times New Roman"/>
                <w:bCs/>
              </w:rPr>
              <w:t>закупівель</w:t>
            </w:r>
            <w:proofErr w:type="spellEnd"/>
            <w:r w:rsidRPr="00714870">
              <w:rPr>
                <w:rFonts w:ascii="Times New Roman" w:eastAsia="Times New Roman" w:hAnsi="Times New Roman" w:cs="Times New Roman"/>
                <w:bCs/>
              </w:rPr>
              <w:t xml:space="preserve">. Тендерна пропозиція учасника має відповідати ряду вимог: </w:t>
            </w:r>
          </w:p>
          <w:p w14:paraId="763FF151" w14:textId="77777777" w:rsidR="0029180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1) документи мають бути чіткими та розбірливими для читання;</w:t>
            </w:r>
          </w:p>
          <w:p w14:paraId="0E19A7CA" w14:textId="77777777" w:rsidR="0029180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2) тендерна пропозиція учасника повинна бути підписана кваліфікованим електронним підписом (КЕП)/удосконаленим електронним підписом (УЕП);</w:t>
            </w:r>
          </w:p>
          <w:p w14:paraId="0946B180" w14:textId="77777777" w:rsidR="0029180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814290E" w14:textId="77777777" w:rsidR="0029180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Винятки:</w:t>
            </w:r>
          </w:p>
          <w:p w14:paraId="3877E8B6" w14:textId="77777777" w:rsidR="0029180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B2753E0" w14:textId="77777777" w:rsidR="0029180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714870">
              <w:rPr>
                <w:rFonts w:ascii="Times New Roman" w:eastAsia="Times New Roman" w:hAnsi="Times New Roman" w:cs="Times New Roman"/>
                <w:bCs/>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9655" w14:textId="77777777" w:rsidR="0029180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4870">
              <w:rPr>
                <w:rFonts w:ascii="Times New Roman" w:eastAsia="Times New Roman" w:hAnsi="Times New Roman" w:cs="Times New Roman"/>
                <w:bCs/>
              </w:rPr>
              <w:t>закупівель</w:t>
            </w:r>
            <w:proofErr w:type="spellEnd"/>
            <w:r w:rsidRPr="00714870">
              <w:rPr>
                <w:rFonts w:ascii="Times New Roman" w:eastAsia="Times New Roman" w:hAnsi="Times New Roman" w:cs="Times New Roman"/>
                <w:bC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69932B0" w14:textId="77777777" w:rsidR="004C2BB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 xml:space="preserve">Замовник перевіряє КЕП/УЕП учасника на сайті центрального </w:t>
            </w:r>
            <w:proofErr w:type="spellStart"/>
            <w:r w:rsidRPr="00714870">
              <w:rPr>
                <w:rFonts w:ascii="Times New Roman" w:eastAsia="Times New Roman" w:hAnsi="Times New Roman" w:cs="Times New Roman"/>
                <w:bCs/>
              </w:rPr>
              <w:t>засвідчувального</w:t>
            </w:r>
            <w:proofErr w:type="spellEnd"/>
            <w:r w:rsidRPr="00714870">
              <w:rPr>
                <w:rFonts w:ascii="Times New Roman" w:eastAsia="Times New Roman" w:hAnsi="Times New Roman" w:cs="Times New Roman"/>
                <w:bCs/>
              </w:rPr>
              <w:t xml:space="preserve"> органу за посиланням </w:t>
            </w:r>
            <w:hyperlink r:id="rId11" w:history="1">
              <w:r w:rsidRPr="00714870">
                <w:rPr>
                  <w:rStyle w:val="a7"/>
                  <w:rFonts w:ascii="Times New Roman" w:eastAsia="Times New Roman" w:hAnsi="Times New Roman" w:cs="Times New Roman"/>
                  <w:bCs/>
                  <w:color w:val="auto"/>
                </w:rPr>
                <w:t>https://czo.gov.ua/verify</w:t>
              </w:r>
            </w:hyperlink>
            <w:r w:rsidRPr="00714870">
              <w:rPr>
                <w:rFonts w:ascii="Times New Roman" w:eastAsia="Times New Roman" w:hAnsi="Times New Roman" w:cs="Times New Roman"/>
                <w:bCs/>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6E3A74C8" w14:textId="77777777" w:rsidR="004C2BBB" w:rsidRPr="00714870" w:rsidRDefault="004C2BBB" w:rsidP="008B5F97">
            <w:pPr>
              <w:widowControl w:val="0"/>
              <w:contextualSpacing/>
              <w:jc w:val="both"/>
              <w:rPr>
                <w:rFonts w:ascii="Times New Roman" w:eastAsia="Times New Roman" w:hAnsi="Times New Roman" w:cs="Times New Roman"/>
              </w:rPr>
            </w:pPr>
            <w:bookmarkStart w:id="4" w:name="_heading=h.2et92p0" w:colFirst="0" w:colLast="0"/>
            <w:bookmarkEnd w:id="4"/>
            <w:r w:rsidRPr="00714870">
              <w:rPr>
                <w:rFonts w:ascii="Times New Roman" w:eastAsia="Times New Roman" w:hAnsi="Times New Roman" w:cs="Times New Roman"/>
              </w:rPr>
              <w:t>Всі</w:t>
            </w:r>
            <w:r w:rsidR="00EB7E13" w:rsidRPr="00714870">
              <w:rPr>
                <w:rFonts w:ascii="Times New Roman" w:eastAsia="Times New Roman" w:hAnsi="Times New Roman" w:cs="Times New Roman"/>
              </w:rPr>
              <w:t xml:space="preserve"> документи тендерної пропозиції</w:t>
            </w:r>
            <w:r w:rsidRPr="00714870">
              <w:rPr>
                <w:rFonts w:ascii="Times New Roman" w:eastAsia="Times New Roman" w:hAnsi="Times New Roman" w:cs="Times New Roman"/>
              </w:rPr>
              <w:t xml:space="preserve"> подаються в електронному вигляді через 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w:t>
            </w:r>
          </w:p>
          <w:p w14:paraId="539F1DC2" w14:textId="77777777" w:rsidR="004C2BBB" w:rsidRPr="00714870" w:rsidRDefault="004C2BBB" w:rsidP="008B5F97">
            <w:pPr>
              <w:widowControl w:val="0"/>
              <w:contextualSpacing/>
              <w:jc w:val="both"/>
              <w:rPr>
                <w:rFonts w:ascii="Times New Roman" w:eastAsia="Times New Roman" w:hAnsi="Times New Roman" w:cs="Times New Roman"/>
              </w:rPr>
            </w:pPr>
            <w:bookmarkStart w:id="5" w:name="_heading=h.hjqm8skarbdr" w:colFirst="0" w:colLast="0"/>
            <w:bookmarkEnd w:id="5"/>
            <w:r w:rsidRPr="00714870">
              <w:rPr>
                <w:rFonts w:ascii="Times New Roman" w:eastAsia="Times New Roman" w:hAnsi="Times New Roman" w:cs="Times New Roman"/>
                <w:i/>
              </w:rPr>
              <w:t xml:space="preserve">Тендерні пропозиції мають право подавати всі заінтересовані особи. </w:t>
            </w:r>
          </w:p>
          <w:p w14:paraId="1A45741F" w14:textId="77777777" w:rsidR="004C2BBB" w:rsidRPr="00714870" w:rsidRDefault="004C2BBB" w:rsidP="008B5F97">
            <w:pPr>
              <w:widowControl w:val="0"/>
              <w:contextualSpacing/>
              <w:jc w:val="both"/>
              <w:rPr>
                <w:rFonts w:ascii="Times New Roman" w:eastAsia="Times New Roman" w:hAnsi="Times New Roman" w:cs="Times New Roman"/>
              </w:rPr>
            </w:pPr>
            <w:bookmarkStart w:id="6" w:name="_heading=h.ftj7vaqoric" w:colFirst="0" w:colLast="0"/>
            <w:bookmarkEnd w:id="6"/>
            <w:r w:rsidRPr="00714870">
              <w:rPr>
                <w:rFonts w:ascii="Times New Roman" w:eastAsia="Times New Roman" w:hAnsi="Times New Roman" w:cs="Times New Roman"/>
              </w:rPr>
              <w:t>Кожен учасник має право подати тільки одну тендерну пропозицію</w:t>
            </w:r>
            <w:r w:rsidRPr="00714870">
              <w:rPr>
                <w:rFonts w:ascii="Times New Roman" w:eastAsia="Times New Roman" w:hAnsi="Times New Roman" w:cs="Times New Roman"/>
                <w:b/>
              </w:rPr>
              <w:t xml:space="preserve"> </w:t>
            </w:r>
            <w:r w:rsidRPr="00714870">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714870">
              <w:rPr>
                <w:rFonts w:ascii="Times New Roman" w:eastAsia="Times New Roman" w:hAnsi="Times New Roman" w:cs="Times New Roman"/>
                <w:i/>
              </w:rPr>
              <w:t>(у разі здійснення закупівлі за лотами)</w:t>
            </w:r>
            <w:r w:rsidRPr="00714870">
              <w:rPr>
                <w:rFonts w:ascii="Times New Roman" w:eastAsia="Times New Roman" w:hAnsi="Times New Roman" w:cs="Times New Roman"/>
              </w:rPr>
              <w:t xml:space="preserve">. </w:t>
            </w:r>
          </w:p>
          <w:p w14:paraId="7584782A"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i/>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sidR="00EB7E13" w:rsidRPr="00714870">
              <w:rPr>
                <w:rFonts w:ascii="Times New Roman" w:eastAsia="Times New Roman" w:hAnsi="Times New Roman" w:cs="Times New Roman"/>
                <w:i/>
              </w:rPr>
              <w:t xml:space="preserve">відповідає встановленим </w:t>
            </w:r>
            <w:hyperlink r:id="rId12" w:anchor="n1422">
              <w:r w:rsidRPr="00714870">
                <w:rPr>
                  <w:rFonts w:ascii="Times New Roman" w:eastAsia="Times New Roman" w:hAnsi="Times New Roman" w:cs="Times New Roman"/>
                  <w:i/>
                </w:rPr>
                <w:t>абзацом першим</w:t>
              </w:r>
            </w:hyperlink>
            <w:r w:rsidR="00EB7E13" w:rsidRPr="00714870">
              <w:rPr>
                <w:rFonts w:ascii="Times New Roman" w:eastAsia="Times New Roman" w:hAnsi="Times New Roman" w:cs="Times New Roman"/>
                <w:i/>
              </w:rPr>
              <w:t xml:space="preserve"> </w:t>
            </w:r>
            <w:r w:rsidRPr="00714870">
              <w:rPr>
                <w:rFonts w:ascii="Times New Roman" w:eastAsia="Times New Roman" w:hAnsi="Times New Roman" w:cs="Times New Roman"/>
                <w:i/>
              </w:rPr>
              <w:t>частини третьої статті 22 Закону України «Про публічні закупівлі» вимогам до учасника відповідно до законодавства.</w:t>
            </w:r>
          </w:p>
        </w:tc>
      </w:tr>
      <w:tr w:rsidR="004C2BBB" w:rsidRPr="00714870" w14:paraId="6B4904C7" w14:textId="77777777" w:rsidTr="00C8731A">
        <w:trPr>
          <w:trHeight w:val="316"/>
          <w:jc w:val="center"/>
        </w:trPr>
        <w:tc>
          <w:tcPr>
            <w:tcW w:w="562" w:type="dxa"/>
          </w:tcPr>
          <w:p w14:paraId="662DCB03"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lastRenderedPageBreak/>
              <w:t>2</w:t>
            </w:r>
          </w:p>
        </w:tc>
        <w:tc>
          <w:tcPr>
            <w:tcW w:w="3686" w:type="dxa"/>
          </w:tcPr>
          <w:p w14:paraId="05D216DF" w14:textId="77777777" w:rsidR="004C2BBB" w:rsidRPr="00714870" w:rsidRDefault="004C2BBB" w:rsidP="00C8731A">
            <w:pPr>
              <w:widowControl w:val="0"/>
              <w:ind w:right="-136"/>
              <w:contextualSpacing/>
              <w:rPr>
                <w:rFonts w:ascii="Times New Roman" w:eastAsia="Times New Roman" w:hAnsi="Times New Roman" w:cs="Times New Roman"/>
              </w:rPr>
            </w:pPr>
            <w:bookmarkStart w:id="7" w:name="_heading=h.tyjcwt" w:colFirst="0" w:colLast="0"/>
            <w:bookmarkEnd w:id="7"/>
            <w:r w:rsidRPr="00714870">
              <w:rPr>
                <w:rFonts w:ascii="Times New Roman" w:eastAsia="Times New Roman" w:hAnsi="Times New Roman" w:cs="Times New Roman"/>
                <w:b/>
              </w:rPr>
              <w:t>Забезпечення тендерної пропозиції</w:t>
            </w:r>
          </w:p>
        </w:tc>
        <w:tc>
          <w:tcPr>
            <w:tcW w:w="5712" w:type="dxa"/>
            <w:vAlign w:val="center"/>
          </w:tcPr>
          <w:p w14:paraId="67C42840" w14:textId="77777777" w:rsidR="004C2BBB" w:rsidRPr="00714870" w:rsidRDefault="00FD1528" w:rsidP="008B5F97">
            <w:pPr>
              <w:widowControl w:val="0"/>
              <w:ind w:right="120"/>
              <w:contextualSpacing/>
              <w:jc w:val="both"/>
              <w:rPr>
                <w:rFonts w:ascii="Times New Roman" w:eastAsia="Times New Roman" w:hAnsi="Times New Roman" w:cs="Times New Roman"/>
              </w:rPr>
            </w:pPr>
            <w:r w:rsidRPr="00714870">
              <w:rPr>
                <w:rFonts w:ascii="Times New Roman" w:eastAsia="Times New Roman" w:hAnsi="Times New Roman" w:cs="Times New Roman"/>
              </w:rPr>
              <w:t>Н</w:t>
            </w:r>
            <w:r w:rsidR="004C2BBB" w:rsidRPr="00714870">
              <w:rPr>
                <w:rFonts w:ascii="Times New Roman" w:eastAsia="Times New Roman" w:hAnsi="Times New Roman" w:cs="Times New Roman"/>
              </w:rPr>
              <w:t>е вимагається.</w:t>
            </w:r>
            <w:bookmarkStart w:id="8" w:name="_heading=h.3dy6vkm" w:colFirst="0" w:colLast="0"/>
            <w:bookmarkStart w:id="9" w:name="_heading=h.qh3irfvunfcq" w:colFirst="0" w:colLast="0"/>
            <w:bookmarkStart w:id="10" w:name="_heading=h.1t3h5sf" w:colFirst="0" w:colLast="0"/>
            <w:bookmarkEnd w:id="8"/>
            <w:bookmarkEnd w:id="9"/>
            <w:bookmarkEnd w:id="10"/>
          </w:p>
        </w:tc>
      </w:tr>
      <w:tr w:rsidR="004C2BBB" w:rsidRPr="00714870" w14:paraId="5012DCC4" w14:textId="77777777" w:rsidTr="0042422E">
        <w:trPr>
          <w:trHeight w:val="839"/>
          <w:jc w:val="center"/>
        </w:trPr>
        <w:tc>
          <w:tcPr>
            <w:tcW w:w="562" w:type="dxa"/>
          </w:tcPr>
          <w:p w14:paraId="6B4924DA"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3</w:t>
            </w:r>
          </w:p>
        </w:tc>
        <w:tc>
          <w:tcPr>
            <w:tcW w:w="3686" w:type="dxa"/>
          </w:tcPr>
          <w:p w14:paraId="7017A206"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Умови повернення чи неповернення забезпечення тендерної пропозиції</w:t>
            </w:r>
          </w:p>
        </w:tc>
        <w:tc>
          <w:tcPr>
            <w:tcW w:w="5712" w:type="dxa"/>
            <w:vAlign w:val="center"/>
          </w:tcPr>
          <w:p w14:paraId="55AFB07F" w14:textId="77777777" w:rsidR="004C2BBB" w:rsidRPr="00714870" w:rsidRDefault="00722127" w:rsidP="008B5F97">
            <w:pPr>
              <w:widowControl w:val="0"/>
              <w:ind w:right="120"/>
              <w:contextualSpacing/>
              <w:jc w:val="both"/>
              <w:rPr>
                <w:rFonts w:ascii="Times New Roman" w:eastAsia="Times New Roman" w:hAnsi="Times New Roman" w:cs="Times New Roman"/>
              </w:rPr>
            </w:pPr>
            <w:r w:rsidRPr="00714870">
              <w:rPr>
                <w:rFonts w:ascii="Times New Roman" w:eastAsia="Times New Roman" w:hAnsi="Times New Roman" w:cs="Times New Roman"/>
              </w:rPr>
              <w:t>Не передбачається.</w:t>
            </w:r>
          </w:p>
        </w:tc>
      </w:tr>
      <w:tr w:rsidR="004C2BBB" w:rsidRPr="00714870" w14:paraId="493D6090" w14:textId="77777777" w:rsidTr="0042422E">
        <w:trPr>
          <w:trHeight w:val="560"/>
          <w:jc w:val="center"/>
        </w:trPr>
        <w:tc>
          <w:tcPr>
            <w:tcW w:w="562" w:type="dxa"/>
          </w:tcPr>
          <w:p w14:paraId="7EAC22DE"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4</w:t>
            </w:r>
          </w:p>
        </w:tc>
        <w:tc>
          <w:tcPr>
            <w:tcW w:w="3686" w:type="dxa"/>
          </w:tcPr>
          <w:p w14:paraId="2CC28C6B"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Строк, протягом якого тендерні пропозиції є дійсними</w:t>
            </w:r>
          </w:p>
        </w:tc>
        <w:tc>
          <w:tcPr>
            <w:tcW w:w="5712" w:type="dxa"/>
            <w:vAlign w:val="center"/>
          </w:tcPr>
          <w:p w14:paraId="3E91C2C2"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Тендерні пропозиції вважаються дійсними </w:t>
            </w:r>
            <w:r w:rsidRPr="00714870">
              <w:rPr>
                <w:rFonts w:ascii="Times New Roman" w:eastAsia="Times New Roman" w:hAnsi="Times New Roman" w:cs="Times New Roman"/>
                <w:b/>
                <w:i/>
                <w:u w:val="single"/>
              </w:rPr>
              <w:t xml:space="preserve">протягом </w:t>
            </w:r>
            <w:r w:rsidR="00F84405" w:rsidRPr="00714870">
              <w:rPr>
                <w:rFonts w:ascii="Times New Roman" w:eastAsia="Times New Roman" w:hAnsi="Times New Roman" w:cs="Times New Roman"/>
                <w:b/>
                <w:i/>
                <w:u w:val="single"/>
              </w:rPr>
              <w:t>9</w:t>
            </w:r>
            <w:r w:rsidR="00722127" w:rsidRPr="00714870">
              <w:rPr>
                <w:rFonts w:ascii="Times New Roman" w:eastAsia="Times New Roman" w:hAnsi="Times New Roman" w:cs="Times New Roman"/>
                <w:b/>
                <w:i/>
                <w:u w:val="single"/>
              </w:rPr>
              <w:t>0</w:t>
            </w:r>
            <w:r w:rsidRPr="00714870">
              <w:rPr>
                <w:rFonts w:ascii="Times New Roman" w:eastAsia="Times New Roman" w:hAnsi="Times New Roman" w:cs="Times New Roman"/>
                <w:b/>
                <w:i/>
                <w:u w:val="single"/>
              </w:rPr>
              <w:t xml:space="preserve"> (</w:t>
            </w:r>
            <w:r w:rsidR="00686C43" w:rsidRPr="00714870">
              <w:rPr>
                <w:rFonts w:ascii="Times New Roman" w:eastAsia="Times New Roman" w:hAnsi="Times New Roman" w:cs="Times New Roman"/>
                <w:b/>
                <w:i/>
                <w:u w:val="single"/>
              </w:rPr>
              <w:t>дев’яносто</w:t>
            </w:r>
            <w:r w:rsidRPr="00714870">
              <w:rPr>
                <w:rFonts w:ascii="Times New Roman" w:eastAsia="Times New Roman" w:hAnsi="Times New Roman" w:cs="Times New Roman"/>
                <w:b/>
                <w:i/>
                <w:u w:val="single"/>
              </w:rPr>
              <w:t>) днів</w:t>
            </w:r>
            <w:r w:rsidRPr="00714870">
              <w:rPr>
                <w:rFonts w:ascii="Times New Roman" w:eastAsia="Times New Roman" w:hAnsi="Times New Roman" w:cs="Times New Roman"/>
              </w:rPr>
              <w:t xml:space="preserve"> із дати кінцевого строку подання тендерних пропозицій. </w:t>
            </w:r>
          </w:p>
          <w:p w14:paraId="78E956CD"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AB3FDDF" w14:textId="77777777" w:rsidR="004C2BBB" w:rsidRPr="00714870" w:rsidRDefault="004C2BBB" w:rsidP="008B5F97">
            <w:pPr>
              <w:widowControl w:val="0"/>
              <w:contextualSpacing/>
              <w:jc w:val="both"/>
              <w:rPr>
                <w:rFonts w:ascii="Times New Roman" w:eastAsia="Times New Roman" w:hAnsi="Times New Roman" w:cs="Times New Roman"/>
                <w:u w:val="single"/>
              </w:rPr>
            </w:pPr>
            <w:r w:rsidRPr="00714870">
              <w:rPr>
                <w:rFonts w:ascii="Times New Roman" w:eastAsia="Times New Roman" w:hAnsi="Times New Roman" w:cs="Times New Roman"/>
              </w:rPr>
              <w:t xml:space="preserve">Учасник процедури закупівлі </w:t>
            </w:r>
            <w:r w:rsidRPr="00714870">
              <w:rPr>
                <w:rFonts w:ascii="Times New Roman" w:eastAsia="Times New Roman" w:hAnsi="Times New Roman" w:cs="Times New Roman"/>
                <w:u w:val="single"/>
              </w:rPr>
              <w:t>має право:</w:t>
            </w:r>
          </w:p>
          <w:p w14:paraId="561F102E"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0BC8916"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714870">
              <w:rPr>
                <w:rFonts w:ascii="Times New Roman" w:eastAsia="Times New Roman" w:hAnsi="Times New Roman" w:cs="Times New Roman"/>
                <w:i/>
              </w:rPr>
              <w:t>(у разі якщо таке вимагалося)</w:t>
            </w:r>
            <w:r w:rsidRPr="00714870">
              <w:rPr>
                <w:rFonts w:ascii="Times New Roman" w:eastAsia="Times New Roman" w:hAnsi="Times New Roman" w:cs="Times New Roman"/>
              </w:rPr>
              <w:t>.</w:t>
            </w:r>
          </w:p>
          <w:p w14:paraId="5BE3B255" w14:textId="77777777" w:rsidR="004C2BBB" w:rsidRPr="00714870" w:rsidRDefault="004C2BBB" w:rsidP="008B5F97">
            <w:pPr>
              <w:widowControl w:val="0"/>
              <w:contextualSpacing/>
              <w:jc w:val="both"/>
              <w:rPr>
                <w:rFonts w:ascii="Times New Roman" w:eastAsia="Times New Roman" w:hAnsi="Times New Roman" w:cs="Times New Roman"/>
                <w:strike/>
              </w:rPr>
            </w:pPr>
            <w:r w:rsidRPr="00714870">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714870">
              <w:rPr>
                <w:rFonts w:ascii="Times New Roman" w:eastAsia="Times New Roman" w:hAnsi="Times New Roman" w:cs="Times New Roman"/>
              </w:rPr>
              <w:lastRenderedPageBreak/>
              <w:t xml:space="preserve">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w:t>
            </w:r>
          </w:p>
        </w:tc>
      </w:tr>
      <w:tr w:rsidR="00B34C60" w:rsidRPr="00714870" w14:paraId="1C4F6395" w14:textId="77777777" w:rsidTr="0042422E">
        <w:trPr>
          <w:trHeight w:val="560"/>
          <w:jc w:val="center"/>
        </w:trPr>
        <w:tc>
          <w:tcPr>
            <w:tcW w:w="562" w:type="dxa"/>
          </w:tcPr>
          <w:p w14:paraId="52AE5904" w14:textId="77777777" w:rsidR="00B34C60" w:rsidRPr="00714870" w:rsidRDefault="00B34C60" w:rsidP="00B34C60">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lastRenderedPageBreak/>
              <w:t>5</w:t>
            </w:r>
          </w:p>
        </w:tc>
        <w:tc>
          <w:tcPr>
            <w:tcW w:w="3686" w:type="dxa"/>
          </w:tcPr>
          <w:p w14:paraId="0599CD17" w14:textId="77777777" w:rsidR="00B34C60" w:rsidRPr="00714870" w:rsidRDefault="00B34C60" w:rsidP="00B34C60">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 xml:space="preserve">Кваліфікаційні критерії до учасників та вимоги, установлені </w:t>
            </w:r>
            <w:r w:rsidR="00EB590D" w:rsidRPr="00714870">
              <w:rPr>
                <w:rFonts w:ascii="Times New Roman" w:eastAsia="Times New Roman" w:hAnsi="Times New Roman" w:cs="Times New Roman"/>
                <w:b/>
              </w:rPr>
              <w:t>пунктом 47 Особливостей</w:t>
            </w:r>
          </w:p>
        </w:tc>
        <w:tc>
          <w:tcPr>
            <w:tcW w:w="5712" w:type="dxa"/>
            <w:vAlign w:val="center"/>
          </w:tcPr>
          <w:p w14:paraId="785DAEA3" w14:textId="77777777" w:rsidR="00B34C60" w:rsidRPr="00714870" w:rsidRDefault="00B34C60" w:rsidP="00B34C60">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4870">
              <w:rPr>
                <w:rFonts w:ascii="Times New Roman" w:eastAsia="Times New Roman" w:hAnsi="Times New Roman" w:cs="Times New Roman"/>
                <w:b/>
                <w:i/>
              </w:rPr>
              <w:t>Додатку № 3</w:t>
            </w:r>
            <w:r w:rsidRPr="00714870">
              <w:rPr>
                <w:rFonts w:ascii="Times New Roman" w:eastAsia="Times New Roman" w:hAnsi="Times New Roman" w:cs="Times New Roman"/>
                <w:i/>
              </w:rPr>
              <w:t xml:space="preserve"> </w:t>
            </w:r>
            <w:r w:rsidRPr="00714870">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714870">
              <w:rPr>
                <w:rFonts w:ascii="Times New Roman" w:eastAsia="Times New Roman" w:hAnsi="Times New Roman" w:cs="Times New Roman"/>
                <w:b/>
              </w:rPr>
              <w:t xml:space="preserve"> </w:t>
            </w:r>
            <w:r w:rsidRPr="00714870">
              <w:rPr>
                <w:rFonts w:ascii="Times New Roman" w:eastAsia="Times New Roman" w:hAnsi="Times New Roman" w:cs="Times New Roman"/>
                <w:b/>
                <w:i/>
              </w:rPr>
              <w:t>Додатку №3</w:t>
            </w:r>
            <w:r w:rsidRPr="00714870">
              <w:rPr>
                <w:rFonts w:ascii="Times New Roman" w:eastAsia="Times New Roman" w:hAnsi="Times New Roman" w:cs="Times New Roman"/>
              </w:rPr>
              <w:t xml:space="preserve"> до цієї тендерної документації. </w:t>
            </w:r>
          </w:p>
          <w:p w14:paraId="3D01A7C3" w14:textId="77777777" w:rsidR="00613785" w:rsidRPr="00714870" w:rsidRDefault="00613785" w:rsidP="00613785">
            <w:pPr>
              <w:widowControl w:val="0"/>
              <w:ind w:right="120"/>
              <w:contextualSpacing/>
              <w:jc w:val="both"/>
              <w:rPr>
                <w:rFonts w:ascii="Times New Roman" w:eastAsia="Times New Roman" w:hAnsi="Times New Roman" w:cs="Times New Roman"/>
                <w:b/>
              </w:rPr>
            </w:pPr>
            <w:r w:rsidRPr="00714870">
              <w:rPr>
                <w:rFonts w:ascii="Times New Roman" w:eastAsia="Times New Roman" w:hAnsi="Times New Roman" w:cs="Times New Roman"/>
                <w:b/>
              </w:rPr>
              <w:t>Підстави, визначені пунктом 47 Особливостей.</w:t>
            </w:r>
          </w:p>
          <w:p w14:paraId="038DCA1F" w14:textId="77777777" w:rsidR="00613785" w:rsidRPr="00714870" w:rsidRDefault="00613785" w:rsidP="00613785">
            <w:pPr>
              <w:widowControl w:val="0"/>
              <w:pBdr>
                <w:top w:val="nil"/>
                <w:left w:val="nil"/>
                <w:bottom w:val="nil"/>
                <w:right w:val="nil"/>
                <w:between w:val="nil"/>
              </w:pBdr>
              <w:contextualSpacing/>
              <w:jc w:val="both"/>
              <w:rPr>
                <w:rFonts w:ascii="Times New Roman" w:eastAsia="Times New Roman" w:hAnsi="Times New Roman" w:cs="Times New Roman"/>
              </w:rPr>
            </w:pPr>
            <w:r w:rsidRPr="00714870">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8FB869"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A29A58"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714870">
              <w:rPr>
                <w:rFonts w:ascii="Times New Roman" w:eastAsia="Times New Roman" w:hAnsi="Times New Roman" w:cs="Times New Roman"/>
              </w:rPr>
              <w:t>внесено</w:t>
            </w:r>
            <w:proofErr w:type="spellEnd"/>
            <w:r w:rsidRPr="00714870">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607E1BC"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6BB2E1"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14870">
                <w:rPr>
                  <w:rFonts w:ascii="Times New Roman" w:eastAsia="Times New Roman" w:hAnsi="Times New Roman" w:cs="Times New Roman"/>
                </w:rPr>
                <w:t>пунктом 4</w:t>
              </w:r>
            </w:hyperlink>
            <w:r w:rsidRPr="00714870">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714870">
              <w:rPr>
                <w:rFonts w:ascii="Times New Roman" w:eastAsia="Times New Roman" w:hAnsi="Times New Roman" w:cs="Times New Roman"/>
              </w:rPr>
              <w:t>антиконкурентних</w:t>
            </w:r>
            <w:proofErr w:type="spellEnd"/>
            <w:r w:rsidRPr="00714870">
              <w:rPr>
                <w:rFonts w:ascii="Times New Roman" w:eastAsia="Times New Roman" w:hAnsi="Times New Roman" w:cs="Times New Roman"/>
              </w:rPr>
              <w:t xml:space="preserve"> узгоджених дій, що стосуються спотворення результатів тендерів;</w:t>
            </w:r>
          </w:p>
          <w:p w14:paraId="39BA2373"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EED815"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E46748"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5B2433"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758899B5"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7DA526"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33567F7"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11) учасник процедури закупівлі або кінцевий </w:t>
            </w:r>
            <w:proofErr w:type="spellStart"/>
            <w:r w:rsidRPr="00714870">
              <w:rPr>
                <w:rFonts w:ascii="Times New Roman" w:eastAsia="Times New Roman" w:hAnsi="Times New Roman" w:cs="Times New Roman"/>
              </w:rPr>
              <w:t>бенефіціарний</w:t>
            </w:r>
            <w:proofErr w:type="spellEnd"/>
            <w:r w:rsidRPr="00714870">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2E23B4F"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0A119A" w14:textId="77777777" w:rsidR="00613785" w:rsidRPr="00714870" w:rsidRDefault="00613785" w:rsidP="00613785">
            <w:pPr>
              <w:contextualSpacing/>
              <w:jc w:val="both"/>
              <w:rPr>
                <w:rFonts w:ascii="Times New Roman" w:eastAsia="Times New Roman" w:hAnsi="Times New Roman" w:cs="Times New Roman"/>
              </w:rPr>
            </w:pPr>
          </w:p>
          <w:p w14:paraId="09521ADD" w14:textId="77777777" w:rsidR="00613785" w:rsidRPr="00714870" w:rsidRDefault="00613785" w:rsidP="00613785">
            <w:pPr>
              <w:contextualSpacing/>
              <w:jc w:val="both"/>
              <w:rPr>
                <w:rFonts w:ascii="Times New Roman" w:eastAsia="Times New Roman" w:hAnsi="Times New Roman" w:cs="Times New Roman"/>
              </w:rPr>
            </w:pPr>
            <w:r w:rsidRPr="00714870">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DD4290" w14:textId="77777777" w:rsidR="00B34C60" w:rsidRPr="00714870" w:rsidRDefault="00613785" w:rsidP="00613785">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14870">
              <w:rPr>
                <w:rFonts w:ascii="Times New Roman" w:eastAsia="Times New Roman" w:hAnsi="Times New Roman" w:cs="Times New Roman"/>
                <w:bCs/>
              </w:rPr>
              <w:t>закупівель</w:t>
            </w:r>
            <w:proofErr w:type="spellEnd"/>
            <w:r w:rsidRPr="00714870">
              <w:rPr>
                <w:rFonts w:ascii="Times New Roman" w:eastAsia="Times New Roman" w:hAnsi="Times New Roman" w:cs="Times New Roman"/>
                <w:bCs/>
              </w:rPr>
              <w:t xml:space="preserve"> шляхом обміну інформацією з іншими державними системами та реєстрами.</w:t>
            </w:r>
          </w:p>
        </w:tc>
      </w:tr>
      <w:tr w:rsidR="004C2BBB" w:rsidRPr="00714870" w14:paraId="5C1CB607" w14:textId="77777777" w:rsidTr="0042422E">
        <w:trPr>
          <w:trHeight w:val="1119"/>
          <w:jc w:val="center"/>
        </w:trPr>
        <w:tc>
          <w:tcPr>
            <w:tcW w:w="562" w:type="dxa"/>
          </w:tcPr>
          <w:p w14:paraId="2CAC19BB"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lastRenderedPageBreak/>
              <w:t>6</w:t>
            </w:r>
          </w:p>
        </w:tc>
        <w:tc>
          <w:tcPr>
            <w:tcW w:w="3686" w:type="dxa"/>
          </w:tcPr>
          <w:p w14:paraId="6163E32A"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5712" w:type="dxa"/>
            <w:vAlign w:val="center"/>
          </w:tcPr>
          <w:p w14:paraId="500E9FFE" w14:textId="77777777" w:rsidR="004C2BBB" w:rsidRPr="00714870" w:rsidRDefault="004C2BBB" w:rsidP="005E1523">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4">
              <w:r w:rsidRPr="00714870">
                <w:rPr>
                  <w:rFonts w:ascii="Times New Roman" w:eastAsia="Times New Roman" w:hAnsi="Times New Roman" w:cs="Times New Roman"/>
                </w:rPr>
                <w:t xml:space="preserve"> пунктом третім </w:t>
              </w:r>
            </w:hyperlink>
            <w:hyperlink r:id="rId15">
              <w:r w:rsidRPr="00714870">
                <w:rPr>
                  <w:rFonts w:ascii="Times New Roman" w:eastAsia="Times New Roman" w:hAnsi="Times New Roman" w:cs="Times New Roman"/>
                  <w:u w:val="single"/>
                </w:rPr>
                <w:t>частиною другою</w:t>
              </w:r>
            </w:hyperlink>
            <w:r w:rsidRPr="00714870">
              <w:rPr>
                <w:rFonts w:ascii="Times New Roman" w:eastAsia="Times New Roman" w:hAnsi="Times New Roman" w:cs="Times New Roman"/>
              </w:rPr>
              <w:t xml:space="preserve"> статті 22 Закону зазначено в </w:t>
            </w:r>
            <w:r w:rsidR="00722127" w:rsidRPr="00714870">
              <w:rPr>
                <w:rFonts w:ascii="Times New Roman" w:eastAsia="Times New Roman" w:hAnsi="Times New Roman" w:cs="Times New Roman"/>
                <w:b/>
                <w:i/>
              </w:rPr>
              <w:t>Додатку</w:t>
            </w:r>
            <w:r w:rsidR="001F23D0" w:rsidRPr="00714870">
              <w:rPr>
                <w:rFonts w:ascii="Times New Roman" w:eastAsia="Times New Roman" w:hAnsi="Times New Roman" w:cs="Times New Roman"/>
                <w:b/>
                <w:i/>
              </w:rPr>
              <w:t xml:space="preserve"> №</w:t>
            </w:r>
            <w:r w:rsidR="00722127" w:rsidRPr="00714870">
              <w:rPr>
                <w:rFonts w:ascii="Times New Roman" w:eastAsia="Times New Roman" w:hAnsi="Times New Roman" w:cs="Times New Roman"/>
                <w:b/>
                <w:i/>
              </w:rPr>
              <w:t xml:space="preserve"> </w:t>
            </w:r>
            <w:r w:rsidR="005E1523" w:rsidRPr="00714870">
              <w:rPr>
                <w:rFonts w:ascii="Times New Roman" w:eastAsia="Times New Roman" w:hAnsi="Times New Roman" w:cs="Times New Roman"/>
                <w:b/>
                <w:i/>
              </w:rPr>
              <w:t>1</w:t>
            </w:r>
            <w:r w:rsidRPr="00714870">
              <w:rPr>
                <w:rFonts w:ascii="Times New Roman" w:eastAsia="Times New Roman" w:hAnsi="Times New Roman" w:cs="Times New Roman"/>
                <w:b/>
              </w:rPr>
              <w:t xml:space="preserve"> </w:t>
            </w:r>
            <w:r w:rsidRPr="00714870">
              <w:rPr>
                <w:rFonts w:ascii="Times New Roman" w:eastAsia="Times New Roman" w:hAnsi="Times New Roman" w:cs="Times New Roman"/>
              </w:rPr>
              <w:t>до цієї тендерної документації.</w:t>
            </w:r>
          </w:p>
        </w:tc>
      </w:tr>
      <w:tr w:rsidR="004C2BBB" w:rsidRPr="00714870" w14:paraId="5C486B48" w14:textId="77777777" w:rsidTr="00C8731A">
        <w:trPr>
          <w:trHeight w:val="550"/>
          <w:jc w:val="center"/>
        </w:trPr>
        <w:tc>
          <w:tcPr>
            <w:tcW w:w="562" w:type="dxa"/>
          </w:tcPr>
          <w:p w14:paraId="548013D1"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7</w:t>
            </w:r>
          </w:p>
        </w:tc>
        <w:tc>
          <w:tcPr>
            <w:tcW w:w="3686" w:type="dxa"/>
          </w:tcPr>
          <w:p w14:paraId="50851AA2"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Інформація про субпідрядника /</w:t>
            </w:r>
            <w:r w:rsidR="00722127" w:rsidRPr="00714870">
              <w:rPr>
                <w:rFonts w:ascii="Times New Roman" w:eastAsia="Times New Roman" w:hAnsi="Times New Roman" w:cs="Times New Roman"/>
                <w:b/>
              </w:rPr>
              <w:t xml:space="preserve"> </w:t>
            </w:r>
            <w:r w:rsidRPr="00714870">
              <w:rPr>
                <w:rFonts w:ascii="Times New Roman" w:eastAsia="Times New Roman" w:hAnsi="Times New Roman" w:cs="Times New Roman"/>
                <w:b/>
              </w:rPr>
              <w:t xml:space="preserve">співвиконавця </w:t>
            </w:r>
          </w:p>
        </w:tc>
        <w:tc>
          <w:tcPr>
            <w:tcW w:w="5712" w:type="dxa"/>
            <w:vAlign w:val="center"/>
          </w:tcPr>
          <w:p w14:paraId="1D5B8D4C" w14:textId="77777777" w:rsidR="004C2BBB" w:rsidRPr="00714870" w:rsidRDefault="00034100"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Не передбачено.</w:t>
            </w:r>
          </w:p>
        </w:tc>
      </w:tr>
      <w:tr w:rsidR="004C2BBB" w:rsidRPr="00714870" w14:paraId="1367ED9B" w14:textId="77777777" w:rsidTr="0042422E">
        <w:trPr>
          <w:trHeight w:val="841"/>
          <w:jc w:val="center"/>
        </w:trPr>
        <w:tc>
          <w:tcPr>
            <w:tcW w:w="562" w:type="dxa"/>
          </w:tcPr>
          <w:p w14:paraId="61489EB8"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8</w:t>
            </w:r>
          </w:p>
        </w:tc>
        <w:tc>
          <w:tcPr>
            <w:tcW w:w="3686" w:type="dxa"/>
          </w:tcPr>
          <w:p w14:paraId="39FDD275"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Унесення змін або відкликання тендерної пропозиції учасником</w:t>
            </w:r>
          </w:p>
        </w:tc>
        <w:tc>
          <w:tcPr>
            <w:tcW w:w="5712" w:type="dxa"/>
            <w:vAlign w:val="center"/>
          </w:tcPr>
          <w:p w14:paraId="597FB5A2"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Учасник процедури закупівлі має право </w:t>
            </w:r>
            <w:proofErr w:type="spellStart"/>
            <w:r w:rsidRPr="00714870">
              <w:rPr>
                <w:rFonts w:ascii="Times New Roman" w:eastAsia="Times New Roman" w:hAnsi="Times New Roman" w:cs="Times New Roman"/>
              </w:rPr>
              <w:t>внести</w:t>
            </w:r>
            <w:proofErr w:type="spellEnd"/>
            <w:r w:rsidRPr="00714870">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до закінчення кінцевого строку подання т</w:t>
            </w:r>
            <w:r w:rsidR="0042422E" w:rsidRPr="00714870">
              <w:rPr>
                <w:rFonts w:ascii="Times New Roman" w:eastAsia="Times New Roman" w:hAnsi="Times New Roman" w:cs="Times New Roman"/>
              </w:rPr>
              <w:t>ендерних пропозицій.</w:t>
            </w:r>
          </w:p>
        </w:tc>
      </w:tr>
      <w:tr w:rsidR="004C2BBB" w:rsidRPr="00714870" w14:paraId="19CF3277" w14:textId="77777777">
        <w:trPr>
          <w:trHeight w:val="442"/>
          <w:jc w:val="center"/>
        </w:trPr>
        <w:tc>
          <w:tcPr>
            <w:tcW w:w="9960" w:type="dxa"/>
            <w:gridSpan w:val="3"/>
            <w:vAlign w:val="center"/>
          </w:tcPr>
          <w:p w14:paraId="1513206A"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b/>
              </w:rPr>
              <w:t>Розділ 4. Подання та розкриття тендерної пропозиції</w:t>
            </w:r>
          </w:p>
        </w:tc>
      </w:tr>
      <w:tr w:rsidR="004C2BBB" w:rsidRPr="00714870" w14:paraId="7BB79FB0" w14:textId="77777777" w:rsidTr="00F903FF">
        <w:trPr>
          <w:trHeight w:val="841"/>
          <w:jc w:val="center"/>
        </w:trPr>
        <w:tc>
          <w:tcPr>
            <w:tcW w:w="562" w:type="dxa"/>
          </w:tcPr>
          <w:p w14:paraId="3CCFBC4C"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1</w:t>
            </w:r>
          </w:p>
        </w:tc>
        <w:tc>
          <w:tcPr>
            <w:tcW w:w="3686" w:type="dxa"/>
          </w:tcPr>
          <w:p w14:paraId="08778AE0"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Кінцевий строк подання тендерної пропозиції</w:t>
            </w:r>
          </w:p>
        </w:tc>
        <w:tc>
          <w:tcPr>
            <w:tcW w:w="5712" w:type="dxa"/>
            <w:vAlign w:val="center"/>
          </w:tcPr>
          <w:p w14:paraId="6D176FFD" w14:textId="2AB438E4" w:rsidR="004C2BBB" w:rsidRPr="00714870" w:rsidRDefault="004C2BBB" w:rsidP="008B5F97">
            <w:pPr>
              <w:widowControl w:val="0"/>
              <w:ind w:left="4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Кінцевий строк подання тендерних пропозицій </w:t>
            </w:r>
            <w:r w:rsidR="00204188" w:rsidRPr="00714870">
              <w:rPr>
                <w:rFonts w:ascii="Times New Roman" w:eastAsia="Times New Roman" w:hAnsi="Times New Roman" w:cs="Times New Roman"/>
              </w:rPr>
              <w:t>–</w:t>
            </w:r>
            <w:r w:rsidRPr="00714870">
              <w:rPr>
                <w:rFonts w:ascii="Times New Roman" w:eastAsia="Times New Roman" w:hAnsi="Times New Roman" w:cs="Times New Roman"/>
              </w:rPr>
              <w:t xml:space="preserve"> </w:t>
            </w:r>
            <w:r w:rsidR="00B34C60" w:rsidRPr="00714870">
              <w:rPr>
                <w:rFonts w:ascii="Times New Roman" w:eastAsia="Times New Roman" w:hAnsi="Times New Roman" w:cs="Times New Roman"/>
                <w:b/>
              </w:rPr>
              <w:t xml:space="preserve">   </w:t>
            </w:r>
            <w:r w:rsidR="00014CA3" w:rsidRPr="00714870">
              <w:rPr>
                <w:rFonts w:ascii="Times New Roman" w:eastAsia="Times New Roman" w:hAnsi="Times New Roman" w:cs="Times New Roman"/>
                <w:b/>
                <w:highlight w:val="yellow"/>
              </w:rPr>
              <w:t>2</w:t>
            </w:r>
            <w:r w:rsidR="00ED23C0">
              <w:rPr>
                <w:rFonts w:ascii="Times New Roman" w:eastAsia="Times New Roman" w:hAnsi="Times New Roman" w:cs="Times New Roman"/>
                <w:b/>
                <w:highlight w:val="yellow"/>
              </w:rPr>
              <w:t>3</w:t>
            </w:r>
            <w:r w:rsidR="00AC67C3" w:rsidRPr="00714870">
              <w:rPr>
                <w:rFonts w:ascii="Times New Roman" w:eastAsia="Times New Roman" w:hAnsi="Times New Roman" w:cs="Times New Roman"/>
                <w:b/>
                <w:highlight w:val="yellow"/>
              </w:rPr>
              <w:t>.</w:t>
            </w:r>
            <w:r w:rsidR="001456D1" w:rsidRPr="00714870">
              <w:rPr>
                <w:rFonts w:ascii="Times New Roman" w:eastAsia="Times New Roman" w:hAnsi="Times New Roman" w:cs="Times New Roman"/>
                <w:b/>
                <w:highlight w:val="yellow"/>
              </w:rPr>
              <w:t>01</w:t>
            </w:r>
            <w:r w:rsidR="00204188" w:rsidRPr="00714870">
              <w:rPr>
                <w:rFonts w:ascii="Times New Roman" w:eastAsia="Times New Roman" w:hAnsi="Times New Roman" w:cs="Times New Roman"/>
                <w:b/>
                <w:highlight w:val="yellow"/>
              </w:rPr>
              <w:t>.</w:t>
            </w:r>
            <w:r w:rsidR="0042422E" w:rsidRPr="00714870">
              <w:rPr>
                <w:rFonts w:ascii="Times New Roman" w:eastAsia="Times New Roman" w:hAnsi="Times New Roman" w:cs="Times New Roman"/>
                <w:b/>
                <w:highlight w:val="yellow"/>
              </w:rPr>
              <w:t>202</w:t>
            </w:r>
            <w:r w:rsidR="001456D1" w:rsidRPr="00714870">
              <w:rPr>
                <w:rFonts w:ascii="Times New Roman" w:eastAsia="Times New Roman" w:hAnsi="Times New Roman" w:cs="Times New Roman"/>
                <w:b/>
                <w:highlight w:val="yellow"/>
              </w:rPr>
              <w:t>4</w:t>
            </w:r>
            <w:r w:rsidRPr="00714870">
              <w:rPr>
                <w:rFonts w:ascii="Times New Roman" w:eastAsia="Times New Roman" w:hAnsi="Times New Roman" w:cs="Times New Roman"/>
                <w:b/>
                <w:highlight w:val="yellow"/>
              </w:rPr>
              <w:t xml:space="preserve"> року</w:t>
            </w:r>
            <w:r w:rsidR="0042422E" w:rsidRPr="00714870">
              <w:rPr>
                <w:rFonts w:ascii="Times New Roman" w:eastAsia="Times New Roman" w:hAnsi="Times New Roman" w:cs="Times New Roman"/>
                <w:b/>
                <w:highlight w:val="yellow"/>
              </w:rPr>
              <w:t xml:space="preserve"> </w:t>
            </w:r>
            <w:r w:rsidRPr="00714870">
              <w:rPr>
                <w:rFonts w:ascii="Times New Roman" w:eastAsia="Times New Roman" w:hAnsi="Times New Roman" w:cs="Times New Roman"/>
                <w:b/>
                <w:highlight w:val="yellow"/>
              </w:rPr>
              <w:t xml:space="preserve">до </w:t>
            </w:r>
            <w:r w:rsidR="00543DAC" w:rsidRPr="00714870">
              <w:rPr>
                <w:rFonts w:ascii="Times New Roman" w:eastAsia="Times New Roman" w:hAnsi="Times New Roman" w:cs="Times New Roman"/>
                <w:b/>
                <w:highlight w:val="yellow"/>
              </w:rPr>
              <w:t>00</w:t>
            </w:r>
            <w:r w:rsidR="00562947" w:rsidRPr="00714870">
              <w:rPr>
                <w:rFonts w:ascii="Times New Roman" w:eastAsia="Times New Roman" w:hAnsi="Times New Roman" w:cs="Times New Roman"/>
                <w:b/>
                <w:highlight w:val="yellow"/>
              </w:rPr>
              <w:t>:</w:t>
            </w:r>
            <w:r w:rsidRPr="00714870">
              <w:rPr>
                <w:rFonts w:ascii="Times New Roman" w:eastAsia="Times New Roman" w:hAnsi="Times New Roman" w:cs="Times New Roman"/>
                <w:b/>
                <w:highlight w:val="yellow"/>
              </w:rPr>
              <w:t>00</w:t>
            </w:r>
            <w:r w:rsidR="0042422E" w:rsidRPr="00714870">
              <w:rPr>
                <w:rFonts w:ascii="Times New Roman" w:eastAsia="Times New Roman" w:hAnsi="Times New Roman" w:cs="Times New Roman"/>
                <w:b/>
              </w:rPr>
              <w:t xml:space="preserve"> </w:t>
            </w:r>
          </w:p>
          <w:p w14:paraId="37303B17"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057B6B3"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Електронна система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5008C698" w14:textId="77777777" w:rsidR="004C2BBB" w:rsidRPr="00714870"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strike/>
              </w:rPr>
            </w:pPr>
            <w:r w:rsidRPr="00714870">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w:t>
            </w:r>
          </w:p>
        </w:tc>
      </w:tr>
      <w:tr w:rsidR="007C51EE" w:rsidRPr="00714870" w14:paraId="67C5D2FF" w14:textId="77777777" w:rsidTr="0042422E">
        <w:trPr>
          <w:trHeight w:val="1119"/>
          <w:jc w:val="center"/>
        </w:trPr>
        <w:tc>
          <w:tcPr>
            <w:tcW w:w="562" w:type="dxa"/>
          </w:tcPr>
          <w:p w14:paraId="4E762769" w14:textId="77777777" w:rsidR="007C51EE" w:rsidRPr="00714870" w:rsidRDefault="007C51EE"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2</w:t>
            </w:r>
          </w:p>
        </w:tc>
        <w:tc>
          <w:tcPr>
            <w:tcW w:w="3686" w:type="dxa"/>
          </w:tcPr>
          <w:p w14:paraId="25D2C661" w14:textId="77777777" w:rsidR="007C51EE" w:rsidRPr="00714870" w:rsidRDefault="007C51EE"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Дата та час розкриття тендерної пропозиції</w:t>
            </w:r>
          </w:p>
        </w:tc>
        <w:tc>
          <w:tcPr>
            <w:tcW w:w="5712" w:type="dxa"/>
            <w:vAlign w:val="center"/>
          </w:tcPr>
          <w:p w14:paraId="22114BE9" w14:textId="77777777" w:rsidR="00FA4411" w:rsidRPr="00714870" w:rsidRDefault="00FA4411" w:rsidP="00FA4411">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w:t>
            </w:r>
          </w:p>
          <w:p w14:paraId="0C99E6DD" w14:textId="77777777" w:rsidR="00FA4411" w:rsidRPr="00714870" w:rsidRDefault="00FA4411" w:rsidP="00FA4411">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73A6F20" w14:textId="77777777" w:rsidR="007C51EE" w:rsidRPr="00714870" w:rsidRDefault="00FA4411" w:rsidP="00FA4411">
            <w:pPr>
              <w:widowControl w:val="0"/>
              <w:contextualSpacing/>
              <w:jc w:val="both"/>
              <w:rPr>
                <w:rFonts w:ascii="Times New Roman" w:eastAsia="Times New Roman" w:hAnsi="Times New Roman" w:cs="Times New Roman"/>
                <w:b/>
                <w:u w:val="single"/>
              </w:rPr>
            </w:pPr>
            <w:r w:rsidRPr="00714870">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C2BBB" w:rsidRPr="00714870" w14:paraId="4AF6ABFA" w14:textId="77777777" w:rsidTr="0042422E">
        <w:trPr>
          <w:trHeight w:val="398"/>
          <w:jc w:val="center"/>
        </w:trPr>
        <w:tc>
          <w:tcPr>
            <w:tcW w:w="9960" w:type="dxa"/>
            <w:gridSpan w:val="3"/>
            <w:vAlign w:val="center"/>
          </w:tcPr>
          <w:p w14:paraId="2B3C7F91"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b/>
              </w:rPr>
              <w:t>Розділ 5. Оцінка тендерної пропозиції</w:t>
            </w:r>
          </w:p>
        </w:tc>
      </w:tr>
      <w:tr w:rsidR="007C51EE" w:rsidRPr="00714870" w14:paraId="0A9C73E1" w14:textId="77777777" w:rsidTr="0042422E">
        <w:trPr>
          <w:trHeight w:val="398"/>
          <w:jc w:val="center"/>
        </w:trPr>
        <w:tc>
          <w:tcPr>
            <w:tcW w:w="562" w:type="dxa"/>
          </w:tcPr>
          <w:p w14:paraId="7430688A" w14:textId="77777777" w:rsidR="007C51EE" w:rsidRPr="00714870" w:rsidRDefault="007C51EE"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1</w:t>
            </w:r>
          </w:p>
        </w:tc>
        <w:tc>
          <w:tcPr>
            <w:tcW w:w="3686" w:type="dxa"/>
          </w:tcPr>
          <w:p w14:paraId="0027645B" w14:textId="77777777" w:rsidR="007C51EE" w:rsidRPr="00714870" w:rsidRDefault="007C51EE"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5712" w:type="dxa"/>
            <w:vAlign w:val="center"/>
          </w:tcPr>
          <w:p w14:paraId="0241B208"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D578E83"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відповідно до статті 30 Закону.</w:t>
            </w:r>
          </w:p>
          <w:p w14:paraId="130302E2"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Критерії та методика оцінки визначаються відповідно до статті 29 Закону.</w:t>
            </w:r>
          </w:p>
          <w:p w14:paraId="759260BE"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0B9649E8"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Оцінка тендерних пропозицій проводиться автоматично </w:t>
            </w:r>
            <w:r w:rsidRPr="00714870">
              <w:rPr>
                <w:rFonts w:ascii="Times New Roman" w:eastAsia="Times New Roman" w:hAnsi="Times New Roman" w:cs="Times New Roman"/>
              </w:rPr>
              <w:lastRenderedPageBreak/>
              <w:t xml:space="preserve">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w:t>
            </w:r>
            <w:r w:rsidR="00D009A3" w:rsidRPr="00714870">
              <w:rPr>
                <w:rFonts w:ascii="Times New Roman" w:eastAsia="Times New Roman" w:hAnsi="Times New Roman" w:cs="Times New Roman"/>
              </w:rPr>
              <w:t xml:space="preserve">тосування електронного аукціону </w:t>
            </w:r>
            <w:r w:rsidRPr="00714870">
              <w:rPr>
                <w:rFonts w:ascii="Times New Roman" w:eastAsia="Times New Roman" w:hAnsi="Times New Roman" w:cs="Times New Roman"/>
              </w:rPr>
              <w:t>(у разі якщо подано дві і більше тендерних пропозицій).</w:t>
            </w:r>
          </w:p>
          <w:p w14:paraId="1F9E024E"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BCB2695"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протягом одного дня з дня прийняття відповідного рішення.</w:t>
            </w:r>
          </w:p>
          <w:p w14:paraId="0B93D71B"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1AFEA65"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BFF864"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Оцінка тендерних пропозицій здійснюється на основі критерію „Ціна”. Питома вага – 100 %.</w:t>
            </w:r>
          </w:p>
          <w:p w14:paraId="23A8C3AF"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67E2A0"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Оцінка здійснюється щодо предмета закупівлі в цілому.</w:t>
            </w:r>
          </w:p>
          <w:p w14:paraId="586DC3A1"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Учасник визначає ціни на товар, що він пропонує поставити</w:t>
            </w:r>
            <w:r w:rsidR="004730A2" w:rsidRPr="00714870">
              <w:rPr>
                <w:rFonts w:ascii="Times New Roman" w:eastAsia="Times New Roman" w:hAnsi="Times New Roman" w:cs="Times New Roman"/>
              </w:rPr>
              <w:t xml:space="preserve"> </w:t>
            </w:r>
            <w:r w:rsidRPr="00714870">
              <w:rPr>
                <w:rFonts w:ascii="Times New Roman" w:eastAsia="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5F6D77A"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Розмір мінімального кроку пониження ціни під час електронного аукціону – 0,5 %.</w:t>
            </w:r>
          </w:p>
          <w:p w14:paraId="69B50A95"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Учасник процедури закупівлі, який надав найбільш </w:t>
            </w:r>
            <w:r w:rsidRPr="00714870">
              <w:rPr>
                <w:rFonts w:ascii="Times New Roman" w:eastAsia="Times New Roman" w:hAnsi="Times New Roman" w:cs="Times New Roman"/>
              </w:rPr>
              <w:lastRenderedPageBreak/>
              <w:t xml:space="preserve">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63D6DC"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36A2DE"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112FC89"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4870">
              <w:rPr>
                <w:rFonts w:ascii="Times New Roman" w:eastAsia="Times New Roman" w:hAnsi="Times New Roman" w:cs="Times New Roman"/>
              </w:rPr>
              <w:t>невідповідностей</w:t>
            </w:r>
            <w:proofErr w:type="spellEnd"/>
            <w:r w:rsidRPr="00714870">
              <w:rPr>
                <w:rFonts w:ascii="Times New Roman" w:eastAsia="Times New Roman" w:hAnsi="Times New Roman" w:cs="Times New Roman"/>
              </w:rPr>
              <w:t xml:space="preserve">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w:t>
            </w:r>
          </w:p>
          <w:p w14:paraId="706EDE19"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4B461D"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4870">
              <w:rPr>
                <w:rFonts w:ascii="Times New Roman" w:eastAsia="Times New Roman" w:hAnsi="Times New Roman" w:cs="Times New Roman"/>
              </w:rPr>
              <w:t>невідповідностей</w:t>
            </w:r>
            <w:proofErr w:type="spellEnd"/>
            <w:r w:rsidRPr="00714870">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w:t>
            </w:r>
            <w:r w:rsidRPr="00714870">
              <w:rPr>
                <w:rFonts w:ascii="Times New Roman" w:eastAsia="Times New Roman" w:hAnsi="Times New Roman" w:cs="Times New Roman"/>
              </w:rPr>
              <w:lastRenderedPageBreak/>
              <w:t>випадків, пов’язаних з виконанням рішення органу оскарження.</w:t>
            </w:r>
          </w:p>
          <w:p w14:paraId="2ACDA911"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уточнених або нових документів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повідомлення з вимогою про усунення таких </w:t>
            </w:r>
            <w:proofErr w:type="spellStart"/>
            <w:r w:rsidRPr="00714870">
              <w:rPr>
                <w:rFonts w:ascii="Times New Roman" w:eastAsia="Times New Roman" w:hAnsi="Times New Roman" w:cs="Times New Roman"/>
              </w:rPr>
              <w:t>невідповідностей</w:t>
            </w:r>
            <w:proofErr w:type="spellEnd"/>
            <w:r w:rsidRPr="00714870">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714870">
              <w:rPr>
                <w:rFonts w:ascii="Times New Roman" w:eastAsia="Times New Roman" w:hAnsi="Times New Roman" w:cs="Times New Roman"/>
              </w:rPr>
              <w:t>невиправлення</w:t>
            </w:r>
            <w:proofErr w:type="spellEnd"/>
            <w:r w:rsidRPr="00714870">
              <w:rPr>
                <w:rFonts w:ascii="Times New Roman" w:eastAsia="Times New Roman" w:hAnsi="Times New Roman" w:cs="Times New Roman"/>
              </w:rPr>
              <w:t xml:space="preserve"> учасниками виявлених </w:t>
            </w:r>
            <w:proofErr w:type="spellStart"/>
            <w:r w:rsidRPr="00714870">
              <w:rPr>
                <w:rFonts w:ascii="Times New Roman" w:eastAsia="Times New Roman" w:hAnsi="Times New Roman" w:cs="Times New Roman"/>
              </w:rPr>
              <w:t>невідповідностей</w:t>
            </w:r>
            <w:proofErr w:type="spellEnd"/>
            <w:r w:rsidRPr="00714870">
              <w:rPr>
                <w:rFonts w:ascii="Times New Roman" w:eastAsia="Times New Roman" w:hAnsi="Times New Roman" w:cs="Times New Roman"/>
              </w:rPr>
              <w:t>.</w:t>
            </w:r>
          </w:p>
          <w:p w14:paraId="2EDBC58C"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365391"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30B4FE" w14:textId="77777777" w:rsidR="007C51EE" w:rsidRPr="00714870" w:rsidRDefault="006C13DB" w:rsidP="006C13DB">
            <w:pPr>
              <w:widowControl w:val="0"/>
              <w:contextualSpacing/>
              <w:jc w:val="both"/>
              <w:rPr>
                <w:rFonts w:ascii="Times New Roman" w:eastAsia="Times New Roman" w:hAnsi="Times New Roman" w:cs="Times New Roman"/>
                <w:strike/>
              </w:rPr>
            </w:pPr>
            <w:r w:rsidRPr="00714870">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C2BBB" w:rsidRPr="00714870" w14:paraId="5FF86CD9" w14:textId="77777777" w:rsidTr="0042422E">
        <w:trPr>
          <w:trHeight w:val="1119"/>
          <w:jc w:val="center"/>
        </w:trPr>
        <w:tc>
          <w:tcPr>
            <w:tcW w:w="562" w:type="dxa"/>
          </w:tcPr>
          <w:p w14:paraId="2F163F1A"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lastRenderedPageBreak/>
              <w:t>2</w:t>
            </w:r>
          </w:p>
        </w:tc>
        <w:tc>
          <w:tcPr>
            <w:tcW w:w="3686" w:type="dxa"/>
          </w:tcPr>
          <w:p w14:paraId="037FA36A"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Інша інформація</w:t>
            </w:r>
          </w:p>
        </w:tc>
        <w:tc>
          <w:tcPr>
            <w:tcW w:w="5712" w:type="dxa"/>
            <w:vAlign w:val="center"/>
          </w:tcPr>
          <w:p w14:paraId="52ACBA40"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Вартість тендерної пропозиції та всі інші ціни повинні бути чітко визначені.</w:t>
            </w:r>
          </w:p>
          <w:p w14:paraId="4772118D"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182210"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14870">
              <w:rPr>
                <w:rFonts w:ascii="Times New Roman" w:eastAsia="Times New Roman" w:hAnsi="Times New Roman" w:cs="Times New Roman"/>
                <w:i/>
              </w:rPr>
              <w:t>(у разі встановлення такої вимоги)</w:t>
            </w:r>
            <w:r w:rsidRPr="00714870">
              <w:rPr>
                <w:rFonts w:ascii="Times New Roman" w:eastAsia="Times New Roman" w:hAnsi="Times New Roman" w:cs="Times New Roman"/>
              </w:rPr>
              <w:t>. Зазначені витрати сплачуються учасником за рахунок його прибутку. Понесені витрати н</w:t>
            </w:r>
            <w:r w:rsidR="00390D82" w:rsidRPr="00714870">
              <w:rPr>
                <w:rFonts w:ascii="Times New Roman" w:eastAsia="Times New Roman" w:hAnsi="Times New Roman" w:cs="Times New Roman"/>
              </w:rPr>
              <w:t>е відшкодовуються (в тому числі</w:t>
            </w:r>
            <w:r w:rsidRPr="00714870">
              <w:rPr>
                <w:rFonts w:ascii="Times New Roman" w:eastAsia="Times New Roman" w:hAnsi="Times New Roman" w:cs="Times New Roman"/>
              </w:rPr>
              <w:t xml:space="preserve"> у разі відміни торгів чи визнання торгів такими, що не відбулися).</w:t>
            </w:r>
          </w:p>
          <w:p w14:paraId="7EDFC9D4"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14870">
              <w:rPr>
                <w:rFonts w:ascii="Times New Roman" w:eastAsia="Times New Roman" w:hAnsi="Times New Roman" w:cs="Times New Roman"/>
              </w:rPr>
              <w:t>означатиме</w:t>
            </w:r>
            <w:proofErr w:type="spellEnd"/>
            <w:r w:rsidRPr="00714870">
              <w:rPr>
                <w:rFonts w:ascii="Times New Roman" w:eastAsia="Times New Roman" w:hAnsi="Times New Roman" w:cs="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714870">
              <w:rPr>
                <w:rFonts w:ascii="Times New Roman" w:eastAsia="Times New Roman" w:hAnsi="Times New Roman" w:cs="Times New Roman"/>
              </w:rPr>
              <w:lastRenderedPageBreak/>
              <w:t>підготовці цієї закупівлі.</w:t>
            </w:r>
          </w:p>
          <w:p w14:paraId="6A4EBA55"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94F3381"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b/>
                <w:i/>
                <w:u w:val="single"/>
              </w:rPr>
              <w:t>Інші умови тендерної документації:</w:t>
            </w:r>
          </w:p>
          <w:p w14:paraId="1E77D9E5"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6EEED98" w14:textId="77777777" w:rsidR="004C2BBB" w:rsidRPr="00714870" w:rsidRDefault="00390D82"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2. </w:t>
            </w:r>
            <w:r w:rsidR="004C2BBB" w:rsidRPr="00714870">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w:t>
            </w:r>
            <w:r w:rsidRPr="00714870">
              <w:rPr>
                <w:rFonts w:ascii="Times New Roman" w:eastAsia="Times New Roman" w:hAnsi="Times New Roman" w:cs="Times New Roman"/>
              </w:rPr>
              <w:t xml:space="preserve">с, </w:t>
            </w:r>
            <w:r w:rsidR="004C2BBB" w:rsidRPr="00714870">
              <w:rPr>
                <w:rFonts w:ascii="Times New Roman" w:eastAsia="Times New Roman" w:hAnsi="Times New Roman" w:cs="Times New Roman"/>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004C2BBB" w:rsidRPr="00714870">
              <w:rPr>
                <w:rFonts w:ascii="Times New Roman" w:eastAsia="Times New Roman" w:hAnsi="Times New Roman" w:cs="Times New Roman"/>
              </w:rPr>
              <w:t>ії</w:t>
            </w:r>
            <w:proofErr w:type="spellEnd"/>
            <w:r w:rsidR="004C2BBB" w:rsidRPr="00714870">
              <w:rPr>
                <w:rFonts w:ascii="Times New Roman" w:eastAsia="Times New Roman" w:hAnsi="Times New Roman" w:cs="Times New Roman"/>
              </w:rPr>
              <w:t xml:space="preserve"> роз'яснення/</w:t>
            </w:r>
            <w:proofErr w:type="spellStart"/>
            <w:r w:rsidR="004C2BBB" w:rsidRPr="00714870">
              <w:rPr>
                <w:rFonts w:ascii="Times New Roman" w:eastAsia="Times New Roman" w:hAnsi="Times New Roman" w:cs="Times New Roman"/>
              </w:rPr>
              <w:t>нь</w:t>
            </w:r>
            <w:proofErr w:type="spellEnd"/>
            <w:r w:rsidR="004C2BBB" w:rsidRPr="00714870">
              <w:rPr>
                <w:rFonts w:ascii="Times New Roman" w:eastAsia="Times New Roman" w:hAnsi="Times New Roman" w:cs="Times New Roman"/>
              </w:rPr>
              <w:t xml:space="preserve"> державних органів або не накладення електронного підпису.</w:t>
            </w:r>
          </w:p>
          <w:p w14:paraId="471DE464" w14:textId="77777777" w:rsidR="004C2BBB" w:rsidRPr="00714870" w:rsidRDefault="00390D82"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3. </w:t>
            </w:r>
            <w:r w:rsidR="004C2BBB" w:rsidRPr="00714870">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CFBA0D" w14:textId="77777777" w:rsidR="004C2BBB" w:rsidRPr="00714870" w:rsidRDefault="00390D82"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4. </w:t>
            </w:r>
            <w:r w:rsidR="004C2BBB" w:rsidRPr="00714870">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2169E1" w14:textId="77777777" w:rsidR="004C2BBB" w:rsidRPr="00714870" w:rsidRDefault="00390D82"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5.</w:t>
            </w:r>
            <w:r w:rsidR="004C2BBB" w:rsidRPr="00714870">
              <w:rPr>
                <w:rFonts w:ascii="Times New Roman" w:eastAsia="Times New Roman" w:hAnsi="Times New Roman" w:cs="Times New Roman"/>
              </w:rPr>
              <w:t xml:space="preserve"> Учасники торгів нерезиденти для виконання вимог щодо подання документів, передбачених </w:t>
            </w:r>
            <w:r w:rsidR="00AD19EC" w:rsidRPr="00714870">
              <w:rPr>
                <w:rFonts w:ascii="Times New Roman" w:eastAsia="Times New Roman" w:hAnsi="Times New Roman" w:cs="Times New Roman"/>
                <w:b/>
                <w:i/>
              </w:rPr>
              <w:t>Додатком</w:t>
            </w:r>
            <w:r w:rsidR="004C2BBB" w:rsidRPr="00714870">
              <w:rPr>
                <w:rFonts w:ascii="Times New Roman" w:eastAsia="Times New Roman" w:hAnsi="Times New Roman" w:cs="Times New Roman"/>
                <w:b/>
                <w:i/>
              </w:rPr>
              <w:t xml:space="preserve"> </w:t>
            </w:r>
            <w:r w:rsidR="00AD19EC" w:rsidRPr="00714870">
              <w:rPr>
                <w:rFonts w:ascii="Times New Roman" w:eastAsia="Times New Roman" w:hAnsi="Times New Roman" w:cs="Times New Roman"/>
                <w:b/>
                <w:i/>
              </w:rPr>
              <w:t>3</w:t>
            </w:r>
            <w:r w:rsidR="004C2BBB" w:rsidRPr="00714870">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E79875" w14:textId="77777777" w:rsidR="004C2BBB" w:rsidRPr="00714870" w:rsidRDefault="00390D82"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6.</w:t>
            </w:r>
            <w:r w:rsidR="004C2BBB" w:rsidRPr="00714870">
              <w:rPr>
                <w:rFonts w:ascii="Times New Roman" w:eastAsia="Times New Roman" w:hAnsi="Times New Roman" w:cs="Times New Roman"/>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7D0916C"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767E308"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77D7B0F"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8. Учасник, який подав тендерну пропозицію вважається таким, що згодний з проектом договору про закупівлю, викладеним в </w:t>
            </w:r>
            <w:r w:rsidRPr="00714870">
              <w:rPr>
                <w:rFonts w:ascii="Times New Roman" w:eastAsia="Times New Roman" w:hAnsi="Times New Roman" w:cs="Times New Roman"/>
                <w:b/>
                <w:i/>
              </w:rPr>
              <w:t xml:space="preserve">Додатку </w:t>
            </w:r>
            <w:r w:rsidR="001F23D0" w:rsidRPr="00714870">
              <w:rPr>
                <w:rFonts w:ascii="Times New Roman" w:eastAsia="Times New Roman" w:hAnsi="Times New Roman" w:cs="Times New Roman"/>
                <w:b/>
                <w:i/>
              </w:rPr>
              <w:t xml:space="preserve">№ </w:t>
            </w:r>
            <w:r w:rsidR="00EB6EEC" w:rsidRPr="00714870">
              <w:rPr>
                <w:rFonts w:ascii="Times New Roman" w:eastAsia="Times New Roman" w:hAnsi="Times New Roman" w:cs="Times New Roman"/>
                <w:b/>
                <w:i/>
              </w:rPr>
              <w:t>4</w:t>
            </w:r>
            <w:r w:rsidRPr="00714870">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w:t>
            </w:r>
            <w:r w:rsidRPr="00714870">
              <w:rPr>
                <w:rFonts w:ascii="Times New Roman" w:eastAsia="Times New Roman" w:hAnsi="Times New Roman" w:cs="Times New Roman"/>
              </w:rPr>
              <w:lastRenderedPageBreak/>
              <w:t xml:space="preserve">протягом строку встановленого </w:t>
            </w:r>
            <w:r w:rsidRPr="00714870">
              <w:rPr>
                <w:rFonts w:ascii="Times New Roman" w:eastAsia="Times New Roman" w:hAnsi="Times New Roman" w:cs="Times New Roman"/>
                <w:b/>
                <w:i/>
              </w:rPr>
              <w:t>в п. 4 Розділу 3</w:t>
            </w:r>
            <w:r w:rsidRPr="00714870">
              <w:rPr>
                <w:rFonts w:ascii="Times New Roman" w:eastAsia="Times New Roman" w:hAnsi="Times New Roman" w:cs="Times New Roman"/>
              </w:rPr>
              <w:t xml:space="preserve"> до цієї тендерної документації.</w:t>
            </w:r>
          </w:p>
          <w:p w14:paraId="73E6970F"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3E0585" w14:textId="77777777" w:rsidR="004C2BBB" w:rsidRPr="00714870"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714870">
              <w:rPr>
                <w:rFonts w:ascii="Times New Roman" w:eastAsia="Times New Roman" w:hAnsi="Times New Roman" w:cs="Times New Roman"/>
              </w:rPr>
              <w:t>10.</w:t>
            </w:r>
            <w:r w:rsidR="00390D82" w:rsidRPr="00714870">
              <w:rPr>
                <w:rFonts w:ascii="Times New Roman" w:eastAsia="Times New Roman" w:hAnsi="Times New Roman" w:cs="Times New Roman"/>
              </w:rPr>
              <w:t xml:space="preserve"> </w:t>
            </w:r>
            <w:r w:rsidRPr="00714870">
              <w:rPr>
                <w:rFonts w:ascii="Times New Roman" w:eastAsia="Times New Roman" w:hAnsi="Times New Roman" w:cs="Times New Roman"/>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714870">
              <w:rPr>
                <w:rFonts w:ascii="Times New Roman" w:eastAsia="Times New Roman" w:hAnsi="Times New Roman" w:cs="Times New Roman"/>
              </w:rPr>
              <w:t>оперативно</w:t>
            </w:r>
            <w:proofErr w:type="spellEnd"/>
            <w:r w:rsidRPr="00714870">
              <w:rPr>
                <w:rFonts w:ascii="Times New Roman" w:eastAsia="Times New Roman" w:hAnsi="Times New Roman" w:cs="Times New Roman"/>
              </w:rPr>
              <w:t>-господарську/і санкцію/</w:t>
            </w:r>
            <w:proofErr w:type="spellStart"/>
            <w:r w:rsidRPr="00714870">
              <w:rPr>
                <w:rFonts w:ascii="Times New Roman" w:eastAsia="Times New Roman" w:hAnsi="Times New Roman" w:cs="Times New Roman"/>
              </w:rPr>
              <w:t>ії</w:t>
            </w:r>
            <w:proofErr w:type="spellEnd"/>
            <w:r w:rsidRPr="00714870">
              <w:rPr>
                <w:rFonts w:ascii="Times New Roman" w:eastAsia="Times New Roman" w:hAnsi="Times New Roman" w:cs="Times New Roman"/>
              </w:rPr>
              <w:t>, передбачену/і пунктом 4 частини 1 статті 236 ГКУ, як відмова від встановлення господарських відносин на майбутнє не було застосовано”.</w:t>
            </w:r>
          </w:p>
          <w:p w14:paraId="1666AEE3" w14:textId="77777777" w:rsidR="002F749E" w:rsidRPr="00714870"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714870">
              <w:rPr>
                <w:rFonts w:ascii="Times New Roman" w:eastAsia="Times New Roman" w:hAnsi="Times New Roman" w:cs="Times New Roman"/>
              </w:rPr>
              <w:t>11. Тендерна пропозиція учасника може містити документи з водяними знаками.</w:t>
            </w:r>
          </w:p>
          <w:p w14:paraId="7C4FFFC5" w14:textId="77777777" w:rsidR="002F749E" w:rsidRPr="00714870"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714870">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142972" w14:textId="77777777" w:rsidR="002F749E" w:rsidRPr="00714870"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w:t>
            </w:r>
            <w:r w:rsidRPr="00714870">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486BE13" w14:textId="77777777" w:rsidR="002F749E" w:rsidRPr="00714870"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w:t>
            </w:r>
            <w:r w:rsidRPr="00714870">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36B991" w14:textId="77777777" w:rsidR="002F749E" w:rsidRPr="00714870"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i/>
              </w:rPr>
            </w:pPr>
            <w:r w:rsidRPr="00714870">
              <w:rPr>
                <w:rFonts w:ascii="Times New Roman" w:eastAsia="Times New Roman" w:hAnsi="Times New Roman" w:cs="Times New Roman"/>
              </w:rPr>
              <w:t xml:space="preserve">—   </w:t>
            </w:r>
            <w:r w:rsidRPr="00714870">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E79C146" w14:textId="77777777" w:rsidR="004C2BBB" w:rsidRPr="00714870" w:rsidRDefault="002F749E" w:rsidP="002F749E">
            <w:pPr>
              <w:widowControl w:val="0"/>
              <w:contextualSpacing/>
              <w:jc w:val="both"/>
              <w:rPr>
                <w:rFonts w:ascii="Times New Roman" w:eastAsia="Times New Roman" w:hAnsi="Times New Roman" w:cs="Times New Roman"/>
                <w:i/>
              </w:rPr>
            </w:pPr>
            <w:r w:rsidRPr="00714870">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14870">
              <w:rPr>
                <w:rFonts w:ascii="Times New Roman" w:eastAsia="Times New Roman" w:hAnsi="Times New Roman" w:cs="Times New Roman"/>
              </w:rPr>
              <w:t>бенефіціарним</w:t>
            </w:r>
            <w:proofErr w:type="spellEnd"/>
            <w:r w:rsidRPr="00714870">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C2BBB" w:rsidRPr="00714870" w14:paraId="1FFBA6EF" w14:textId="77777777" w:rsidTr="0042422E">
        <w:trPr>
          <w:trHeight w:val="1119"/>
          <w:jc w:val="center"/>
        </w:trPr>
        <w:tc>
          <w:tcPr>
            <w:tcW w:w="562" w:type="dxa"/>
          </w:tcPr>
          <w:p w14:paraId="5874B98A"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lastRenderedPageBreak/>
              <w:t>3</w:t>
            </w:r>
          </w:p>
        </w:tc>
        <w:tc>
          <w:tcPr>
            <w:tcW w:w="3686" w:type="dxa"/>
          </w:tcPr>
          <w:p w14:paraId="10FED4E1"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Відхилення тендерних пропозицій</w:t>
            </w:r>
          </w:p>
        </w:tc>
        <w:tc>
          <w:tcPr>
            <w:tcW w:w="5712" w:type="dxa"/>
            <w:vAlign w:val="center"/>
          </w:tcPr>
          <w:p w14:paraId="1B3964E0" w14:textId="77777777" w:rsidR="00D46F8D" w:rsidRPr="00714870" w:rsidRDefault="00D46F8D" w:rsidP="00D46F8D">
            <w:pPr>
              <w:contextualSpacing/>
              <w:jc w:val="both"/>
              <w:rPr>
                <w:rFonts w:ascii="Times New Roman" w:eastAsia="Times New Roman" w:hAnsi="Times New Roman" w:cs="Times New Roman"/>
                <w:b/>
                <w:i/>
              </w:rPr>
            </w:pPr>
            <w:r w:rsidRPr="00714870">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Pr="00714870">
              <w:rPr>
                <w:rFonts w:ascii="Times New Roman" w:eastAsia="Times New Roman" w:hAnsi="Times New Roman" w:cs="Times New Roman"/>
                <w:b/>
                <w:i/>
              </w:rPr>
              <w:t>закупівель</w:t>
            </w:r>
            <w:proofErr w:type="spellEnd"/>
            <w:r w:rsidRPr="00714870">
              <w:rPr>
                <w:rFonts w:ascii="Times New Roman" w:eastAsia="Times New Roman" w:hAnsi="Times New Roman" w:cs="Times New Roman"/>
                <w:b/>
                <w:i/>
              </w:rPr>
              <w:t xml:space="preserve"> у разі, коли:</w:t>
            </w:r>
          </w:p>
          <w:p w14:paraId="03DFB481"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1) учасник процедури закупівлі:</w:t>
            </w:r>
          </w:p>
          <w:p w14:paraId="381C6526"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підпадає під підстави, встановлені пунктом 47 особливостей;</w:t>
            </w:r>
          </w:p>
          <w:p w14:paraId="346123B2"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DA322AF"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14:paraId="46763DD5"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14870">
              <w:rPr>
                <w:rFonts w:ascii="Times New Roman" w:eastAsia="Times New Roman" w:hAnsi="Times New Roman" w:cs="Times New Roman"/>
              </w:rPr>
              <w:t>невідповідностей</w:t>
            </w:r>
            <w:proofErr w:type="spellEnd"/>
            <w:r w:rsidRPr="00714870">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повідомлення з вимогою про усунення таких </w:t>
            </w:r>
            <w:proofErr w:type="spellStart"/>
            <w:r w:rsidRPr="00714870">
              <w:rPr>
                <w:rFonts w:ascii="Times New Roman" w:eastAsia="Times New Roman" w:hAnsi="Times New Roman" w:cs="Times New Roman"/>
              </w:rPr>
              <w:t>невідповідностей</w:t>
            </w:r>
            <w:proofErr w:type="spellEnd"/>
            <w:r w:rsidRPr="00714870">
              <w:rPr>
                <w:rFonts w:ascii="Times New Roman" w:eastAsia="Times New Roman" w:hAnsi="Times New Roman" w:cs="Times New Roman"/>
              </w:rPr>
              <w:t>;</w:t>
            </w:r>
          </w:p>
          <w:p w14:paraId="412EFF4D"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3050E88"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пункту 40 особливостей;</w:t>
            </w:r>
          </w:p>
          <w:p w14:paraId="340B3DEA"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14870">
              <w:rPr>
                <w:rFonts w:ascii="Times New Roman" w:eastAsia="Times New Roman" w:hAnsi="Times New Roman" w:cs="Times New Roman"/>
              </w:rPr>
              <w:t>бенефіціарним</w:t>
            </w:r>
            <w:proofErr w:type="spellEnd"/>
            <w:r w:rsidRPr="00714870">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5310ED"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lastRenderedPageBreak/>
              <w:t>2) тендерна пропозиція:</w:t>
            </w:r>
          </w:p>
          <w:p w14:paraId="43BD228C"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14870">
                <w:rPr>
                  <w:rFonts w:ascii="Times New Roman" w:eastAsia="Times New Roman" w:hAnsi="Times New Roman" w:cs="Times New Roman"/>
                </w:rPr>
                <w:t>пункту 4</w:t>
              </w:r>
            </w:hyperlink>
            <w:r w:rsidRPr="00714870">
              <w:rPr>
                <w:rFonts w:ascii="Times New Roman" w:eastAsia="Times New Roman" w:hAnsi="Times New Roman" w:cs="Times New Roman"/>
              </w:rPr>
              <w:t>3 особливостей;</w:t>
            </w:r>
          </w:p>
          <w:p w14:paraId="49E33584"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є такою, строк дії якої закінчився;</w:t>
            </w:r>
          </w:p>
          <w:p w14:paraId="2C88EEEF"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430278"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14:paraId="51C27F8C"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3) переможець процедури закупівлі:</w:t>
            </w:r>
          </w:p>
          <w:p w14:paraId="2DA4026A"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07FD6D36"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05355C9"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380EB718"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792DA9A"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b/>
                <w:i/>
              </w:rPr>
            </w:pPr>
            <w:r w:rsidRPr="00714870">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714870">
              <w:rPr>
                <w:rFonts w:ascii="Times New Roman" w:eastAsia="Times New Roman" w:hAnsi="Times New Roman" w:cs="Times New Roman"/>
                <w:b/>
                <w:i/>
              </w:rPr>
              <w:t>закупівель</w:t>
            </w:r>
            <w:proofErr w:type="spellEnd"/>
            <w:r w:rsidRPr="00714870">
              <w:rPr>
                <w:rFonts w:ascii="Times New Roman" w:eastAsia="Times New Roman" w:hAnsi="Times New Roman" w:cs="Times New Roman"/>
                <w:b/>
                <w:i/>
              </w:rPr>
              <w:t xml:space="preserve"> у разі, коли:</w:t>
            </w:r>
          </w:p>
          <w:p w14:paraId="47D91957" w14:textId="77777777" w:rsidR="00D46F8D" w:rsidRPr="00714870" w:rsidRDefault="00D46F8D" w:rsidP="00D46F8D">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ADFED0" w14:textId="77777777" w:rsidR="00D46F8D" w:rsidRPr="00714870" w:rsidRDefault="00D46F8D" w:rsidP="00D46F8D">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155418" w14:textId="77777777" w:rsidR="00D46F8D" w:rsidRPr="00714870" w:rsidRDefault="00D46F8D" w:rsidP="00D46F8D">
            <w:pPr>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та автоматично надсилається учаснику </w:t>
            </w:r>
            <w:r w:rsidRPr="00714870">
              <w:rPr>
                <w:rFonts w:ascii="Times New Roman" w:eastAsia="Times New Roman" w:hAnsi="Times New Roman" w:cs="Times New Roman"/>
              </w:rPr>
              <w:lastRenderedPageBreak/>
              <w:t xml:space="preserve">процедури закупівлі/переможцю процедури закупівлі, тендерна пропозиція якого відхилена, через 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w:t>
            </w:r>
          </w:p>
          <w:p w14:paraId="6147F129" w14:textId="77777777" w:rsidR="004C2BBB" w:rsidRPr="00714870" w:rsidRDefault="00D46F8D" w:rsidP="00D46F8D">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відповідно до статті 10 Закону.</w:t>
            </w:r>
          </w:p>
        </w:tc>
      </w:tr>
      <w:tr w:rsidR="004C2BBB" w:rsidRPr="00714870" w14:paraId="739B35CB" w14:textId="77777777" w:rsidTr="00C8731A">
        <w:trPr>
          <w:trHeight w:val="320"/>
          <w:jc w:val="center"/>
        </w:trPr>
        <w:tc>
          <w:tcPr>
            <w:tcW w:w="9960" w:type="dxa"/>
            <w:gridSpan w:val="3"/>
            <w:vAlign w:val="center"/>
          </w:tcPr>
          <w:p w14:paraId="143FEE07"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b/>
              </w:rPr>
              <w:lastRenderedPageBreak/>
              <w:t>Розділ 6. Результати торгів та укладання договору про закупівлю</w:t>
            </w:r>
          </w:p>
        </w:tc>
      </w:tr>
      <w:tr w:rsidR="004C2BBB" w:rsidRPr="00714870" w14:paraId="1A0AE6CE" w14:textId="77777777" w:rsidTr="0042422E">
        <w:trPr>
          <w:trHeight w:val="1119"/>
          <w:jc w:val="center"/>
        </w:trPr>
        <w:tc>
          <w:tcPr>
            <w:tcW w:w="562" w:type="dxa"/>
          </w:tcPr>
          <w:p w14:paraId="246B8FE1"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1</w:t>
            </w:r>
          </w:p>
        </w:tc>
        <w:tc>
          <w:tcPr>
            <w:tcW w:w="3686" w:type="dxa"/>
          </w:tcPr>
          <w:p w14:paraId="4D7B6A34" w14:textId="77777777" w:rsidR="004C2BBB" w:rsidRPr="00714870" w:rsidRDefault="004C2BBB" w:rsidP="008B5F97">
            <w:pPr>
              <w:widowControl w:val="0"/>
              <w:contextualSpacing/>
              <w:rPr>
                <w:rFonts w:ascii="Times New Roman" w:eastAsia="Times New Roman" w:hAnsi="Times New Roman" w:cs="Times New Roman"/>
                <w:b/>
              </w:rPr>
            </w:pPr>
            <w:r w:rsidRPr="00714870">
              <w:rPr>
                <w:rFonts w:ascii="Times New Roman" w:eastAsia="Times New Roman" w:hAnsi="Times New Roman" w:cs="Times New Roman"/>
                <w:b/>
              </w:rPr>
              <w:t>Відміна тендеру чи визнання тендеру таким, що не відбувся</w:t>
            </w:r>
          </w:p>
        </w:tc>
        <w:tc>
          <w:tcPr>
            <w:tcW w:w="5712" w:type="dxa"/>
            <w:vAlign w:val="center"/>
          </w:tcPr>
          <w:p w14:paraId="12A620F7" w14:textId="77777777" w:rsidR="007805AA" w:rsidRPr="00714870" w:rsidRDefault="007805AA" w:rsidP="007805AA">
            <w:pPr>
              <w:widowControl w:val="0"/>
              <w:contextualSpacing/>
              <w:jc w:val="both"/>
              <w:rPr>
                <w:rFonts w:ascii="Times New Roman" w:eastAsia="Times New Roman" w:hAnsi="Times New Roman" w:cs="Times New Roman"/>
                <w:b/>
                <w:i/>
              </w:rPr>
            </w:pPr>
            <w:r w:rsidRPr="00714870">
              <w:rPr>
                <w:rFonts w:ascii="Times New Roman" w:eastAsia="Times New Roman" w:hAnsi="Times New Roman" w:cs="Times New Roman"/>
                <w:b/>
                <w:i/>
              </w:rPr>
              <w:t>Замовник відміняє відкриті торги у разі:</w:t>
            </w:r>
          </w:p>
          <w:p w14:paraId="0A4B4F91"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1) відсутності подальшої потреби в закупівлі товарів, робіт чи послуг;</w:t>
            </w:r>
          </w:p>
          <w:p w14:paraId="06382B1F"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з описом таких порушень;</w:t>
            </w:r>
          </w:p>
          <w:p w14:paraId="33DAF5A4"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3) скорочення обсягу видатків на здійснення закупівлі товарів, робіт чи послуг;</w:t>
            </w:r>
          </w:p>
          <w:p w14:paraId="720E62F3"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CF70455"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 разі відміни відкритих торгів замовник </w:t>
            </w:r>
            <w:r w:rsidRPr="00714870">
              <w:rPr>
                <w:rFonts w:ascii="Times New Roman" w:eastAsia="Times New Roman" w:hAnsi="Times New Roman" w:cs="Times New Roman"/>
                <w:b/>
                <w:i/>
              </w:rPr>
              <w:t>протягом одного робочого дня</w:t>
            </w:r>
            <w:r w:rsidRPr="00714870">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підстави прийняття такого рішення.</w:t>
            </w:r>
          </w:p>
          <w:p w14:paraId="1B6DF4B1" w14:textId="77777777" w:rsidR="007805AA" w:rsidRPr="00714870" w:rsidRDefault="007805AA" w:rsidP="007805AA">
            <w:pPr>
              <w:widowControl w:val="0"/>
              <w:contextualSpacing/>
              <w:jc w:val="both"/>
              <w:rPr>
                <w:rFonts w:ascii="Times New Roman" w:eastAsia="Times New Roman" w:hAnsi="Times New Roman" w:cs="Times New Roman"/>
                <w:b/>
                <w:i/>
              </w:rPr>
            </w:pPr>
            <w:r w:rsidRPr="00714870">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714870">
              <w:rPr>
                <w:rFonts w:ascii="Times New Roman" w:eastAsia="Times New Roman" w:hAnsi="Times New Roman" w:cs="Times New Roman"/>
                <w:b/>
                <w:i/>
              </w:rPr>
              <w:t>закупівель</w:t>
            </w:r>
            <w:proofErr w:type="spellEnd"/>
            <w:r w:rsidRPr="00714870">
              <w:rPr>
                <w:rFonts w:ascii="Times New Roman" w:eastAsia="Times New Roman" w:hAnsi="Times New Roman" w:cs="Times New Roman"/>
                <w:b/>
                <w:i/>
              </w:rPr>
              <w:t xml:space="preserve"> у разі:</w:t>
            </w:r>
          </w:p>
          <w:p w14:paraId="6450EC89"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8F337E"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3B71596"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1C3C06F"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Відкриті торги можуть бути відмінені частково (за лотом).</w:t>
            </w:r>
          </w:p>
          <w:p w14:paraId="6DBA2ADA" w14:textId="77777777" w:rsidR="004C2BBB"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в день її оприлюднення.</w:t>
            </w:r>
          </w:p>
        </w:tc>
      </w:tr>
      <w:tr w:rsidR="004C2BBB" w:rsidRPr="00714870" w14:paraId="2F094C99" w14:textId="77777777" w:rsidTr="0042422E">
        <w:trPr>
          <w:trHeight w:val="1119"/>
          <w:jc w:val="center"/>
        </w:trPr>
        <w:tc>
          <w:tcPr>
            <w:tcW w:w="562" w:type="dxa"/>
          </w:tcPr>
          <w:p w14:paraId="2F453F2F"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2</w:t>
            </w:r>
          </w:p>
        </w:tc>
        <w:tc>
          <w:tcPr>
            <w:tcW w:w="3686" w:type="dxa"/>
          </w:tcPr>
          <w:p w14:paraId="0E95B975"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Строк укладання договору про закупівлю</w:t>
            </w:r>
          </w:p>
        </w:tc>
        <w:tc>
          <w:tcPr>
            <w:tcW w:w="5712" w:type="dxa"/>
            <w:vAlign w:val="center"/>
          </w:tcPr>
          <w:p w14:paraId="20F866A4"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4870">
              <w:rPr>
                <w:rFonts w:ascii="Times New Roman" w:eastAsia="Times New Roman" w:hAnsi="Times New Roman" w:cs="Times New Roman"/>
                <w:b/>
              </w:rPr>
              <w:t>не пізніше ніж через 15 днів</w:t>
            </w:r>
            <w:r w:rsidRPr="00714870">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4870">
              <w:rPr>
                <w:rFonts w:ascii="Times New Roman" w:eastAsia="Times New Roman" w:hAnsi="Times New Roman" w:cs="Times New Roman"/>
                <w:b/>
              </w:rPr>
              <w:t>може бути продовжений до 60 днів</w:t>
            </w:r>
            <w:r w:rsidRPr="00714870">
              <w:rPr>
                <w:rFonts w:ascii="Times New Roman" w:eastAsia="Times New Roman" w:hAnsi="Times New Roman" w:cs="Times New Roman"/>
              </w:rPr>
              <w:t xml:space="preserve">. </w:t>
            </w:r>
          </w:p>
          <w:p w14:paraId="748670B3"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повідомлення про намір укласти договір про закупівлю </w:t>
            </w:r>
            <w:r w:rsidRPr="00714870">
              <w:rPr>
                <w:rFonts w:ascii="Times New Roman" w:eastAsia="Times New Roman" w:hAnsi="Times New Roman" w:cs="Times New Roman"/>
              </w:rPr>
              <w:lastRenderedPageBreak/>
              <w:t>перебіг строку для укладення договору про закупівлю зупиняється.</w:t>
            </w:r>
          </w:p>
          <w:p w14:paraId="649E7C09"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714870">
              <w:rPr>
                <w:rFonts w:ascii="Times New Roman" w:eastAsia="Times New Roman" w:hAnsi="Times New Roman" w:cs="Times New Roman"/>
                <w:b/>
              </w:rPr>
              <w:t>не може бути укладено раніше ніж через п’ять днів</w:t>
            </w:r>
            <w:r w:rsidRPr="00714870">
              <w:rPr>
                <w:rFonts w:ascii="Times New Roman" w:eastAsia="Times New Roman" w:hAnsi="Times New Roman" w:cs="Times New Roman"/>
              </w:rPr>
              <w:t xml:space="preserve"> з дати оприлюднення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повідомлення про намір укласти договір про закупівлю.</w:t>
            </w:r>
          </w:p>
        </w:tc>
      </w:tr>
      <w:tr w:rsidR="004C2BBB" w:rsidRPr="00714870" w14:paraId="6B240DEE" w14:textId="77777777" w:rsidTr="0042422E">
        <w:trPr>
          <w:trHeight w:val="1119"/>
          <w:jc w:val="center"/>
        </w:trPr>
        <w:tc>
          <w:tcPr>
            <w:tcW w:w="562" w:type="dxa"/>
          </w:tcPr>
          <w:p w14:paraId="12CC4F91"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lastRenderedPageBreak/>
              <w:t>3</w:t>
            </w:r>
          </w:p>
        </w:tc>
        <w:tc>
          <w:tcPr>
            <w:tcW w:w="3686" w:type="dxa"/>
          </w:tcPr>
          <w:p w14:paraId="43153A2D" w14:textId="77777777" w:rsidR="004C2BBB" w:rsidRPr="00714870" w:rsidRDefault="004C2BBB" w:rsidP="008B5F97">
            <w:pPr>
              <w:widowControl w:val="0"/>
              <w:contextualSpacing/>
              <w:rPr>
                <w:rFonts w:ascii="Times New Roman" w:eastAsia="Times New Roman" w:hAnsi="Times New Roman" w:cs="Times New Roman"/>
              </w:rPr>
            </w:pPr>
            <w:proofErr w:type="spellStart"/>
            <w:r w:rsidRPr="00714870">
              <w:rPr>
                <w:rFonts w:ascii="Times New Roman" w:eastAsia="Times New Roman" w:hAnsi="Times New Roman" w:cs="Times New Roman"/>
                <w:b/>
              </w:rPr>
              <w:t>Проєкт</w:t>
            </w:r>
            <w:proofErr w:type="spellEnd"/>
            <w:r w:rsidRPr="00714870">
              <w:rPr>
                <w:rFonts w:ascii="Times New Roman" w:eastAsia="Times New Roman" w:hAnsi="Times New Roman" w:cs="Times New Roman"/>
                <w:b/>
              </w:rPr>
              <w:t xml:space="preserve"> договору про закупівлю</w:t>
            </w:r>
          </w:p>
        </w:tc>
        <w:tc>
          <w:tcPr>
            <w:tcW w:w="5712" w:type="dxa"/>
            <w:vAlign w:val="center"/>
          </w:tcPr>
          <w:p w14:paraId="2065BBA6" w14:textId="77777777" w:rsidR="004C2BBB" w:rsidRPr="00714870" w:rsidRDefault="004C2BBB" w:rsidP="008B5F97">
            <w:pPr>
              <w:widowControl w:val="0"/>
              <w:contextualSpacing/>
              <w:jc w:val="both"/>
              <w:rPr>
                <w:rFonts w:ascii="Times New Roman" w:eastAsia="Times New Roman" w:hAnsi="Times New Roman" w:cs="Times New Roman"/>
              </w:rPr>
            </w:pPr>
            <w:proofErr w:type="spellStart"/>
            <w:r w:rsidRPr="00714870">
              <w:rPr>
                <w:rFonts w:ascii="Times New Roman" w:eastAsia="Times New Roman" w:hAnsi="Times New Roman" w:cs="Times New Roman"/>
              </w:rPr>
              <w:t>Проєкт</w:t>
            </w:r>
            <w:proofErr w:type="spellEnd"/>
            <w:r w:rsidRPr="00714870">
              <w:rPr>
                <w:rFonts w:ascii="Times New Roman" w:eastAsia="Times New Roman" w:hAnsi="Times New Roman" w:cs="Times New Roman"/>
              </w:rPr>
              <w:t xml:space="preserve"> договору про закупівлю викладено в </w:t>
            </w:r>
            <w:r w:rsidR="00390D82" w:rsidRPr="00714870">
              <w:rPr>
                <w:rFonts w:ascii="Times New Roman" w:eastAsia="Times New Roman" w:hAnsi="Times New Roman" w:cs="Times New Roman"/>
                <w:b/>
                <w:i/>
              </w:rPr>
              <w:t xml:space="preserve">Додатку </w:t>
            </w:r>
            <w:r w:rsidR="001F23D0" w:rsidRPr="00714870">
              <w:rPr>
                <w:rFonts w:ascii="Times New Roman" w:eastAsia="Times New Roman" w:hAnsi="Times New Roman" w:cs="Times New Roman"/>
                <w:b/>
                <w:i/>
              </w:rPr>
              <w:t xml:space="preserve">№ </w:t>
            </w:r>
            <w:r w:rsidR="00EB6EEC" w:rsidRPr="00714870">
              <w:rPr>
                <w:rFonts w:ascii="Times New Roman" w:eastAsia="Times New Roman" w:hAnsi="Times New Roman" w:cs="Times New Roman"/>
                <w:b/>
                <w:i/>
              </w:rPr>
              <w:t>4</w:t>
            </w:r>
            <w:r w:rsidRPr="00714870">
              <w:rPr>
                <w:rFonts w:ascii="Times New Roman" w:eastAsia="Times New Roman" w:hAnsi="Times New Roman" w:cs="Times New Roman"/>
              </w:rPr>
              <w:t xml:space="preserve"> до цієї тендерної документації.</w:t>
            </w:r>
          </w:p>
          <w:p w14:paraId="79DC86F9"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C32FD17" w14:textId="77777777" w:rsidR="004C2BBB" w:rsidRPr="00714870" w:rsidRDefault="00561C7E" w:rsidP="008B5F97">
            <w:pPr>
              <w:widowControl w:val="0"/>
              <w:contextualSpacing/>
              <w:jc w:val="both"/>
              <w:rPr>
                <w:rFonts w:ascii="Times New Roman" w:eastAsia="Times New Roman" w:hAnsi="Times New Roman" w:cs="Times New Roman"/>
                <w:i/>
              </w:rPr>
            </w:pPr>
            <w:r w:rsidRPr="00714870">
              <w:rPr>
                <w:rFonts w:ascii="Times New Roman" w:eastAsia="Times New Roman" w:hAnsi="Times New Roman" w:cs="Times New Roman"/>
                <w:b/>
                <w:i/>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4C60" w:rsidRPr="00714870" w14:paraId="7F40CED1" w14:textId="77777777" w:rsidTr="00C8731A">
        <w:trPr>
          <w:trHeight w:val="263"/>
          <w:jc w:val="center"/>
        </w:trPr>
        <w:tc>
          <w:tcPr>
            <w:tcW w:w="562" w:type="dxa"/>
          </w:tcPr>
          <w:p w14:paraId="6137549A" w14:textId="77777777" w:rsidR="00B34C60" w:rsidRPr="00714870" w:rsidRDefault="00B34C60" w:rsidP="00B34C60">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4</w:t>
            </w:r>
          </w:p>
        </w:tc>
        <w:tc>
          <w:tcPr>
            <w:tcW w:w="3686" w:type="dxa"/>
          </w:tcPr>
          <w:p w14:paraId="22B57C93" w14:textId="77777777" w:rsidR="00B34C60" w:rsidRPr="00714870" w:rsidRDefault="00B34C60" w:rsidP="00B34C60">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Умови договору про закупівлю</w:t>
            </w:r>
          </w:p>
        </w:tc>
        <w:tc>
          <w:tcPr>
            <w:tcW w:w="5712" w:type="dxa"/>
            <w:vAlign w:val="center"/>
          </w:tcPr>
          <w:p w14:paraId="2778EB12" w14:textId="77777777" w:rsidR="00914443" w:rsidRPr="00714870" w:rsidRDefault="00914443" w:rsidP="00914443">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4DED8F2" w14:textId="77777777" w:rsidR="00914443" w:rsidRPr="00714870" w:rsidRDefault="00914443" w:rsidP="00914443">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43599B9" w14:textId="77777777" w:rsidR="00914443" w:rsidRPr="00714870" w:rsidRDefault="00914443" w:rsidP="00914443">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75737EF" w14:textId="77777777" w:rsidR="00914443" w:rsidRPr="00714870" w:rsidRDefault="00914443" w:rsidP="00914443">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визначення грошового еквівалента зобов’язання в іноземній валюті;</w:t>
            </w:r>
          </w:p>
          <w:p w14:paraId="58098A9D" w14:textId="77777777" w:rsidR="00914443" w:rsidRPr="00714870" w:rsidRDefault="00914443" w:rsidP="00914443">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14:paraId="01178B1F" w14:textId="77777777" w:rsidR="00B34C60" w:rsidRPr="00714870" w:rsidRDefault="00914443" w:rsidP="00914443">
            <w:pPr>
              <w:widowControl w:val="0"/>
              <w:jc w:val="both"/>
              <w:rPr>
                <w:rFonts w:ascii="Times New Roman" w:eastAsia="Times New Roman" w:hAnsi="Times New Roman" w:cs="Times New Roman"/>
              </w:rPr>
            </w:pPr>
            <w:r w:rsidRPr="00714870">
              <w:rPr>
                <w:rFonts w:ascii="Times New Roman" w:eastAsia="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w:t>
            </w:r>
            <w:r w:rsidR="006C6C31" w:rsidRPr="00714870">
              <w:rPr>
                <w:rFonts w:ascii="Times New Roman" w:eastAsia="Times New Roman" w:hAnsi="Times New Roman" w:cs="Times New Roman"/>
              </w:rPr>
              <w:t>.</w:t>
            </w:r>
          </w:p>
        </w:tc>
      </w:tr>
      <w:tr w:rsidR="00B34C60" w:rsidRPr="00714870" w14:paraId="59125B03" w14:textId="77777777" w:rsidTr="0042422E">
        <w:trPr>
          <w:trHeight w:val="1119"/>
          <w:jc w:val="center"/>
        </w:trPr>
        <w:tc>
          <w:tcPr>
            <w:tcW w:w="562" w:type="dxa"/>
          </w:tcPr>
          <w:p w14:paraId="744B2EB8" w14:textId="77777777" w:rsidR="00B34C60" w:rsidRPr="00714870" w:rsidRDefault="00B34C60" w:rsidP="00B34C60">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5</w:t>
            </w:r>
          </w:p>
        </w:tc>
        <w:tc>
          <w:tcPr>
            <w:tcW w:w="3686" w:type="dxa"/>
          </w:tcPr>
          <w:p w14:paraId="034C4BE6" w14:textId="77777777" w:rsidR="00B34C60" w:rsidRPr="00714870" w:rsidRDefault="00B34C60" w:rsidP="00B34C60">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5712" w:type="dxa"/>
            <w:vAlign w:val="center"/>
          </w:tcPr>
          <w:p w14:paraId="21085E32" w14:textId="77777777" w:rsidR="00B34C60" w:rsidRPr="00714870" w:rsidRDefault="00B34C60" w:rsidP="00B34C60">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14870">
              <w:rPr>
                <w:rFonts w:ascii="Times New Roman" w:eastAsia="Times New Roman" w:hAnsi="Times New Roman" w:cs="Times New Roman"/>
              </w:rPr>
              <w:t>неукладення</w:t>
            </w:r>
            <w:proofErr w:type="spellEnd"/>
            <w:r w:rsidRPr="00714870">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34C60" w:rsidRPr="00714870" w14:paraId="7EDAE170" w14:textId="77777777" w:rsidTr="00390D82">
        <w:trPr>
          <w:trHeight w:val="694"/>
          <w:jc w:val="center"/>
        </w:trPr>
        <w:tc>
          <w:tcPr>
            <w:tcW w:w="562" w:type="dxa"/>
          </w:tcPr>
          <w:p w14:paraId="303A716F" w14:textId="77777777" w:rsidR="00B34C60" w:rsidRPr="00714870" w:rsidRDefault="00B34C60" w:rsidP="00B34C60">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6</w:t>
            </w:r>
          </w:p>
        </w:tc>
        <w:tc>
          <w:tcPr>
            <w:tcW w:w="3686" w:type="dxa"/>
          </w:tcPr>
          <w:p w14:paraId="4D1E8604" w14:textId="77777777" w:rsidR="00B34C60" w:rsidRPr="00714870" w:rsidRDefault="00B34C60" w:rsidP="00B34C60">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Забезпечення виконання договору про закупівлю</w:t>
            </w:r>
          </w:p>
        </w:tc>
        <w:tc>
          <w:tcPr>
            <w:tcW w:w="5712" w:type="dxa"/>
            <w:vAlign w:val="center"/>
          </w:tcPr>
          <w:p w14:paraId="2708275D" w14:textId="77777777" w:rsidR="00B34C60" w:rsidRPr="00714870" w:rsidRDefault="00B34C60" w:rsidP="00B34C60">
            <w:pPr>
              <w:widowControl w:val="0"/>
              <w:ind w:right="120"/>
              <w:contextualSpacing/>
              <w:jc w:val="both"/>
              <w:rPr>
                <w:rFonts w:ascii="Times New Roman" w:eastAsia="Times New Roman" w:hAnsi="Times New Roman" w:cs="Times New Roman"/>
              </w:rPr>
            </w:pPr>
            <w:r w:rsidRPr="00714870">
              <w:rPr>
                <w:rFonts w:ascii="Times New Roman" w:eastAsia="Times New Roman" w:hAnsi="Times New Roman" w:cs="Times New Roman"/>
              </w:rPr>
              <w:t>Забезпечення виконання договору про закупівлю не вимагається.</w:t>
            </w:r>
          </w:p>
        </w:tc>
      </w:tr>
    </w:tbl>
    <w:p w14:paraId="2E0790E8" w14:textId="77777777" w:rsidR="00390D82" w:rsidRPr="00714870" w:rsidRDefault="00390D82" w:rsidP="008B5F97">
      <w:pPr>
        <w:widowControl w:val="0"/>
        <w:spacing w:after="0" w:line="240" w:lineRule="auto"/>
        <w:contextualSpacing/>
        <w:jc w:val="both"/>
        <w:rPr>
          <w:rFonts w:ascii="Times New Roman" w:eastAsia="Times New Roman" w:hAnsi="Times New Roman" w:cs="Times New Roman"/>
          <w:sz w:val="24"/>
          <w:szCs w:val="24"/>
        </w:rPr>
      </w:pPr>
      <w:bookmarkStart w:id="11" w:name="_heading=h.2s8eyo1" w:colFirst="0" w:colLast="0"/>
      <w:bookmarkEnd w:id="11"/>
    </w:p>
    <w:p w14:paraId="734EDAA3" w14:textId="5E7B8BAB" w:rsidR="002728CF" w:rsidRPr="00714870" w:rsidRDefault="002728CF">
      <w:pPr>
        <w:rPr>
          <w:rFonts w:ascii="Times New Roman" w:eastAsia="Times New Roman" w:hAnsi="Times New Roman" w:cs="Times New Roman"/>
          <w:sz w:val="24"/>
          <w:szCs w:val="24"/>
        </w:rPr>
      </w:pPr>
      <w:r w:rsidRPr="00714870">
        <w:rPr>
          <w:rFonts w:ascii="Times New Roman" w:eastAsia="Times New Roman" w:hAnsi="Times New Roman" w:cs="Times New Roman"/>
          <w:sz w:val="24"/>
          <w:szCs w:val="24"/>
        </w:rPr>
        <w:br w:type="page"/>
      </w:r>
    </w:p>
    <w:p w14:paraId="498132DD" w14:textId="77777777" w:rsidR="002728CF" w:rsidRPr="00714870" w:rsidRDefault="002728CF" w:rsidP="002728CF">
      <w:pPr>
        <w:spacing w:after="0" w:line="240" w:lineRule="auto"/>
        <w:contextualSpacing/>
        <w:jc w:val="right"/>
        <w:rPr>
          <w:rFonts w:ascii="Times New Roman" w:eastAsia="Times New Roman" w:hAnsi="Times New Roman" w:cs="Times New Roman"/>
          <w:lang w:eastAsia="uk-UA"/>
        </w:rPr>
      </w:pPr>
      <w:r w:rsidRPr="00714870">
        <w:rPr>
          <w:rFonts w:ascii="Times New Roman" w:eastAsia="Times New Roman" w:hAnsi="Times New Roman" w:cs="Times New Roman"/>
          <w:lang w:eastAsia="uk-UA"/>
        </w:rPr>
        <w:lastRenderedPageBreak/>
        <w:t xml:space="preserve">ДОДАТОК № 1 </w:t>
      </w:r>
    </w:p>
    <w:p w14:paraId="7C892AF6" w14:textId="77777777" w:rsidR="002728CF" w:rsidRPr="00714870" w:rsidRDefault="002728CF" w:rsidP="002728CF">
      <w:pPr>
        <w:tabs>
          <w:tab w:val="left" w:pos="9015"/>
        </w:tabs>
        <w:spacing w:after="0" w:line="240" w:lineRule="auto"/>
        <w:contextualSpacing/>
        <w:jc w:val="right"/>
        <w:rPr>
          <w:rFonts w:ascii="Times New Roman" w:eastAsia="Times New Roman" w:hAnsi="Times New Roman" w:cs="Times New Roman"/>
          <w:lang w:eastAsia="uk-UA"/>
        </w:rPr>
      </w:pPr>
      <w:r w:rsidRPr="00714870">
        <w:rPr>
          <w:rFonts w:ascii="Times New Roman" w:eastAsia="Times New Roman" w:hAnsi="Times New Roman" w:cs="Times New Roman"/>
          <w:lang w:eastAsia="uk-UA"/>
        </w:rPr>
        <w:t>до тендерної документації</w:t>
      </w:r>
    </w:p>
    <w:p w14:paraId="3542280A" w14:textId="77777777" w:rsidR="002728CF" w:rsidRPr="00714870" w:rsidRDefault="002728CF" w:rsidP="002728CF">
      <w:pPr>
        <w:widowControl w:val="0"/>
        <w:tabs>
          <w:tab w:val="left" w:pos="4065"/>
        </w:tabs>
        <w:spacing w:after="0" w:line="240" w:lineRule="auto"/>
        <w:contextualSpacing/>
        <w:rPr>
          <w:rFonts w:ascii="Times New Roman" w:eastAsia="Times New Roman" w:hAnsi="Times New Roman" w:cs="Times New Roman"/>
          <w:lang w:eastAsia="uk-UA"/>
        </w:rPr>
      </w:pPr>
    </w:p>
    <w:p w14:paraId="4606C719" w14:textId="77777777" w:rsidR="002728CF" w:rsidRPr="00714870" w:rsidRDefault="002728CF" w:rsidP="002728CF">
      <w:pPr>
        <w:tabs>
          <w:tab w:val="left" w:pos="5828"/>
        </w:tabs>
        <w:spacing w:after="0" w:line="240" w:lineRule="auto"/>
        <w:ind w:left="-567"/>
        <w:jc w:val="center"/>
        <w:rPr>
          <w:rFonts w:ascii="Times New Roman" w:eastAsia="Arial" w:hAnsi="Times New Roman" w:cs="Times New Roman"/>
          <w:b/>
          <w:lang w:eastAsia="ru-RU"/>
        </w:rPr>
      </w:pPr>
      <w:r w:rsidRPr="00714870">
        <w:rPr>
          <w:rFonts w:ascii="Times New Roman" w:eastAsia="Arial" w:hAnsi="Times New Roman" w:cs="Times New Roman"/>
          <w:b/>
          <w:lang w:eastAsia="ru-RU"/>
        </w:rPr>
        <w:t>Інформація про необхідні технічні, якісні, кількісні та інші характеристики предмету закупівлі</w:t>
      </w:r>
    </w:p>
    <w:p w14:paraId="0D10DE28" w14:textId="77777777" w:rsidR="002728CF" w:rsidRPr="00714870" w:rsidRDefault="002728CF" w:rsidP="002728CF">
      <w:pPr>
        <w:tabs>
          <w:tab w:val="left" w:pos="5828"/>
        </w:tabs>
        <w:spacing w:after="0" w:line="240" w:lineRule="auto"/>
        <w:ind w:left="-567"/>
        <w:jc w:val="center"/>
        <w:rPr>
          <w:rFonts w:ascii="Times New Roman" w:eastAsia="Arial" w:hAnsi="Times New Roman" w:cs="Times New Roman"/>
          <w:b/>
          <w:bCs/>
          <w:lang w:eastAsia="ru-RU"/>
        </w:rPr>
      </w:pPr>
      <w:r w:rsidRPr="00714870">
        <w:rPr>
          <w:rFonts w:ascii="Times New Roman" w:eastAsia="Arial" w:hAnsi="Times New Roman" w:cs="Times New Roman"/>
          <w:b/>
          <w:lang w:eastAsia="ru-RU"/>
        </w:rPr>
        <w:t>(Технічна специфікація)</w:t>
      </w:r>
      <w:r w:rsidRPr="00714870">
        <w:rPr>
          <w:rFonts w:ascii="Times New Roman" w:eastAsia="Arial" w:hAnsi="Times New Roman" w:cs="Times New Roman"/>
          <w:b/>
          <w:bCs/>
          <w:lang w:eastAsia="ru-RU"/>
        </w:rPr>
        <w:t>:</w:t>
      </w:r>
    </w:p>
    <w:p w14:paraId="143BB13F" w14:textId="77777777" w:rsidR="002728CF" w:rsidRPr="00714870" w:rsidRDefault="002728CF" w:rsidP="002728CF">
      <w:pPr>
        <w:tabs>
          <w:tab w:val="left" w:pos="5828"/>
        </w:tabs>
        <w:spacing w:after="0" w:line="240" w:lineRule="auto"/>
        <w:ind w:left="-567"/>
        <w:jc w:val="center"/>
        <w:rPr>
          <w:rFonts w:ascii="Times New Roman" w:eastAsia="Arial" w:hAnsi="Times New Roman" w:cs="Times New Roman"/>
          <w:b/>
          <w:bCs/>
          <w:i/>
          <w:lang w:eastAsia="ru-RU"/>
        </w:rPr>
      </w:pPr>
    </w:p>
    <w:p w14:paraId="1D5CE5F1" w14:textId="77777777" w:rsidR="009F5153" w:rsidRPr="00714870" w:rsidRDefault="009F5153" w:rsidP="009F5153">
      <w:pPr>
        <w:spacing w:after="0" w:line="240" w:lineRule="auto"/>
        <w:rPr>
          <w:rFonts w:ascii="Times New Roman" w:hAnsi="Times New Roman" w:cs="Times New Roman"/>
          <w:b/>
          <w:lang w:eastAsia="uk-UA"/>
        </w:rPr>
      </w:pPr>
      <w:r w:rsidRPr="00714870">
        <w:rPr>
          <w:rFonts w:ascii="Times New Roman" w:hAnsi="Times New Roman" w:cs="Times New Roman"/>
          <w:b/>
          <w:lang w:eastAsia="uk-UA"/>
        </w:rPr>
        <w:t>Загальні умови постачання:</w:t>
      </w:r>
    </w:p>
    <w:p w14:paraId="0FEE0D7E" w14:textId="44F377A1"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lang w:eastAsia="uk-UA"/>
        </w:rPr>
        <w:t xml:space="preserve">Постачання товару відбувається відповідно до заявок замовника партіями, спеціальним транспортом постачальника починаючи з </w:t>
      </w:r>
      <w:r w:rsidR="00B01C1A" w:rsidRPr="00714870">
        <w:rPr>
          <w:rFonts w:ascii="Times New Roman" w:eastAsia="Times New Roman" w:hAnsi="Times New Roman"/>
          <w:lang w:eastAsia="uk-UA"/>
        </w:rPr>
        <w:t>8</w:t>
      </w:r>
      <w:r w:rsidRPr="00714870">
        <w:rPr>
          <w:rFonts w:ascii="Times New Roman" w:eastAsia="Times New Roman" w:hAnsi="Times New Roman"/>
          <w:lang w:eastAsia="uk-UA"/>
        </w:rPr>
        <w:t xml:space="preserve">:30 години </w:t>
      </w:r>
      <w:r w:rsidR="00B01C1A" w:rsidRPr="00714870">
        <w:rPr>
          <w:rFonts w:ascii="Times New Roman" w:eastAsia="Times New Roman" w:hAnsi="Times New Roman"/>
          <w:lang w:eastAsia="uk-UA"/>
        </w:rPr>
        <w:t>до 15.00</w:t>
      </w:r>
      <w:r w:rsidRPr="00714870">
        <w:rPr>
          <w:rFonts w:ascii="Times New Roman" w:eastAsia="Times New Roman" w:hAnsi="Times New Roman"/>
          <w:lang w:eastAsia="uk-UA"/>
        </w:rPr>
        <w:t>. Поставка товару  здійснюється в день зазначений в замовленні Покупця, про що надається лист-згода у складі тендерної пропозиції.</w:t>
      </w:r>
    </w:p>
    <w:p w14:paraId="3A88646E" w14:textId="77777777"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lang w:eastAsia="uk-UA"/>
        </w:rPr>
        <w:t>Розрахунок за поставлений товар – у безготівковій формі.</w:t>
      </w:r>
    </w:p>
    <w:p w14:paraId="1D8198A5" w14:textId="77777777"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lang w:eastAsia="uk-UA"/>
        </w:rPr>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0FC9ACC3" w14:textId="1A2F01B6"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snapToGrid w:val="0"/>
          <w:lang w:eastAsia="uk-UA"/>
        </w:rPr>
        <w:t>Завантаження та  вивантаження товару здійснюється  представниками Учасника</w:t>
      </w:r>
      <w:r w:rsidR="00730779" w:rsidRPr="00714870">
        <w:rPr>
          <w:rFonts w:ascii="Times New Roman" w:eastAsia="Times New Roman" w:hAnsi="Times New Roman"/>
          <w:snapToGrid w:val="0"/>
          <w:lang w:eastAsia="uk-UA"/>
        </w:rPr>
        <w:t>/Переможця</w:t>
      </w:r>
      <w:r w:rsidRPr="00714870">
        <w:rPr>
          <w:rFonts w:ascii="Times New Roman" w:eastAsia="Times New Roman" w:hAnsi="Times New Roman"/>
          <w:snapToGrid w:val="0"/>
          <w:lang w:eastAsia="uk-UA"/>
        </w:rPr>
        <w:t>.</w:t>
      </w:r>
    </w:p>
    <w:p w14:paraId="46F57EDE" w14:textId="4D013B7C"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lang w:eastAsia="uk-UA"/>
        </w:rPr>
        <w:t>Всі поставлені товари повинні відповідати вимогам Закону України «</w:t>
      </w:r>
      <w:r w:rsidRPr="00714870">
        <w:rPr>
          <w:rFonts w:ascii="Times New Roman" w:eastAsia="Times New Roman" w:hAnsi="Times New Roman"/>
          <w:bCs/>
          <w:bdr w:val="none" w:sz="0" w:space="0" w:color="auto" w:frame="1"/>
          <w:lang w:eastAsia="uk-UA"/>
        </w:rPr>
        <w:t>Про безпечність та якість харчових продуктів</w:t>
      </w:r>
      <w:r w:rsidRPr="00714870">
        <w:rPr>
          <w:rFonts w:ascii="Times New Roman" w:eastAsia="Times New Roman" w:hAnsi="Times New Roman"/>
          <w:lang w:eastAsia="uk-UA"/>
        </w:rPr>
        <w:t>»</w:t>
      </w:r>
      <w:r w:rsidRPr="00714870">
        <w:rPr>
          <w:rFonts w:ascii="Times New Roman" w:eastAsia="Times New Roman" w:hAnsi="Times New Roman"/>
          <w:bdr w:val="none" w:sz="0" w:space="0" w:color="auto" w:frame="1"/>
          <w:shd w:val="clear" w:color="auto" w:fill="FFFFFF"/>
          <w:lang w:eastAsia="uk-UA"/>
        </w:rPr>
        <w:t xml:space="preserve"> від 23.12.1997</w:t>
      </w:r>
      <w:r w:rsidRPr="00714870">
        <w:rPr>
          <w:rFonts w:ascii="Times New Roman" w:eastAsia="Times New Roman" w:hAnsi="Times New Roman"/>
          <w:shd w:val="clear" w:color="auto" w:fill="FFFFFF"/>
          <w:lang w:eastAsia="uk-UA"/>
        </w:rPr>
        <w:t> № </w:t>
      </w:r>
      <w:r w:rsidRPr="00714870">
        <w:rPr>
          <w:rFonts w:ascii="Times New Roman" w:eastAsia="Times New Roman" w:hAnsi="Times New Roman"/>
          <w:bCs/>
          <w:bdr w:val="none" w:sz="0" w:space="0" w:color="auto" w:frame="1"/>
          <w:shd w:val="clear" w:color="auto" w:fill="FFFFFF"/>
          <w:lang w:eastAsia="uk-UA"/>
        </w:rPr>
        <w:t>771/97-ВР</w:t>
      </w:r>
      <w:r w:rsidRPr="00714870">
        <w:rPr>
          <w:rFonts w:ascii="Times New Roman" w:eastAsia="Times New Roman" w:hAnsi="Times New Roman"/>
          <w:lang w:eastAsia="uk-UA"/>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5310F62B" w14:textId="77777777"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lang w:eastAsia="uk-UA"/>
        </w:rPr>
        <w:t>При поставці товару, учасник повинен дотримуватися температурного режиму.</w:t>
      </w:r>
    </w:p>
    <w:p w14:paraId="4CC0C290" w14:textId="77777777"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lang w:eastAsia="uk-UA"/>
        </w:rPr>
        <w:t>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19F4DA38" w14:textId="77777777"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lang w:eastAsia="uk-UA"/>
        </w:rPr>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p w14:paraId="616449E5" w14:textId="77777777" w:rsidR="009F5153" w:rsidRPr="00714870" w:rsidRDefault="009F5153" w:rsidP="009F5153">
      <w:pPr>
        <w:spacing w:after="0" w:line="240" w:lineRule="auto"/>
        <w:jc w:val="both"/>
        <w:rPr>
          <w:b/>
          <w:bCs/>
        </w:rPr>
      </w:pPr>
    </w:p>
    <w:p w14:paraId="06B92330" w14:textId="77777777" w:rsidR="00ED23C0" w:rsidRPr="00033BBE" w:rsidRDefault="00ED23C0" w:rsidP="00ED23C0">
      <w:pPr>
        <w:spacing w:after="0" w:line="240" w:lineRule="auto"/>
        <w:jc w:val="both"/>
        <w:rPr>
          <w:rFonts w:ascii="Times New Roman" w:hAnsi="Times New Roman"/>
        </w:rPr>
      </w:pPr>
      <w:r w:rsidRPr="009F5153">
        <w:rPr>
          <w:rFonts w:ascii="Times New Roman" w:hAnsi="Times New Roman" w:cs="Times New Roman"/>
          <w:b/>
          <w:bCs/>
        </w:rPr>
        <w:t>Кількість товару:</w:t>
      </w:r>
    </w:p>
    <w:tbl>
      <w:tblPr>
        <w:tblpPr w:leftFromText="180" w:rightFromText="180" w:vertAnchor="text" w:horzAnchor="margin" w:tblpY="281"/>
        <w:tblW w:w="9923" w:type="dxa"/>
        <w:tblLook w:val="04A0" w:firstRow="1" w:lastRow="0" w:firstColumn="1" w:lastColumn="0" w:noHBand="0" w:noVBand="1"/>
      </w:tblPr>
      <w:tblGrid>
        <w:gridCol w:w="568"/>
        <w:gridCol w:w="2264"/>
        <w:gridCol w:w="5532"/>
        <w:gridCol w:w="1559"/>
      </w:tblGrid>
      <w:tr w:rsidR="00ED23C0" w:rsidRPr="009F5153" w14:paraId="651EFFDB" w14:textId="77777777" w:rsidTr="00A1701E">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7878F67" w14:textId="77777777" w:rsidR="00ED23C0" w:rsidRPr="009F5153" w:rsidRDefault="00ED23C0" w:rsidP="00A1701E">
            <w:pPr>
              <w:spacing w:after="0" w:line="240" w:lineRule="auto"/>
              <w:jc w:val="center"/>
              <w:rPr>
                <w:rFonts w:ascii="Times New Roman" w:hAnsi="Times New Roman" w:cs="Times New Roman"/>
                <w:b/>
                <w:bCs/>
                <w:lang w:eastAsia="uk-UA"/>
              </w:rPr>
            </w:pPr>
            <w:r w:rsidRPr="009F5153">
              <w:rPr>
                <w:rFonts w:ascii="Times New Roman" w:hAnsi="Times New Roman" w:cs="Times New Roman"/>
                <w:b/>
                <w:bCs/>
                <w:lang w:eastAsia="uk-UA"/>
              </w:rPr>
              <w:t>№ з/п</w:t>
            </w:r>
          </w:p>
        </w:tc>
        <w:tc>
          <w:tcPr>
            <w:tcW w:w="2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52746" w14:textId="77777777" w:rsidR="00ED23C0" w:rsidRPr="009F5153" w:rsidRDefault="00ED23C0" w:rsidP="00A1701E">
            <w:pPr>
              <w:spacing w:after="0" w:line="240" w:lineRule="auto"/>
              <w:jc w:val="center"/>
              <w:rPr>
                <w:rFonts w:ascii="Times New Roman" w:hAnsi="Times New Roman" w:cs="Times New Roman"/>
                <w:b/>
                <w:bCs/>
                <w:lang w:eastAsia="uk-UA"/>
              </w:rPr>
            </w:pPr>
            <w:r w:rsidRPr="009F5153">
              <w:rPr>
                <w:rFonts w:ascii="Times New Roman" w:hAnsi="Times New Roman" w:cs="Times New Roman"/>
                <w:b/>
                <w:bCs/>
                <w:lang w:eastAsia="uk-UA"/>
              </w:rPr>
              <w:t>Найменування</w:t>
            </w:r>
          </w:p>
        </w:tc>
        <w:tc>
          <w:tcPr>
            <w:tcW w:w="5532" w:type="dxa"/>
            <w:tcBorders>
              <w:top w:val="single" w:sz="4" w:space="0" w:color="auto"/>
              <w:left w:val="single" w:sz="4" w:space="0" w:color="auto"/>
              <w:bottom w:val="single" w:sz="4" w:space="0" w:color="auto"/>
              <w:right w:val="single" w:sz="4" w:space="0" w:color="auto"/>
            </w:tcBorders>
            <w:shd w:val="clear" w:color="000000" w:fill="FFFFFF"/>
            <w:vAlign w:val="center"/>
          </w:tcPr>
          <w:p w14:paraId="5310A5DC" w14:textId="77777777" w:rsidR="00ED23C0" w:rsidRPr="009F5153" w:rsidRDefault="00ED23C0" w:rsidP="00A1701E">
            <w:pPr>
              <w:spacing w:after="0" w:line="240" w:lineRule="auto"/>
              <w:jc w:val="center"/>
              <w:rPr>
                <w:rFonts w:ascii="Times New Roman" w:hAnsi="Times New Roman" w:cs="Times New Roman"/>
                <w:b/>
                <w:bCs/>
                <w:lang w:eastAsia="uk-UA"/>
              </w:rPr>
            </w:pPr>
            <w:r w:rsidRPr="009F5153">
              <w:rPr>
                <w:rFonts w:ascii="Times New Roman" w:hAnsi="Times New Roman" w:cs="Times New Roman"/>
                <w:b/>
                <w:bCs/>
                <w:lang w:eastAsia="uk-UA"/>
              </w:rPr>
              <w:t>Технічні характеристики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0B7C575" w14:textId="77777777" w:rsidR="00ED23C0" w:rsidRPr="009F5153" w:rsidRDefault="00ED23C0" w:rsidP="00A1701E">
            <w:pPr>
              <w:spacing w:after="0" w:line="240" w:lineRule="auto"/>
              <w:jc w:val="center"/>
              <w:rPr>
                <w:rFonts w:ascii="Times New Roman" w:hAnsi="Times New Roman" w:cs="Times New Roman"/>
                <w:b/>
                <w:bCs/>
                <w:lang w:eastAsia="uk-UA"/>
              </w:rPr>
            </w:pPr>
            <w:r w:rsidRPr="009F5153">
              <w:rPr>
                <w:rFonts w:ascii="Times New Roman" w:hAnsi="Times New Roman" w:cs="Times New Roman"/>
                <w:b/>
                <w:bCs/>
                <w:lang w:eastAsia="uk-UA"/>
              </w:rPr>
              <w:t>Кількість, кг.</w:t>
            </w:r>
          </w:p>
        </w:tc>
      </w:tr>
      <w:tr w:rsidR="00ED23C0" w:rsidRPr="009F5153" w14:paraId="08D1A5A3" w14:textId="77777777" w:rsidTr="00A1701E">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tcPr>
          <w:p w14:paraId="714A530A" w14:textId="77777777" w:rsidR="00ED23C0" w:rsidRPr="009F5153" w:rsidRDefault="00ED23C0" w:rsidP="00A1701E">
            <w:pPr>
              <w:spacing w:after="0" w:line="240" w:lineRule="auto"/>
              <w:jc w:val="center"/>
              <w:rPr>
                <w:rFonts w:ascii="Times New Roman" w:hAnsi="Times New Roman" w:cs="Times New Roman"/>
                <w:lang w:eastAsia="uk-UA"/>
              </w:rPr>
            </w:pPr>
            <w:r w:rsidRPr="009F5153">
              <w:rPr>
                <w:rFonts w:ascii="Times New Roman" w:hAnsi="Times New Roman" w:cs="Times New Roman"/>
                <w:lang w:eastAsia="uk-UA"/>
              </w:rPr>
              <w:t>1</w:t>
            </w:r>
          </w:p>
        </w:tc>
        <w:tc>
          <w:tcPr>
            <w:tcW w:w="2264" w:type="dxa"/>
            <w:tcBorders>
              <w:top w:val="single" w:sz="4" w:space="0" w:color="auto"/>
              <w:left w:val="single" w:sz="4" w:space="0" w:color="auto"/>
              <w:bottom w:val="single" w:sz="4" w:space="0" w:color="auto"/>
              <w:right w:val="single" w:sz="4" w:space="0" w:color="auto"/>
            </w:tcBorders>
            <w:shd w:val="clear" w:color="000000" w:fill="FFFFFF"/>
            <w:noWrap/>
          </w:tcPr>
          <w:p w14:paraId="4B60A8B5" w14:textId="77777777" w:rsidR="00ED23C0" w:rsidRPr="009F5153" w:rsidRDefault="00ED23C0" w:rsidP="00A170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Огірки квашені</w:t>
            </w:r>
          </w:p>
          <w:p w14:paraId="56350E2E" w14:textId="77777777" w:rsidR="00ED23C0" w:rsidRPr="009F5153" w:rsidRDefault="00ED23C0" w:rsidP="00A1701E">
            <w:pPr>
              <w:spacing w:after="0" w:line="240" w:lineRule="auto"/>
              <w:rPr>
                <w:rFonts w:ascii="Times New Roman" w:hAnsi="Times New Roman" w:cs="Times New Roman"/>
                <w:lang w:eastAsia="uk-UA"/>
              </w:rPr>
            </w:pPr>
          </w:p>
        </w:tc>
        <w:tc>
          <w:tcPr>
            <w:tcW w:w="5532" w:type="dxa"/>
            <w:tcBorders>
              <w:top w:val="single" w:sz="4" w:space="0" w:color="auto"/>
              <w:left w:val="single" w:sz="4" w:space="0" w:color="auto"/>
              <w:bottom w:val="single" w:sz="4" w:space="0" w:color="auto"/>
              <w:right w:val="single" w:sz="4" w:space="0" w:color="auto"/>
            </w:tcBorders>
            <w:shd w:val="clear" w:color="000000" w:fill="FFFFFF"/>
          </w:tcPr>
          <w:p w14:paraId="4C6DE02A" w14:textId="77777777" w:rsidR="00ED23C0" w:rsidRPr="009F5153" w:rsidRDefault="00ED23C0" w:rsidP="00A1701E">
            <w:pPr>
              <w:spacing w:after="0" w:line="240" w:lineRule="auto"/>
              <w:rPr>
                <w:rFonts w:ascii="Times New Roman" w:hAnsi="Times New Roman" w:cs="Times New Roman"/>
              </w:rPr>
            </w:pPr>
            <w:r w:rsidRPr="002B28A0">
              <w:rPr>
                <w:rFonts w:ascii="Times New Roman" w:hAnsi="Times New Roman" w:cs="Times New Roman"/>
              </w:rPr>
              <w:t xml:space="preserve">Огірки квашені-доброякісні солоні огірки, повинні мати приємний </w:t>
            </w:r>
            <w:proofErr w:type="spellStart"/>
            <w:r w:rsidRPr="002B28A0">
              <w:rPr>
                <w:rFonts w:ascii="Times New Roman" w:hAnsi="Times New Roman" w:cs="Times New Roman"/>
              </w:rPr>
              <w:t>солон</w:t>
            </w:r>
            <w:r>
              <w:rPr>
                <w:rFonts w:ascii="Times New Roman" w:hAnsi="Times New Roman" w:cs="Times New Roman"/>
              </w:rPr>
              <w:t>у</w:t>
            </w:r>
            <w:r w:rsidRPr="002B28A0">
              <w:rPr>
                <w:rFonts w:ascii="Times New Roman" w:hAnsi="Times New Roman" w:cs="Times New Roman"/>
              </w:rPr>
              <w:t>вато</w:t>
            </w:r>
            <w:proofErr w:type="spellEnd"/>
            <w:r w:rsidRPr="002B28A0">
              <w:rPr>
                <w:rFonts w:ascii="Times New Roman" w:hAnsi="Times New Roman" w:cs="Times New Roman"/>
              </w:rPr>
              <w:t>-кислий смак, присмак доданих прянощів, без стороннього запаху, мають бути не м'яті,  не зморщені, без механічних пошкоджень, на дотик міцні, хрусткі на зубах. Тара і пакувальні матеріали повинні бути легкими, міцними, зручними, добре зберігати огірки від деформації, що особливо важливо при перевезеннях. Фасування в поліетиленових відрах кришкою та/або  поліетиленові пакети вагою до 5 кг. Повинно відповідати діючому ДСТУ або ТУ з показниками не гіршими, ніж у ДСТУ.</w:t>
            </w:r>
            <w:r>
              <w:rPr>
                <w:rFonts w:ascii="Times New Roman" w:hAnsi="Times New Roman" w:cs="Times New Roman"/>
              </w:rPr>
              <w:t xml:space="preserve"> </w:t>
            </w:r>
            <w:r w:rsidRPr="00495263">
              <w:rPr>
                <w:rFonts w:ascii="Times New Roman" w:hAnsi="Times New Roman" w:cs="Times New Roman"/>
              </w:rPr>
              <w:t>Строк придатності товару повинен становити не менше 75 % від терміну зберігання даного виду товару з дня поставки його на склад</w:t>
            </w:r>
            <w:r>
              <w:rPr>
                <w:rFonts w:ascii="Times New Roman" w:hAnsi="Times New Roman" w:cs="Times New Roman"/>
              </w:rPr>
              <w:t xml:space="preserve"> Замовника.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E3D82DA" w14:textId="77777777" w:rsidR="00ED23C0" w:rsidRPr="009F5153"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2400</w:t>
            </w:r>
          </w:p>
        </w:tc>
      </w:tr>
      <w:tr w:rsidR="00ED23C0" w:rsidRPr="009F5153" w14:paraId="2E14A6D6" w14:textId="77777777" w:rsidTr="00A1701E">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tcPr>
          <w:p w14:paraId="6DCC19C8" w14:textId="77777777" w:rsidR="00ED23C0" w:rsidRPr="009F5153"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2</w:t>
            </w:r>
          </w:p>
        </w:tc>
        <w:tc>
          <w:tcPr>
            <w:tcW w:w="2264" w:type="dxa"/>
            <w:tcBorders>
              <w:top w:val="single" w:sz="4" w:space="0" w:color="auto"/>
              <w:left w:val="single" w:sz="4" w:space="0" w:color="auto"/>
              <w:bottom w:val="single" w:sz="4" w:space="0" w:color="auto"/>
              <w:right w:val="single" w:sz="4" w:space="0" w:color="auto"/>
            </w:tcBorders>
            <w:shd w:val="clear" w:color="000000" w:fill="FFFFFF"/>
            <w:noWrap/>
          </w:tcPr>
          <w:p w14:paraId="4A05F701" w14:textId="77777777" w:rsidR="00ED23C0" w:rsidRDefault="00ED23C0" w:rsidP="00A170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Помідори квашені</w:t>
            </w:r>
          </w:p>
        </w:tc>
        <w:tc>
          <w:tcPr>
            <w:tcW w:w="5532" w:type="dxa"/>
            <w:tcBorders>
              <w:top w:val="single" w:sz="4" w:space="0" w:color="auto"/>
              <w:left w:val="single" w:sz="4" w:space="0" w:color="auto"/>
              <w:bottom w:val="single" w:sz="4" w:space="0" w:color="auto"/>
              <w:right w:val="single" w:sz="4" w:space="0" w:color="auto"/>
            </w:tcBorders>
            <w:shd w:val="clear" w:color="000000" w:fill="FFFFFF"/>
          </w:tcPr>
          <w:p w14:paraId="61E1CA30" w14:textId="77777777" w:rsidR="00ED23C0" w:rsidRPr="009F5153" w:rsidRDefault="00ED23C0" w:rsidP="00A1701E">
            <w:pPr>
              <w:spacing w:after="0" w:line="240" w:lineRule="auto"/>
              <w:rPr>
                <w:rFonts w:ascii="Times New Roman" w:hAnsi="Times New Roman" w:cs="Times New Roman"/>
              </w:rPr>
            </w:pPr>
            <w:r w:rsidRPr="002B28A0">
              <w:rPr>
                <w:rFonts w:ascii="Times New Roman" w:hAnsi="Times New Roman" w:cs="Times New Roman"/>
              </w:rPr>
              <w:t>Помідори квашені - Помідори солені червоного кольору, середнього розміру. Фасування в полімерних відрах з кришкою та /або полімерн</w:t>
            </w:r>
            <w:r>
              <w:rPr>
                <w:rFonts w:ascii="Times New Roman" w:hAnsi="Times New Roman" w:cs="Times New Roman"/>
              </w:rPr>
              <w:t>і</w:t>
            </w:r>
            <w:r w:rsidRPr="002B28A0">
              <w:rPr>
                <w:rFonts w:ascii="Times New Roman" w:hAnsi="Times New Roman" w:cs="Times New Roman"/>
              </w:rPr>
              <w:t xml:space="preserve"> пакети до 5кг.  Доброякісні солоні помідори мають приємний </w:t>
            </w:r>
            <w:proofErr w:type="spellStart"/>
            <w:r w:rsidRPr="002B28A0">
              <w:rPr>
                <w:rFonts w:ascii="Times New Roman" w:hAnsi="Times New Roman" w:cs="Times New Roman"/>
              </w:rPr>
              <w:t>солон</w:t>
            </w:r>
            <w:r>
              <w:rPr>
                <w:rFonts w:ascii="Times New Roman" w:hAnsi="Times New Roman" w:cs="Times New Roman"/>
              </w:rPr>
              <w:t>у</w:t>
            </w:r>
            <w:r w:rsidRPr="002B28A0">
              <w:rPr>
                <w:rFonts w:ascii="Times New Roman" w:hAnsi="Times New Roman" w:cs="Times New Roman"/>
              </w:rPr>
              <w:t>вато</w:t>
            </w:r>
            <w:proofErr w:type="spellEnd"/>
            <w:r w:rsidRPr="002B28A0">
              <w:rPr>
                <w:rFonts w:ascii="Times New Roman" w:hAnsi="Times New Roman" w:cs="Times New Roman"/>
              </w:rPr>
              <w:t>-кислий смак, присмак доданих прянощів, без стороннього запаху, мають бути не м'яті, не зморщені, без механічних пошкоджень,</w:t>
            </w:r>
            <w:r>
              <w:rPr>
                <w:rFonts w:ascii="Times New Roman" w:hAnsi="Times New Roman" w:cs="Times New Roman"/>
              </w:rPr>
              <w:t xml:space="preserve"> </w:t>
            </w:r>
            <w:r w:rsidRPr="002B28A0">
              <w:rPr>
                <w:rFonts w:ascii="Times New Roman" w:hAnsi="Times New Roman" w:cs="Times New Roman"/>
              </w:rPr>
              <w:t>без плодоніжок.  Повинно відповідати діючому ДСТУ або ТУ з показниками не гіршими, ніж у ДСТУ.</w:t>
            </w:r>
            <w:r>
              <w:rPr>
                <w:rFonts w:ascii="Times New Roman" w:hAnsi="Times New Roman" w:cs="Times New Roman"/>
              </w:rPr>
              <w:t xml:space="preserve"> </w:t>
            </w:r>
            <w:r w:rsidRPr="00495263">
              <w:rPr>
                <w:rFonts w:ascii="Times New Roman" w:hAnsi="Times New Roman" w:cs="Times New Roman"/>
              </w:rPr>
              <w:t xml:space="preserve">Строк придатності товару повинен становити не менше 75 % </w:t>
            </w:r>
            <w:r w:rsidRPr="00495263">
              <w:rPr>
                <w:rFonts w:ascii="Times New Roman" w:hAnsi="Times New Roman" w:cs="Times New Roman"/>
              </w:rPr>
              <w:lastRenderedPageBreak/>
              <w:t xml:space="preserve">від терміну зберігання даного виду товару з дня поставки його на склад Замовника.  </w:t>
            </w:r>
            <w:r w:rsidRPr="009F5153">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E1671B3"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lastRenderedPageBreak/>
              <w:t>2100</w:t>
            </w:r>
          </w:p>
        </w:tc>
      </w:tr>
      <w:tr w:rsidR="00ED23C0" w:rsidRPr="009F5153" w14:paraId="1C78AD4B" w14:textId="77777777" w:rsidTr="00A1701E">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tcPr>
          <w:p w14:paraId="69512C2B"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3</w:t>
            </w:r>
          </w:p>
        </w:tc>
        <w:tc>
          <w:tcPr>
            <w:tcW w:w="2264" w:type="dxa"/>
            <w:tcBorders>
              <w:top w:val="single" w:sz="4" w:space="0" w:color="auto"/>
              <w:left w:val="single" w:sz="4" w:space="0" w:color="auto"/>
              <w:bottom w:val="single" w:sz="4" w:space="0" w:color="auto"/>
              <w:right w:val="single" w:sz="4" w:space="0" w:color="auto"/>
            </w:tcBorders>
            <w:shd w:val="clear" w:color="000000" w:fill="FFFFFF"/>
            <w:noWrap/>
          </w:tcPr>
          <w:p w14:paraId="6A1851F3" w14:textId="77777777" w:rsidR="00ED23C0" w:rsidRDefault="00ED23C0" w:rsidP="00A170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Капуста квашена</w:t>
            </w:r>
          </w:p>
        </w:tc>
        <w:tc>
          <w:tcPr>
            <w:tcW w:w="5532" w:type="dxa"/>
            <w:tcBorders>
              <w:top w:val="single" w:sz="4" w:space="0" w:color="auto"/>
              <w:left w:val="single" w:sz="4" w:space="0" w:color="auto"/>
              <w:bottom w:val="single" w:sz="4" w:space="0" w:color="auto"/>
              <w:right w:val="single" w:sz="4" w:space="0" w:color="auto"/>
            </w:tcBorders>
            <w:shd w:val="clear" w:color="000000" w:fill="FFFFFF"/>
          </w:tcPr>
          <w:p w14:paraId="420CB96F" w14:textId="77777777" w:rsidR="00ED23C0" w:rsidRPr="00912F56" w:rsidRDefault="00ED23C0" w:rsidP="00A1701E">
            <w:pPr>
              <w:spacing w:after="0" w:line="240" w:lineRule="auto"/>
              <w:rPr>
                <w:rFonts w:ascii="Times New Roman" w:hAnsi="Times New Roman" w:cs="Times New Roman"/>
              </w:rPr>
            </w:pPr>
            <w:r w:rsidRPr="002B28A0">
              <w:rPr>
                <w:rFonts w:ascii="Times New Roman" w:hAnsi="Times New Roman" w:cs="Times New Roman"/>
              </w:rPr>
              <w:t>Капуста квашена - виготовлена з свіжої білоголової капусти, залита розчином кухонної солі та піддана молочно-кислому бродінню. Повинно відповідати діючому ДСТУ або ТУ з показниками не гіршими, ніж у ДСТУ.</w:t>
            </w:r>
            <w:r>
              <w:rPr>
                <w:rFonts w:ascii="Times New Roman" w:hAnsi="Times New Roman" w:cs="Times New Roman"/>
              </w:rPr>
              <w:t xml:space="preserve"> </w:t>
            </w:r>
            <w:r w:rsidRPr="00495263">
              <w:rPr>
                <w:rFonts w:ascii="Times New Roman" w:hAnsi="Times New Roman" w:cs="Times New Roman"/>
              </w:rPr>
              <w:t xml:space="preserve">Строк придатності товару повинен становити не менше 75 % від терміну зберігання даного виду товару з дня поставки його на склад Замовника.  </w:t>
            </w:r>
            <w:r w:rsidRPr="009F5153">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D32AF36"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2400</w:t>
            </w:r>
          </w:p>
        </w:tc>
      </w:tr>
      <w:tr w:rsidR="00ED23C0" w:rsidRPr="009F5153" w14:paraId="186EF155" w14:textId="77777777" w:rsidTr="00A1701E">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tcPr>
          <w:p w14:paraId="5C9CE7B1"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4</w:t>
            </w:r>
          </w:p>
        </w:tc>
        <w:tc>
          <w:tcPr>
            <w:tcW w:w="2264" w:type="dxa"/>
            <w:tcBorders>
              <w:top w:val="single" w:sz="4" w:space="0" w:color="auto"/>
              <w:left w:val="single" w:sz="4" w:space="0" w:color="auto"/>
              <w:bottom w:val="single" w:sz="4" w:space="0" w:color="auto"/>
              <w:right w:val="single" w:sz="4" w:space="0" w:color="auto"/>
            </w:tcBorders>
            <w:shd w:val="clear" w:color="000000" w:fill="FFFFFF"/>
            <w:noWrap/>
          </w:tcPr>
          <w:p w14:paraId="0A715C27" w14:textId="77777777" w:rsidR="00ED23C0" w:rsidRDefault="00ED23C0" w:rsidP="00A170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Горошок зелений заморожений</w:t>
            </w:r>
          </w:p>
        </w:tc>
        <w:tc>
          <w:tcPr>
            <w:tcW w:w="5532" w:type="dxa"/>
            <w:tcBorders>
              <w:top w:val="single" w:sz="4" w:space="0" w:color="auto"/>
              <w:left w:val="single" w:sz="4" w:space="0" w:color="auto"/>
              <w:bottom w:val="single" w:sz="4" w:space="0" w:color="auto"/>
              <w:right w:val="single" w:sz="4" w:space="0" w:color="auto"/>
            </w:tcBorders>
            <w:shd w:val="clear" w:color="000000" w:fill="FFFFFF"/>
          </w:tcPr>
          <w:p w14:paraId="39E8F865" w14:textId="77777777" w:rsidR="00ED23C0" w:rsidRPr="00912F56" w:rsidRDefault="00ED23C0" w:rsidP="00A1701E">
            <w:pPr>
              <w:spacing w:after="0" w:line="240" w:lineRule="auto"/>
              <w:rPr>
                <w:rFonts w:ascii="Times New Roman" w:hAnsi="Times New Roman" w:cs="Times New Roman"/>
              </w:rPr>
            </w:pPr>
            <w:r w:rsidRPr="002B28A0">
              <w:rPr>
                <w:rFonts w:ascii="Times New Roman" w:hAnsi="Times New Roman" w:cs="Times New Roman"/>
              </w:rPr>
              <w:t>Горошок зелений заморожений- повинен бути стиглим, чистим, каліброваним, без сторонніх домішок, без механічного пошкодження та пошкодження сільськогосподарськими шкідниками. Колір максимально близький до натурального кольору. Смак та запах в готовому вигляді властивий для овочів без сторонніх присмаків та запахів. Консистенція в готовому вигляді щільна, Розморожування та повторне заморожування під час зберігання не припустимо. Умови зберігання: мінус -18ºС, при відносній вологості до 95%. Фасування від 2,5 до 10,0 кг. Горошок заморожений повинен відповідати вимогам ДСТУ та/або еквівалентним ТУ У.</w:t>
            </w:r>
            <w:r>
              <w:rPr>
                <w:rFonts w:ascii="Times New Roman" w:hAnsi="Times New Roman" w:cs="Times New Roman"/>
              </w:rPr>
              <w:t xml:space="preserve"> </w:t>
            </w:r>
            <w:r w:rsidRPr="00495263">
              <w:rPr>
                <w:rFonts w:ascii="Times New Roman" w:hAnsi="Times New Roman" w:cs="Times New Roman"/>
              </w:rPr>
              <w:t xml:space="preserve">Строк придатності товару повинен становити не менше 75 % від терміну зберігання даного виду товару з дня поставки його на склад Замовника.  </w:t>
            </w:r>
            <w:r w:rsidRPr="009F5153">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98E0552"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1300</w:t>
            </w:r>
          </w:p>
        </w:tc>
      </w:tr>
      <w:tr w:rsidR="00ED23C0" w:rsidRPr="009F5153" w14:paraId="1ADB9411" w14:textId="77777777" w:rsidTr="00A1701E">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tcPr>
          <w:p w14:paraId="732D1BD9"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5</w:t>
            </w:r>
          </w:p>
        </w:tc>
        <w:tc>
          <w:tcPr>
            <w:tcW w:w="2264" w:type="dxa"/>
            <w:tcBorders>
              <w:top w:val="single" w:sz="4" w:space="0" w:color="auto"/>
              <w:left w:val="single" w:sz="4" w:space="0" w:color="auto"/>
              <w:bottom w:val="single" w:sz="4" w:space="0" w:color="auto"/>
              <w:right w:val="single" w:sz="4" w:space="0" w:color="auto"/>
            </w:tcBorders>
            <w:shd w:val="clear" w:color="000000" w:fill="FFFFFF"/>
            <w:noWrap/>
          </w:tcPr>
          <w:p w14:paraId="24924919" w14:textId="77777777" w:rsidR="00ED23C0" w:rsidRDefault="00ED23C0" w:rsidP="00A170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Компотна суміш заморожена</w:t>
            </w:r>
          </w:p>
        </w:tc>
        <w:tc>
          <w:tcPr>
            <w:tcW w:w="5532" w:type="dxa"/>
            <w:tcBorders>
              <w:top w:val="single" w:sz="4" w:space="0" w:color="auto"/>
              <w:left w:val="single" w:sz="4" w:space="0" w:color="auto"/>
              <w:bottom w:val="single" w:sz="4" w:space="0" w:color="auto"/>
              <w:right w:val="single" w:sz="4" w:space="0" w:color="auto"/>
            </w:tcBorders>
            <w:shd w:val="clear" w:color="000000" w:fill="FFFFFF"/>
          </w:tcPr>
          <w:p w14:paraId="1B0B01E7" w14:textId="77777777" w:rsidR="00ED23C0" w:rsidRPr="00912F56" w:rsidRDefault="00ED23C0" w:rsidP="00A1701E">
            <w:pPr>
              <w:spacing w:after="0" w:line="240" w:lineRule="auto"/>
              <w:rPr>
                <w:rFonts w:ascii="Times New Roman" w:hAnsi="Times New Roman" w:cs="Times New Roman"/>
              </w:rPr>
            </w:pPr>
            <w:r w:rsidRPr="002B28A0">
              <w:rPr>
                <w:rFonts w:ascii="Times New Roman" w:hAnsi="Times New Roman" w:cs="Times New Roman"/>
              </w:rPr>
              <w:t xml:space="preserve">Суміш фруктова </w:t>
            </w:r>
            <w:r>
              <w:rPr>
                <w:rFonts w:ascii="Times New Roman" w:hAnsi="Times New Roman" w:cs="Times New Roman"/>
              </w:rPr>
              <w:t xml:space="preserve">компотна </w:t>
            </w:r>
            <w:r w:rsidRPr="002B28A0">
              <w:rPr>
                <w:rFonts w:ascii="Times New Roman" w:hAnsi="Times New Roman" w:cs="Times New Roman"/>
              </w:rPr>
              <w:t>заморожена</w:t>
            </w:r>
            <w:r>
              <w:rPr>
                <w:rFonts w:ascii="Times New Roman" w:hAnsi="Times New Roman" w:cs="Times New Roman"/>
              </w:rPr>
              <w:t xml:space="preserve"> </w:t>
            </w:r>
            <w:r w:rsidRPr="002B28A0">
              <w:rPr>
                <w:rFonts w:ascii="Times New Roman" w:hAnsi="Times New Roman" w:cs="Times New Roman"/>
              </w:rPr>
              <w:t>-</w:t>
            </w:r>
            <w:r>
              <w:rPr>
                <w:rFonts w:ascii="Times New Roman" w:hAnsi="Times New Roman" w:cs="Times New Roman"/>
              </w:rPr>
              <w:t xml:space="preserve"> </w:t>
            </w:r>
            <w:r w:rsidRPr="002B28A0">
              <w:rPr>
                <w:rFonts w:ascii="Times New Roman" w:hAnsi="Times New Roman" w:cs="Times New Roman"/>
              </w:rPr>
              <w:t>плоди повинні бути цілі, стиглі, чисті, без кісточки,  без сторонніх домішок, без механічного пошкодження та пошкодження сільськогосподарськими шкідниками. Колір максимально близький до натурального кольору, яка пройшла відповідну обробку. Природній смак та запах, без сторонніх присмаків та запахів. Консистенція в готовому вигляді м’яка, близька до консистенції фрукти, які пройшли відповідну обробку. Розморожування та повторне заморожування під час зберігання не припустимо. Умови зберігання: мінус -18ºС, при відносній вологості до 95%. Фасування від 2,5 до 10,0 кг. Суміш свіжоморожена повинна відповідати вимогам ДСТУ та/або еквівалентним ТУ У.</w:t>
            </w:r>
            <w:r>
              <w:rPr>
                <w:rFonts w:ascii="Times New Roman" w:hAnsi="Times New Roman" w:cs="Times New Roman"/>
              </w:rPr>
              <w:t xml:space="preserve"> </w:t>
            </w:r>
            <w:r w:rsidRPr="00205051">
              <w:rPr>
                <w:rFonts w:ascii="Times New Roman" w:hAnsi="Times New Roman" w:cs="Times New Roman"/>
              </w:rPr>
              <w:t xml:space="preserve">Строк придатності товару повинен становити не менше 75 % від терміну зберігання даного виду товару з дня поставки його на склад Замовника.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054A8C7"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2750</w:t>
            </w:r>
          </w:p>
        </w:tc>
      </w:tr>
      <w:tr w:rsidR="00ED23C0" w:rsidRPr="009F5153" w14:paraId="07753E6B" w14:textId="77777777" w:rsidTr="00A1701E">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tcPr>
          <w:p w14:paraId="74CC055F"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6</w:t>
            </w:r>
          </w:p>
        </w:tc>
        <w:tc>
          <w:tcPr>
            <w:tcW w:w="2264" w:type="dxa"/>
            <w:tcBorders>
              <w:top w:val="single" w:sz="4" w:space="0" w:color="auto"/>
              <w:left w:val="single" w:sz="4" w:space="0" w:color="auto"/>
              <w:bottom w:val="single" w:sz="4" w:space="0" w:color="auto"/>
              <w:right w:val="single" w:sz="4" w:space="0" w:color="auto"/>
            </w:tcBorders>
            <w:shd w:val="clear" w:color="000000" w:fill="FFFFFF"/>
            <w:noWrap/>
          </w:tcPr>
          <w:p w14:paraId="51F70C5D" w14:textId="77777777" w:rsidR="00ED23C0" w:rsidRDefault="00ED23C0" w:rsidP="00A170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Сухофрукти</w:t>
            </w:r>
          </w:p>
        </w:tc>
        <w:tc>
          <w:tcPr>
            <w:tcW w:w="5532" w:type="dxa"/>
            <w:tcBorders>
              <w:top w:val="single" w:sz="4" w:space="0" w:color="auto"/>
              <w:left w:val="single" w:sz="4" w:space="0" w:color="auto"/>
              <w:bottom w:val="single" w:sz="4" w:space="0" w:color="auto"/>
              <w:right w:val="single" w:sz="4" w:space="0" w:color="auto"/>
            </w:tcBorders>
            <w:shd w:val="clear" w:color="000000" w:fill="FFFFFF"/>
          </w:tcPr>
          <w:p w14:paraId="0DA2398F" w14:textId="77777777" w:rsidR="00ED23C0" w:rsidRPr="00912F56" w:rsidRDefault="00ED23C0" w:rsidP="00A1701E">
            <w:pPr>
              <w:spacing w:after="0" w:line="240" w:lineRule="auto"/>
              <w:rPr>
                <w:rFonts w:ascii="Times New Roman" w:hAnsi="Times New Roman" w:cs="Times New Roman"/>
              </w:rPr>
            </w:pPr>
            <w:r w:rsidRPr="002B28A0">
              <w:rPr>
                <w:rFonts w:ascii="Times New Roman" w:hAnsi="Times New Roman" w:cs="Times New Roman"/>
              </w:rPr>
              <w:t>Сухофрукти- повинні бути цілі плоди, цілі плескаті плоди  половинки плодів правильної круглої або овальної форми, з непошкодженою шкіркою, не злипаються при стисканні. Смак, запах та колір повинні бути властиві даним фруктам. Сторонні присмаки і запахи не допускаються. Не допускається наявність в сушених фруктах загнилі, цвілі, видимої неозброєним оком; комах-шкідників, їх личинок і лялечок; металевих і мінеральних домішок. Розфасовка: поліпропіленові мішки або картонні ящики з маркуванням, вагою до 20 кг. Повинно відповідати діючому ДСТУ або ТУ з показниками не гіршими, ніж у ДСТУ.</w:t>
            </w:r>
            <w:r>
              <w:rPr>
                <w:rFonts w:ascii="Times New Roman" w:hAnsi="Times New Roman" w:cs="Times New Roman"/>
              </w:rPr>
              <w:t xml:space="preserve"> </w:t>
            </w:r>
            <w:r w:rsidRPr="00205051">
              <w:rPr>
                <w:rFonts w:ascii="Times New Roman" w:hAnsi="Times New Roman" w:cs="Times New Roman"/>
              </w:rPr>
              <w:t xml:space="preserve">Строк придатності товару повинен становити не менше 75 % від терміну зберігання даного виду товару з дня поставки його на склад Замовника.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386DA66"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1020</w:t>
            </w:r>
          </w:p>
        </w:tc>
      </w:tr>
      <w:tr w:rsidR="00ED23C0" w:rsidRPr="009F5153" w14:paraId="70235126" w14:textId="77777777" w:rsidTr="00A1701E">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tcPr>
          <w:p w14:paraId="37E84DA9"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7</w:t>
            </w:r>
          </w:p>
        </w:tc>
        <w:tc>
          <w:tcPr>
            <w:tcW w:w="2264" w:type="dxa"/>
            <w:tcBorders>
              <w:top w:val="single" w:sz="4" w:space="0" w:color="auto"/>
              <w:left w:val="single" w:sz="4" w:space="0" w:color="auto"/>
              <w:bottom w:val="single" w:sz="4" w:space="0" w:color="auto"/>
              <w:right w:val="single" w:sz="4" w:space="0" w:color="auto"/>
            </w:tcBorders>
            <w:shd w:val="clear" w:color="000000" w:fill="FFFFFF"/>
            <w:noWrap/>
          </w:tcPr>
          <w:p w14:paraId="65F82E79" w14:textId="77777777" w:rsidR="00ED23C0" w:rsidRDefault="00ED23C0" w:rsidP="00A170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Родзинки</w:t>
            </w:r>
          </w:p>
        </w:tc>
        <w:tc>
          <w:tcPr>
            <w:tcW w:w="5532" w:type="dxa"/>
            <w:tcBorders>
              <w:top w:val="single" w:sz="4" w:space="0" w:color="auto"/>
              <w:left w:val="single" w:sz="4" w:space="0" w:color="auto"/>
              <w:bottom w:val="single" w:sz="4" w:space="0" w:color="auto"/>
              <w:right w:val="single" w:sz="4" w:space="0" w:color="auto"/>
            </w:tcBorders>
            <w:shd w:val="clear" w:color="000000" w:fill="FFFFFF"/>
          </w:tcPr>
          <w:p w14:paraId="7D1BCF3D" w14:textId="77777777" w:rsidR="00ED23C0" w:rsidRPr="00912F56" w:rsidRDefault="00ED23C0" w:rsidP="00A1701E">
            <w:pPr>
              <w:spacing w:after="0" w:line="240" w:lineRule="auto"/>
              <w:rPr>
                <w:rFonts w:ascii="Times New Roman" w:hAnsi="Times New Roman" w:cs="Times New Roman"/>
              </w:rPr>
            </w:pPr>
            <w:r w:rsidRPr="002B28A0">
              <w:rPr>
                <w:rFonts w:ascii="Times New Roman" w:hAnsi="Times New Roman" w:cs="Times New Roman"/>
              </w:rPr>
              <w:t xml:space="preserve">Родзинки – (сушений виноград) без кісточок ,без сміття, без цвілі та ушкоджень шкідниками, без слідів </w:t>
            </w:r>
            <w:r w:rsidRPr="002B28A0">
              <w:rPr>
                <w:rFonts w:ascii="Times New Roman" w:hAnsi="Times New Roman" w:cs="Times New Roman"/>
              </w:rPr>
              <w:lastRenderedPageBreak/>
              <w:t>плісняви, загнивання, запарювання. Ягоди без плодоніжок, без кісточки, не копчені. Повинні відповідати діючому ДСТУ або ТУ з показниками не гіршими, ніж у ДСТУ.</w:t>
            </w:r>
            <w:r>
              <w:rPr>
                <w:rFonts w:ascii="Times New Roman" w:hAnsi="Times New Roman" w:cs="Times New Roman"/>
              </w:rPr>
              <w:t xml:space="preserve"> </w:t>
            </w:r>
            <w:r w:rsidRPr="00205051">
              <w:rPr>
                <w:rFonts w:ascii="Times New Roman" w:hAnsi="Times New Roman" w:cs="Times New Roman"/>
              </w:rPr>
              <w:t xml:space="preserve">Строк придатності товару повинен становити не менше 75 % від терміну зберігання даного виду товару з дня поставки його на склад Замовника.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EEA5DF5"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lastRenderedPageBreak/>
              <w:t>720</w:t>
            </w:r>
          </w:p>
        </w:tc>
      </w:tr>
      <w:tr w:rsidR="00ED23C0" w:rsidRPr="009F5153" w14:paraId="4523113B" w14:textId="77777777" w:rsidTr="00A1701E">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tcPr>
          <w:p w14:paraId="15ED1425"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8</w:t>
            </w:r>
          </w:p>
        </w:tc>
        <w:tc>
          <w:tcPr>
            <w:tcW w:w="2264" w:type="dxa"/>
            <w:tcBorders>
              <w:top w:val="single" w:sz="4" w:space="0" w:color="auto"/>
              <w:left w:val="single" w:sz="4" w:space="0" w:color="auto"/>
              <w:bottom w:val="single" w:sz="4" w:space="0" w:color="auto"/>
              <w:right w:val="single" w:sz="4" w:space="0" w:color="auto"/>
            </w:tcBorders>
            <w:shd w:val="clear" w:color="000000" w:fill="FFFFFF"/>
            <w:noWrap/>
          </w:tcPr>
          <w:p w14:paraId="432A944D" w14:textId="77777777" w:rsidR="00ED23C0" w:rsidRDefault="00ED23C0" w:rsidP="00A170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Курага</w:t>
            </w:r>
          </w:p>
        </w:tc>
        <w:tc>
          <w:tcPr>
            <w:tcW w:w="5532" w:type="dxa"/>
            <w:tcBorders>
              <w:top w:val="single" w:sz="4" w:space="0" w:color="auto"/>
              <w:left w:val="single" w:sz="4" w:space="0" w:color="auto"/>
              <w:bottom w:val="single" w:sz="4" w:space="0" w:color="auto"/>
              <w:right w:val="single" w:sz="4" w:space="0" w:color="auto"/>
            </w:tcBorders>
            <w:shd w:val="clear" w:color="000000" w:fill="FFFFFF"/>
          </w:tcPr>
          <w:p w14:paraId="5388250A" w14:textId="77777777" w:rsidR="00ED23C0" w:rsidRPr="00912F56" w:rsidRDefault="00ED23C0" w:rsidP="00A1701E">
            <w:pPr>
              <w:spacing w:after="0" w:line="240" w:lineRule="auto"/>
              <w:rPr>
                <w:rFonts w:ascii="Times New Roman" w:hAnsi="Times New Roman" w:cs="Times New Roman"/>
              </w:rPr>
            </w:pPr>
            <w:r w:rsidRPr="002B28A0">
              <w:rPr>
                <w:rFonts w:ascii="Times New Roman" w:hAnsi="Times New Roman" w:cs="Times New Roman"/>
              </w:rPr>
              <w:t>Курага - цілі приплюснуті плоди з видавленою кісточкою, форма кругла або овальна, з непошкодженою шкірочкою, які не злипаються  при стисненні. Запах та смак: властиві фруктам даного виду. Сторонні смак та запах не допускаються. Колір: властивий видам плодів. Розмір: середній або крупний. Пакування: фасують в споживчу упаковку з полімерних та комбінованих матеріалів, або іншу споживчу тару, яка відповідає показникам безпеки, та забезпечує збереження якості товару. Повинна відповідати діючому ДСТУ або ТУ з показниками не гіршими, ніж у ДСТУ.</w:t>
            </w:r>
            <w:r>
              <w:rPr>
                <w:rFonts w:ascii="Times New Roman" w:hAnsi="Times New Roman" w:cs="Times New Roman"/>
              </w:rPr>
              <w:t xml:space="preserve"> </w:t>
            </w:r>
            <w:r w:rsidRPr="00205051">
              <w:rPr>
                <w:rFonts w:ascii="Times New Roman" w:hAnsi="Times New Roman" w:cs="Times New Roman"/>
              </w:rPr>
              <w:t xml:space="preserve">Строк придатності товару повинен становити не менше 75 % від терміну зберігання даного виду товару з дня поставки його на склад Замовника.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901CD05"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1020</w:t>
            </w:r>
          </w:p>
        </w:tc>
      </w:tr>
      <w:tr w:rsidR="00ED23C0" w:rsidRPr="009F5153" w14:paraId="73AD7718" w14:textId="77777777" w:rsidTr="00A1701E">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tcPr>
          <w:p w14:paraId="6D58EB28"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9</w:t>
            </w:r>
          </w:p>
        </w:tc>
        <w:tc>
          <w:tcPr>
            <w:tcW w:w="2264" w:type="dxa"/>
            <w:tcBorders>
              <w:top w:val="single" w:sz="4" w:space="0" w:color="auto"/>
              <w:left w:val="single" w:sz="4" w:space="0" w:color="auto"/>
              <w:bottom w:val="single" w:sz="4" w:space="0" w:color="auto"/>
              <w:right w:val="single" w:sz="4" w:space="0" w:color="auto"/>
            </w:tcBorders>
            <w:shd w:val="clear" w:color="000000" w:fill="FFFFFF"/>
            <w:noWrap/>
          </w:tcPr>
          <w:p w14:paraId="07425EDC" w14:textId="77777777" w:rsidR="00ED23C0" w:rsidRDefault="00ED23C0" w:rsidP="00A170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Томатна паста</w:t>
            </w:r>
          </w:p>
        </w:tc>
        <w:tc>
          <w:tcPr>
            <w:tcW w:w="5532" w:type="dxa"/>
            <w:tcBorders>
              <w:top w:val="single" w:sz="4" w:space="0" w:color="auto"/>
              <w:left w:val="single" w:sz="4" w:space="0" w:color="auto"/>
              <w:bottom w:val="single" w:sz="4" w:space="0" w:color="auto"/>
              <w:right w:val="single" w:sz="4" w:space="0" w:color="auto"/>
            </w:tcBorders>
            <w:shd w:val="clear" w:color="000000" w:fill="FFFFFF"/>
          </w:tcPr>
          <w:p w14:paraId="183DE52E" w14:textId="77777777" w:rsidR="00ED23C0" w:rsidRPr="00912F56" w:rsidRDefault="00ED23C0" w:rsidP="00A1701E">
            <w:pPr>
              <w:spacing w:after="0" w:line="240" w:lineRule="auto"/>
              <w:rPr>
                <w:rFonts w:ascii="Times New Roman" w:hAnsi="Times New Roman" w:cs="Times New Roman"/>
              </w:rPr>
            </w:pPr>
            <w:r w:rsidRPr="002B28A0">
              <w:rPr>
                <w:rFonts w:ascii="Times New Roman" w:hAnsi="Times New Roman" w:cs="Times New Roman"/>
              </w:rPr>
              <w:t>Томатна паста - виготовлена зі стиглих томатів шляхом їх оброблення, підігріву, протирання та уварювання з сіллю або без неї до визначеного ДСТУ змісту сухих речовин, без додавання води, крохмалю, загусників, барвників тощо. Консистенція однорідна, без темних включень, залишків шкірки, насіння та інших грубих частинок плодів. Колір – червоний, яскраво виражений, рівномірний по всій масі. Без вмісту оцту. Повинно відповідати діючому ДСТУ або ТУ з показниками не гіршими, ніж у ДСТУ. Фасування: скляна банка ємністю 510гр. - 540гр., з металевою кришкою.</w:t>
            </w:r>
            <w:r>
              <w:rPr>
                <w:rFonts w:ascii="Times New Roman" w:hAnsi="Times New Roman" w:cs="Times New Roman"/>
              </w:rPr>
              <w:t xml:space="preserve"> </w:t>
            </w:r>
            <w:r w:rsidRPr="00205051">
              <w:rPr>
                <w:rFonts w:ascii="Times New Roman" w:hAnsi="Times New Roman" w:cs="Times New Roman"/>
              </w:rPr>
              <w:t xml:space="preserve">Строк придатності товару повинен становити не менше 75 % від терміну зберігання даного виду товару з дня поставки його на склад Замовника.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98DE596"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950</w:t>
            </w:r>
          </w:p>
        </w:tc>
      </w:tr>
      <w:tr w:rsidR="00ED23C0" w:rsidRPr="009F5153" w14:paraId="5BCB2879" w14:textId="77777777" w:rsidTr="00A1701E">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tcPr>
          <w:p w14:paraId="60BEB81F" w14:textId="77777777" w:rsidR="00ED23C0" w:rsidRPr="009F5153"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10</w:t>
            </w:r>
          </w:p>
        </w:tc>
        <w:tc>
          <w:tcPr>
            <w:tcW w:w="2264" w:type="dxa"/>
            <w:tcBorders>
              <w:top w:val="single" w:sz="4" w:space="0" w:color="auto"/>
              <w:left w:val="single" w:sz="4" w:space="0" w:color="auto"/>
              <w:bottom w:val="single" w:sz="4" w:space="0" w:color="auto"/>
              <w:right w:val="single" w:sz="4" w:space="0" w:color="auto"/>
            </w:tcBorders>
            <w:shd w:val="clear" w:color="000000" w:fill="FFFFFF"/>
            <w:noWrap/>
          </w:tcPr>
          <w:p w14:paraId="0FAA6664" w14:textId="77777777" w:rsidR="00ED23C0" w:rsidRDefault="00ED23C0" w:rsidP="00A170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Чорнослив</w:t>
            </w:r>
          </w:p>
        </w:tc>
        <w:tc>
          <w:tcPr>
            <w:tcW w:w="5532" w:type="dxa"/>
            <w:tcBorders>
              <w:top w:val="single" w:sz="4" w:space="0" w:color="auto"/>
              <w:left w:val="single" w:sz="4" w:space="0" w:color="auto"/>
              <w:bottom w:val="single" w:sz="4" w:space="0" w:color="auto"/>
              <w:right w:val="single" w:sz="4" w:space="0" w:color="auto"/>
            </w:tcBorders>
            <w:shd w:val="clear" w:color="000000" w:fill="FFFFFF"/>
          </w:tcPr>
          <w:p w14:paraId="1726B7BD" w14:textId="77777777" w:rsidR="00ED23C0" w:rsidRPr="009F5153" w:rsidRDefault="00ED23C0" w:rsidP="00A1701E">
            <w:pPr>
              <w:spacing w:after="0" w:line="240" w:lineRule="auto"/>
              <w:rPr>
                <w:rFonts w:ascii="Times New Roman" w:hAnsi="Times New Roman" w:cs="Times New Roman"/>
              </w:rPr>
            </w:pPr>
            <w:r w:rsidRPr="002B28A0">
              <w:rPr>
                <w:rFonts w:ascii="Times New Roman" w:hAnsi="Times New Roman" w:cs="Times New Roman"/>
              </w:rPr>
              <w:t>Чорнослив – плоди цілі, не зіпсовані, без шкідників, без стороннього запаху. Запах та смак: властиві фруктам даного виду. Сторонні смак та запах не допускаються. Колір: властивий видам плодів. Розмір: середній або крупний. Пакування: фасують в споживчу упаковку з полімерних та комбінованих матеріалів, або іншу споживчу тару, яка відповідає показникам безпеки, та забезпечує збереження якості товару. Повинен відповідати діючому ДСТУ або ТУ з показниками не гіршими, ніж у ДСТУ.</w:t>
            </w:r>
            <w:r>
              <w:rPr>
                <w:rFonts w:ascii="Times New Roman" w:hAnsi="Times New Roman" w:cs="Times New Roman"/>
              </w:rPr>
              <w:t xml:space="preserve"> </w:t>
            </w:r>
            <w:r w:rsidRPr="00495263">
              <w:rPr>
                <w:rFonts w:ascii="Times New Roman" w:hAnsi="Times New Roman" w:cs="Times New Roman"/>
              </w:rPr>
              <w:t xml:space="preserve">Строк придатності товару повинен становити не менше 75 % від терміну зберігання даного виду товару з дня поставки його на склад Замовника.  </w:t>
            </w:r>
            <w:r w:rsidRPr="009F5153">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36383FC" w14:textId="77777777" w:rsidR="00ED23C0" w:rsidRDefault="00ED23C0" w:rsidP="00A1701E">
            <w:pPr>
              <w:spacing w:after="0" w:line="240" w:lineRule="auto"/>
              <w:jc w:val="center"/>
              <w:rPr>
                <w:rFonts w:ascii="Times New Roman" w:hAnsi="Times New Roman" w:cs="Times New Roman"/>
                <w:lang w:eastAsia="uk-UA"/>
              </w:rPr>
            </w:pPr>
            <w:r>
              <w:rPr>
                <w:rFonts w:ascii="Times New Roman" w:hAnsi="Times New Roman" w:cs="Times New Roman"/>
                <w:lang w:eastAsia="uk-UA"/>
              </w:rPr>
              <w:t>620</w:t>
            </w:r>
          </w:p>
        </w:tc>
      </w:tr>
    </w:tbl>
    <w:p w14:paraId="1BDC8034" w14:textId="77777777" w:rsidR="00ED23C0" w:rsidRDefault="00ED23C0" w:rsidP="00ED23C0">
      <w:pPr>
        <w:shd w:val="clear" w:color="auto" w:fill="FFFFFF"/>
        <w:spacing w:after="0"/>
        <w:ind w:left="-567"/>
        <w:rPr>
          <w:rFonts w:ascii="Times New Roman" w:hAnsi="Times New Roman"/>
          <w:b/>
        </w:rPr>
      </w:pPr>
    </w:p>
    <w:p w14:paraId="5C51C623" w14:textId="77777777" w:rsidR="00B01C1A" w:rsidRPr="00714870" w:rsidRDefault="00B01C1A" w:rsidP="00B01C1A">
      <w:pPr>
        <w:spacing w:after="0" w:line="240" w:lineRule="auto"/>
        <w:jc w:val="both"/>
        <w:rPr>
          <w:rFonts w:ascii="Times New Roman" w:hAnsi="Times New Roman" w:cs="Times New Roman"/>
          <w:b/>
          <w:bCs/>
        </w:rPr>
      </w:pPr>
      <w:bookmarkStart w:id="12" w:name="_Hlk155968314"/>
      <w:r w:rsidRPr="00714870">
        <w:rPr>
          <w:rFonts w:ascii="Times New Roman" w:hAnsi="Times New Roman" w:cs="Times New Roman"/>
          <w:b/>
          <w:bCs/>
        </w:rPr>
        <w:t>Місце поставки:</w:t>
      </w:r>
    </w:p>
    <w:tbl>
      <w:tblPr>
        <w:tblStyle w:val="a4"/>
        <w:tblW w:w="9776" w:type="dxa"/>
        <w:tblLook w:val="04A0" w:firstRow="1" w:lastRow="0" w:firstColumn="1" w:lastColumn="0" w:noHBand="0" w:noVBand="1"/>
      </w:tblPr>
      <w:tblGrid>
        <w:gridCol w:w="518"/>
        <w:gridCol w:w="5856"/>
        <w:gridCol w:w="3402"/>
      </w:tblGrid>
      <w:tr w:rsidR="00B01C1A" w:rsidRPr="00714870" w14:paraId="1FC716F5" w14:textId="77777777" w:rsidTr="0036282F">
        <w:tc>
          <w:tcPr>
            <w:tcW w:w="518" w:type="dxa"/>
            <w:vAlign w:val="center"/>
          </w:tcPr>
          <w:p w14:paraId="482B164A" w14:textId="77777777" w:rsidR="00B01C1A" w:rsidRPr="00714870" w:rsidRDefault="00B01C1A" w:rsidP="0036282F">
            <w:pPr>
              <w:jc w:val="center"/>
              <w:rPr>
                <w:rFonts w:ascii="Times New Roman" w:hAnsi="Times New Roman" w:cs="Times New Roman"/>
                <w:b/>
                <w:bCs/>
              </w:rPr>
            </w:pPr>
            <w:r w:rsidRPr="00714870">
              <w:rPr>
                <w:rFonts w:ascii="Times New Roman" w:hAnsi="Times New Roman" w:cs="Times New Roman"/>
                <w:b/>
                <w:bCs/>
              </w:rPr>
              <w:t>№ з/п</w:t>
            </w:r>
          </w:p>
        </w:tc>
        <w:tc>
          <w:tcPr>
            <w:tcW w:w="5856" w:type="dxa"/>
            <w:vAlign w:val="center"/>
          </w:tcPr>
          <w:p w14:paraId="3802EC1A" w14:textId="77777777" w:rsidR="00B01C1A" w:rsidRPr="00714870" w:rsidRDefault="00B01C1A" w:rsidP="0036282F">
            <w:pPr>
              <w:jc w:val="center"/>
              <w:rPr>
                <w:rFonts w:ascii="Times New Roman" w:hAnsi="Times New Roman" w:cs="Times New Roman"/>
                <w:b/>
                <w:bCs/>
              </w:rPr>
            </w:pPr>
            <w:r w:rsidRPr="00714870">
              <w:rPr>
                <w:rFonts w:ascii="Times New Roman" w:hAnsi="Times New Roman" w:cs="Times New Roman"/>
                <w:b/>
                <w:bCs/>
              </w:rPr>
              <w:t>Найменування навчальних закладів</w:t>
            </w:r>
          </w:p>
        </w:tc>
        <w:tc>
          <w:tcPr>
            <w:tcW w:w="3402" w:type="dxa"/>
            <w:vAlign w:val="center"/>
          </w:tcPr>
          <w:p w14:paraId="63286567" w14:textId="77777777" w:rsidR="00B01C1A" w:rsidRPr="00714870" w:rsidRDefault="00B01C1A" w:rsidP="0036282F">
            <w:pPr>
              <w:jc w:val="center"/>
              <w:rPr>
                <w:rFonts w:ascii="Times New Roman" w:hAnsi="Times New Roman" w:cs="Times New Roman"/>
                <w:b/>
                <w:bCs/>
              </w:rPr>
            </w:pPr>
            <w:r w:rsidRPr="00714870">
              <w:rPr>
                <w:rFonts w:ascii="Times New Roman" w:hAnsi="Times New Roman" w:cs="Times New Roman"/>
                <w:b/>
                <w:bCs/>
              </w:rPr>
              <w:t>Місцезнаходження</w:t>
            </w:r>
          </w:p>
        </w:tc>
      </w:tr>
      <w:tr w:rsidR="00B01C1A" w:rsidRPr="00714870" w14:paraId="245962E8" w14:textId="77777777" w:rsidTr="0036282F">
        <w:tc>
          <w:tcPr>
            <w:tcW w:w="518" w:type="dxa"/>
          </w:tcPr>
          <w:p w14:paraId="33C8761E"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1</w:t>
            </w:r>
          </w:p>
        </w:tc>
        <w:tc>
          <w:tcPr>
            <w:tcW w:w="5856" w:type="dxa"/>
          </w:tcPr>
          <w:p w14:paraId="2C6830D2"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«Гніздечко»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402" w:type="dxa"/>
          </w:tcPr>
          <w:p w14:paraId="3425AC8D"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Центральна, будинок 5 А</w:t>
            </w:r>
          </w:p>
        </w:tc>
      </w:tr>
      <w:tr w:rsidR="00B01C1A" w:rsidRPr="00714870" w14:paraId="3F43A480" w14:textId="77777777" w:rsidTr="0036282F">
        <w:tc>
          <w:tcPr>
            <w:tcW w:w="518" w:type="dxa"/>
          </w:tcPr>
          <w:p w14:paraId="14343547"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2</w:t>
            </w:r>
          </w:p>
        </w:tc>
        <w:tc>
          <w:tcPr>
            <w:tcW w:w="5856" w:type="dxa"/>
          </w:tcPr>
          <w:p w14:paraId="31EC93D9"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«Тополька»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402" w:type="dxa"/>
          </w:tcPr>
          <w:p w14:paraId="5BF0C85E"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Одеська область, Одеського району,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Шкільна, будинок 1 А</w:t>
            </w:r>
          </w:p>
        </w:tc>
      </w:tr>
      <w:tr w:rsidR="00B01C1A" w:rsidRPr="00714870" w14:paraId="01B6ADE0" w14:textId="77777777" w:rsidTr="0036282F">
        <w:tc>
          <w:tcPr>
            <w:tcW w:w="518" w:type="dxa"/>
          </w:tcPr>
          <w:p w14:paraId="210AA0FD"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lastRenderedPageBreak/>
              <w:t>3</w:t>
            </w:r>
          </w:p>
        </w:tc>
        <w:tc>
          <w:tcPr>
            <w:tcW w:w="5856" w:type="dxa"/>
          </w:tcPr>
          <w:p w14:paraId="2FCEBF43"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«Вербиченька»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402" w:type="dxa"/>
          </w:tcPr>
          <w:p w14:paraId="298C2D68"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Нова </w:t>
            </w:r>
            <w:proofErr w:type="spellStart"/>
            <w:r w:rsidRPr="00714870">
              <w:rPr>
                <w:rFonts w:ascii="Times New Roman" w:hAnsi="Times New Roman" w:cs="Times New Roman"/>
              </w:rPr>
              <w:t>Дофінівка</w:t>
            </w:r>
            <w:proofErr w:type="spellEnd"/>
            <w:r w:rsidRPr="00714870">
              <w:rPr>
                <w:rFonts w:ascii="Times New Roman" w:hAnsi="Times New Roman" w:cs="Times New Roman"/>
              </w:rPr>
              <w:t>, вулиця Центральна, будинок 59</w:t>
            </w:r>
          </w:p>
        </w:tc>
      </w:tr>
      <w:tr w:rsidR="00B01C1A" w:rsidRPr="00714870" w14:paraId="21CC3313" w14:textId="77777777" w:rsidTr="0036282F">
        <w:tc>
          <w:tcPr>
            <w:tcW w:w="518" w:type="dxa"/>
          </w:tcPr>
          <w:p w14:paraId="58391B9A"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4</w:t>
            </w:r>
          </w:p>
        </w:tc>
        <w:tc>
          <w:tcPr>
            <w:tcW w:w="5856" w:type="dxa"/>
          </w:tcPr>
          <w:p w14:paraId="21E4C9C0"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«Казкова </w:t>
            </w:r>
            <w:proofErr w:type="spellStart"/>
            <w:r w:rsidRPr="00714870">
              <w:rPr>
                <w:rFonts w:ascii="Times New Roman" w:hAnsi="Times New Roman" w:cs="Times New Roman"/>
              </w:rPr>
              <w:t>Рів’єра</w:t>
            </w:r>
            <w:proofErr w:type="spellEnd"/>
            <w:r w:rsidRPr="00714870">
              <w:rPr>
                <w:rFonts w:ascii="Times New Roman" w:hAnsi="Times New Roman" w:cs="Times New Roman"/>
              </w:rPr>
              <w:t xml:space="preserve">»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402" w:type="dxa"/>
          </w:tcPr>
          <w:p w14:paraId="611C9D52"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Одеська область, Одеського району, село Олександрівка, вулиця Центральна, будинок 3а</w:t>
            </w:r>
          </w:p>
        </w:tc>
      </w:tr>
      <w:tr w:rsidR="00B01C1A" w:rsidRPr="00714870" w14:paraId="14A1DEE0" w14:textId="77777777" w:rsidTr="0036282F">
        <w:tc>
          <w:tcPr>
            <w:tcW w:w="518" w:type="dxa"/>
          </w:tcPr>
          <w:p w14:paraId="31D0230A"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5</w:t>
            </w:r>
          </w:p>
        </w:tc>
        <w:tc>
          <w:tcPr>
            <w:tcW w:w="5856" w:type="dxa"/>
          </w:tcPr>
          <w:p w14:paraId="18DD06E2"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«Карамелька»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402" w:type="dxa"/>
          </w:tcPr>
          <w:p w14:paraId="725DD42E"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Крижанівка, вулиця </w:t>
            </w:r>
            <w:proofErr w:type="spellStart"/>
            <w:r w:rsidRPr="00714870">
              <w:rPr>
                <w:rFonts w:ascii="Times New Roman" w:hAnsi="Times New Roman" w:cs="Times New Roman"/>
              </w:rPr>
              <w:t>Софієвська</w:t>
            </w:r>
            <w:proofErr w:type="spellEnd"/>
            <w:r w:rsidRPr="00714870">
              <w:rPr>
                <w:rFonts w:ascii="Times New Roman" w:hAnsi="Times New Roman" w:cs="Times New Roman"/>
              </w:rPr>
              <w:t>, будинок 4</w:t>
            </w:r>
          </w:p>
        </w:tc>
      </w:tr>
      <w:tr w:rsidR="00B01C1A" w:rsidRPr="00714870" w14:paraId="2A95307F" w14:textId="77777777" w:rsidTr="0036282F">
        <w:tc>
          <w:tcPr>
            <w:tcW w:w="518" w:type="dxa"/>
          </w:tcPr>
          <w:p w14:paraId="20EFFC16"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6</w:t>
            </w:r>
          </w:p>
        </w:tc>
        <w:tc>
          <w:tcPr>
            <w:tcW w:w="5856" w:type="dxa"/>
          </w:tcPr>
          <w:p w14:paraId="31A6A120"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Заклад дошкільної освіти (ясла-садок) «</w:t>
            </w:r>
            <w:proofErr w:type="spellStart"/>
            <w:r w:rsidRPr="00714870">
              <w:rPr>
                <w:rFonts w:ascii="Times New Roman" w:hAnsi="Times New Roman" w:cs="Times New Roman"/>
              </w:rPr>
              <w:t>Капітошка</w:t>
            </w:r>
            <w:proofErr w:type="spellEnd"/>
            <w:r w:rsidRPr="00714870">
              <w:rPr>
                <w:rFonts w:ascii="Times New Roman" w:hAnsi="Times New Roman" w:cs="Times New Roman"/>
              </w:rPr>
              <w:t xml:space="preserve">»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402" w:type="dxa"/>
          </w:tcPr>
          <w:p w14:paraId="608006E4" w14:textId="77777777" w:rsidR="00B01C1A" w:rsidRPr="00714870" w:rsidRDefault="00B01C1A" w:rsidP="0036282F">
            <w:pPr>
              <w:rPr>
                <w:rFonts w:ascii="Times New Roman" w:hAnsi="Times New Roman" w:cs="Times New Roman"/>
                <w:lang w:val="ru-RU"/>
              </w:rPr>
            </w:pPr>
            <w:r w:rsidRPr="00714870">
              <w:rPr>
                <w:rFonts w:ascii="Times New Roman" w:hAnsi="Times New Roman" w:cs="Times New Roman"/>
              </w:rPr>
              <w:t xml:space="preserve">Одеська область, Одеській район,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Грецька, будинок 2, корпус 9/</w:t>
            </w:r>
            <w:r w:rsidRPr="00714870">
              <w:rPr>
                <w:rFonts w:ascii="Times New Roman" w:hAnsi="Times New Roman" w:cs="Times New Roman"/>
                <w:lang w:val="ru-RU"/>
              </w:rPr>
              <w:t>1</w:t>
            </w:r>
          </w:p>
        </w:tc>
      </w:tr>
      <w:tr w:rsidR="00B01C1A" w:rsidRPr="00714870" w14:paraId="0255DD08" w14:textId="77777777" w:rsidTr="0036282F">
        <w:tc>
          <w:tcPr>
            <w:tcW w:w="518" w:type="dxa"/>
          </w:tcPr>
          <w:p w14:paraId="38723F8B"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7</w:t>
            </w:r>
          </w:p>
        </w:tc>
        <w:tc>
          <w:tcPr>
            <w:tcW w:w="5856" w:type="dxa"/>
          </w:tcPr>
          <w:p w14:paraId="11FC954F" w14:textId="77777777" w:rsidR="00B01C1A" w:rsidRPr="00714870" w:rsidRDefault="00B01C1A" w:rsidP="0036282F">
            <w:pPr>
              <w:rPr>
                <w:rFonts w:ascii="Times New Roman" w:eastAsiaTheme="minorHAnsi" w:hAnsi="Times New Roman" w:cs="Times New Roman"/>
              </w:rPr>
            </w:pPr>
            <w:r w:rsidRPr="00714870">
              <w:rPr>
                <w:rFonts w:ascii="Times New Roman" w:eastAsiaTheme="minorHAnsi" w:hAnsi="Times New Roman" w:cs="Times New Roman"/>
              </w:rPr>
              <w:t xml:space="preserve">Ліцей «Крижанівський»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p w14:paraId="21F8BB10" w14:textId="77777777" w:rsidR="00B01C1A" w:rsidRPr="00714870" w:rsidRDefault="00B01C1A" w:rsidP="0036282F">
            <w:pPr>
              <w:rPr>
                <w:rFonts w:ascii="Times New Roman" w:hAnsi="Times New Roman" w:cs="Times New Roman"/>
              </w:rPr>
            </w:pPr>
          </w:p>
        </w:tc>
        <w:tc>
          <w:tcPr>
            <w:tcW w:w="3402" w:type="dxa"/>
          </w:tcPr>
          <w:p w14:paraId="5E2D139A"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Одеська область, Одеській район, село Крижанівка, провулок Шкільний, будинок 1</w:t>
            </w:r>
          </w:p>
        </w:tc>
      </w:tr>
      <w:tr w:rsidR="00B01C1A" w:rsidRPr="00714870" w14:paraId="13154B3B" w14:textId="77777777" w:rsidTr="0036282F">
        <w:tc>
          <w:tcPr>
            <w:tcW w:w="518" w:type="dxa"/>
          </w:tcPr>
          <w:p w14:paraId="330D2677"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8</w:t>
            </w:r>
          </w:p>
        </w:tc>
        <w:tc>
          <w:tcPr>
            <w:tcW w:w="5856" w:type="dxa"/>
          </w:tcPr>
          <w:p w14:paraId="1A8983AB" w14:textId="77777777" w:rsidR="00B01C1A" w:rsidRPr="00714870" w:rsidRDefault="00B01C1A" w:rsidP="0036282F">
            <w:pPr>
              <w:rPr>
                <w:rFonts w:ascii="Times New Roman" w:eastAsiaTheme="minorHAnsi" w:hAnsi="Times New Roman" w:cs="Times New Roman"/>
              </w:rPr>
            </w:pPr>
            <w:r w:rsidRPr="00714870">
              <w:rPr>
                <w:rFonts w:ascii="Times New Roman" w:eastAsiaTheme="minorHAnsi" w:hAnsi="Times New Roman" w:cs="Times New Roman"/>
              </w:rPr>
              <w:t>Ліцей «</w:t>
            </w:r>
            <w:proofErr w:type="spellStart"/>
            <w:r w:rsidRPr="00714870">
              <w:rPr>
                <w:rFonts w:ascii="Times New Roman" w:eastAsiaTheme="minorHAnsi" w:hAnsi="Times New Roman" w:cs="Times New Roman"/>
              </w:rPr>
              <w:t>Фонтанський</w:t>
            </w:r>
            <w:proofErr w:type="spellEnd"/>
            <w:r w:rsidRPr="00714870">
              <w:rPr>
                <w:rFonts w:ascii="Times New Roman" w:eastAsiaTheme="minorHAnsi" w:hAnsi="Times New Roman" w:cs="Times New Roman"/>
              </w:rPr>
              <w:t xml:space="preserve">»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p w14:paraId="288CF8D6" w14:textId="77777777" w:rsidR="00B01C1A" w:rsidRPr="00714870" w:rsidRDefault="00B01C1A" w:rsidP="0036282F">
            <w:pPr>
              <w:rPr>
                <w:rFonts w:ascii="Times New Roman" w:eastAsiaTheme="minorHAnsi" w:hAnsi="Times New Roman" w:cs="Times New Roman"/>
              </w:rPr>
            </w:pP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402" w:type="dxa"/>
          </w:tcPr>
          <w:p w14:paraId="4332E8AF"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Одеська область, Одеського району,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Центральна, будинок 55</w:t>
            </w:r>
          </w:p>
        </w:tc>
      </w:tr>
      <w:tr w:rsidR="00B01C1A" w:rsidRPr="00714870" w14:paraId="4715DE89" w14:textId="77777777" w:rsidTr="0036282F">
        <w:tc>
          <w:tcPr>
            <w:tcW w:w="518" w:type="dxa"/>
          </w:tcPr>
          <w:p w14:paraId="32F3DF1D"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9</w:t>
            </w:r>
          </w:p>
        </w:tc>
        <w:tc>
          <w:tcPr>
            <w:tcW w:w="5856" w:type="dxa"/>
          </w:tcPr>
          <w:p w14:paraId="50C33CB7" w14:textId="77777777" w:rsidR="00B01C1A" w:rsidRPr="00714870" w:rsidRDefault="00B01C1A" w:rsidP="0036282F">
            <w:pPr>
              <w:rPr>
                <w:rFonts w:ascii="Times New Roman" w:eastAsiaTheme="minorHAnsi" w:hAnsi="Times New Roman" w:cs="Times New Roman"/>
              </w:rPr>
            </w:pPr>
            <w:r w:rsidRPr="00714870">
              <w:rPr>
                <w:rFonts w:ascii="Times New Roman" w:eastAsiaTheme="minorHAnsi" w:hAnsi="Times New Roman" w:cs="Times New Roman"/>
              </w:rPr>
              <w:t xml:space="preserve">Олександрівський заклад загальної середньої освіти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402" w:type="dxa"/>
          </w:tcPr>
          <w:p w14:paraId="6CFD28DF"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Одеська область, Одеського району, село Олександрівка, вулиця Одеська, будинок 2</w:t>
            </w:r>
          </w:p>
        </w:tc>
      </w:tr>
      <w:tr w:rsidR="00B01C1A" w:rsidRPr="00714870" w14:paraId="065F1E0A" w14:textId="77777777" w:rsidTr="0036282F">
        <w:tc>
          <w:tcPr>
            <w:tcW w:w="518" w:type="dxa"/>
          </w:tcPr>
          <w:p w14:paraId="2D06FA6C"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10</w:t>
            </w:r>
          </w:p>
        </w:tc>
        <w:tc>
          <w:tcPr>
            <w:tcW w:w="5856" w:type="dxa"/>
          </w:tcPr>
          <w:p w14:paraId="7FC1D41A" w14:textId="77777777" w:rsidR="00B01C1A" w:rsidRPr="00714870" w:rsidRDefault="00B01C1A" w:rsidP="0036282F">
            <w:pPr>
              <w:rPr>
                <w:rFonts w:ascii="Times New Roman" w:eastAsiaTheme="minorHAnsi" w:hAnsi="Times New Roman" w:cs="Times New Roman"/>
              </w:rPr>
            </w:pPr>
            <w:proofErr w:type="spellStart"/>
            <w:r w:rsidRPr="00714870">
              <w:rPr>
                <w:rFonts w:ascii="Times New Roman" w:eastAsiaTheme="minorHAnsi" w:hAnsi="Times New Roman" w:cs="Times New Roman"/>
              </w:rPr>
              <w:t>Новодофінівська</w:t>
            </w:r>
            <w:proofErr w:type="spellEnd"/>
            <w:r w:rsidRPr="00714870">
              <w:rPr>
                <w:rFonts w:ascii="Times New Roman" w:eastAsiaTheme="minorHAnsi" w:hAnsi="Times New Roman" w:cs="Times New Roman"/>
              </w:rPr>
              <w:t xml:space="preserve"> гімназія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402" w:type="dxa"/>
          </w:tcPr>
          <w:p w14:paraId="49F2E59A"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Нова </w:t>
            </w:r>
            <w:proofErr w:type="spellStart"/>
            <w:r w:rsidRPr="00714870">
              <w:rPr>
                <w:rFonts w:ascii="Times New Roman" w:hAnsi="Times New Roman" w:cs="Times New Roman"/>
              </w:rPr>
              <w:t>Дофінівка</w:t>
            </w:r>
            <w:proofErr w:type="spellEnd"/>
            <w:r w:rsidRPr="00714870">
              <w:rPr>
                <w:rFonts w:ascii="Times New Roman" w:hAnsi="Times New Roman" w:cs="Times New Roman"/>
              </w:rPr>
              <w:t>, вулиця Шкільна, будинок 30</w:t>
            </w:r>
          </w:p>
        </w:tc>
      </w:tr>
      <w:tr w:rsidR="00714870" w:rsidRPr="00714870" w14:paraId="6CB6E61A" w14:textId="77777777" w:rsidTr="0036282F">
        <w:tc>
          <w:tcPr>
            <w:tcW w:w="518" w:type="dxa"/>
          </w:tcPr>
          <w:p w14:paraId="0A1017FD"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11</w:t>
            </w:r>
          </w:p>
        </w:tc>
        <w:tc>
          <w:tcPr>
            <w:tcW w:w="5856" w:type="dxa"/>
          </w:tcPr>
          <w:p w14:paraId="2674FAC9" w14:textId="77777777" w:rsidR="00B01C1A" w:rsidRPr="00714870" w:rsidRDefault="00B01C1A" w:rsidP="0036282F">
            <w:pPr>
              <w:rPr>
                <w:rFonts w:ascii="Times New Roman" w:eastAsiaTheme="minorHAnsi" w:hAnsi="Times New Roman" w:cs="Times New Roman"/>
              </w:rPr>
            </w:pPr>
            <w:proofErr w:type="spellStart"/>
            <w:r w:rsidRPr="00714870">
              <w:rPr>
                <w:rFonts w:ascii="Times New Roman" w:eastAsiaTheme="minorHAnsi" w:hAnsi="Times New Roman" w:cs="Times New Roman"/>
              </w:rPr>
              <w:t>Світлівська</w:t>
            </w:r>
            <w:proofErr w:type="spellEnd"/>
            <w:r w:rsidRPr="00714870">
              <w:rPr>
                <w:rFonts w:ascii="Times New Roman" w:eastAsiaTheme="minorHAnsi" w:hAnsi="Times New Roman" w:cs="Times New Roman"/>
              </w:rPr>
              <w:t xml:space="preserve"> початкова школа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402" w:type="dxa"/>
          </w:tcPr>
          <w:p w14:paraId="70C5BB7F"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Одеська область, Одеській район, село Світле, вулиця Комунальна, будинок 35</w:t>
            </w:r>
          </w:p>
        </w:tc>
      </w:tr>
    </w:tbl>
    <w:p w14:paraId="3FA67419" w14:textId="77777777" w:rsidR="00B01C1A" w:rsidRPr="00714870" w:rsidRDefault="00B01C1A" w:rsidP="00B01C1A">
      <w:pPr>
        <w:spacing w:after="0" w:line="240" w:lineRule="auto"/>
        <w:ind w:left="-567" w:right="-25"/>
        <w:rPr>
          <w:rFonts w:ascii="Times New Roman" w:hAnsi="Times New Roman" w:cs="Times New Roman"/>
        </w:rPr>
      </w:pPr>
    </w:p>
    <w:p w14:paraId="6FC0B846" w14:textId="77777777" w:rsidR="00B01C1A" w:rsidRPr="00714870" w:rsidRDefault="00B01C1A" w:rsidP="00B01C1A">
      <w:pPr>
        <w:spacing w:after="0" w:line="240" w:lineRule="auto"/>
        <w:ind w:left="-567" w:right="-25"/>
        <w:rPr>
          <w:rFonts w:ascii="Times New Roman" w:hAnsi="Times New Roman"/>
        </w:rPr>
      </w:pPr>
    </w:p>
    <w:bookmarkEnd w:id="12"/>
    <w:p w14:paraId="1B02FA87" w14:textId="77777777" w:rsidR="00B01C1A" w:rsidRPr="00714870" w:rsidRDefault="00B01C1A" w:rsidP="009F67AA">
      <w:pPr>
        <w:shd w:val="clear" w:color="auto" w:fill="FFFFFF"/>
        <w:spacing w:after="0"/>
        <w:ind w:left="-567"/>
        <w:rPr>
          <w:rFonts w:ascii="Times New Roman" w:hAnsi="Times New Roman"/>
          <w:b/>
        </w:rPr>
      </w:pPr>
    </w:p>
    <w:p w14:paraId="757C41EF" w14:textId="76A24811" w:rsidR="009F67AA" w:rsidRPr="00714870" w:rsidRDefault="009F67AA" w:rsidP="009F67AA">
      <w:pPr>
        <w:shd w:val="clear" w:color="auto" w:fill="FFFFFF"/>
        <w:tabs>
          <w:tab w:val="center" w:pos="426"/>
        </w:tabs>
        <w:spacing w:after="0"/>
        <w:ind w:left="-567"/>
        <w:jc w:val="both"/>
        <w:rPr>
          <w:rFonts w:ascii="Times New Roman" w:hAnsi="Times New Roman"/>
          <w:bCs/>
        </w:rPr>
      </w:pPr>
      <w:r w:rsidRPr="00714870">
        <w:rPr>
          <w:rFonts w:ascii="Times New Roman" w:hAnsi="Times New Roman"/>
        </w:rPr>
        <w:t xml:space="preserve">   Продукція повинна транспортуватися у спеціалізованому транспорті з холодильним обладнанням з відповідною температурою згідно зі стандартами.</w:t>
      </w:r>
      <w:r w:rsidRPr="00714870">
        <w:rPr>
          <w:rFonts w:ascii="Times New Roman" w:hAnsi="Times New Roman"/>
          <w:b/>
        </w:rPr>
        <w:t xml:space="preserve"> </w:t>
      </w:r>
      <w:r w:rsidRPr="00714870">
        <w:rPr>
          <w:rFonts w:ascii="Times New Roman" w:hAnsi="Times New Roman"/>
        </w:rPr>
        <w:t>Постачання продуктів здійснюється в кожний заклад освіти на протязі 2024 року, згідно з замовленнями від відповідальних осіб закладів,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714870">
        <w:rPr>
          <w:rFonts w:ascii="Times New Roman" w:hAnsi="Times New Roman"/>
          <w:b/>
        </w:rPr>
        <w:t xml:space="preserve">  </w:t>
      </w:r>
      <w:r w:rsidRPr="00714870">
        <w:rPr>
          <w:rFonts w:ascii="Times New Roman" w:hAnsi="Times New Roman"/>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714870">
        <w:rPr>
          <w:rFonts w:ascii="Times New Roman" w:hAnsi="Times New Roman"/>
        </w:rPr>
        <w:t>17.04.2006  N 298/227</w:t>
      </w:r>
      <w:r w:rsidRPr="00714870">
        <w:rPr>
          <w:rFonts w:ascii="Times New Roman" w:hAnsi="Times New Roman"/>
          <w:bCs/>
        </w:rPr>
        <w:t xml:space="preserve">  «Про затвердження Інструкції з організації харчування дітей у дошкільних навчальних закладах» в частині вимог до Постачальника.</w:t>
      </w:r>
    </w:p>
    <w:p w14:paraId="3AFA64BC" w14:textId="77777777" w:rsidR="009F67AA" w:rsidRPr="00714870" w:rsidRDefault="009F67AA" w:rsidP="009F67AA">
      <w:pPr>
        <w:shd w:val="clear" w:color="auto" w:fill="FFFFFF"/>
        <w:tabs>
          <w:tab w:val="center" w:pos="426"/>
        </w:tabs>
        <w:ind w:left="-567"/>
        <w:jc w:val="both"/>
        <w:rPr>
          <w:rFonts w:ascii="Times New Roman" w:hAnsi="Times New Roman"/>
        </w:rPr>
      </w:pPr>
      <w:r w:rsidRPr="00714870">
        <w:rPr>
          <w:rFonts w:ascii="Times New Roman" w:hAnsi="Times New Roman"/>
        </w:rPr>
        <w:t xml:space="preserve">Графік поставки: за узгодженням з Замовником. </w:t>
      </w:r>
    </w:p>
    <w:p w14:paraId="0048AD97" w14:textId="77777777" w:rsidR="002728CF" w:rsidRPr="00714870" w:rsidRDefault="002728CF" w:rsidP="002728CF">
      <w:pPr>
        <w:spacing w:after="200" w:line="240" w:lineRule="auto"/>
        <w:ind w:left="-567" w:firstLine="774"/>
        <w:contextualSpacing/>
        <w:jc w:val="both"/>
        <w:rPr>
          <w:rFonts w:ascii="Times New Roman" w:hAnsi="Times New Roman" w:cs="Times New Roman"/>
          <w:b/>
          <w:bCs/>
        </w:rPr>
      </w:pPr>
      <w:r w:rsidRPr="00714870">
        <w:rPr>
          <w:rFonts w:ascii="Times New Roman" w:hAnsi="Times New Roman" w:cs="Times New Roman"/>
          <w:b/>
          <w:bCs/>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7F3835F2"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xml:space="preserve">1.Сертифікат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w:t>
      </w:r>
      <w:proofErr w:type="spellStart"/>
      <w:r w:rsidRPr="00714870">
        <w:rPr>
          <w:rFonts w:ascii="Times New Roman" w:hAnsi="Times New Roman" w:cs="Times New Roman"/>
        </w:rPr>
        <w:t>потужностей</w:t>
      </w:r>
      <w:proofErr w:type="spellEnd"/>
      <w:r w:rsidRPr="00714870">
        <w:rPr>
          <w:rFonts w:ascii="Times New Roman" w:hAnsi="Times New Roman" w:cs="Times New Roman"/>
        </w:rPr>
        <w:t>;</w:t>
      </w:r>
    </w:p>
    <w:p w14:paraId="2A7A78AE"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xml:space="preserve">2.Сертифікат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w:t>
      </w:r>
      <w:proofErr w:type="spellStart"/>
      <w:r w:rsidRPr="00714870">
        <w:rPr>
          <w:rFonts w:ascii="Times New Roman" w:hAnsi="Times New Roman" w:cs="Times New Roman"/>
        </w:rPr>
        <w:t>потужностей</w:t>
      </w:r>
      <w:proofErr w:type="spellEnd"/>
      <w:r w:rsidRPr="00714870">
        <w:rPr>
          <w:rFonts w:ascii="Times New Roman" w:hAnsi="Times New Roman" w:cs="Times New Roman"/>
        </w:rPr>
        <w:t>;</w:t>
      </w:r>
    </w:p>
    <w:p w14:paraId="37748580"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xml:space="preserve">3.Сертифікат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w:t>
      </w:r>
      <w:proofErr w:type="spellStart"/>
      <w:r w:rsidRPr="00714870">
        <w:rPr>
          <w:rFonts w:ascii="Times New Roman" w:hAnsi="Times New Roman" w:cs="Times New Roman"/>
        </w:rPr>
        <w:t>потужностей</w:t>
      </w:r>
      <w:proofErr w:type="spellEnd"/>
      <w:r w:rsidRPr="00714870">
        <w:rPr>
          <w:rFonts w:ascii="Times New Roman" w:hAnsi="Times New Roman" w:cs="Times New Roman"/>
        </w:rPr>
        <w:t>;</w:t>
      </w:r>
    </w:p>
    <w:p w14:paraId="0C32549F"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xml:space="preserve">4.Сертифікат на СИСТЕМУ УПРАВЛІННЯ ОХОРОНОЮ ЗДОРОВ’Я ТА БЕЗПЕКОЮ ПРАЦІ, що відповідає вимогам ДСТУ ISO 45001:2019 (ISO 45001:2018, IDT), виданий органом із сертифікації </w:t>
      </w:r>
      <w:r w:rsidRPr="00714870">
        <w:rPr>
          <w:rFonts w:ascii="Times New Roman" w:hAnsi="Times New Roman" w:cs="Times New Roman"/>
        </w:rPr>
        <w:lastRenderedPageBreak/>
        <w:t xml:space="preserve">акредитованим Національним агентством з акредитації України, на ім’я Учасника на зареєстровані потужності, згідно з реєстром відповідних </w:t>
      </w:r>
      <w:proofErr w:type="spellStart"/>
      <w:r w:rsidRPr="00714870">
        <w:rPr>
          <w:rFonts w:ascii="Times New Roman" w:hAnsi="Times New Roman" w:cs="Times New Roman"/>
        </w:rPr>
        <w:t>потужностей</w:t>
      </w:r>
      <w:proofErr w:type="spellEnd"/>
      <w:r w:rsidRPr="00714870">
        <w:rPr>
          <w:rFonts w:ascii="Times New Roman" w:hAnsi="Times New Roman" w:cs="Times New Roman"/>
        </w:rPr>
        <w:t>;</w:t>
      </w:r>
    </w:p>
    <w:p w14:paraId="01E5186E"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5.Оригінал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CE6DE12"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6.</w:t>
      </w:r>
      <w:r w:rsidRPr="00714870">
        <w:t xml:space="preserve"> </w:t>
      </w:r>
      <w:r w:rsidRPr="00714870">
        <w:rPr>
          <w:rFonts w:ascii="Times New Roman" w:hAnsi="Times New Roman" w:cs="Times New Roman"/>
        </w:rPr>
        <w:t>Оригінали або копії документів (сертифікати та/або свідоцтва),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а також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p w14:paraId="4FE23587" w14:textId="595B22B8"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xml:space="preserve">7.Довідка у довільній формі з описом  заходів, які здійснюються </w:t>
      </w:r>
      <w:r w:rsidR="00730779" w:rsidRPr="00714870">
        <w:rPr>
          <w:rFonts w:ascii="Times New Roman" w:hAnsi="Times New Roman" w:cs="Times New Roman"/>
        </w:rPr>
        <w:t>Учасником /</w:t>
      </w:r>
      <w:r w:rsidRPr="00714870">
        <w:rPr>
          <w:rFonts w:ascii="Times New Roman" w:hAnsi="Times New Roman" w:cs="Times New Roman"/>
        </w:rPr>
        <w:t xml:space="preserve">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714870">
        <w:rPr>
          <w:rFonts w:ascii="Times New Roman" w:hAnsi="Times New Roman" w:cs="Times New Roman"/>
        </w:rPr>
        <w:t>простежуваності</w:t>
      </w:r>
      <w:proofErr w:type="spellEnd"/>
      <w:r w:rsidRPr="00714870">
        <w:rPr>
          <w:rFonts w:ascii="Times New Roman" w:hAnsi="Times New Roman" w:cs="Times New Roman"/>
        </w:rPr>
        <w:t xml:space="preserve"> за останні 3 місяці (достатнім є надання не менш 2-х витягів за кожний з місяців).</w:t>
      </w:r>
    </w:p>
    <w:p w14:paraId="342C567C"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8.Довідку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23FE8FBE"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9.Довідку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77DD2471"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10.Довідку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79CBFAA2"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xml:space="preserve">11.Документ </w:t>
      </w:r>
      <w:proofErr w:type="spellStart"/>
      <w:r w:rsidRPr="00714870">
        <w:rPr>
          <w:rFonts w:ascii="Times New Roman" w:hAnsi="Times New Roman" w:cs="Times New Roman"/>
        </w:rPr>
        <w:t>Держпродспоживслужби</w:t>
      </w:r>
      <w:proofErr w:type="spellEnd"/>
      <w:r w:rsidRPr="00714870">
        <w:rPr>
          <w:rFonts w:ascii="Times New Roman" w:hAnsi="Times New Roman" w:cs="Times New Roman"/>
        </w:rPr>
        <w:t>, виданий Учаснику не раніше 2023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наявність обладнання, матеріально-технічної бази та технологій, із відсутністю фактів виявлених порушень.</w:t>
      </w:r>
    </w:p>
    <w:p w14:paraId="215B1529"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xml:space="preserve">12.Документи, що підтверджують виконання Учасником вимог Закону України № 771/97 «Про основні принципи та вимоги до безпечності та якості харчових продуктів» зі змінами щодо гігієни персоналу </w:t>
      </w:r>
      <w:proofErr w:type="spellStart"/>
      <w:r w:rsidRPr="00714870">
        <w:rPr>
          <w:rFonts w:ascii="Times New Roman" w:hAnsi="Times New Roman" w:cs="Times New Roman"/>
        </w:rPr>
        <w:t>потужностей</w:t>
      </w:r>
      <w:proofErr w:type="spellEnd"/>
      <w:r w:rsidRPr="00714870">
        <w:rPr>
          <w:rFonts w:ascii="Times New Roman" w:hAnsi="Times New Roman" w:cs="Times New Roman"/>
        </w:rPr>
        <w:t>, який працює у зоні поводження з харчовими продуктами, а саме:</w:t>
      </w:r>
    </w:p>
    <w:p w14:paraId="3E47868F"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документ/и, що встановлюють порядок виконання Учасником цих заходів;</w:t>
      </w:r>
    </w:p>
    <w:p w14:paraId="5901EC6C"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копії/витяги з журналу (книги реєстрації тощо) з інформацією про облік медичних книжок працівників (водій/ї, експедитор/и, комірник/и, вантажник/и), задіяних у роботі з предметом закупівлі за  поточний рік;</w:t>
      </w:r>
    </w:p>
    <w:p w14:paraId="39D7C839"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2628F625"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14:paraId="0C77AF34"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та видані не раніше 2023 року в Державних або комунальних установах Міністерства охорони здоров’я України.</w:t>
      </w:r>
    </w:p>
    <w:p w14:paraId="6689157C"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13.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340A2DB5" w14:textId="495D6409" w:rsidR="002728CF" w:rsidRPr="00714870" w:rsidRDefault="002728CF" w:rsidP="002728CF">
      <w:pPr>
        <w:pStyle w:val="af3"/>
        <w:ind w:left="-567" w:firstLine="774"/>
        <w:jc w:val="both"/>
        <w:rPr>
          <w:rFonts w:ascii="Times New Roman" w:hAnsi="Times New Roman" w:cs="Times New Roman"/>
          <w:bCs/>
        </w:rPr>
      </w:pPr>
      <w:r w:rsidRPr="00714870">
        <w:rPr>
          <w:rFonts w:ascii="Times New Roman" w:hAnsi="Times New Roman" w:cs="Times New Roman"/>
          <w:bCs/>
        </w:rPr>
        <w:lastRenderedPageBreak/>
        <w:t xml:space="preserve">14.Для підтвердження дотримання </w:t>
      </w:r>
      <w:proofErr w:type="spellStart"/>
      <w:r w:rsidRPr="00714870">
        <w:rPr>
          <w:rFonts w:ascii="Times New Roman" w:hAnsi="Times New Roman" w:cs="Times New Roman"/>
          <w:bCs/>
        </w:rPr>
        <w:t>температурно</w:t>
      </w:r>
      <w:proofErr w:type="spellEnd"/>
      <w:r w:rsidR="00730779" w:rsidRPr="00714870">
        <w:rPr>
          <w:rFonts w:ascii="Times New Roman" w:hAnsi="Times New Roman" w:cs="Times New Roman"/>
          <w:bCs/>
        </w:rPr>
        <w:t xml:space="preserve"> </w:t>
      </w:r>
      <w:r w:rsidRPr="00714870">
        <w:rPr>
          <w:rFonts w:ascii="Times New Roman" w:hAnsi="Times New Roman" w:cs="Times New Roman"/>
          <w:bCs/>
        </w:rPr>
        <w:t>-</w:t>
      </w:r>
      <w:r w:rsidR="00730779" w:rsidRPr="00714870">
        <w:rPr>
          <w:rFonts w:ascii="Times New Roman" w:hAnsi="Times New Roman" w:cs="Times New Roman"/>
          <w:bCs/>
        </w:rPr>
        <w:t xml:space="preserve"> </w:t>
      </w:r>
      <w:proofErr w:type="spellStart"/>
      <w:r w:rsidRPr="00714870">
        <w:rPr>
          <w:rFonts w:ascii="Times New Roman" w:hAnsi="Times New Roman" w:cs="Times New Roman"/>
          <w:bCs/>
        </w:rPr>
        <w:t>вологісних</w:t>
      </w:r>
      <w:proofErr w:type="spellEnd"/>
      <w:r w:rsidRPr="00714870">
        <w:rPr>
          <w:rFonts w:ascii="Times New Roman" w:hAnsi="Times New Roman" w:cs="Times New Roman"/>
          <w:bCs/>
        </w:rPr>
        <w:t xml:space="preserve"> параметрів Учасник має подати наступні документи:</w:t>
      </w:r>
    </w:p>
    <w:p w14:paraId="058855AB" w14:textId="77777777" w:rsidR="002728CF" w:rsidRPr="00714870" w:rsidRDefault="002728CF" w:rsidP="002728CF">
      <w:pPr>
        <w:pStyle w:val="af3"/>
        <w:ind w:left="-567" w:firstLine="774"/>
        <w:jc w:val="both"/>
        <w:rPr>
          <w:rFonts w:ascii="Times New Roman" w:hAnsi="Times New Roman" w:cs="Times New Roman"/>
          <w:bCs/>
        </w:rPr>
      </w:pPr>
      <w:r w:rsidRPr="00714870">
        <w:rPr>
          <w:rFonts w:ascii="Times New Roman" w:hAnsi="Times New Roman" w:cs="Times New Roman"/>
          <w:bCs/>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5A4B3D96" w14:textId="77777777" w:rsidR="002728CF" w:rsidRPr="00714870" w:rsidRDefault="002728CF" w:rsidP="002728CF">
      <w:pPr>
        <w:pStyle w:val="af3"/>
        <w:ind w:left="-567" w:firstLine="774"/>
        <w:jc w:val="both"/>
        <w:rPr>
          <w:rFonts w:ascii="Times New Roman" w:hAnsi="Times New Roman" w:cs="Times New Roman"/>
          <w:bCs/>
        </w:rPr>
      </w:pPr>
      <w:r w:rsidRPr="00714870">
        <w:rPr>
          <w:rFonts w:ascii="Times New Roman" w:hAnsi="Times New Roman" w:cs="Times New Roman"/>
          <w:bCs/>
        </w:rPr>
        <w:t>-    атестат про акредитацію органу із калібрування.</w:t>
      </w:r>
    </w:p>
    <w:p w14:paraId="13352B80" w14:textId="4F6A436C" w:rsidR="000A7C2E" w:rsidRPr="00714870" w:rsidRDefault="002728CF" w:rsidP="00B01C1A">
      <w:pPr>
        <w:pStyle w:val="af3"/>
        <w:ind w:left="-567" w:firstLine="774"/>
        <w:jc w:val="both"/>
        <w:rPr>
          <w:rFonts w:ascii="Times New Roman" w:hAnsi="Times New Roman" w:cs="Times New Roman"/>
        </w:rPr>
      </w:pPr>
      <w:r w:rsidRPr="00714870">
        <w:rPr>
          <w:rFonts w:ascii="Times New Roman" w:hAnsi="Times New Roman" w:cs="Times New Roman"/>
          <w:bCs/>
        </w:rPr>
        <w:t>15. Оригінал або копію декларації виробника або іншого документу, який відповідно до чинного законодавства посвідчує якість запропонованого товару відповідно до Технічних вимог.</w:t>
      </w:r>
      <w:r w:rsidR="000A7C2E" w:rsidRPr="00714870">
        <w:rPr>
          <w:rFonts w:ascii="Times New Roman" w:hAnsi="Times New Roman" w:cs="Times New Roman"/>
          <w:spacing w:val="-14"/>
        </w:rPr>
        <w:br w:type="page"/>
      </w:r>
    </w:p>
    <w:p w14:paraId="6CE8C2E3" w14:textId="1D7100B7" w:rsidR="002728CF" w:rsidRPr="00714870" w:rsidRDefault="002728CF" w:rsidP="005F5119">
      <w:pPr>
        <w:tabs>
          <w:tab w:val="left" w:pos="142"/>
          <w:tab w:val="left" w:pos="284"/>
          <w:tab w:val="left" w:pos="851"/>
        </w:tabs>
        <w:suppressAutoHyphens/>
        <w:spacing w:after="0" w:line="240" w:lineRule="auto"/>
        <w:ind w:left="-567" w:firstLine="774"/>
        <w:contextualSpacing/>
        <w:jc w:val="right"/>
        <w:rPr>
          <w:rFonts w:ascii="Times New Roman" w:eastAsia="Arial" w:hAnsi="Times New Roman" w:cs="Times New Roman"/>
          <w:lang w:eastAsia="ru-RU"/>
        </w:rPr>
      </w:pPr>
      <w:r w:rsidRPr="00714870">
        <w:rPr>
          <w:rFonts w:ascii="Times New Roman" w:eastAsia="Arial" w:hAnsi="Times New Roman" w:cs="Times New Roman"/>
          <w:lang w:eastAsia="ru-RU"/>
        </w:rPr>
        <w:lastRenderedPageBreak/>
        <w:t xml:space="preserve">ДОДАТОК № 2 </w:t>
      </w:r>
    </w:p>
    <w:p w14:paraId="38895F7F" w14:textId="77777777" w:rsidR="002728CF" w:rsidRPr="00714870" w:rsidRDefault="002728CF" w:rsidP="002728CF">
      <w:pPr>
        <w:widowControl w:val="0"/>
        <w:spacing w:after="0" w:line="240" w:lineRule="auto"/>
        <w:ind w:firstLine="567"/>
        <w:contextualSpacing/>
        <w:jc w:val="right"/>
        <w:rPr>
          <w:rFonts w:ascii="Times New Roman" w:eastAsia="Arial" w:hAnsi="Times New Roman" w:cs="Times New Roman"/>
          <w:lang w:eastAsia="ru-RU"/>
        </w:rPr>
      </w:pPr>
      <w:r w:rsidRPr="00714870">
        <w:rPr>
          <w:rFonts w:ascii="Times New Roman" w:eastAsia="Arial" w:hAnsi="Times New Roman" w:cs="Times New Roman"/>
          <w:lang w:eastAsia="ru-RU"/>
        </w:rPr>
        <w:t>до тендерної документації</w:t>
      </w:r>
    </w:p>
    <w:p w14:paraId="09216DAC" w14:textId="77777777" w:rsidR="002728CF" w:rsidRPr="00714870" w:rsidRDefault="002728CF" w:rsidP="002728CF">
      <w:pPr>
        <w:widowControl w:val="0"/>
        <w:spacing w:after="0" w:line="240" w:lineRule="auto"/>
        <w:contextualSpacing/>
        <w:rPr>
          <w:rFonts w:ascii="Times New Roman" w:eastAsia="Arial" w:hAnsi="Times New Roman" w:cs="Times New Roman"/>
          <w:lang w:eastAsia="ru-RU"/>
        </w:rPr>
      </w:pPr>
    </w:p>
    <w:p w14:paraId="62790D7D" w14:textId="77777777" w:rsidR="002728CF" w:rsidRPr="00714870" w:rsidRDefault="002728CF" w:rsidP="002728CF">
      <w:pPr>
        <w:widowControl w:val="0"/>
        <w:spacing w:after="0" w:line="240" w:lineRule="auto"/>
        <w:ind w:firstLine="567"/>
        <w:contextualSpacing/>
        <w:rPr>
          <w:rFonts w:ascii="Times New Roman" w:eastAsia="Arial" w:hAnsi="Times New Roman" w:cs="Times New Roman"/>
          <w:bCs/>
          <w:i/>
          <w:lang w:eastAsia="ru-RU"/>
        </w:rPr>
      </w:pPr>
      <w:r w:rsidRPr="00714870">
        <w:rPr>
          <w:rFonts w:ascii="Times New Roman" w:eastAsia="Arial" w:hAnsi="Times New Roman" w:cs="Times New Roman"/>
          <w:bCs/>
          <w:i/>
          <w:lang w:eastAsia="ru-RU"/>
        </w:rPr>
        <w:t>Учасник не повинен відступати від даної форми!</w:t>
      </w:r>
    </w:p>
    <w:p w14:paraId="5907627B" w14:textId="77777777" w:rsidR="002728CF" w:rsidRPr="00714870" w:rsidRDefault="002728CF" w:rsidP="002728CF">
      <w:pPr>
        <w:widowControl w:val="0"/>
        <w:spacing w:after="0" w:line="240" w:lineRule="auto"/>
        <w:ind w:firstLine="567"/>
        <w:contextualSpacing/>
        <w:rPr>
          <w:rFonts w:ascii="Times New Roman" w:eastAsia="Arial" w:hAnsi="Times New Roman" w:cs="Times New Roman"/>
          <w:b/>
          <w:i/>
          <w:lang w:eastAsia="ru-RU"/>
        </w:rPr>
      </w:pPr>
    </w:p>
    <w:p w14:paraId="198D5D98" w14:textId="77777777" w:rsidR="002728CF" w:rsidRPr="00714870" w:rsidRDefault="002728CF" w:rsidP="002728CF">
      <w:pPr>
        <w:widowControl w:val="0"/>
        <w:snapToGrid w:val="0"/>
        <w:spacing w:after="0" w:line="300" w:lineRule="auto"/>
        <w:ind w:right="196" w:firstLine="720"/>
        <w:jc w:val="center"/>
      </w:pPr>
      <w:r w:rsidRPr="00714870">
        <w:rPr>
          <w:rFonts w:ascii="Times New Roman" w:hAnsi="Times New Roman"/>
          <w:b/>
          <w:iCs/>
          <w:lang w:eastAsia="ru-RU"/>
        </w:rPr>
        <w:t>Тендерна пропозиція</w:t>
      </w:r>
    </w:p>
    <w:p w14:paraId="5F4C4F28" w14:textId="77777777" w:rsidR="002728CF" w:rsidRPr="00714870" w:rsidRDefault="002728CF" w:rsidP="002728CF">
      <w:pPr>
        <w:pStyle w:val="af3"/>
        <w:rPr>
          <w:rFonts w:ascii="Times New Roman" w:hAnsi="Times New Roman"/>
          <w:b/>
          <w:iCs/>
          <w:lang w:eastAsia="ru-RU"/>
        </w:rPr>
      </w:pPr>
    </w:p>
    <w:p w14:paraId="0D85A18D" w14:textId="641AF4AA" w:rsidR="002728CF" w:rsidRPr="00714870" w:rsidRDefault="002728CF" w:rsidP="002728CF">
      <w:pPr>
        <w:spacing w:after="0" w:line="240" w:lineRule="auto"/>
        <w:ind w:right="-25"/>
        <w:rPr>
          <w:rFonts w:ascii="Times New Roman" w:hAnsi="Times New Roman"/>
        </w:rPr>
      </w:pPr>
      <w:r w:rsidRPr="00714870">
        <w:rPr>
          <w:rFonts w:ascii="Times New Roman" w:hAnsi="Times New Roman"/>
        </w:rPr>
        <w:t xml:space="preserve">      </w:t>
      </w:r>
      <w:r w:rsidR="00495263" w:rsidRPr="00714870">
        <w:rPr>
          <w:rFonts w:ascii="Times New Roman" w:hAnsi="Times New Roman"/>
        </w:rPr>
        <w:t>Ми, (назва Учасника), надаємо свою пропозицію щодо участі у процедурі закупівлі (назва процедури закупівлі), згідно з вимогами Замовника торгів.</w:t>
      </w:r>
    </w:p>
    <w:p w14:paraId="3641C81A" w14:textId="77777777" w:rsidR="00495263" w:rsidRPr="00714870" w:rsidRDefault="00495263" w:rsidP="002728CF">
      <w:pPr>
        <w:spacing w:after="0" w:line="240" w:lineRule="auto"/>
        <w:ind w:right="-25"/>
        <w:rPr>
          <w:rFonts w:ascii="Times New Roman" w:hAnsi="Times New Roman"/>
          <w:b/>
        </w:rPr>
      </w:pPr>
    </w:p>
    <w:p w14:paraId="5A9366E7" w14:textId="3692586B" w:rsidR="002728CF" w:rsidRDefault="002728CF" w:rsidP="002728CF">
      <w:pPr>
        <w:pStyle w:val="af3"/>
        <w:jc w:val="both"/>
        <w:rPr>
          <w:rFonts w:ascii="Nimbus Roman No9 L" w:hAnsi="Nimbus Roman No9 L" w:cs="Nimbus Roman No9 L"/>
        </w:rPr>
      </w:pPr>
      <w:r w:rsidRPr="00714870">
        <w:rPr>
          <w:rFonts w:ascii="Nimbus Roman No9 L" w:eastAsia="Nimbus Roman No9 L" w:hAnsi="Nimbus Roman No9 L" w:cs="Nimbus Roman No9 L"/>
          <w:lang w:eastAsia="ru-RU"/>
        </w:rPr>
        <w:t xml:space="preserve">      </w:t>
      </w:r>
      <w:r w:rsidRPr="00714870">
        <w:rPr>
          <w:rFonts w:ascii="Nimbus Roman No9 L" w:eastAsia="Times New Roman" w:hAnsi="Nimbus Roman No9 L" w:cs="Nimbus Roman No9 L"/>
          <w:lang w:eastAsia="ru-RU"/>
        </w:rPr>
        <w:t xml:space="preserve">Вивчивши </w:t>
      </w:r>
      <w:r w:rsidRPr="00714870">
        <w:rPr>
          <w:rFonts w:ascii="Nimbus Roman No9 L" w:hAnsi="Nimbus Roman No9 L" w:cs="Nimbus Roman No9 L"/>
        </w:rPr>
        <w:t>тендеру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p w14:paraId="2756C55B" w14:textId="46DE0EA6" w:rsidR="00ED23C0" w:rsidRDefault="00ED23C0" w:rsidP="002728CF">
      <w:pPr>
        <w:pStyle w:val="af3"/>
        <w:jc w:val="both"/>
        <w:rPr>
          <w:rFonts w:ascii="Nimbus Roman No9 L" w:hAnsi="Nimbus Roman No9 L" w:cs="Nimbus Roman No9 L"/>
        </w:rPr>
      </w:pPr>
    </w:p>
    <w:p w14:paraId="15CA675F" w14:textId="77777777" w:rsidR="00ED23C0" w:rsidRPr="00033BBE" w:rsidRDefault="00ED23C0" w:rsidP="00ED23C0">
      <w:pPr>
        <w:pStyle w:val="af3"/>
        <w:jc w:val="both"/>
      </w:pPr>
    </w:p>
    <w:tbl>
      <w:tblPr>
        <w:tblW w:w="9781" w:type="dxa"/>
        <w:tblInd w:w="-147" w:type="dxa"/>
        <w:tblLayout w:type="fixed"/>
        <w:tblLook w:val="0000" w:firstRow="0" w:lastRow="0" w:firstColumn="0" w:lastColumn="0" w:noHBand="0" w:noVBand="0"/>
      </w:tblPr>
      <w:tblGrid>
        <w:gridCol w:w="568"/>
        <w:gridCol w:w="2268"/>
        <w:gridCol w:w="1134"/>
        <w:gridCol w:w="1275"/>
        <w:gridCol w:w="2268"/>
        <w:gridCol w:w="2268"/>
      </w:tblGrid>
      <w:tr w:rsidR="00ED23C0" w:rsidRPr="00033BBE" w14:paraId="42C3AABC" w14:textId="77777777" w:rsidTr="00A1701E">
        <w:tc>
          <w:tcPr>
            <w:tcW w:w="568" w:type="dxa"/>
            <w:tcBorders>
              <w:top w:val="single" w:sz="4" w:space="0" w:color="000000"/>
              <w:left w:val="single" w:sz="4" w:space="0" w:color="000000"/>
              <w:bottom w:val="single" w:sz="4" w:space="0" w:color="000000"/>
            </w:tcBorders>
            <w:shd w:val="clear" w:color="auto" w:fill="auto"/>
            <w:vAlign w:val="center"/>
          </w:tcPr>
          <w:p w14:paraId="10EC5320" w14:textId="77777777" w:rsidR="00ED23C0" w:rsidRPr="00033BBE" w:rsidRDefault="00ED23C0" w:rsidP="00A1701E">
            <w:pPr>
              <w:widowControl w:val="0"/>
              <w:snapToGrid w:val="0"/>
              <w:spacing w:after="0"/>
              <w:jc w:val="center"/>
            </w:pPr>
            <w:r w:rsidRPr="00033BBE">
              <w:rPr>
                <w:rFonts w:ascii="Times New Roman" w:hAnsi="Times New Roman"/>
                <w:b/>
                <w:lang w:eastAsia="ru-RU"/>
              </w:rPr>
              <w:t>№ з/п</w:t>
            </w:r>
          </w:p>
        </w:tc>
        <w:tc>
          <w:tcPr>
            <w:tcW w:w="2268" w:type="dxa"/>
            <w:tcBorders>
              <w:top w:val="single" w:sz="4" w:space="0" w:color="000000"/>
              <w:left w:val="single" w:sz="4" w:space="0" w:color="000000"/>
              <w:bottom w:val="single" w:sz="4" w:space="0" w:color="000000"/>
            </w:tcBorders>
            <w:shd w:val="clear" w:color="auto" w:fill="auto"/>
            <w:vAlign w:val="center"/>
          </w:tcPr>
          <w:p w14:paraId="553D9B29" w14:textId="77777777" w:rsidR="00ED23C0" w:rsidRPr="00033BBE" w:rsidRDefault="00ED23C0" w:rsidP="00A1701E">
            <w:pPr>
              <w:widowControl w:val="0"/>
              <w:snapToGrid w:val="0"/>
              <w:spacing w:after="0"/>
              <w:jc w:val="center"/>
            </w:pPr>
            <w:r w:rsidRPr="00033BBE">
              <w:rPr>
                <w:rFonts w:ascii="Times New Roman" w:hAnsi="Times New Roman"/>
                <w:b/>
                <w:lang w:eastAsia="ru-RU"/>
              </w:rPr>
              <w:t>Найменування продукції</w:t>
            </w:r>
          </w:p>
        </w:tc>
        <w:tc>
          <w:tcPr>
            <w:tcW w:w="1134" w:type="dxa"/>
            <w:tcBorders>
              <w:top w:val="single" w:sz="4" w:space="0" w:color="000000"/>
              <w:left w:val="single" w:sz="4" w:space="0" w:color="000000"/>
              <w:bottom w:val="single" w:sz="4" w:space="0" w:color="000000"/>
            </w:tcBorders>
            <w:shd w:val="clear" w:color="auto" w:fill="auto"/>
            <w:vAlign w:val="center"/>
          </w:tcPr>
          <w:p w14:paraId="37765800" w14:textId="77777777" w:rsidR="00ED23C0" w:rsidRPr="00033BBE" w:rsidRDefault="00ED23C0" w:rsidP="00A1701E">
            <w:pPr>
              <w:widowControl w:val="0"/>
              <w:snapToGrid w:val="0"/>
              <w:spacing w:after="0"/>
              <w:jc w:val="center"/>
            </w:pPr>
            <w:r w:rsidRPr="00033BBE">
              <w:rPr>
                <w:rFonts w:ascii="Times New Roman" w:hAnsi="Times New Roman"/>
                <w:b/>
                <w:lang w:eastAsia="ru-RU"/>
              </w:rPr>
              <w:t>одиниця виміру</w:t>
            </w:r>
          </w:p>
        </w:tc>
        <w:tc>
          <w:tcPr>
            <w:tcW w:w="1275" w:type="dxa"/>
            <w:tcBorders>
              <w:top w:val="single" w:sz="4" w:space="0" w:color="000000"/>
              <w:left w:val="single" w:sz="4" w:space="0" w:color="000000"/>
              <w:bottom w:val="single" w:sz="4" w:space="0" w:color="000000"/>
            </w:tcBorders>
            <w:shd w:val="clear" w:color="auto" w:fill="auto"/>
            <w:vAlign w:val="center"/>
          </w:tcPr>
          <w:p w14:paraId="521AC540" w14:textId="77777777" w:rsidR="00ED23C0" w:rsidRPr="00033BBE" w:rsidRDefault="00ED23C0" w:rsidP="00A1701E">
            <w:pPr>
              <w:widowControl w:val="0"/>
              <w:snapToGrid w:val="0"/>
              <w:spacing w:after="0"/>
              <w:jc w:val="center"/>
            </w:pPr>
            <w:r w:rsidRPr="00033BBE">
              <w:rPr>
                <w:rFonts w:ascii="Times New Roman" w:hAnsi="Times New Roman"/>
                <w:b/>
                <w:lang w:eastAsia="ru-RU"/>
              </w:rPr>
              <w:t>загальна кількість</w:t>
            </w:r>
          </w:p>
        </w:tc>
        <w:tc>
          <w:tcPr>
            <w:tcW w:w="2268" w:type="dxa"/>
            <w:tcBorders>
              <w:top w:val="single" w:sz="4" w:space="0" w:color="000000"/>
              <w:left w:val="single" w:sz="4" w:space="0" w:color="000000"/>
              <w:bottom w:val="single" w:sz="4" w:space="0" w:color="000000"/>
            </w:tcBorders>
            <w:shd w:val="clear" w:color="auto" w:fill="auto"/>
            <w:vAlign w:val="center"/>
          </w:tcPr>
          <w:p w14:paraId="680E0C80" w14:textId="77777777" w:rsidR="00ED23C0" w:rsidRPr="00033BBE" w:rsidRDefault="00ED23C0" w:rsidP="00A1701E">
            <w:pPr>
              <w:widowControl w:val="0"/>
              <w:snapToGrid w:val="0"/>
              <w:spacing w:after="0"/>
              <w:jc w:val="center"/>
            </w:pPr>
            <w:r w:rsidRPr="00033BBE">
              <w:rPr>
                <w:rFonts w:ascii="Times New Roman" w:hAnsi="Times New Roman"/>
                <w:b/>
                <w:lang w:eastAsia="ru-RU"/>
              </w:rPr>
              <w:t>Ціна за одиницю виміру продукції в грн. (з урахуванням всіх витрат)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28C0C" w14:textId="77777777" w:rsidR="00ED23C0" w:rsidRPr="00033BBE" w:rsidRDefault="00ED23C0" w:rsidP="00A1701E">
            <w:pPr>
              <w:widowControl w:val="0"/>
              <w:snapToGrid w:val="0"/>
              <w:spacing w:after="0"/>
              <w:jc w:val="center"/>
            </w:pPr>
            <w:r w:rsidRPr="00033BBE">
              <w:rPr>
                <w:rFonts w:ascii="Times New Roman" w:hAnsi="Times New Roman"/>
                <w:b/>
                <w:lang w:eastAsia="ru-RU"/>
              </w:rPr>
              <w:t>Загальна сума вартості продукції в грн. (з урахуванням всіх витрат)</w:t>
            </w:r>
          </w:p>
        </w:tc>
      </w:tr>
      <w:tr w:rsidR="00ED23C0" w:rsidRPr="00033BBE" w14:paraId="0DCAE7DD" w14:textId="77777777" w:rsidTr="00A1701E">
        <w:trPr>
          <w:trHeight w:val="385"/>
        </w:trPr>
        <w:tc>
          <w:tcPr>
            <w:tcW w:w="568" w:type="dxa"/>
            <w:tcBorders>
              <w:top w:val="single" w:sz="4" w:space="0" w:color="000000"/>
              <w:left w:val="single" w:sz="4" w:space="0" w:color="000000"/>
              <w:bottom w:val="single" w:sz="4" w:space="0" w:color="auto"/>
            </w:tcBorders>
            <w:shd w:val="clear" w:color="auto" w:fill="auto"/>
            <w:vAlign w:val="center"/>
          </w:tcPr>
          <w:p w14:paraId="6779CA3B" w14:textId="77777777" w:rsidR="00ED23C0" w:rsidRPr="00AC37A5" w:rsidRDefault="00ED23C0" w:rsidP="00A1701E">
            <w:pPr>
              <w:widowControl w:val="0"/>
              <w:snapToGrid w:val="0"/>
              <w:spacing w:after="0"/>
              <w:jc w:val="center"/>
              <w:rPr>
                <w:rFonts w:ascii="Times New Roman" w:hAnsi="Times New Roman" w:cs="Times New Roman"/>
              </w:rPr>
            </w:pPr>
            <w:r w:rsidRPr="00AC37A5">
              <w:rPr>
                <w:rFonts w:ascii="Times New Roman" w:hAnsi="Times New Roman" w:cs="Times New Roman"/>
              </w:rPr>
              <w:t>1</w:t>
            </w:r>
          </w:p>
        </w:tc>
        <w:tc>
          <w:tcPr>
            <w:tcW w:w="2268" w:type="dxa"/>
            <w:tcBorders>
              <w:top w:val="single" w:sz="4" w:space="0" w:color="000000"/>
              <w:left w:val="single" w:sz="4" w:space="0" w:color="000000"/>
              <w:bottom w:val="single" w:sz="4" w:space="0" w:color="auto"/>
            </w:tcBorders>
            <w:shd w:val="clear" w:color="auto" w:fill="auto"/>
            <w:vAlign w:val="center"/>
          </w:tcPr>
          <w:p w14:paraId="465034C4" w14:textId="77777777" w:rsidR="00ED23C0" w:rsidRPr="00AC37A5" w:rsidRDefault="00ED23C0" w:rsidP="00A1701E">
            <w:pPr>
              <w:widowControl w:val="0"/>
              <w:snapToGrid w:val="0"/>
              <w:spacing w:after="0"/>
              <w:rPr>
                <w:rFonts w:ascii="Times New Roman" w:hAnsi="Times New Roman" w:cs="Times New Roman"/>
                <w:lang w:eastAsia="ru-RU"/>
              </w:rPr>
            </w:pPr>
            <w:r>
              <w:rPr>
                <w:rFonts w:ascii="Times New Roman" w:hAnsi="Times New Roman" w:cs="Times New Roman"/>
                <w:lang w:eastAsia="ru-RU"/>
              </w:rPr>
              <w:t>Огірки квашені</w:t>
            </w:r>
          </w:p>
        </w:tc>
        <w:tc>
          <w:tcPr>
            <w:tcW w:w="1134" w:type="dxa"/>
            <w:tcBorders>
              <w:top w:val="single" w:sz="4" w:space="0" w:color="000000"/>
              <w:left w:val="single" w:sz="4" w:space="0" w:color="000000"/>
              <w:bottom w:val="single" w:sz="4" w:space="0" w:color="auto"/>
            </w:tcBorders>
            <w:shd w:val="clear" w:color="auto" w:fill="auto"/>
            <w:vAlign w:val="center"/>
          </w:tcPr>
          <w:p w14:paraId="0E051C4C" w14:textId="77777777" w:rsidR="00ED23C0" w:rsidRPr="00033BBE" w:rsidRDefault="00ED23C0" w:rsidP="00A1701E">
            <w:pPr>
              <w:widowControl w:val="0"/>
              <w:snapToGrid w:val="0"/>
              <w:spacing w:after="0"/>
              <w:jc w:val="center"/>
              <w:rPr>
                <w:rFonts w:ascii="Times New Roman" w:hAnsi="Times New Roman"/>
                <w:lang w:eastAsia="ru-RU"/>
              </w:rPr>
            </w:pPr>
            <w:r w:rsidRPr="00033BBE">
              <w:rPr>
                <w:rFonts w:ascii="Times New Roman" w:hAnsi="Times New Roman"/>
                <w:lang w:eastAsia="ru-RU"/>
              </w:rPr>
              <w:t>кг</w:t>
            </w:r>
          </w:p>
        </w:tc>
        <w:tc>
          <w:tcPr>
            <w:tcW w:w="1275" w:type="dxa"/>
            <w:tcBorders>
              <w:top w:val="single" w:sz="4" w:space="0" w:color="000000"/>
              <w:left w:val="single" w:sz="4" w:space="0" w:color="000000"/>
              <w:bottom w:val="single" w:sz="4" w:space="0" w:color="auto"/>
            </w:tcBorders>
            <w:shd w:val="clear" w:color="auto" w:fill="auto"/>
            <w:vAlign w:val="center"/>
          </w:tcPr>
          <w:p w14:paraId="751B41F5" w14:textId="77777777" w:rsidR="00ED23C0" w:rsidRPr="00033BBE" w:rsidRDefault="00ED23C0" w:rsidP="00A1701E">
            <w:pPr>
              <w:widowControl w:val="0"/>
              <w:snapToGrid w:val="0"/>
              <w:spacing w:after="0"/>
              <w:jc w:val="center"/>
              <w:rPr>
                <w:rFonts w:ascii="Times New Roman" w:hAnsi="Times New Roman"/>
                <w:lang w:eastAsia="ru-RU"/>
              </w:rPr>
            </w:pPr>
            <w:r>
              <w:rPr>
                <w:rFonts w:ascii="Times New Roman" w:hAnsi="Times New Roman"/>
                <w:lang w:eastAsia="ru-RU"/>
              </w:rPr>
              <w:t>2400</w:t>
            </w:r>
          </w:p>
        </w:tc>
        <w:tc>
          <w:tcPr>
            <w:tcW w:w="2268" w:type="dxa"/>
            <w:tcBorders>
              <w:top w:val="single" w:sz="4" w:space="0" w:color="000000"/>
              <w:left w:val="single" w:sz="4" w:space="0" w:color="000000"/>
              <w:bottom w:val="single" w:sz="4" w:space="0" w:color="auto"/>
            </w:tcBorders>
            <w:shd w:val="clear" w:color="auto" w:fill="auto"/>
            <w:vAlign w:val="center"/>
          </w:tcPr>
          <w:p w14:paraId="31BE569B" w14:textId="77777777" w:rsidR="00ED23C0" w:rsidRPr="00033BBE" w:rsidRDefault="00ED23C0" w:rsidP="00A1701E">
            <w:pPr>
              <w:widowControl w:val="0"/>
              <w:snapToGrid w:val="0"/>
              <w:spacing w:after="0"/>
              <w:jc w:val="both"/>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6E0D42DC" w14:textId="77777777" w:rsidR="00ED23C0" w:rsidRPr="00033BBE" w:rsidRDefault="00ED23C0" w:rsidP="00A1701E">
            <w:pPr>
              <w:widowControl w:val="0"/>
              <w:snapToGrid w:val="0"/>
              <w:spacing w:after="0"/>
              <w:jc w:val="both"/>
              <w:rPr>
                <w:rFonts w:ascii="Times New Roman" w:hAnsi="Times New Roman"/>
                <w:lang w:eastAsia="ru-RU"/>
              </w:rPr>
            </w:pPr>
          </w:p>
        </w:tc>
      </w:tr>
      <w:tr w:rsidR="00ED23C0" w:rsidRPr="00033BBE" w14:paraId="1713DFE1" w14:textId="77777777" w:rsidTr="00A1701E">
        <w:trPr>
          <w:trHeight w:val="385"/>
        </w:trPr>
        <w:tc>
          <w:tcPr>
            <w:tcW w:w="568" w:type="dxa"/>
            <w:tcBorders>
              <w:top w:val="single" w:sz="4" w:space="0" w:color="000000"/>
              <w:left w:val="single" w:sz="4" w:space="0" w:color="000000"/>
              <w:bottom w:val="single" w:sz="4" w:space="0" w:color="auto"/>
            </w:tcBorders>
            <w:shd w:val="clear" w:color="auto" w:fill="auto"/>
            <w:vAlign w:val="center"/>
          </w:tcPr>
          <w:p w14:paraId="3C2DB92A" w14:textId="77777777" w:rsidR="00ED23C0" w:rsidRPr="00AC37A5" w:rsidRDefault="00ED23C0" w:rsidP="00A1701E">
            <w:pPr>
              <w:widowControl w:val="0"/>
              <w:snapToGrid w:val="0"/>
              <w:spacing w:after="0"/>
              <w:jc w:val="center"/>
              <w:rPr>
                <w:rFonts w:ascii="Times New Roman" w:hAnsi="Times New Roman" w:cs="Times New Roman"/>
              </w:rPr>
            </w:pPr>
            <w:r w:rsidRPr="00AC37A5">
              <w:rPr>
                <w:rFonts w:ascii="Times New Roman" w:hAnsi="Times New Roman" w:cs="Times New Roman"/>
              </w:rPr>
              <w:t>2</w:t>
            </w:r>
          </w:p>
        </w:tc>
        <w:tc>
          <w:tcPr>
            <w:tcW w:w="2268" w:type="dxa"/>
            <w:tcBorders>
              <w:top w:val="single" w:sz="4" w:space="0" w:color="000000"/>
              <w:left w:val="single" w:sz="4" w:space="0" w:color="000000"/>
              <w:bottom w:val="single" w:sz="4" w:space="0" w:color="auto"/>
            </w:tcBorders>
            <w:shd w:val="clear" w:color="auto" w:fill="auto"/>
            <w:vAlign w:val="center"/>
          </w:tcPr>
          <w:p w14:paraId="41255CB8" w14:textId="77777777" w:rsidR="00ED23C0" w:rsidRPr="00AC37A5" w:rsidRDefault="00ED23C0" w:rsidP="00A1701E">
            <w:pPr>
              <w:widowControl w:val="0"/>
              <w:snapToGrid w:val="0"/>
              <w:spacing w:after="0"/>
              <w:rPr>
                <w:rFonts w:ascii="Times New Roman" w:hAnsi="Times New Roman" w:cs="Times New Roman"/>
                <w:lang w:eastAsia="ru-RU"/>
              </w:rPr>
            </w:pPr>
            <w:r>
              <w:rPr>
                <w:rFonts w:ascii="Times New Roman" w:hAnsi="Times New Roman" w:cs="Times New Roman"/>
                <w:lang w:eastAsia="ru-RU"/>
              </w:rPr>
              <w:t>Помідори квашені</w:t>
            </w:r>
          </w:p>
        </w:tc>
        <w:tc>
          <w:tcPr>
            <w:tcW w:w="1134" w:type="dxa"/>
            <w:tcBorders>
              <w:top w:val="single" w:sz="4" w:space="0" w:color="000000"/>
              <w:left w:val="single" w:sz="4" w:space="0" w:color="000000"/>
              <w:bottom w:val="single" w:sz="4" w:space="0" w:color="auto"/>
            </w:tcBorders>
            <w:shd w:val="clear" w:color="auto" w:fill="auto"/>
            <w:vAlign w:val="center"/>
          </w:tcPr>
          <w:p w14:paraId="5162DE3A" w14:textId="77777777" w:rsidR="00ED23C0" w:rsidRPr="00033BBE" w:rsidRDefault="00ED23C0" w:rsidP="00A1701E">
            <w:pPr>
              <w:widowControl w:val="0"/>
              <w:snapToGrid w:val="0"/>
              <w:spacing w:after="0"/>
              <w:jc w:val="center"/>
              <w:rPr>
                <w:rFonts w:ascii="Times New Roman" w:hAnsi="Times New Roman"/>
                <w:lang w:eastAsia="ru-RU"/>
              </w:rPr>
            </w:pPr>
            <w:r>
              <w:rPr>
                <w:rFonts w:ascii="Times New Roman" w:hAnsi="Times New Roman"/>
                <w:lang w:eastAsia="ru-RU"/>
              </w:rPr>
              <w:t>кг</w:t>
            </w:r>
          </w:p>
        </w:tc>
        <w:tc>
          <w:tcPr>
            <w:tcW w:w="1275" w:type="dxa"/>
            <w:tcBorders>
              <w:top w:val="single" w:sz="4" w:space="0" w:color="000000"/>
              <w:left w:val="single" w:sz="4" w:space="0" w:color="000000"/>
              <w:bottom w:val="single" w:sz="4" w:space="0" w:color="auto"/>
            </w:tcBorders>
            <w:shd w:val="clear" w:color="auto" w:fill="auto"/>
            <w:vAlign w:val="center"/>
          </w:tcPr>
          <w:p w14:paraId="58F439AD" w14:textId="77777777" w:rsidR="00ED23C0" w:rsidRDefault="00ED23C0" w:rsidP="00A1701E">
            <w:pPr>
              <w:widowControl w:val="0"/>
              <w:snapToGrid w:val="0"/>
              <w:spacing w:after="0"/>
              <w:jc w:val="center"/>
              <w:rPr>
                <w:rFonts w:ascii="Times New Roman" w:hAnsi="Times New Roman"/>
                <w:lang w:eastAsia="ru-RU"/>
              </w:rPr>
            </w:pPr>
            <w:r>
              <w:rPr>
                <w:rFonts w:ascii="Times New Roman" w:hAnsi="Times New Roman"/>
                <w:lang w:eastAsia="ru-RU"/>
              </w:rPr>
              <w:t>2100</w:t>
            </w:r>
          </w:p>
        </w:tc>
        <w:tc>
          <w:tcPr>
            <w:tcW w:w="2268" w:type="dxa"/>
            <w:tcBorders>
              <w:top w:val="single" w:sz="4" w:space="0" w:color="000000"/>
              <w:left w:val="single" w:sz="4" w:space="0" w:color="000000"/>
              <w:bottom w:val="single" w:sz="4" w:space="0" w:color="auto"/>
            </w:tcBorders>
            <w:shd w:val="clear" w:color="auto" w:fill="auto"/>
            <w:vAlign w:val="center"/>
          </w:tcPr>
          <w:p w14:paraId="2C557D30" w14:textId="77777777" w:rsidR="00ED23C0" w:rsidRPr="00033BBE" w:rsidRDefault="00ED23C0" w:rsidP="00A1701E">
            <w:pPr>
              <w:widowControl w:val="0"/>
              <w:snapToGrid w:val="0"/>
              <w:spacing w:after="0"/>
              <w:jc w:val="both"/>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66B05E05" w14:textId="77777777" w:rsidR="00ED23C0" w:rsidRPr="00033BBE" w:rsidRDefault="00ED23C0" w:rsidP="00A1701E">
            <w:pPr>
              <w:widowControl w:val="0"/>
              <w:snapToGrid w:val="0"/>
              <w:spacing w:after="0"/>
              <w:jc w:val="both"/>
              <w:rPr>
                <w:rFonts w:ascii="Times New Roman" w:hAnsi="Times New Roman"/>
                <w:lang w:eastAsia="ru-RU"/>
              </w:rPr>
            </w:pPr>
          </w:p>
        </w:tc>
      </w:tr>
      <w:tr w:rsidR="00ED23C0" w:rsidRPr="00033BBE" w14:paraId="2DA90A7E" w14:textId="77777777" w:rsidTr="00A1701E">
        <w:trPr>
          <w:trHeight w:val="385"/>
        </w:trPr>
        <w:tc>
          <w:tcPr>
            <w:tcW w:w="568" w:type="dxa"/>
            <w:tcBorders>
              <w:top w:val="single" w:sz="4" w:space="0" w:color="000000"/>
              <w:left w:val="single" w:sz="4" w:space="0" w:color="000000"/>
              <w:bottom w:val="single" w:sz="4" w:space="0" w:color="auto"/>
            </w:tcBorders>
            <w:shd w:val="clear" w:color="auto" w:fill="auto"/>
            <w:vAlign w:val="center"/>
          </w:tcPr>
          <w:p w14:paraId="70806A17" w14:textId="77777777" w:rsidR="00ED23C0" w:rsidRPr="00AC37A5" w:rsidRDefault="00ED23C0" w:rsidP="00A1701E">
            <w:pPr>
              <w:widowControl w:val="0"/>
              <w:snapToGrid w:val="0"/>
              <w:spacing w:after="0"/>
              <w:jc w:val="center"/>
              <w:rPr>
                <w:rFonts w:ascii="Times New Roman" w:hAnsi="Times New Roman" w:cs="Times New Roman"/>
              </w:rPr>
            </w:pPr>
            <w:r w:rsidRPr="00AC37A5">
              <w:rPr>
                <w:rFonts w:ascii="Times New Roman" w:hAnsi="Times New Roman" w:cs="Times New Roman"/>
              </w:rPr>
              <w:t>3</w:t>
            </w:r>
          </w:p>
        </w:tc>
        <w:tc>
          <w:tcPr>
            <w:tcW w:w="2268" w:type="dxa"/>
            <w:tcBorders>
              <w:top w:val="single" w:sz="4" w:space="0" w:color="000000"/>
              <w:left w:val="single" w:sz="4" w:space="0" w:color="000000"/>
              <w:bottom w:val="single" w:sz="4" w:space="0" w:color="auto"/>
            </w:tcBorders>
            <w:shd w:val="clear" w:color="auto" w:fill="auto"/>
            <w:vAlign w:val="center"/>
          </w:tcPr>
          <w:p w14:paraId="0972ECC5" w14:textId="77777777" w:rsidR="00ED23C0" w:rsidRPr="00AC37A5" w:rsidRDefault="00ED23C0" w:rsidP="00A1701E">
            <w:pPr>
              <w:widowControl w:val="0"/>
              <w:snapToGrid w:val="0"/>
              <w:spacing w:after="0"/>
              <w:rPr>
                <w:rFonts w:ascii="Times New Roman" w:hAnsi="Times New Roman" w:cs="Times New Roman"/>
                <w:lang w:eastAsia="ru-RU"/>
              </w:rPr>
            </w:pPr>
            <w:r>
              <w:rPr>
                <w:rFonts w:ascii="Times New Roman" w:hAnsi="Times New Roman" w:cs="Times New Roman"/>
                <w:lang w:eastAsia="ru-RU"/>
              </w:rPr>
              <w:t>Капуста квашена</w:t>
            </w:r>
          </w:p>
        </w:tc>
        <w:tc>
          <w:tcPr>
            <w:tcW w:w="1134" w:type="dxa"/>
            <w:tcBorders>
              <w:top w:val="single" w:sz="4" w:space="0" w:color="000000"/>
              <w:left w:val="single" w:sz="4" w:space="0" w:color="000000"/>
              <w:bottom w:val="single" w:sz="4" w:space="0" w:color="auto"/>
            </w:tcBorders>
            <w:shd w:val="clear" w:color="auto" w:fill="auto"/>
            <w:vAlign w:val="center"/>
          </w:tcPr>
          <w:p w14:paraId="18F1F126" w14:textId="77777777" w:rsidR="00ED23C0" w:rsidRPr="00033BBE" w:rsidRDefault="00ED23C0" w:rsidP="00A1701E">
            <w:pPr>
              <w:widowControl w:val="0"/>
              <w:snapToGrid w:val="0"/>
              <w:spacing w:after="0"/>
              <w:jc w:val="center"/>
              <w:rPr>
                <w:rFonts w:ascii="Times New Roman" w:hAnsi="Times New Roman"/>
                <w:lang w:eastAsia="ru-RU"/>
              </w:rPr>
            </w:pPr>
            <w:r>
              <w:rPr>
                <w:rFonts w:ascii="Times New Roman" w:hAnsi="Times New Roman"/>
                <w:lang w:eastAsia="ru-RU"/>
              </w:rPr>
              <w:t>кг</w:t>
            </w:r>
          </w:p>
        </w:tc>
        <w:tc>
          <w:tcPr>
            <w:tcW w:w="1275" w:type="dxa"/>
            <w:tcBorders>
              <w:top w:val="single" w:sz="4" w:space="0" w:color="000000"/>
              <w:left w:val="single" w:sz="4" w:space="0" w:color="000000"/>
              <w:bottom w:val="single" w:sz="4" w:space="0" w:color="auto"/>
            </w:tcBorders>
            <w:shd w:val="clear" w:color="auto" w:fill="auto"/>
            <w:vAlign w:val="center"/>
          </w:tcPr>
          <w:p w14:paraId="14BCFF65" w14:textId="77777777" w:rsidR="00ED23C0" w:rsidRDefault="00ED23C0" w:rsidP="00A1701E">
            <w:pPr>
              <w:widowControl w:val="0"/>
              <w:snapToGrid w:val="0"/>
              <w:spacing w:after="0"/>
              <w:jc w:val="center"/>
              <w:rPr>
                <w:rFonts w:ascii="Times New Roman" w:hAnsi="Times New Roman"/>
                <w:lang w:eastAsia="ru-RU"/>
              </w:rPr>
            </w:pPr>
            <w:r>
              <w:rPr>
                <w:rFonts w:ascii="Times New Roman" w:hAnsi="Times New Roman"/>
                <w:lang w:eastAsia="ru-RU"/>
              </w:rPr>
              <w:t>2400</w:t>
            </w:r>
          </w:p>
        </w:tc>
        <w:tc>
          <w:tcPr>
            <w:tcW w:w="2268" w:type="dxa"/>
            <w:tcBorders>
              <w:top w:val="single" w:sz="4" w:space="0" w:color="000000"/>
              <w:left w:val="single" w:sz="4" w:space="0" w:color="000000"/>
              <w:bottom w:val="single" w:sz="4" w:space="0" w:color="auto"/>
            </w:tcBorders>
            <w:shd w:val="clear" w:color="auto" w:fill="auto"/>
            <w:vAlign w:val="center"/>
          </w:tcPr>
          <w:p w14:paraId="319E8F33" w14:textId="77777777" w:rsidR="00ED23C0" w:rsidRPr="00033BBE" w:rsidRDefault="00ED23C0" w:rsidP="00A1701E">
            <w:pPr>
              <w:widowControl w:val="0"/>
              <w:snapToGrid w:val="0"/>
              <w:spacing w:after="0"/>
              <w:jc w:val="both"/>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2AE85246" w14:textId="77777777" w:rsidR="00ED23C0" w:rsidRPr="00033BBE" w:rsidRDefault="00ED23C0" w:rsidP="00A1701E">
            <w:pPr>
              <w:widowControl w:val="0"/>
              <w:snapToGrid w:val="0"/>
              <w:spacing w:after="0"/>
              <w:jc w:val="both"/>
              <w:rPr>
                <w:rFonts w:ascii="Times New Roman" w:hAnsi="Times New Roman"/>
                <w:lang w:eastAsia="ru-RU"/>
              </w:rPr>
            </w:pPr>
          </w:p>
        </w:tc>
      </w:tr>
      <w:tr w:rsidR="00ED23C0" w:rsidRPr="00033BBE" w14:paraId="56F6DA84" w14:textId="77777777" w:rsidTr="00A1701E">
        <w:trPr>
          <w:trHeight w:val="385"/>
        </w:trPr>
        <w:tc>
          <w:tcPr>
            <w:tcW w:w="568" w:type="dxa"/>
            <w:tcBorders>
              <w:top w:val="single" w:sz="4" w:space="0" w:color="000000"/>
              <w:left w:val="single" w:sz="4" w:space="0" w:color="000000"/>
              <w:bottom w:val="single" w:sz="4" w:space="0" w:color="auto"/>
            </w:tcBorders>
            <w:shd w:val="clear" w:color="auto" w:fill="auto"/>
            <w:vAlign w:val="center"/>
          </w:tcPr>
          <w:p w14:paraId="49044D0E" w14:textId="77777777" w:rsidR="00ED23C0" w:rsidRPr="00AC37A5" w:rsidRDefault="00ED23C0" w:rsidP="00A1701E">
            <w:pPr>
              <w:widowControl w:val="0"/>
              <w:snapToGrid w:val="0"/>
              <w:spacing w:after="0"/>
              <w:jc w:val="center"/>
              <w:rPr>
                <w:rFonts w:ascii="Times New Roman" w:hAnsi="Times New Roman" w:cs="Times New Roman"/>
              </w:rPr>
            </w:pPr>
            <w:r>
              <w:rPr>
                <w:rFonts w:ascii="Times New Roman" w:hAnsi="Times New Roman" w:cs="Times New Roman"/>
              </w:rPr>
              <w:t>4</w:t>
            </w:r>
          </w:p>
        </w:tc>
        <w:tc>
          <w:tcPr>
            <w:tcW w:w="2268" w:type="dxa"/>
            <w:tcBorders>
              <w:top w:val="single" w:sz="4" w:space="0" w:color="000000"/>
              <w:left w:val="single" w:sz="4" w:space="0" w:color="000000"/>
              <w:bottom w:val="single" w:sz="4" w:space="0" w:color="auto"/>
            </w:tcBorders>
            <w:shd w:val="clear" w:color="auto" w:fill="auto"/>
            <w:vAlign w:val="center"/>
          </w:tcPr>
          <w:p w14:paraId="450CDE4A" w14:textId="77777777" w:rsidR="00ED23C0" w:rsidRDefault="00ED23C0" w:rsidP="00A1701E">
            <w:pPr>
              <w:widowControl w:val="0"/>
              <w:snapToGrid w:val="0"/>
              <w:spacing w:after="0"/>
              <w:rPr>
                <w:rFonts w:ascii="Times New Roman" w:hAnsi="Times New Roman" w:cs="Times New Roman"/>
                <w:lang w:eastAsia="ru-RU"/>
              </w:rPr>
            </w:pPr>
            <w:r>
              <w:rPr>
                <w:rFonts w:ascii="Times New Roman" w:hAnsi="Times New Roman" w:cs="Times New Roman"/>
                <w:lang w:eastAsia="ru-RU"/>
              </w:rPr>
              <w:t>Горошок зелений заморожений</w:t>
            </w:r>
          </w:p>
        </w:tc>
        <w:tc>
          <w:tcPr>
            <w:tcW w:w="1134" w:type="dxa"/>
            <w:tcBorders>
              <w:top w:val="single" w:sz="4" w:space="0" w:color="000000"/>
              <w:left w:val="single" w:sz="4" w:space="0" w:color="000000"/>
              <w:bottom w:val="single" w:sz="4" w:space="0" w:color="auto"/>
            </w:tcBorders>
            <w:shd w:val="clear" w:color="auto" w:fill="auto"/>
          </w:tcPr>
          <w:p w14:paraId="19B88C4F" w14:textId="77777777" w:rsidR="00ED23C0" w:rsidRDefault="00ED23C0" w:rsidP="00A1701E">
            <w:pPr>
              <w:widowControl w:val="0"/>
              <w:snapToGrid w:val="0"/>
              <w:spacing w:after="0"/>
              <w:jc w:val="center"/>
              <w:rPr>
                <w:rFonts w:ascii="Times New Roman" w:hAnsi="Times New Roman"/>
                <w:lang w:eastAsia="ru-RU"/>
              </w:rPr>
            </w:pPr>
            <w:r w:rsidRPr="00273675">
              <w:rPr>
                <w:rFonts w:ascii="Times New Roman" w:hAnsi="Times New Roman"/>
                <w:lang w:eastAsia="ru-RU"/>
              </w:rPr>
              <w:t>кг</w:t>
            </w:r>
          </w:p>
        </w:tc>
        <w:tc>
          <w:tcPr>
            <w:tcW w:w="1275" w:type="dxa"/>
            <w:tcBorders>
              <w:top w:val="single" w:sz="4" w:space="0" w:color="000000"/>
              <w:left w:val="single" w:sz="4" w:space="0" w:color="000000"/>
              <w:bottom w:val="single" w:sz="4" w:space="0" w:color="auto"/>
            </w:tcBorders>
            <w:shd w:val="clear" w:color="auto" w:fill="auto"/>
            <w:vAlign w:val="center"/>
          </w:tcPr>
          <w:p w14:paraId="57EB7ADB" w14:textId="77777777" w:rsidR="00ED23C0" w:rsidRDefault="00ED23C0" w:rsidP="00A1701E">
            <w:pPr>
              <w:widowControl w:val="0"/>
              <w:snapToGrid w:val="0"/>
              <w:spacing w:after="0"/>
              <w:jc w:val="center"/>
              <w:rPr>
                <w:rFonts w:ascii="Times New Roman" w:hAnsi="Times New Roman"/>
                <w:lang w:eastAsia="ru-RU"/>
              </w:rPr>
            </w:pPr>
            <w:r>
              <w:rPr>
                <w:rFonts w:ascii="Times New Roman" w:hAnsi="Times New Roman"/>
                <w:lang w:eastAsia="ru-RU"/>
              </w:rPr>
              <w:t>1300</w:t>
            </w:r>
          </w:p>
        </w:tc>
        <w:tc>
          <w:tcPr>
            <w:tcW w:w="2268" w:type="dxa"/>
            <w:tcBorders>
              <w:top w:val="single" w:sz="4" w:space="0" w:color="000000"/>
              <w:left w:val="single" w:sz="4" w:space="0" w:color="000000"/>
              <w:bottom w:val="single" w:sz="4" w:space="0" w:color="auto"/>
            </w:tcBorders>
            <w:shd w:val="clear" w:color="auto" w:fill="auto"/>
            <w:vAlign w:val="center"/>
          </w:tcPr>
          <w:p w14:paraId="7FD4FA52" w14:textId="77777777" w:rsidR="00ED23C0" w:rsidRPr="00033BBE" w:rsidRDefault="00ED23C0" w:rsidP="00A1701E">
            <w:pPr>
              <w:widowControl w:val="0"/>
              <w:snapToGrid w:val="0"/>
              <w:spacing w:after="0"/>
              <w:jc w:val="both"/>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28942908" w14:textId="77777777" w:rsidR="00ED23C0" w:rsidRPr="00033BBE" w:rsidRDefault="00ED23C0" w:rsidP="00A1701E">
            <w:pPr>
              <w:widowControl w:val="0"/>
              <w:snapToGrid w:val="0"/>
              <w:spacing w:after="0"/>
              <w:jc w:val="both"/>
              <w:rPr>
                <w:rFonts w:ascii="Times New Roman" w:hAnsi="Times New Roman"/>
                <w:lang w:eastAsia="ru-RU"/>
              </w:rPr>
            </w:pPr>
          </w:p>
        </w:tc>
      </w:tr>
      <w:tr w:rsidR="00ED23C0" w:rsidRPr="00033BBE" w14:paraId="48EEED0F" w14:textId="77777777" w:rsidTr="00A1701E">
        <w:trPr>
          <w:trHeight w:val="385"/>
        </w:trPr>
        <w:tc>
          <w:tcPr>
            <w:tcW w:w="568" w:type="dxa"/>
            <w:tcBorders>
              <w:top w:val="single" w:sz="4" w:space="0" w:color="000000"/>
              <w:left w:val="single" w:sz="4" w:space="0" w:color="000000"/>
              <w:bottom w:val="single" w:sz="4" w:space="0" w:color="auto"/>
            </w:tcBorders>
            <w:shd w:val="clear" w:color="auto" w:fill="auto"/>
            <w:vAlign w:val="center"/>
          </w:tcPr>
          <w:p w14:paraId="5729E626" w14:textId="77777777" w:rsidR="00ED23C0" w:rsidRPr="00AC37A5" w:rsidRDefault="00ED23C0" w:rsidP="00A1701E">
            <w:pPr>
              <w:widowControl w:val="0"/>
              <w:snapToGrid w:val="0"/>
              <w:spacing w:after="0"/>
              <w:jc w:val="center"/>
              <w:rPr>
                <w:rFonts w:ascii="Times New Roman" w:hAnsi="Times New Roman" w:cs="Times New Roman"/>
              </w:rPr>
            </w:pPr>
            <w:r>
              <w:rPr>
                <w:rFonts w:ascii="Times New Roman" w:hAnsi="Times New Roman" w:cs="Times New Roman"/>
              </w:rPr>
              <w:t>5</w:t>
            </w:r>
          </w:p>
        </w:tc>
        <w:tc>
          <w:tcPr>
            <w:tcW w:w="2268" w:type="dxa"/>
            <w:tcBorders>
              <w:top w:val="single" w:sz="4" w:space="0" w:color="000000"/>
              <w:left w:val="single" w:sz="4" w:space="0" w:color="000000"/>
              <w:bottom w:val="single" w:sz="4" w:space="0" w:color="auto"/>
            </w:tcBorders>
            <w:shd w:val="clear" w:color="auto" w:fill="auto"/>
            <w:vAlign w:val="center"/>
          </w:tcPr>
          <w:p w14:paraId="7D6F24BB" w14:textId="77777777" w:rsidR="00ED23C0" w:rsidRDefault="00ED23C0" w:rsidP="00A1701E">
            <w:pPr>
              <w:widowControl w:val="0"/>
              <w:snapToGrid w:val="0"/>
              <w:spacing w:after="0"/>
              <w:rPr>
                <w:rFonts w:ascii="Times New Roman" w:hAnsi="Times New Roman" w:cs="Times New Roman"/>
                <w:lang w:eastAsia="ru-RU"/>
              </w:rPr>
            </w:pPr>
            <w:r>
              <w:rPr>
                <w:rFonts w:ascii="Times New Roman" w:hAnsi="Times New Roman" w:cs="Times New Roman"/>
                <w:lang w:eastAsia="ru-RU"/>
              </w:rPr>
              <w:t>Компотна суміш заморожена</w:t>
            </w:r>
          </w:p>
        </w:tc>
        <w:tc>
          <w:tcPr>
            <w:tcW w:w="1134" w:type="dxa"/>
            <w:tcBorders>
              <w:top w:val="single" w:sz="4" w:space="0" w:color="000000"/>
              <w:left w:val="single" w:sz="4" w:space="0" w:color="000000"/>
              <w:bottom w:val="single" w:sz="4" w:space="0" w:color="auto"/>
            </w:tcBorders>
            <w:shd w:val="clear" w:color="auto" w:fill="auto"/>
          </w:tcPr>
          <w:p w14:paraId="2BE10D79" w14:textId="77777777" w:rsidR="00ED23C0" w:rsidRDefault="00ED23C0" w:rsidP="00A1701E">
            <w:pPr>
              <w:widowControl w:val="0"/>
              <w:snapToGrid w:val="0"/>
              <w:spacing w:after="0"/>
              <w:jc w:val="center"/>
              <w:rPr>
                <w:rFonts w:ascii="Times New Roman" w:hAnsi="Times New Roman"/>
                <w:lang w:eastAsia="ru-RU"/>
              </w:rPr>
            </w:pPr>
            <w:r w:rsidRPr="00273675">
              <w:rPr>
                <w:rFonts w:ascii="Times New Roman" w:hAnsi="Times New Roman"/>
                <w:lang w:eastAsia="ru-RU"/>
              </w:rPr>
              <w:t>кг</w:t>
            </w:r>
          </w:p>
        </w:tc>
        <w:tc>
          <w:tcPr>
            <w:tcW w:w="1275" w:type="dxa"/>
            <w:tcBorders>
              <w:top w:val="single" w:sz="4" w:space="0" w:color="000000"/>
              <w:left w:val="single" w:sz="4" w:space="0" w:color="000000"/>
              <w:bottom w:val="single" w:sz="4" w:space="0" w:color="auto"/>
            </w:tcBorders>
            <w:shd w:val="clear" w:color="auto" w:fill="auto"/>
            <w:vAlign w:val="center"/>
          </w:tcPr>
          <w:p w14:paraId="73CEB864" w14:textId="77777777" w:rsidR="00ED23C0" w:rsidRDefault="00ED23C0" w:rsidP="00A1701E">
            <w:pPr>
              <w:widowControl w:val="0"/>
              <w:snapToGrid w:val="0"/>
              <w:spacing w:after="0"/>
              <w:jc w:val="center"/>
              <w:rPr>
                <w:rFonts w:ascii="Times New Roman" w:hAnsi="Times New Roman"/>
                <w:lang w:eastAsia="ru-RU"/>
              </w:rPr>
            </w:pPr>
            <w:r>
              <w:rPr>
                <w:rFonts w:ascii="Times New Roman" w:hAnsi="Times New Roman"/>
                <w:lang w:eastAsia="ru-RU"/>
              </w:rPr>
              <w:t>2750</w:t>
            </w:r>
          </w:p>
        </w:tc>
        <w:tc>
          <w:tcPr>
            <w:tcW w:w="2268" w:type="dxa"/>
            <w:tcBorders>
              <w:top w:val="single" w:sz="4" w:space="0" w:color="000000"/>
              <w:left w:val="single" w:sz="4" w:space="0" w:color="000000"/>
              <w:bottom w:val="single" w:sz="4" w:space="0" w:color="auto"/>
            </w:tcBorders>
            <w:shd w:val="clear" w:color="auto" w:fill="auto"/>
            <w:vAlign w:val="center"/>
          </w:tcPr>
          <w:p w14:paraId="5C84C192" w14:textId="77777777" w:rsidR="00ED23C0" w:rsidRPr="00033BBE" w:rsidRDefault="00ED23C0" w:rsidP="00A1701E">
            <w:pPr>
              <w:widowControl w:val="0"/>
              <w:snapToGrid w:val="0"/>
              <w:spacing w:after="0"/>
              <w:jc w:val="both"/>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6C02F7F2" w14:textId="77777777" w:rsidR="00ED23C0" w:rsidRPr="00033BBE" w:rsidRDefault="00ED23C0" w:rsidP="00A1701E">
            <w:pPr>
              <w:widowControl w:val="0"/>
              <w:snapToGrid w:val="0"/>
              <w:spacing w:after="0"/>
              <w:jc w:val="both"/>
              <w:rPr>
                <w:rFonts w:ascii="Times New Roman" w:hAnsi="Times New Roman"/>
                <w:lang w:eastAsia="ru-RU"/>
              </w:rPr>
            </w:pPr>
          </w:p>
        </w:tc>
      </w:tr>
      <w:tr w:rsidR="00ED23C0" w:rsidRPr="00033BBE" w14:paraId="3FAD12B5" w14:textId="77777777" w:rsidTr="00A1701E">
        <w:trPr>
          <w:trHeight w:val="385"/>
        </w:trPr>
        <w:tc>
          <w:tcPr>
            <w:tcW w:w="568" w:type="dxa"/>
            <w:tcBorders>
              <w:top w:val="single" w:sz="4" w:space="0" w:color="000000"/>
              <w:left w:val="single" w:sz="4" w:space="0" w:color="000000"/>
              <w:bottom w:val="single" w:sz="4" w:space="0" w:color="auto"/>
            </w:tcBorders>
            <w:shd w:val="clear" w:color="auto" w:fill="auto"/>
            <w:vAlign w:val="center"/>
          </w:tcPr>
          <w:p w14:paraId="110932E4" w14:textId="77777777" w:rsidR="00ED23C0" w:rsidRPr="00AC37A5" w:rsidRDefault="00ED23C0" w:rsidP="00A1701E">
            <w:pPr>
              <w:widowControl w:val="0"/>
              <w:snapToGrid w:val="0"/>
              <w:spacing w:after="0"/>
              <w:jc w:val="center"/>
              <w:rPr>
                <w:rFonts w:ascii="Times New Roman" w:hAnsi="Times New Roman" w:cs="Times New Roman"/>
              </w:rPr>
            </w:pPr>
            <w:r>
              <w:rPr>
                <w:rFonts w:ascii="Times New Roman" w:hAnsi="Times New Roman" w:cs="Times New Roman"/>
              </w:rPr>
              <w:t>6</w:t>
            </w:r>
          </w:p>
        </w:tc>
        <w:tc>
          <w:tcPr>
            <w:tcW w:w="2268" w:type="dxa"/>
            <w:tcBorders>
              <w:top w:val="single" w:sz="4" w:space="0" w:color="000000"/>
              <w:left w:val="single" w:sz="4" w:space="0" w:color="000000"/>
              <w:bottom w:val="single" w:sz="4" w:space="0" w:color="auto"/>
            </w:tcBorders>
            <w:shd w:val="clear" w:color="auto" w:fill="auto"/>
            <w:vAlign w:val="center"/>
          </w:tcPr>
          <w:p w14:paraId="28F21186" w14:textId="77777777" w:rsidR="00ED23C0" w:rsidRDefault="00ED23C0" w:rsidP="00A1701E">
            <w:pPr>
              <w:widowControl w:val="0"/>
              <w:snapToGrid w:val="0"/>
              <w:spacing w:after="0"/>
              <w:rPr>
                <w:rFonts w:ascii="Times New Roman" w:hAnsi="Times New Roman" w:cs="Times New Roman"/>
                <w:lang w:eastAsia="ru-RU"/>
              </w:rPr>
            </w:pPr>
            <w:r>
              <w:rPr>
                <w:rFonts w:ascii="Times New Roman" w:hAnsi="Times New Roman" w:cs="Times New Roman"/>
                <w:lang w:eastAsia="ru-RU"/>
              </w:rPr>
              <w:t>Сухофрукти</w:t>
            </w:r>
          </w:p>
        </w:tc>
        <w:tc>
          <w:tcPr>
            <w:tcW w:w="1134" w:type="dxa"/>
            <w:tcBorders>
              <w:top w:val="single" w:sz="4" w:space="0" w:color="000000"/>
              <w:left w:val="single" w:sz="4" w:space="0" w:color="000000"/>
              <w:bottom w:val="single" w:sz="4" w:space="0" w:color="auto"/>
            </w:tcBorders>
            <w:shd w:val="clear" w:color="auto" w:fill="auto"/>
          </w:tcPr>
          <w:p w14:paraId="6996FA19" w14:textId="77777777" w:rsidR="00ED23C0" w:rsidRDefault="00ED23C0" w:rsidP="00A1701E">
            <w:pPr>
              <w:widowControl w:val="0"/>
              <w:snapToGrid w:val="0"/>
              <w:spacing w:after="0"/>
              <w:jc w:val="center"/>
              <w:rPr>
                <w:rFonts w:ascii="Times New Roman" w:hAnsi="Times New Roman"/>
                <w:lang w:eastAsia="ru-RU"/>
              </w:rPr>
            </w:pPr>
            <w:r w:rsidRPr="00273675">
              <w:rPr>
                <w:rFonts w:ascii="Times New Roman" w:hAnsi="Times New Roman"/>
                <w:lang w:eastAsia="ru-RU"/>
              </w:rPr>
              <w:t>кг</w:t>
            </w:r>
          </w:p>
        </w:tc>
        <w:tc>
          <w:tcPr>
            <w:tcW w:w="1275" w:type="dxa"/>
            <w:tcBorders>
              <w:top w:val="single" w:sz="4" w:space="0" w:color="000000"/>
              <w:left w:val="single" w:sz="4" w:space="0" w:color="000000"/>
              <w:bottom w:val="single" w:sz="4" w:space="0" w:color="auto"/>
            </w:tcBorders>
            <w:shd w:val="clear" w:color="auto" w:fill="auto"/>
            <w:vAlign w:val="center"/>
          </w:tcPr>
          <w:p w14:paraId="600588AA" w14:textId="77777777" w:rsidR="00ED23C0" w:rsidRDefault="00ED23C0" w:rsidP="00A1701E">
            <w:pPr>
              <w:widowControl w:val="0"/>
              <w:snapToGrid w:val="0"/>
              <w:spacing w:after="0"/>
              <w:jc w:val="center"/>
              <w:rPr>
                <w:rFonts w:ascii="Times New Roman" w:hAnsi="Times New Roman"/>
                <w:lang w:eastAsia="ru-RU"/>
              </w:rPr>
            </w:pPr>
            <w:r>
              <w:rPr>
                <w:rFonts w:ascii="Times New Roman" w:hAnsi="Times New Roman"/>
                <w:lang w:eastAsia="ru-RU"/>
              </w:rPr>
              <w:t>1020</w:t>
            </w:r>
          </w:p>
        </w:tc>
        <w:tc>
          <w:tcPr>
            <w:tcW w:w="2268" w:type="dxa"/>
            <w:tcBorders>
              <w:top w:val="single" w:sz="4" w:space="0" w:color="000000"/>
              <w:left w:val="single" w:sz="4" w:space="0" w:color="000000"/>
              <w:bottom w:val="single" w:sz="4" w:space="0" w:color="auto"/>
            </w:tcBorders>
            <w:shd w:val="clear" w:color="auto" w:fill="auto"/>
            <w:vAlign w:val="center"/>
          </w:tcPr>
          <w:p w14:paraId="4F58DE10" w14:textId="77777777" w:rsidR="00ED23C0" w:rsidRPr="00033BBE" w:rsidRDefault="00ED23C0" w:rsidP="00A1701E">
            <w:pPr>
              <w:widowControl w:val="0"/>
              <w:snapToGrid w:val="0"/>
              <w:spacing w:after="0"/>
              <w:jc w:val="both"/>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1F4BF2C4" w14:textId="77777777" w:rsidR="00ED23C0" w:rsidRPr="00033BBE" w:rsidRDefault="00ED23C0" w:rsidP="00A1701E">
            <w:pPr>
              <w:widowControl w:val="0"/>
              <w:snapToGrid w:val="0"/>
              <w:spacing w:after="0"/>
              <w:jc w:val="both"/>
              <w:rPr>
                <w:rFonts w:ascii="Times New Roman" w:hAnsi="Times New Roman"/>
                <w:lang w:eastAsia="ru-RU"/>
              </w:rPr>
            </w:pPr>
          </w:p>
        </w:tc>
      </w:tr>
      <w:tr w:rsidR="00ED23C0" w:rsidRPr="00033BBE" w14:paraId="4148DC39" w14:textId="77777777" w:rsidTr="00A1701E">
        <w:trPr>
          <w:trHeight w:val="385"/>
        </w:trPr>
        <w:tc>
          <w:tcPr>
            <w:tcW w:w="568" w:type="dxa"/>
            <w:tcBorders>
              <w:top w:val="single" w:sz="4" w:space="0" w:color="000000"/>
              <w:left w:val="single" w:sz="4" w:space="0" w:color="000000"/>
              <w:bottom w:val="single" w:sz="4" w:space="0" w:color="auto"/>
            </w:tcBorders>
            <w:shd w:val="clear" w:color="auto" w:fill="auto"/>
            <w:vAlign w:val="center"/>
          </w:tcPr>
          <w:p w14:paraId="6DB38ADC" w14:textId="77777777" w:rsidR="00ED23C0" w:rsidRPr="00AC37A5" w:rsidRDefault="00ED23C0" w:rsidP="00A1701E">
            <w:pPr>
              <w:widowControl w:val="0"/>
              <w:snapToGrid w:val="0"/>
              <w:spacing w:after="0"/>
              <w:jc w:val="center"/>
              <w:rPr>
                <w:rFonts w:ascii="Times New Roman" w:hAnsi="Times New Roman" w:cs="Times New Roman"/>
              </w:rPr>
            </w:pPr>
            <w:r>
              <w:rPr>
                <w:rFonts w:ascii="Times New Roman" w:hAnsi="Times New Roman" w:cs="Times New Roman"/>
              </w:rPr>
              <w:t>7</w:t>
            </w:r>
          </w:p>
        </w:tc>
        <w:tc>
          <w:tcPr>
            <w:tcW w:w="2268" w:type="dxa"/>
            <w:tcBorders>
              <w:top w:val="single" w:sz="4" w:space="0" w:color="000000"/>
              <w:left w:val="single" w:sz="4" w:space="0" w:color="000000"/>
              <w:bottom w:val="single" w:sz="4" w:space="0" w:color="auto"/>
            </w:tcBorders>
            <w:shd w:val="clear" w:color="auto" w:fill="auto"/>
            <w:vAlign w:val="center"/>
          </w:tcPr>
          <w:p w14:paraId="1BE30359" w14:textId="77777777" w:rsidR="00ED23C0" w:rsidRDefault="00ED23C0" w:rsidP="00A1701E">
            <w:pPr>
              <w:widowControl w:val="0"/>
              <w:snapToGrid w:val="0"/>
              <w:spacing w:after="0"/>
              <w:rPr>
                <w:rFonts w:ascii="Times New Roman" w:hAnsi="Times New Roman" w:cs="Times New Roman"/>
                <w:lang w:eastAsia="ru-RU"/>
              </w:rPr>
            </w:pPr>
            <w:r>
              <w:rPr>
                <w:rFonts w:ascii="Times New Roman" w:hAnsi="Times New Roman" w:cs="Times New Roman"/>
                <w:lang w:eastAsia="ru-RU"/>
              </w:rPr>
              <w:t>Родзинки</w:t>
            </w:r>
          </w:p>
        </w:tc>
        <w:tc>
          <w:tcPr>
            <w:tcW w:w="1134" w:type="dxa"/>
            <w:tcBorders>
              <w:top w:val="single" w:sz="4" w:space="0" w:color="000000"/>
              <w:left w:val="single" w:sz="4" w:space="0" w:color="000000"/>
              <w:bottom w:val="single" w:sz="4" w:space="0" w:color="auto"/>
            </w:tcBorders>
            <w:shd w:val="clear" w:color="auto" w:fill="auto"/>
          </w:tcPr>
          <w:p w14:paraId="6F0436AF" w14:textId="77777777" w:rsidR="00ED23C0" w:rsidRDefault="00ED23C0" w:rsidP="00A1701E">
            <w:pPr>
              <w:widowControl w:val="0"/>
              <w:snapToGrid w:val="0"/>
              <w:spacing w:after="0"/>
              <w:jc w:val="center"/>
              <w:rPr>
                <w:rFonts w:ascii="Times New Roman" w:hAnsi="Times New Roman"/>
                <w:lang w:eastAsia="ru-RU"/>
              </w:rPr>
            </w:pPr>
            <w:r w:rsidRPr="00273675">
              <w:rPr>
                <w:rFonts w:ascii="Times New Roman" w:hAnsi="Times New Roman"/>
                <w:lang w:eastAsia="ru-RU"/>
              </w:rPr>
              <w:t>кг</w:t>
            </w:r>
          </w:p>
        </w:tc>
        <w:tc>
          <w:tcPr>
            <w:tcW w:w="1275" w:type="dxa"/>
            <w:tcBorders>
              <w:top w:val="single" w:sz="4" w:space="0" w:color="000000"/>
              <w:left w:val="single" w:sz="4" w:space="0" w:color="000000"/>
              <w:bottom w:val="single" w:sz="4" w:space="0" w:color="auto"/>
            </w:tcBorders>
            <w:shd w:val="clear" w:color="auto" w:fill="auto"/>
            <w:vAlign w:val="center"/>
          </w:tcPr>
          <w:p w14:paraId="0FB2D11C" w14:textId="77777777" w:rsidR="00ED23C0" w:rsidRDefault="00ED23C0" w:rsidP="00A1701E">
            <w:pPr>
              <w:widowControl w:val="0"/>
              <w:snapToGrid w:val="0"/>
              <w:spacing w:after="0"/>
              <w:jc w:val="center"/>
              <w:rPr>
                <w:rFonts w:ascii="Times New Roman" w:hAnsi="Times New Roman"/>
                <w:lang w:eastAsia="ru-RU"/>
              </w:rPr>
            </w:pPr>
            <w:r>
              <w:rPr>
                <w:rFonts w:ascii="Times New Roman" w:hAnsi="Times New Roman"/>
                <w:lang w:eastAsia="ru-RU"/>
              </w:rPr>
              <w:t>720</w:t>
            </w:r>
          </w:p>
        </w:tc>
        <w:tc>
          <w:tcPr>
            <w:tcW w:w="2268" w:type="dxa"/>
            <w:tcBorders>
              <w:top w:val="single" w:sz="4" w:space="0" w:color="000000"/>
              <w:left w:val="single" w:sz="4" w:space="0" w:color="000000"/>
              <w:bottom w:val="single" w:sz="4" w:space="0" w:color="auto"/>
            </w:tcBorders>
            <w:shd w:val="clear" w:color="auto" w:fill="auto"/>
            <w:vAlign w:val="center"/>
          </w:tcPr>
          <w:p w14:paraId="5A0CEAA0" w14:textId="77777777" w:rsidR="00ED23C0" w:rsidRPr="00033BBE" w:rsidRDefault="00ED23C0" w:rsidP="00A1701E">
            <w:pPr>
              <w:widowControl w:val="0"/>
              <w:snapToGrid w:val="0"/>
              <w:spacing w:after="0"/>
              <w:jc w:val="both"/>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3C91D298" w14:textId="77777777" w:rsidR="00ED23C0" w:rsidRPr="00033BBE" w:rsidRDefault="00ED23C0" w:rsidP="00A1701E">
            <w:pPr>
              <w:widowControl w:val="0"/>
              <w:snapToGrid w:val="0"/>
              <w:spacing w:after="0"/>
              <w:jc w:val="both"/>
              <w:rPr>
                <w:rFonts w:ascii="Times New Roman" w:hAnsi="Times New Roman"/>
                <w:lang w:eastAsia="ru-RU"/>
              </w:rPr>
            </w:pPr>
          </w:p>
        </w:tc>
      </w:tr>
      <w:tr w:rsidR="00ED23C0" w:rsidRPr="00033BBE" w14:paraId="041EA1B4" w14:textId="77777777" w:rsidTr="00A1701E">
        <w:trPr>
          <w:trHeight w:val="385"/>
        </w:trPr>
        <w:tc>
          <w:tcPr>
            <w:tcW w:w="568" w:type="dxa"/>
            <w:tcBorders>
              <w:top w:val="single" w:sz="4" w:space="0" w:color="000000"/>
              <w:left w:val="single" w:sz="4" w:space="0" w:color="000000"/>
              <w:bottom w:val="single" w:sz="4" w:space="0" w:color="auto"/>
            </w:tcBorders>
            <w:shd w:val="clear" w:color="auto" w:fill="auto"/>
            <w:vAlign w:val="center"/>
          </w:tcPr>
          <w:p w14:paraId="233549BB" w14:textId="77777777" w:rsidR="00ED23C0" w:rsidRPr="00AC37A5" w:rsidRDefault="00ED23C0" w:rsidP="00A1701E">
            <w:pPr>
              <w:widowControl w:val="0"/>
              <w:snapToGrid w:val="0"/>
              <w:spacing w:after="0"/>
              <w:jc w:val="center"/>
              <w:rPr>
                <w:rFonts w:ascii="Times New Roman" w:hAnsi="Times New Roman" w:cs="Times New Roman"/>
              </w:rPr>
            </w:pPr>
            <w:r>
              <w:rPr>
                <w:rFonts w:ascii="Times New Roman" w:hAnsi="Times New Roman" w:cs="Times New Roman"/>
              </w:rPr>
              <w:t>8</w:t>
            </w:r>
          </w:p>
        </w:tc>
        <w:tc>
          <w:tcPr>
            <w:tcW w:w="2268" w:type="dxa"/>
            <w:tcBorders>
              <w:top w:val="single" w:sz="4" w:space="0" w:color="000000"/>
              <w:left w:val="single" w:sz="4" w:space="0" w:color="000000"/>
              <w:bottom w:val="single" w:sz="4" w:space="0" w:color="auto"/>
            </w:tcBorders>
            <w:shd w:val="clear" w:color="auto" w:fill="auto"/>
            <w:vAlign w:val="center"/>
          </w:tcPr>
          <w:p w14:paraId="4E5A484D" w14:textId="77777777" w:rsidR="00ED23C0" w:rsidRDefault="00ED23C0" w:rsidP="00A1701E">
            <w:pPr>
              <w:widowControl w:val="0"/>
              <w:snapToGrid w:val="0"/>
              <w:spacing w:after="0"/>
              <w:rPr>
                <w:rFonts w:ascii="Times New Roman" w:hAnsi="Times New Roman" w:cs="Times New Roman"/>
                <w:lang w:eastAsia="ru-RU"/>
              </w:rPr>
            </w:pPr>
            <w:r>
              <w:rPr>
                <w:rFonts w:ascii="Times New Roman" w:hAnsi="Times New Roman" w:cs="Times New Roman"/>
                <w:lang w:eastAsia="ru-RU"/>
              </w:rPr>
              <w:t>Курага</w:t>
            </w:r>
          </w:p>
        </w:tc>
        <w:tc>
          <w:tcPr>
            <w:tcW w:w="1134" w:type="dxa"/>
            <w:tcBorders>
              <w:top w:val="single" w:sz="4" w:space="0" w:color="000000"/>
              <w:left w:val="single" w:sz="4" w:space="0" w:color="000000"/>
              <w:bottom w:val="single" w:sz="4" w:space="0" w:color="auto"/>
            </w:tcBorders>
            <w:shd w:val="clear" w:color="auto" w:fill="auto"/>
          </w:tcPr>
          <w:p w14:paraId="789482BE" w14:textId="77777777" w:rsidR="00ED23C0" w:rsidRDefault="00ED23C0" w:rsidP="00A1701E">
            <w:pPr>
              <w:widowControl w:val="0"/>
              <w:snapToGrid w:val="0"/>
              <w:spacing w:after="0"/>
              <w:jc w:val="center"/>
              <w:rPr>
                <w:rFonts w:ascii="Times New Roman" w:hAnsi="Times New Roman"/>
                <w:lang w:eastAsia="ru-RU"/>
              </w:rPr>
            </w:pPr>
            <w:r w:rsidRPr="00273675">
              <w:rPr>
                <w:rFonts w:ascii="Times New Roman" w:hAnsi="Times New Roman"/>
                <w:lang w:eastAsia="ru-RU"/>
              </w:rPr>
              <w:t>кг</w:t>
            </w:r>
          </w:p>
        </w:tc>
        <w:tc>
          <w:tcPr>
            <w:tcW w:w="1275" w:type="dxa"/>
            <w:tcBorders>
              <w:top w:val="single" w:sz="4" w:space="0" w:color="000000"/>
              <w:left w:val="single" w:sz="4" w:space="0" w:color="000000"/>
              <w:bottom w:val="single" w:sz="4" w:space="0" w:color="auto"/>
            </w:tcBorders>
            <w:shd w:val="clear" w:color="auto" w:fill="auto"/>
            <w:vAlign w:val="center"/>
          </w:tcPr>
          <w:p w14:paraId="7468ABE1" w14:textId="77777777" w:rsidR="00ED23C0" w:rsidRDefault="00ED23C0" w:rsidP="00A1701E">
            <w:pPr>
              <w:widowControl w:val="0"/>
              <w:snapToGrid w:val="0"/>
              <w:spacing w:after="0"/>
              <w:jc w:val="center"/>
              <w:rPr>
                <w:rFonts w:ascii="Times New Roman" w:hAnsi="Times New Roman"/>
                <w:lang w:eastAsia="ru-RU"/>
              </w:rPr>
            </w:pPr>
            <w:r>
              <w:rPr>
                <w:rFonts w:ascii="Times New Roman" w:hAnsi="Times New Roman"/>
                <w:lang w:eastAsia="ru-RU"/>
              </w:rPr>
              <w:t>1020</w:t>
            </w:r>
          </w:p>
        </w:tc>
        <w:tc>
          <w:tcPr>
            <w:tcW w:w="2268" w:type="dxa"/>
            <w:tcBorders>
              <w:top w:val="single" w:sz="4" w:space="0" w:color="000000"/>
              <w:left w:val="single" w:sz="4" w:space="0" w:color="000000"/>
              <w:bottom w:val="single" w:sz="4" w:space="0" w:color="auto"/>
            </w:tcBorders>
            <w:shd w:val="clear" w:color="auto" w:fill="auto"/>
            <w:vAlign w:val="center"/>
          </w:tcPr>
          <w:p w14:paraId="6E96D67D" w14:textId="77777777" w:rsidR="00ED23C0" w:rsidRPr="00033BBE" w:rsidRDefault="00ED23C0" w:rsidP="00A1701E">
            <w:pPr>
              <w:widowControl w:val="0"/>
              <w:snapToGrid w:val="0"/>
              <w:spacing w:after="0"/>
              <w:jc w:val="both"/>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2BAF6E13" w14:textId="77777777" w:rsidR="00ED23C0" w:rsidRPr="00033BBE" w:rsidRDefault="00ED23C0" w:rsidP="00A1701E">
            <w:pPr>
              <w:widowControl w:val="0"/>
              <w:snapToGrid w:val="0"/>
              <w:spacing w:after="0"/>
              <w:jc w:val="both"/>
              <w:rPr>
                <w:rFonts w:ascii="Times New Roman" w:hAnsi="Times New Roman"/>
                <w:lang w:eastAsia="ru-RU"/>
              </w:rPr>
            </w:pPr>
          </w:p>
        </w:tc>
      </w:tr>
      <w:tr w:rsidR="00ED23C0" w:rsidRPr="00033BBE" w14:paraId="63C52838" w14:textId="77777777" w:rsidTr="00A1701E">
        <w:trPr>
          <w:trHeight w:val="385"/>
        </w:trPr>
        <w:tc>
          <w:tcPr>
            <w:tcW w:w="568" w:type="dxa"/>
            <w:tcBorders>
              <w:top w:val="single" w:sz="4" w:space="0" w:color="000000"/>
              <w:left w:val="single" w:sz="4" w:space="0" w:color="000000"/>
              <w:bottom w:val="single" w:sz="4" w:space="0" w:color="auto"/>
            </w:tcBorders>
            <w:shd w:val="clear" w:color="auto" w:fill="auto"/>
            <w:vAlign w:val="center"/>
          </w:tcPr>
          <w:p w14:paraId="262E1EDB" w14:textId="77777777" w:rsidR="00ED23C0" w:rsidRPr="00AC37A5" w:rsidRDefault="00ED23C0" w:rsidP="00A1701E">
            <w:pPr>
              <w:widowControl w:val="0"/>
              <w:snapToGrid w:val="0"/>
              <w:spacing w:after="0"/>
              <w:jc w:val="center"/>
              <w:rPr>
                <w:rFonts w:ascii="Times New Roman" w:hAnsi="Times New Roman" w:cs="Times New Roman"/>
              </w:rPr>
            </w:pPr>
            <w:r>
              <w:rPr>
                <w:rFonts w:ascii="Times New Roman" w:hAnsi="Times New Roman" w:cs="Times New Roman"/>
              </w:rPr>
              <w:t>9</w:t>
            </w:r>
          </w:p>
        </w:tc>
        <w:tc>
          <w:tcPr>
            <w:tcW w:w="2268" w:type="dxa"/>
            <w:tcBorders>
              <w:top w:val="single" w:sz="4" w:space="0" w:color="000000"/>
              <w:left w:val="single" w:sz="4" w:space="0" w:color="000000"/>
              <w:bottom w:val="single" w:sz="4" w:space="0" w:color="auto"/>
            </w:tcBorders>
            <w:shd w:val="clear" w:color="auto" w:fill="auto"/>
            <w:vAlign w:val="center"/>
          </w:tcPr>
          <w:p w14:paraId="52626E55" w14:textId="77777777" w:rsidR="00ED23C0" w:rsidRDefault="00ED23C0" w:rsidP="00A1701E">
            <w:pPr>
              <w:widowControl w:val="0"/>
              <w:snapToGrid w:val="0"/>
              <w:spacing w:after="0"/>
              <w:rPr>
                <w:rFonts w:ascii="Times New Roman" w:hAnsi="Times New Roman" w:cs="Times New Roman"/>
                <w:lang w:eastAsia="ru-RU"/>
              </w:rPr>
            </w:pPr>
            <w:r>
              <w:rPr>
                <w:rFonts w:ascii="Times New Roman" w:hAnsi="Times New Roman" w:cs="Times New Roman"/>
                <w:lang w:eastAsia="ru-RU"/>
              </w:rPr>
              <w:t>Томатна паста</w:t>
            </w:r>
          </w:p>
        </w:tc>
        <w:tc>
          <w:tcPr>
            <w:tcW w:w="1134" w:type="dxa"/>
            <w:tcBorders>
              <w:top w:val="single" w:sz="4" w:space="0" w:color="000000"/>
              <w:left w:val="single" w:sz="4" w:space="0" w:color="000000"/>
              <w:bottom w:val="single" w:sz="4" w:space="0" w:color="auto"/>
            </w:tcBorders>
            <w:shd w:val="clear" w:color="auto" w:fill="auto"/>
          </w:tcPr>
          <w:p w14:paraId="252F8441" w14:textId="77777777" w:rsidR="00ED23C0" w:rsidRDefault="00ED23C0" w:rsidP="00A1701E">
            <w:pPr>
              <w:widowControl w:val="0"/>
              <w:snapToGrid w:val="0"/>
              <w:spacing w:after="0"/>
              <w:jc w:val="center"/>
              <w:rPr>
                <w:rFonts w:ascii="Times New Roman" w:hAnsi="Times New Roman"/>
                <w:lang w:eastAsia="ru-RU"/>
              </w:rPr>
            </w:pPr>
            <w:r w:rsidRPr="00273675">
              <w:rPr>
                <w:rFonts w:ascii="Times New Roman" w:hAnsi="Times New Roman"/>
                <w:lang w:eastAsia="ru-RU"/>
              </w:rPr>
              <w:t>кг</w:t>
            </w:r>
          </w:p>
        </w:tc>
        <w:tc>
          <w:tcPr>
            <w:tcW w:w="1275" w:type="dxa"/>
            <w:tcBorders>
              <w:top w:val="single" w:sz="4" w:space="0" w:color="000000"/>
              <w:left w:val="single" w:sz="4" w:space="0" w:color="000000"/>
              <w:bottom w:val="single" w:sz="4" w:space="0" w:color="auto"/>
            </w:tcBorders>
            <w:shd w:val="clear" w:color="auto" w:fill="auto"/>
            <w:vAlign w:val="center"/>
          </w:tcPr>
          <w:p w14:paraId="2AF16F22" w14:textId="77777777" w:rsidR="00ED23C0" w:rsidRDefault="00ED23C0" w:rsidP="00A1701E">
            <w:pPr>
              <w:widowControl w:val="0"/>
              <w:snapToGrid w:val="0"/>
              <w:spacing w:after="0"/>
              <w:jc w:val="center"/>
              <w:rPr>
                <w:rFonts w:ascii="Times New Roman" w:hAnsi="Times New Roman"/>
                <w:lang w:eastAsia="ru-RU"/>
              </w:rPr>
            </w:pPr>
            <w:r>
              <w:rPr>
                <w:rFonts w:ascii="Times New Roman" w:hAnsi="Times New Roman"/>
                <w:lang w:eastAsia="ru-RU"/>
              </w:rPr>
              <w:t>950</w:t>
            </w:r>
          </w:p>
        </w:tc>
        <w:tc>
          <w:tcPr>
            <w:tcW w:w="2268" w:type="dxa"/>
            <w:tcBorders>
              <w:top w:val="single" w:sz="4" w:space="0" w:color="000000"/>
              <w:left w:val="single" w:sz="4" w:space="0" w:color="000000"/>
              <w:bottom w:val="single" w:sz="4" w:space="0" w:color="auto"/>
            </w:tcBorders>
            <w:shd w:val="clear" w:color="auto" w:fill="auto"/>
            <w:vAlign w:val="center"/>
          </w:tcPr>
          <w:p w14:paraId="0B4123B4" w14:textId="77777777" w:rsidR="00ED23C0" w:rsidRPr="00033BBE" w:rsidRDefault="00ED23C0" w:rsidP="00A1701E">
            <w:pPr>
              <w:widowControl w:val="0"/>
              <w:snapToGrid w:val="0"/>
              <w:spacing w:after="0"/>
              <w:jc w:val="both"/>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5D035448" w14:textId="77777777" w:rsidR="00ED23C0" w:rsidRPr="00033BBE" w:rsidRDefault="00ED23C0" w:rsidP="00A1701E">
            <w:pPr>
              <w:widowControl w:val="0"/>
              <w:snapToGrid w:val="0"/>
              <w:spacing w:after="0"/>
              <w:jc w:val="both"/>
              <w:rPr>
                <w:rFonts w:ascii="Times New Roman" w:hAnsi="Times New Roman"/>
                <w:lang w:eastAsia="ru-RU"/>
              </w:rPr>
            </w:pPr>
          </w:p>
        </w:tc>
      </w:tr>
      <w:tr w:rsidR="00ED23C0" w:rsidRPr="00033BBE" w14:paraId="18232D19" w14:textId="77777777" w:rsidTr="00A1701E">
        <w:trPr>
          <w:trHeight w:val="385"/>
        </w:trPr>
        <w:tc>
          <w:tcPr>
            <w:tcW w:w="568" w:type="dxa"/>
            <w:tcBorders>
              <w:top w:val="single" w:sz="4" w:space="0" w:color="000000"/>
              <w:left w:val="single" w:sz="4" w:space="0" w:color="000000"/>
              <w:bottom w:val="single" w:sz="4" w:space="0" w:color="auto"/>
            </w:tcBorders>
            <w:shd w:val="clear" w:color="auto" w:fill="auto"/>
            <w:vAlign w:val="center"/>
          </w:tcPr>
          <w:p w14:paraId="1DA4D2EC" w14:textId="77777777" w:rsidR="00ED23C0" w:rsidRPr="00AC37A5" w:rsidRDefault="00ED23C0" w:rsidP="00A1701E">
            <w:pPr>
              <w:widowControl w:val="0"/>
              <w:snapToGrid w:val="0"/>
              <w:spacing w:after="0"/>
              <w:jc w:val="center"/>
              <w:rPr>
                <w:rFonts w:ascii="Times New Roman" w:hAnsi="Times New Roman" w:cs="Times New Roman"/>
              </w:rPr>
            </w:pPr>
            <w:r>
              <w:rPr>
                <w:rFonts w:ascii="Times New Roman" w:hAnsi="Times New Roman" w:cs="Times New Roman"/>
              </w:rPr>
              <w:t>10</w:t>
            </w:r>
          </w:p>
        </w:tc>
        <w:tc>
          <w:tcPr>
            <w:tcW w:w="2268" w:type="dxa"/>
            <w:tcBorders>
              <w:top w:val="single" w:sz="4" w:space="0" w:color="000000"/>
              <w:left w:val="single" w:sz="4" w:space="0" w:color="000000"/>
              <w:bottom w:val="single" w:sz="4" w:space="0" w:color="auto"/>
            </w:tcBorders>
            <w:shd w:val="clear" w:color="auto" w:fill="auto"/>
            <w:vAlign w:val="center"/>
          </w:tcPr>
          <w:p w14:paraId="573C74C2" w14:textId="77777777" w:rsidR="00ED23C0" w:rsidRDefault="00ED23C0" w:rsidP="00A1701E">
            <w:pPr>
              <w:widowControl w:val="0"/>
              <w:snapToGrid w:val="0"/>
              <w:spacing w:after="0"/>
              <w:rPr>
                <w:rFonts w:ascii="Times New Roman" w:hAnsi="Times New Roman" w:cs="Times New Roman"/>
                <w:lang w:eastAsia="ru-RU"/>
              </w:rPr>
            </w:pPr>
            <w:r>
              <w:rPr>
                <w:rFonts w:ascii="Times New Roman" w:hAnsi="Times New Roman" w:cs="Times New Roman"/>
                <w:lang w:eastAsia="ru-RU"/>
              </w:rPr>
              <w:t>Чорнослив</w:t>
            </w:r>
          </w:p>
        </w:tc>
        <w:tc>
          <w:tcPr>
            <w:tcW w:w="1134" w:type="dxa"/>
            <w:tcBorders>
              <w:top w:val="single" w:sz="4" w:space="0" w:color="000000"/>
              <w:left w:val="single" w:sz="4" w:space="0" w:color="000000"/>
              <w:bottom w:val="single" w:sz="4" w:space="0" w:color="auto"/>
            </w:tcBorders>
            <w:shd w:val="clear" w:color="auto" w:fill="auto"/>
          </w:tcPr>
          <w:p w14:paraId="45582C30" w14:textId="77777777" w:rsidR="00ED23C0" w:rsidRDefault="00ED23C0" w:rsidP="00A1701E">
            <w:pPr>
              <w:widowControl w:val="0"/>
              <w:snapToGrid w:val="0"/>
              <w:spacing w:after="0"/>
              <w:jc w:val="center"/>
              <w:rPr>
                <w:rFonts w:ascii="Times New Roman" w:hAnsi="Times New Roman"/>
                <w:lang w:eastAsia="ru-RU"/>
              </w:rPr>
            </w:pPr>
            <w:r w:rsidRPr="00273675">
              <w:rPr>
                <w:rFonts w:ascii="Times New Roman" w:hAnsi="Times New Roman"/>
                <w:lang w:eastAsia="ru-RU"/>
              </w:rPr>
              <w:t>кг</w:t>
            </w:r>
          </w:p>
        </w:tc>
        <w:tc>
          <w:tcPr>
            <w:tcW w:w="1275" w:type="dxa"/>
            <w:tcBorders>
              <w:top w:val="single" w:sz="4" w:space="0" w:color="000000"/>
              <w:left w:val="single" w:sz="4" w:space="0" w:color="000000"/>
              <w:bottom w:val="single" w:sz="4" w:space="0" w:color="auto"/>
            </w:tcBorders>
            <w:shd w:val="clear" w:color="auto" w:fill="auto"/>
            <w:vAlign w:val="center"/>
          </w:tcPr>
          <w:p w14:paraId="62A414FD" w14:textId="77777777" w:rsidR="00ED23C0" w:rsidRDefault="00ED23C0" w:rsidP="00A1701E">
            <w:pPr>
              <w:widowControl w:val="0"/>
              <w:snapToGrid w:val="0"/>
              <w:spacing w:after="0"/>
              <w:jc w:val="center"/>
              <w:rPr>
                <w:rFonts w:ascii="Times New Roman" w:hAnsi="Times New Roman"/>
                <w:lang w:eastAsia="ru-RU"/>
              </w:rPr>
            </w:pPr>
            <w:r>
              <w:rPr>
                <w:rFonts w:ascii="Times New Roman" w:hAnsi="Times New Roman"/>
                <w:lang w:eastAsia="ru-RU"/>
              </w:rPr>
              <w:t>620</w:t>
            </w:r>
          </w:p>
        </w:tc>
        <w:tc>
          <w:tcPr>
            <w:tcW w:w="2268" w:type="dxa"/>
            <w:tcBorders>
              <w:top w:val="single" w:sz="4" w:space="0" w:color="000000"/>
              <w:left w:val="single" w:sz="4" w:space="0" w:color="000000"/>
              <w:bottom w:val="single" w:sz="4" w:space="0" w:color="auto"/>
            </w:tcBorders>
            <w:shd w:val="clear" w:color="auto" w:fill="auto"/>
            <w:vAlign w:val="center"/>
          </w:tcPr>
          <w:p w14:paraId="4BC608CC" w14:textId="77777777" w:rsidR="00ED23C0" w:rsidRPr="00033BBE" w:rsidRDefault="00ED23C0" w:rsidP="00A1701E">
            <w:pPr>
              <w:widowControl w:val="0"/>
              <w:snapToGrid w:val="0"/>
              <w:spacing w:after="0"/>
              <w:jc w:val="both"/>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074C609D" w14:textId="77777777" w:rsidR="00ED23C0" w:rsidRPr="00033BBE" w:rsidRDefault="00ED23C0" w:rsidP="00A1701E">
            <w:pPr>
              <w:widowControl w:val="0"/>
              <w:snapToGrid w:val="0"/>
              <w:spacing w:after="0"/>
              <w:jc w:val="both"/>
              <w:rPr>
                <w:rFonts w:ascii="Times New Roman" w:hAnsi="Times New Roman"/>
                <w:lang w:eastAsia="ru-RU"/>
              </w:rPr>
            </w:pPr>
          </w:p>
        </w:tc>
      </w:tr>
      <w:tr w:rsidR="00ED23C0" w:rsidRPr="00033BBE" w14:paraId="5EEAA99D" w14:textId="77777777" w:rsidTr="00A1701E">
        <w:trPr>
          <w:cantSplit/>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1885C531" w14:textId="77777777" w:rsidR="00ED23C0" w:rsidRPr="00033BBE" w:rsidRDefault="00ED23C0" w:rsidP="00A1701E">
            <w:pPr>
              <w:widowControl w:val="0"/>
              <w:snapToGrid w:val="0"/>
              <w:spacing w:after="0"/>
              <w:jc w:val="both"/>
            </w:pPr>
            <w:r w:rsidRPr="00033BBE">
              <w:rPr>
                <w:rFonts w:ascii="Times New Roman" w:hAnsi="Times New Roman"/>
                <w:lang w:eastAsia="ru-RU"/>
              </w:rPr>
              <w:t>Загальна вартість продукції з ПДВ (у разі наявності)</w:t>
            </w:r>
          </w:p>
        </w:tc>
      </w:tr>
    </w:tbl>
    <w:p w14:paraId="4FE4C0EF" w14:textId="77777777" w:rsidR="00ED23C0" w:rsidRPr="00714870" w:rsidRDefault="00ED23C0" w:rsidP="002728CF">
      <w:pPr>
        <w:pStyle w:val="af3"/>
        <w:jc w:val="both"/>
        <w:rPr>
          <w:rFonts w:ascii="Nimbus Roman No9 L" w:hAnsi="Nimbus Roman No9 L" w:cs="Nimbus Roman No9 L"/>
        </w:rPr>
      </w:pPr>
    </w:p>
    <w:p w14:paraId="006DBEDF" w14:textId="77777777" w:rsidR="002728CF" w:rsidRPr="00714870" w:rsidRDefault="002728CF" w:rsidP="002728CF">
      <w:pPr>
        <w:pStyle w:val="af3"/>
        <w:jc w:val="both"/>
      </w:pPr>
      <w:r w:rsidRPr="00714870">
        <w:rPr>
          <w:rFonts w:ascii="Times New Roman" w:eastAsia="Times New Roman" w:hAnsi="Times New Roman"/>
          <w:lang w:eastAsia="ru-RU"/>
        </w:rPr>
        <w:t xml:space="preserve">   </w:t>
      </w:r>
      <w:r w:rsidRPr="00714870">
        <w:rPr>
          <w:rFonts w:ascii="Times New Roman" w:hAnsi="Times New Roman"/>
          <w:lang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0D401ECC" w14:textId="22DEBC5D" w:rsidR="002728CF" w:rsidRPr="00714870" w:rsidRDefault="002728CF" w:rsidP="002728CF">
      <w:pPr>
        <w:pStyle w:val="af3"/>
        <w:jc w:val="both"/>
      </w:pPr>
      <w:r w:rsidRPr="00714870">
        <w:rPr>
          <w:rFonts w:ascii="Times New Roman" w:eastAsia="Times New Roman" w:hAnsi="Times New Roman"/>
          <w:lang w:eastAsia="ru-RU"/>
        </w:rPr>
        <w:t xml:space="preserve">   </w:t>
      </w:r>
      <w:r w:rsidRPr="00714870">
        <w:rPr>
          <w:rFonts w:ascii="Times New Roman" w:hAnsi="Times New Roman"/>
          <w:lang w:eastAsia="ru-RU"/>
        </w:rPr>
        <w:t xml:space="preserve">2. Ми погоджуємося дотримуватися умов цієї пропозиції протягом </w:t>
      </w:r>
      <w:r w:rsidR="00495263" w:rsidRPr="00714870">
        <w:rPr>
          <w:rFonts w:ascii="Times New Roman" w:hAnsi="Times New Roman"/>
          <w:lang w:eastAsia="ru-RU"/>
        </w:rPr>
        <w:t>9</w:t>
      </w:r>
      <w:r w:rsidRPr="00714870">
        <w:rPr>
          <w:rFonts w:ascii="Times New Roman" w:hAnsi="Times New Roman"/>
          <w:lang w:eastAsia="ru-RU"/>
        </w:rPr>
        <w:t>0  календарних  днів 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6FEA2AE9" w14:textId="77777777" w:rsidR="002728CF" w:rsidRPr="00714870" w:rsidRDefault="002728CF" w:rsidP="002728CF">
      <w:pPr>
        <w:pStyle w:val="af3"/>
        <w:jc w:val="both"/>
      </w:pPr>
      <w:r w:rsidRPr="00714870">
        <w:rPr>
          <w:rFonts w:ascii="Times New Roman" w:eastAsia="Times New Roman" w:hAnsi="Times New Roman"/>
          <w:lang w:eastAsia="ru-RU"/>
        </w:rPr>
        <w:t xml:space="preserve">  </w:t>
      </w:r>
      <w:r w:rsidRPr="00714870">
        <w:rPr>
          <w:rFonts w:ascii="Times New Roman" w:hAnsi="Times New Roman"/>
          <w:lang w:eastAsia="ru-RU"/>
        </w:rPr>
        <w:t>3. Ми погоджуємося з умовами, що Ви можете відхилити нашу чи всі тендерні пропозиції згідно з умовами тендерної документації.</w:t>
      </w:r>
    </w:p>
    <w:p w14:paraId="057D17D5" w14:textId="77777777" w:rsidR="002728CF" w:rsidRPr="00714870" w:rsidRDefault="002728CF" w:rsidP="002728CF">
      <w:pPr>
        <w:pStyle w:val="af3"/>
        <w:jc w:val="both"/>
        <w:rPr>
          <w:rFonts w:ascii="Times New Roman" w:hAnsi="Times New Roman"/>
        </w:rPr>
      </w:pPr>
      <w:r w:rsidRPr="00714870">
        <w:rPr>
          <w:rFonts w:ascii="Times New Roman" w:eastAsia="Times New Roman" w:hAnsi="Times New Roman"/>
          <w:lang w:eastAsia="ru-RU"/>
        </w:rPr>
        <w:t xml:space="preserve">  </w:t>
      </w:r>
      <w:r w:rsidRPr="00714870">
        <w:rPr>
          <w:rFonts w:ascii="Times New Roman" w:hAnsi="Times New Roman"/>
          <w:lang w:eastAsia="ru-RU"/>
        </w:rPr>
        <w:t>4. Якщо буде прийняте рішення про намір укласти договір,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B0806E5" w14:textId="77777777" w:rsidR="002728CF" w:rsidRPr="00714870" w:rsidRDefault="002728CF" w:rsidP="002728CF">
      <w:pPr>
        <w:pStyle w:val="af3"/>
        <w:jc w:val="both"/>
      </w:pPr>
    </w:p>
    <w:p w14:paraId="6DFD41BA" w14:textId="77777777" w:rsidR="002728CF" w:rsidRPr="00714870" w:rsidRDefault="002728CF" w:rsidP="002728CF">
      <w:pPr>
        <w:widowControl w:val="0"/>
        <w:snapToGrid w:val="0"/>
        <w:spacing w:after="0" w:line="240" w:lineRule="auto"/>
        <w:ind w:firstLine="567"/>
        <w:jc w:val="both"/>
      </w:pPr>
      <w:r w:rsidRPr="00714870">
        <w:rPr>
          <w:rFonts w:ascii="Times New Roman" w:hAnsi="Times New Roman"/>
          <w:lang w:eastAsia="ru-RU"/>
        </w:rPr>
        <w:t xml:space="preserve"> </w:t>
      </w:r>
    </w:p>
    <w:p w14:paraId="27CF61CD" w14:textId="77777777" w:rsidR="002728CF" w:rsidRPr="00714870" w:rsidRDefault="002728CF" w:rsidP="002728CF">
      <w:pPr>
        <w:widowControl w:val="0"/>
        <w:snapToGrid w:val="0"/>
        <w:spacing w:after="0" w:line="240" w:lineRule="auto"/>
        <w:jc w:val="both"/>
        <w:rPr>
          <w:rFonts w:ascii="Times New Roman" w:hAnsi="Times New Roman"/>
          <w:lang w:eastAsia="ru-RU"/>
        </w:rPr>
      </w:pPr>
    </w:p>
    <w:p w14:paraId="59E7B83C" w14:textId="77777777" w:rsidR="002728CF" w:rsidRPr="00714870" w:rsidRDefault="002728CF" w:rsidP="002728CF">
      <w:pPr>
        <w:widowControl w:val="0"/>
        <w:snapToGrid w:val="0"/>
        <w:spacing w:after="0" w:line="240" w:lineRule="auto"/>
        <w:jc w:val="both"/>
        <w:rPr>
          <w:rFonts w:ascii="Times New Roman" w:hAnsi="Times New Roman"/>
          <w:lang w:eastAsia="ru-RU"/>
        </w:rPr>
      </w:pPr>
    </w:p>
    <w:p w14:paraId="2993A992" w14:textId="77777777" w:rsidR="002728CF" w:rsidRPr="00714870" w:rsidRDefault="002728CF" w:rsidP="002728CF">
      <w:pPr>
        <w:widowControl w:val="0"/>
        <w:pBdr>
          <w:top w:val="none" w:sz="0" w:space="0" w:color="000000"/>
          <w:left w:val="none" w:sz="0" w:space="0" w:color="000000"/>
          <w:bottom w:val="single" w:sz="12" w:space="1" w:color="000000"/>
          <w:right w:val="none" w:sz="0" w:space="0" w:color="000000"/>
        </w:pBdr>
        <w:snapToGrid w:val="0"/>
        <w:spacing w:after="0" w:line="300" w:lineRule="auto"/>
        <w:ind w:firstLine="720"/>
        <w:jc w:val="both"/>
      </w:pPr>
      <w:r w:rsidRPr="00714870">
        <w:rPr>
          <w:rFonts w:ascii="Times New Roman" w:hAnsi="Times New Roman"/>
          <w:lang w:eastAsia="ru-RU"/>
        </w:rPr>
        <w:t xml:space="preserve">          </w:t>
      </w:r>
    </w:p>
    <w:p w14:paraId="20DCFC5D" w14:textId="77777777" w:rsidR="002728CF" w:rsidRPr="00714870" w:rsidRDefault="002728CF" w:rsidP="002728CF">
      <w:pPr>
        <w:widowControl w:val="0"/>
        <w:tabs>
          <w:tab w:val="left" w:pos="1134"/>
        </w:tabs>
        <w:snapToGrid w:val="0"/>
        <w:spacing w:after="0"/>
        <w:jc w:val="both"/>
      </w:pPr>
      <w:r w:rsidRPr="00714870">
        <w:rPr>
          <w:rFonts w:ascii="Times New Roman" w:hAnsi="Times New Roman"/>
          <w:i/>
          <w:iCs/>
          <w:lang w:eastAsia="ru-RU"/>
        </w:rPr>
        <w:t>Посада, прізвище, ініціали, підпис уповноваженої особи учасника, завірені печаткою (за наявності).</w:t>
      </w:r>
    </w:p>
    <w:p w14:paraId="5925EB25"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7D3CB902"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165912C3"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7188D115"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9C01874"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36B9707B"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0923A21B"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46B3C755"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73D5F804"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50CE0FC"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7CD1DC63"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27CA1887"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37003DC0"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059F3FD5"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18A4463D"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0CEED5A3"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13868D0"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1A087F1F"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7AFA9312"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7D3FEEC5"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3261EA0"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50119238"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5D026B57"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72CB622D"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429AF84A"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3B7F070E"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5DFC0F95"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425D1EDF"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12D89B95"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0476D4D9"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18B7B399"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5743025C"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2855F94"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5F7F8E6C"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1667A1A"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1567DFAD"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13A2325C"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5D05EE5C"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4932E2A"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3E9FF65F"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45380BB7"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17D699D" w14:textId="1ED39559"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36153646" w14:textId="66CFE515" w:rsidR="00730779" w:rsidRPr="00714870" w:rsidRDefault="00730779" w:rsidP="002728CF">
      <w:pPr>
        <w:widowControl w:val="0"/>
        <w:spacing w:after="0" w:line="240" w:lineRule="auto"/>
        <w:ind w:firstLine="567"/>
        <w:contextualSpacing/>
        <w:jc w:val="right"/>
        <w:rPr>
          <w:rFonts w:ascii="Times New Roman" w:eastAsia="Arial" w:hAnsi="Times New Roman" w:cs="Times New Roman"/>
          <w:lang w:eastAsia="ru-RU"/>
        </w:rPr>
      </w:pPr>
    </w:p>
    <w:p w14:paraId="509445AC" w14:textId="77777777" w:rsidR="00730779" w:rsidRPr="00714870" w:rsidRDefault="00730779" w:rsidP="002728CF">
      <w:pPr>
        <w:widowControl w:val="0"/>
        <w:spacing w:after="0" w:line="240" w:lineRule="auto"/>
        <w:ind w:firstLine="567"/>
        <w:contextualSpacing/>
        <w:jc w:val="right"/>
        <w:rPr>
          <w:rFonts w:ascii="Times New Roman" w:eastAsia="Arial" w:hAnsi="Times New Roman" w:cs="Times New Roman"/>
          <w:lang w:eastAsia="ru-RU"/>
        </w:rPr>
      </w:pPr>
    </w:p>
    <w:p w14:paraId="5A398AA9"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E3819DC"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3914F49D" w14:textId="6C8966C2" w:rsidR="002728CF" w:rsidRPr="00714870" w:rsidRDefault="002728CF" w:rsidP="002728CF">
      <w:pPr>
        <w:widowControl w:val="0"/>
        <w:spacing w:after="0" w:line="240" w:lineRule="auto"/>
        <w:ind w:firstLine="567"/>
        <w:contextualSpacing/>
        <w:jc w:val="right"/>
        <w:rPr>
          <w:rFonts w:ascii="Times New Roman" w:eastAsia="Arial" w:hAnsi="Times New Roman" w:cs="Times New Roman"/>
          <w:lang w:eastAsia="ru-RU"/>
        </w:rPr>
      </w:pPr>
      <w:r w:rsidRPr="00714870">
        <w:rPr>
          <w:rFonts w:ascii="Times New Roman" w:eastAsia="Arial" w:hAnsi="Times New Roman" w:cs="Times New Roman"/>
          <w:lang w:eastAsia="ru-RU"/>
        </w:rPr>
        <w:t xml:space="preserve">ДОДАТОК № 3 </w:t>
      </w:r>
    </w:p>
    <w:p w14:paraId="73F8ED92" w14:textId="77777777" w:rsidR="002728CF" w:rsidRPr="00714870" w:rsidRDefault="002728CF" w:rsidP="002728CF">
      <w:pPr>
        <w:widowControl w:val="0"/>
        <w:spacing w:after="0" w:line="240" w:lineRule="auto"/>
        <w:ind w:firstLine="567"/>
        <w:contextualSpacing/>
        <w:jc w:val="right"/>
        <w:rPr>
          <w:rFonts w:ascii="Times New Roman" w:eastAsia="Arial" w:hAnsi="Times New Roman" w:cs="Times New Roman"/>
          <w:lang w:eastAsia="ru-RU"/>
        </w:rPr>
      </w:pPr>
      <w:r w:rsidRPr="00714870">
        <w:rPr>
          <w:rFonts w:ascii="Times New Roman" w:eastAsia="Arial" w:hAnsi="Times New Roman" w:cs="Times New Roman"/>
          <w:lang w:eastAsia="ru-RU"/>
        </w:rPr>
        <w:t>до тендерної документації</w:t>
      </w:r>
    </w:p>
    <w:p w14:paraId="2FBEDF45" w14:textId="77777777" w:rsidR="002728CF" w:rsidRPr="00714870" w:rsidRDefault="002728CF" w:rsidP="002728CF">
      <w:pPr>
        <w:spacing w:after="0" w:line="240" w:lineRule="auto"/>
        <w:contextualSpacing/>
        <w:jc w:val="both"/>
        <w:rPr>
          <w:rFonts w:ascii="Times New Roman" w:eastAsia="Times New Roman" w:hAnsi="Times New Roman" w:cs="Times New Roman"/>
        </w:rPr>
      </w:pPr>
    </w:p>
    <w:p w14:paraId="48881CD4" w14:textId="77777777" w:rsidR="002728CF" w:rsidRPr="00714870" w:rsidRDefault="002728CF" w:rsidP="002728CF">
      <w:pPr>
        <w:shd w:val="clear" w:color="auto" w:fill="FFFFFF"/>
        <w:spacing w:after="0" w:line="240" w:lineRule="auto"/>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1. Перелік документів та інформації для підтвердження відповідності УЧАСНИКА кваліфікаційним критеріям, визначеним у статті 16 Закону.</w:t>
      </w:r>
    </w:p>
    <w:p w14:paraId="28C6C4CA" w14:textId="77777777" w:rsidR="002728CF" w:rsidRPr="00714870" w:rsidRDefault="002728CF" w:rsidP="002728CF">
      <w:pPr>
        <w:spacing w:after="0" w:line="240" w:lineRule="auto"/>
        <w:ind w:left="885"/>
        <w:contextualSpacing/>
        <w:jc w:val="center"/>
        <w:rPr>
          <w:rFonts w:ascii="Times New Roman" w:eastAsia="Times New Roman" w:hAnsi="Times New Roman" w:cs="Times New Roman"/>
        </w:rPr>
      </w:pPr>
    </w:p>
    <w:tbl>
      <w:tblPr>
        <w:tblW w:w="9771" w:type="dxa"/>
        <w:jc w:val="center"/>
        <w:tblLayout w:type="fixed"/>
        <w:tblLook w:val="0400" w:firstRow="0" w:lastRow="0" w:firstColumn="0" w:lastColumn="0" w:noHBand="0" w:noVBand="1"/>
      </w:tblPr>
      <w:tblGrid>
        <w:gridCol w:w="557"/>
        <w:gridCol w:w="2410"/>
        <w:gridCol w:w="6804"/>
      </w:tblGrid>
      <w:tr w:rsidR="002728CF" w:rsidRPr="00714870" w14:paraId="1E39E39B" w14:textId="77777777" w:rsidTr="000C08CB">
        <w:trPr>
          <w:trHeight w:val="20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782FB4" w14:textId="77777777" w:rsidR="002728CF" w:rsidRPr="00714870" w:rsidRDefault="002728CF" w:rsidP="000C08CB">
            <w:pPr>
              <w:spacing w:before="240" w:after="0" w:line="240" w:lineRule="auto"/>
              <w:contextualSpacing/>
              <w:jc w:val="center"/>
              <w:rPr>
                <w:rFonts w:ascii="Times New Roman" w:eastAsia="Times New Roman" w:hAnsi="Times New Roman" w:cs="Times New Roman"/>
              </w:rPr>
            </w:pPr>
            <w:r w:rsidRPr="00714870">
              <w:rPr>
                <w:rFonts w:ascii="Times New Roman" w:eastAsia="Times New Roman" w:hAnsi="Times New Roman" w:cs="Times New Roman"/>
                <w:b/>
              </w:rPr>
              <w:t>№ п/п</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CB00AE" w14:textId="77777777" w:rsidR="002728CF" w:rsidRPr="00714870" w:rsidRDefault="002728CF" w:rsidP="000C08CB">
            <w:pPr>
              <w:spacing w:before="240" w:after="0" w:line="240" w:lineRule="auto"/>
              <w:contextualSpacing/>
              <w:jc w:val="center"/>
              <w:rPr>
                <w:rFonts w:ascii="Times New Roman" w:eastAsia="Times New Roman" w:hAnsi="Times New Roman" w:cs="Times New Roman"/>
              </w:rPr>
            </w:pPr>
            <w:r w:rsidRPr="00714870">
              <w:rPr>
                <w:rFonts w:ascii="Times New Roman" w:eastAsia="Times New Roman" w:hAnsi="Times New Roman" w:cs="Times New Roman"/>
                <w:b/>
              </w:rPr>
              <w:t>Кваліфікаційні критерії</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E5E974" w14:textId="77777777" w:rsidR="002728CF" w:rsidRPr="00714870" w:rsidRDefault="002728CF" w:rsidP="000C08CB">
            <w:pPr>
              <w:spacing w:before="240" w:after="0" w:line="240" w:lineRule="auto"/>
              <w:contextualSpacing/>
              <w:jc w:val="center"/>
              <w:rPr>
                <w:rFonts w:ascii="Times New Roman" w:eastAsia="Times New Roman" w:hAnsi="Times New Roman" w:cs="Times New Roman"/>
              </w:rPr>
            </w:pPr>
            <w:r w:rsidRPr="00714870">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2728CF" w:rsidRPr="00714870" w14:paraId="2E4C26BC" w14:textId="77777777" w:rsidTr="000C08CB">
        <w:trPr>
          <w:trHeight w:val="623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D6A55" w14:textId="77777777" w:rsidR="002728CF" w:rsidRPr="00714870" w:rsidRDefault="002728CF" w:rsidP="000C08CB">
            <w:pPr>
              <w:spacing w:after="0" w:line="240" w:lineRule="auto"/>
              <w:contextualSpacing/>
              <w:jc w:val="center"/>
              <w:rPr>
                <w:rFonts w:ascii="Times New Roman" w:eastAsia="Times New Roman" w:hAnsi="Times New Roman" w:cs="Times New Roman"/>
              </w:rPr>
            </w:pPr>
            <w:r w:rsidRPr="00714870">
              <w:rPr>
                <w:rFonts w:ascii="Times New Roman" w:eastAsia="Times New Roman" w:hAnsi="Times New Roman" w:cs="Times New Roman"/>
                <w:b/>
              </w:rPr>
              <w:lastRenderedPageBreak/>
              <w:t>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4FB20" w14:textId="77777777" w:rsidR="002728CF" w:rsidRPr="00714870" w:rsidRDefault="002728CF" w:rsidP="000C08CB">
            <w:pPr>
              <w:spacing w:after="0" w:line="240" w:lineRule="auto"/>
              <w:contextualSpacing/>
              <w:rPr>
                <w:rFonts w:ascii="Times New Roman" w:eastAsia="Times New Roman" w:hAnsi="Times New Roman" w:cs="Times New Roman"/>
              </w:rPr>
            </w:pPr>
            <w:r w:rsidRPr="00714870">
              <w:rPr>
                <w:rFonts w:ascii="Times New Roman" w:eastAsia="Times New Roman" w:hAnsi="Times New Roman" w:cs="Times New Roman"/>
                <w:b/>
              </w:rPr>
              <w:t>Наявність обладнання, матеріально-технічної бази та технологій*</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2AF99"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1.1. Довідка про наявність обладнання, матеріально-технічної бази та технологій (з обов’язковим зазначенням наявності складських приміщень);</w:t>
            </w:r>
          </w:p>
          <w:p w14:paraId="23F76A88"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1.2. Документально підтверджена наявність власних або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w:t>
            </w:r>
          </w:p>
          <w:p w14:paraId="65BEB719"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 xml:space="preserve">1.3. Оригінал Акту перевірки </w:t>
            </w:r>
            <w:proofErr w:type="spellStart"/>
            <w:r w:rsidRPr="00714870">
              <w:rPr>
                <w:rFonts w:ascii="Times New Roman" w:hAnsi="Times New Roman" w:cs="Times New Roman"/>
                <w:color w:val="auto"/>
                <w:lang w:val="uk-UA"/>
              </w:rPr>
              <w:t>Держпродспоживслужби</w:t>
            </w:r>
            <w:proofErr w:type="spellEnd"/>
            <w:r w:rsidRPr="00714870">
              <w:rPr>
                <w:rFonts w:ascii="Times New Roman" w:hAnsi="Times New Roman" w:cs="Times New Roman"/>
                <w:color w:val="auto"/>
                <w:lang w:val="uk-UA"/>
              </w:rPr>
              <w:t>,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стосовно приміщень, зазначених в довідці про наявність обладнання, матеріально-технічної бази та технологій, із зазначенням інформації про можливість пакування та відсутністю фактів виявлених порушень;</w:t>
            </w:r>
          </w:p>
          <w:p w14:paraId="60833629"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1.4. Договір на санітарну обробку складських приміщень та документів, що підтверджують проходження санітарної обробки складських приміщень (акти виконаних робіт/послуг) за останні 3 (три) місяці;</w:t>
            </w:r>
          </w:p>
          <w:p w14:paraId="24C1BB4E"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 xml:space="preserve">1.5. Оригінал експлуатаційного дозволу (дозволів) Учасника, якщо це передбачено вимогами ст. 23 Закону України № 771/97 «Про основні принципи та вимоги до безпечності та якості харчових продуктів» зі змінами та/або відомості про реєстрацію </w:t>
            </w:r>
            <w:proofErr w:type="spellStart"/>
            <w:r w:rsidRPr="00714870">
              <w:rPr>
                <w:rFonts w:ascii="Times New Roman" w:hAnsi="Times New Roman" w:cs="Times New Roman"/>
                <w:color w:val="auto"/>
                <w:lang w:val="uk-UA"/>
              </w:rPr>
              <w:t>потужностей</w:t>
            </w:r>
            <w:proofErr w:type="spellEnd"/>
            <w:r w:rsidRPr="00714870">
              <w:rPr>
                <w:rFonts w:ascii="Times New Roman" w:hAnsi="Times New Roman" w:cs="Times New Roman"/>
                <w:color w:val="auto"/>
                <w:lang w:val="uk-UA"/>
              </w:rPr>
              <w:t xml:space="preserve"> згідно з вимогами ст. 25 цього Закону;</w:t>
            </w:r>
          </w:p>
          <w:p w14:paraId="373B7534"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1.6. Довідка в довільній формі про наявність автотранспорту в кількості, необхідної для забезпечення своєчасного постачання товару в заклади, визначені в Дислокації, в повному обсязі (не менш ніж 2 одиниці автотранспорту). Автотранспорт повинен бути придатним для перевезення харчових продуктів.</w:t>
            </w:r>
          </w:p>
          <w:p w14:paraId="7F0C2BDF"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1.7. Свідоцтва про реєстрацію транспортних засобів, якими планується постачання товару (у випадку відсутності власного автотранспорту також надається договір оренди автотранспорту або інший документ (договір, угода), який підтверджує можливість постачання товару);</w:t>
            </w:r>
          </w:p>
          <w:p w14:paraId="10FBFE01"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1.8. Договір на санітарну обробку автотранспортних засобів та документів, що підтверджують проходження санітарної обробки автотранспортних засобів (акти виконаних робіт/послуг) за останні 3 (три) місяці, а також результати дослідження на якість дезінфекції і якість миття після дезінфекції, виданих акредитованою лабораторією в поточному році на ім’я Учасника.</w:t>
            </w:r>
          </w:p>
        </w:tc>
      </w:tr>
      <w:tr w:rsidR="002728CF" w:rsidRPr="00714870" w14:paraId="2548E29B" w14:textId="77777777" w:rsidTr="000C08CB">
        <w:trPr>
          <w:trHeight w:val="171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6C0E1" w14:textId="77777777" w:rsidR="002728CF" w:rsidRPr="00714870" w:rsidRDefault="002728CF" w:rsidP="000C08CB">
            <w:pPr>
              <w:spacing w:after="0" w:line="240" w:lineRule="auto"/>
              <w:contextualSpacing/>
              <w:jc w:val="center"/>
              <w:rPr>
                <w:rFonts w:ascii="Times New Roman" w:eastAsia="Times New Roman" w:hAnsi="Times New Roman" w:cs="Times New Roman"/>
              </w:rPr>
            </w:pPr>
            <w:r w:rsidRPr="00714870">
              <w:rPr>
                <w:rFonts w:ascii="Times New Roman" w:eastAsia="Times New Roman" w:hAnsi="Times New Roman" w:cs="Times New Roman"/>
                <w:b/>
              </w:rPr>
              <w:t>2.</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BA574" w14:textId="6341B8AA" w:rsidR="002728CF" w:rsidRPr="00714870" w:rsidRDefault="002728CF" w:rsidP="000C08CB">
            <w:pPr>
              <w:spacing w:after="0" w:line="240" w:lineRule="auto"/>
              <w:contextualSpacing/>
              <w:rPr>
                <w:rFonts w:ascii="Times New Roman" w:eastAsia="Times New Roman" w:hAnsi="Times New Roman" w:cs="Times New Roman"/>
              </w:rPr>
            </w:pPr>
            <w:r w:rsidRPr="00714870">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7342B"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b/>
                <w:color w:val="auto"/>
                <w:lang w:val="uk-UA"/>
              </w:rPr>
            </w:pPr>
            <w:r w:rsidRPr="00714870">
              <w:rPr>
                <w:rFonts w:ascii="Times New Roman" w:hAnsi="Times New Roman" w:cs="Times New Roman"/>
                <w:color w:val="auto"/>
                <w:lang w:val="uk-UA"/>
              </w:rPr>
              <w:t>2.1. Довідка про наявність працівників відповідної кваліфікації, які мають необхідні знання та досвід;</w:t>
            </w:r>
          </w:p>
          <w:p w14:paraId="61195E70" w14:textId="77777777" w:rsidR="002728CF" w:rsidRPr="00714870" w:rsidRDefault="002728CF" w:rsidP="000C08CB">
            <w:pPr>
              <w:pStyle w:val="11"/>
              <w:widowControl w:val="0"/>
              <w:spacing w:line="240" w:lineRule="auto"/>
              <w:ind w:firstLine="187"/>
              <w:jc w:val="both"/>
              <w:rPr>
                <w:rFonts w:ascii="Times New Roman" w:eastAsia="Times New Roman" w:hAnsi="Times New Roman" w:cs="Times New Roman"/>
                <w:color w:val="auto"/>
                <w:lang w:val="uk-UA"/>
              </w:rPr>
            </w:pPr>
            <w:r w:rsidRPr="00714870">
              <w:rPr>
                <w:rFonts w:ascii="Times New Roman" w:hAnsi="Times New Roman" w:cs="Times New Roman"/>
                <w:color w:val="auto"/>
                <w:lang w:val="uk-UA"/>
              </w:rPr>
              <w:t>2.2. 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(водій/ї, експедитор/и, комірник/и, вантажник/и).</w:t>
            </w:r>
          </w:p>
        </w:tc>
      </w:tr>
      <w:tr w:rsidR="002728CF" w:rsidRPr="00714870" w14:paraId="2FD59260" w14:textId="77777777" w:rsidTr="000C08CB">
        <w:trPr>
          <w:trHeight w:val="767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A07B5" w14:textId="77777777" w:rsidR="002728CF" w:rsidRPr="00714870" w:rsidRDefault="002728CF" w:rsidP="000C08CB">
            <w:pPr>
              <w:spacing w:after="0" w:line="240" w:lineRule="auto"/>
              <w:contextualSpacing/>
              <w:jc w:val="center"/>
              <w:rPr>
                <w:rFonts w:ascii="Times New Roman" w:eastAsia="Times New Roman" w:hAnsi="Times New Roman" w:cs="Times New Roman"/>
              </w:rPr>
            </w:pPr>
            <w:r w:rsidRPr="00714870">
              <w:rPr>
                <w:rFonts w:ascii="Times New Roman" w:eastAsia="Times New Roman" w:hAnsi="Times New Roman" w:cs="Times New Roman"/>
                <w:b/>
              </w:rPr>
              <w:lastRenderedPageBreak/>
              <w:t>3.</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69BD1" w14:textId="77777777" w:rsidR="002728CF" w:rsidRPr="00714870" w:rsidRDefault="002728CF" w:rsidP="000C08CB">
            <w:pPr>
              <w:spacing w:after="0" w:line="240" w:lineRule="auto"/>
              <w:contextualSpacing/>
              <w:rPr>
                <w:rFonts w:ascii="Times New Roman" w:eastAsia="Times New Roman" w:hAnsi="Times New Roman" w:cs="Times New Roman"/>
              </w:rPr>
            </w:pPr>
            <w:r w:rsidRPr="00714870">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4A4E1" w14:textId="77777777" w:rsidR="002728CF" w:rsidRPr="00714870" w:rsidRDefault="002728CF" w:rsidP="000C08CB">
            <w:pPr>
              <w:pStyle w:val="11"/>
              <w:widowControl w:val="0"/>
              <w:spacing w:line="240" w:lineRule="auto"/>
              <w:ind w:firstLine="187"/>
              <w:jc w:val="both"/>
              <w:rPr>
                <w:rFonts w:ascii="Times New Roman" w:hAnsi="Times New Roman" w:cs="Times New Roman"/>
                <w:color w:val="auto"/>
                <w:lang w:val="uk-UA"/>
              </w:rPr>
            </w:pPr>
            <w:r w:rsidRPr="00714870">
              <w:rPr>
                <w:rFonts w:ascii="Times New Roman" w:hAnsi="Times New Roman" w:cs="Times New Roman"/>
                <w:color w:val="auto"/>
                <w:lang w:val="uk-UA"/>
              </w:rPr>
              <w:t>3.1. Довідка про виконання аналогічного* договору складена за нижченаведеною формою (на фірмовому бланку);</w:t>
            </w:r>
          </w:p>
          <w:p w14:paraId="5875FA45" w14:textId="77777777" w:rsidR="002728CF" w:rsidRPr="00714870" w:rsidRDefault="002728CF" w:rsidP="000C08CB">
            <w:pPr>
              <w:pStyle w:val="11"/>
              <w:widowControl w:val="0"/>
              <w:spacing w:line="240" w:lineRule="auto"/>
              <w:ind w:firstLine="567"/>
              <w:jc w:val="both"/>
              <w:rPr>
                <w:rFonts w:ascii="Times New Roman" w:hAnsi="Times New Roman" w:cs="Times New Roman"/>
                <w:color w:val="auto"/>
                <w:lang w:val="uk-UA"/>
              </w:rPr>
            </w:pPr>
          </w:p>
          <w:p w14:paraId="410EFB30" w14:textId="77777777" w:rsidR="002728CF" w:rsidRPr="00714870" w:rsidRDefault="002728CF" w:rsidP="000C08CB">
            <w:pPr>
              <w:pStyle w:val="11"/>
              <w:widowControl w:val="0"/>
              <w:spacing w:line="240" w:lineRule="auto"/>
              <w:jc w:val="center"/>
              <w:rPr>
                <w:rFonts w:ascii="Times New Roman" w:hAnsi="Times New Roman" w:cs="Times New Roman"/>
                <w:b/>
                <w:color w:val="auto"/>
                <w:lang w:val="uk-UA"/>
              </w:rPr>
            </w:pPr>
            <w:r w:rsidRPr="00714870">
              <w:rPr>
                <w:rFonts w:ascii="Times New Roman" w:hAnsi="Times New Roman" w:cs="Times New Roman"/>
                <w:b/>
                <w:color w:val="auto"/>
                <w:lang w:val="uk-UA"/>
              </w:rPr>
              <w:t>ДОВІДКА</w:t>
            </w:r>
          </w:p>
          <w:p w14:paraId="76C73D45" w14:textId="77777777" w:rsidR="002728CF" w:rsidRPr="00714870" w:rsidRDefault="002728CF" w:rsidP="000C08CB">
            <w:pPr>
              <w:pStyle w:val="11"/>
              <w:widowControl w:val="0"/>
              <w:spacing w:line="240" w:lineRule="auto"/>
              <w:jc w:val="center"/>
              <w:rPr>
                <w:rFonts w:ascii="Times New Roman" w:hAnsi="Times New Roman" w:cs="Times New Roman"/>
                <w:b/>
                <w:color w:val="auto"/>
                <w:lang w:val="uk-UA"/>
              </w:rPr>
            </w:pPr>
            <w:r w:rsidRPr="00714870">
              <w:rPr>
                <w:rFonts w:ascii="Times New Roman" w:hAnsi="Times New Roman" w:cs="Times New Roman"/>
                <w:b/>
                <w:color w:val="auto"/>
                <w:lang w:val="uk-UA"/>
              </w:rPr>
              <w:t>про виконання аналогічного договору</w:t>
            </w:r>
          </w:p>
          <w:p w14:paraId="5486824A" w14:textId="77777777" w:rsidR="002728CF" w:rsidRPr="00714870" w:rsidRDefault="002728CF" w:rsidP="000C08CB">
            <w:pPr>
              <w:pStyle w:val="11"/>
              <w:widowControl w:val="0"/>
              <w:spacing w:line="240" w:lineRule="auto"/>
              <w:ind w:firstLine="567"/>
              <w:jc w:val="center"/>
              <w:rPr>
                <w:rFonts w:ascii="Times New Roman" w:hAnsi="Times New Roman" w:cs="Times New Roman"/>
                <w:b/>
                <w:color w:val="auto"/>
                <w:lang w:val="uk-UA"/>
              </w:rPr>
            </w:pPr>
          </w:p>
          <w:p w14:paraId="47414565" w14:textId="77777777" w:rsidR="002728CF" w:rsidRPr="00714870" w:rsidRDefault="002728CF" w:rsidP="000C08CB">
            <w:pPr>
              <w:pStyle w:val="11"/>
              <w:widowControl w:val="0"/>
              <w:spacing w:line="240" w:lineRule="auto"/>
              <w:ind w:firstLine="187"/>
              <w:rPr>
                <w:rFonts w:ascii="Times New Roman" w:hAnsi="Times New Roman" w:cs="Times New Roman"/>
                <w:color w:val="auto"/>
                <w:lang w:val="uk-UA"/>
              </w:rPr>
            </w:pPr>
            <w:r w:rsidRPr="00714870">
              <w:rPr>
                <w:rFonts w:ascii="Times New Roman" w:hAnsi="Times New Roman" w:cs="Times New Roman"/>
                <w:color w:val="auto"/>
                <w:lang w:val="uk-UA"/>
              </w:rPr>
              <w:t>Ми, (</w:t>
            </w:r>
            <w:r w:rsidRPr="00714870">
              <w:rPr>
                <w:rFonts w:ascii="Times New Roman" w:hAnsi="Times New Roman" w:cs="Times New Roman"/>
                <w:i/>
                <w:color w:val="auto"/>
                <w:lang w:val="uk-UA"/>
              </w:rPr>
              <w:t>назва Учасника</w:t>
            </w:r>
            <w:r w:rsidRPr="00714870">
              <w:rPr>
                <w:rFonts w:ascii="Times New Roman" w:hAnsi="Times New Roman" w:cs="Times New Roman"/>
                <w:color w:val="auto"/>
                <w:lang w:val="uk-UA"/>
              </w:rPr>
              <w:t>), надаємо інформацію щодо наявності досвіду виконання аналогічного договору</w:t>
            </w:r>
          </w:p>
          <w:tbl>
            <w:tblPr>
              <w:tblStyle w:val="a4"/>
              <w:tblW w:w="6559" w:type="dxa"/>
              <w:tblLayout w:type="fixed"/>
              <w:tblLook w:val="04A0" w:firstRow="1" w:lastRow="0" w:firstColumn="1" w:lastColumn="0" w:noHBand="0" w:noVBand="1"/>
            </w:tblPr>
            <w:tblGrid>
              <w:gridCol w:w="612"/>
              <w:gridCol w:w="1270"/>
              <w:gridCol w:w="1275"/>
              <w:gridCol w:w="1560"/>
              <w:gridCol w:w="1842"/>
            </w:tblGrid>
            <w:tr w:rsidR="002728CF" w:rsidRPr="00714870" w14:paraId="5ADEBB4C" w14:textId="77777777" w:rsidTr="000C08CB">
              <w:trPr>
                <w:trHeight w:val="617"/>
              </w:trPr>
              <w:tc>
                <w:tcPr>
                  <w:tcW w:w="612" w:type="dxa"/>
                  <w:vAlign w:val="center"/>
                </w:tcPr>
                <w:p w14:paraId="2E101ED7" w14:textId="77777777" w:rsidR="002728CF" w:rsidRPr="00714870" w:rsidRDefault="002728CF" w:rsidP="000C08CB">
                  <w:pPr>
                    <w:pStyle w:val="11"/>
                    <w:widowControl w:val="0"/>
                    <w:spacing w:line="240" w:lineRule="auto"/>
                    <w:jc w:val="center"/>
                    <w:rPr>
                      <w:rFonts w:ascii="Times New Roman" w:hAnsi="Times New Roman" w:cs="Times New Roman"/>
                      <w:color w:val="auto"/>
                      <w:lang w:val="uk-UA"/>
                    </w:rPr>
                  </w:pPr>
                  <w:r w:rsidRPr="00714870">
                    <w:rPr>
                      <w:rFonts w:ascii="Times New Roman" w:hAnsi="Times New Roman" w:cs="Times New Roman"/>
                      <w:color w:val="auto"/>
                      <w:lang w:val="uk-UA"/>
                    </w:rPr>
                    <w:t>№ п/п</w:t>
                  </w:r>
                </w:p>
              </w:tc>
              <w:tc>
                <w:tcPr>
                  <w:tcW w:w="1270" w:type="dxa"/>
                  <w:vAlign w:val="center"/>
                </w:tcPr>
                <w:p w14:paraId="3B7BEE34" w14:textId="77777777" w:rsidR="002728CF" w:rsidRPr="00714870" w:rsidRDefault="002728CF" w:rsidP="000C08CB">
                  <w:pPr>
                    <w:pStyle w:val="11"/>
                    <w:widowControl w:val="0"/>
                    <w:spacing w:line="240" w:lineRule="auto"/>
                    <w:jc w:val="center"/>
                    <w:rPr>
                      <w:rFonts w:ascii="Times New Roman" w:hAnsi="Times New Roman" w:cs="Times New Roman"/>
                      <w:color w:val="auto"/>
                      <w:lang w:val="uk-UA"/>
                    </w:rPr>
                  </w:pPr>
                  <w:r w:rsidRPr="00714870">
                    <w:rPr>
                      <w:rFonts w:ascii="Times New Roman" w:hAnsi="Times New Roman" w:cs="Times New Roman"/>
                      <w:color w:val="auto"/>
                      <w:lang w:val="uk-UA"/>
                    </w:rPr>
                    <w:t>№ та дата договору</w:t>
                  </w:r>
                </w:p>
              </w:tc>
              <w:tc>
                <w:tcPr>
                  <w:tcW w:w="1275" w:type="dxa"/>
                  <w:vAlign w:val="center"/>
                </w:tcPr>
                <w:p w14:paraId="1C6E2167" w14:textId="77777777" w:rsidR="002728CF" w:rsidRPr="00714870" w:rsidRDefault="002728CF" w:rsidP="000C08CB">
                  <w:pPr>
                    <w:pStyle w:val="11"/>
                    <w:widowControl w:val="0"/>
                    <w:spacing w:line="240" w:lineRule="auto"/>
                    <w:jc w:val="center"/>
                    <w:rPr>
                      <w:rFonts w:ascii="Times New Roman" w:hAnsi="Times New Roman" w:cs="Times New Roman"/>
                      <w:color w:val="auto"/>
                      <w:lang w:val="uk-UA"/>
                    </w:rPr>
                  </w:pPr>
                  <w:r w:rsidRPr="00714870">
                    <w:rPr>
                      <w:rFonts w:ascii="Times New Roman" w:hAnsi="Times New Roman" w:cs="Times New Roman"/>
                      <w:color w:val="auto"/>
                      <w:lang w:val="uk-UA"/>
                    </w:rPr>
                    <w:t>Предмет договору</w:t>
                  </w:r>
                </w:p>
              </w:tc>
              <w:tc>
                <w:tcPr>
                  <w:tcW w:w="1560" w:type="dxa"/>
                </w:tcPr>
                <w:p w14:paraId="48041E18" w14:textId="77777777" w:rsidR="002728CF" w:rsidRPr="00714870" w:rsidRDefault="002728CF" w:rsidP="000C08CB">
                  <w:pPr>
                    <w:pStyle w:val="11"/>
                    <w:widowControl w:val="0"/>
                    <w:spacing w:line="240" w:lineRule="auto"/>
                    <w:jc w:val="center"/>
                    <w:rPr>
                      <w:rFonts w:ascii="Times New Roman" w:hAnsi="Times New Roman" w:cs="Times New Roman"/>
                      <w:color w:val="auto"/>
                      <w:lang w:val="uk-UA"/>
                    </w:rPr>
                  </w:pPr>
                  <w:r w:rsidRPr="00714870">
                    <w:rPr>
                      <w:rFonts w:ascii="Times New Roman" w:hAnsi="Times New Roman" w:cs="Times New Roman"/>
                      <w:color w:val="auto"/>
                      <w:lang w:val="uk-UA"/>
                    </w:rPr>
                    <w:t>Загальна вартість договору</w:t>
                  </w:r>
                </w:p>
              </w:tc>
              <w:tc>
                <w:tcPr>
                  <w:tcW w:w="1842" w:type="dxa"/>
                  <w:vAlign w:val="center"/>
                </w:tcPr>
                <w:p w14:paraId="610368F7" w14:textId="77777777" w:rsidR="002728CF" w:rsidRPr="00714870" w:rsidRDefault="002728CF" w:rsidP="000C08CB">
                  <w:pPr>
                    <w:pStyle w:val="11"/>
                    <w:widowControl w:val="0"/>
                    <w:spacing w:line="240" w:lineRule="auto"/>
                    <w:jc w:val="center"/>
                    <w:rPr>
                      <w:rFonts w:ascii="Times New Roman" w:hAnsi="Times New Roman" w:cs="Times New Roman"/>
                      <w:color w:val="auto"/>
                      <w:lang w:val="uk-UA"/>
                    </w:rPr>
                  </w:pPr>
                  <w:r w:rsidRPr="00714870">
                    <w:rPr>
                      <w:rFonts w:ascii="Times New Roman" w:hAnsi="Times New Roman" w:cs="Times New Roman"/>
                      <w:color w:val="auto"/>
                      <w:lang w:val="uk-UA"/>
                    </w:rPr>
                    <w:t>Найменування Замовника, адреса та телефон</w:t>
                  </w:r>
                </w:p>
              </w:tc>
            </w:tr>
            <w:tr w:rsidR="002728CF" w:rsidRPr="00714870" w14:paraId="3C73804C" w14:textId="77777777" w:rsidTr="000C08CB">
              <w:tc>
                <w:tcPr>
                  <w:tcW w:w="612" w:type="dxa"/>
                </w:tcPr>
                <w:p w14:paraId="2DC43E35" w14:textId="77777777" w:rsidR="002728CF" w:rsidRPr="00714870" w:rsidRDefault="002728CF" w:rsidP="000C08CB">
                  <w:pPr>
                    <w:pStyle w:val="11"/>
                    <w:widowControl w:val="0"/>
                    <w:spacing w:line="240" w:lineRule="auto"/>
                    <w:ind w:firstLine="567"/>
                    <w:rPr>
                      <w:rFonts w:ascii="Times New Roman" w:hAnsi="Times New Roman" w:cs="Times New Roman"/>
                      <w:color w:val="auto"/>
                      <w:lang w:val="uk-UA"/>
                    </w:rPr>
                  </w:pPr>
                  <w:r w:rsidRPr="00714870">
                    <w:rPr>
                      <w:rFonts w:ascii="Times New Roman" w:hAnsi="Times New Roman" w:cs="Times New Roman"/>
                      <w:color w:val="auto"/>
                      <w:lang w:val="uk-UA"/>
                    </w:rPr>
                    <w:t>…</w:t>
                  </w:r>
                </w:p>
              </w:tc>
              <w:tc>
                <w:tcPr>
                  <w:tcW w:w="1270" w:type="dxa"/>
                </w:tcPr>
                <w:p w14:paraId="5C934ACC"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c>
                <w:tcPr>
                  <w:tcW w:w="1275" w:type="dxa"/>
                </w:tcPr>
                <w:p w14:paraId="19A96242"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c>
                <w:tcPr>
                  <w:tcW w:w="1560" w:type="dxa"/>
                </w:tcPr>
                <w:p w14:paraId="122B31E8"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c>
                <w:tcPr>
                  <w:tcW w:w="1842" w:type="dxa"/>
                </w:tcPr>
                <w:p w14:paraId="1E26400A"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r>
            <w:tr w:rsidR="002728CF" w:rsidRPr="00714870" w14:paraId="1C70212B" w14:textId="77777777" w:rsidTr="000C08CB">
              <w:tc>
                <w:tcPr>
                  <w:tcW w:w="612" w:type="dxa"/>
                </w:tcPr>
                <w:p w14:paraId="360DB415" w14:textId="77777777" w:rsidR="002728CF" w:rsidRPr="00714870" w:rsidRDefault="002728CF" w:rsidP="000C08CB">
                  <w:pPr>
                    <w:pStyle w:val="11"/>
                    <w:widowControl w:val="0"/>
                    <w:spacing w:line="240" w:lineRule="auto"/>
                    <w:ind w:firstLine="567"/>
                    <w:rPr>
                      <w:rFonts w:ascii="Times New Roman" w:hAnsi="Times New Roman" w:cs="Times New Roman"/>
                      <w:color w:val="auto"/>
                      <w:lang w:val="uk-UA"/>
                    </w:rPr>
                  </w:pPr>
                  <w:r w:rsidRPr="00714870">
                    <w:rPr>
                      <w:rFonts w:ascii="Times New Roman" w:hAnsi="Times New Roman" w:cs="Times New Roman"/>
                      <w:color w:val="auto"/>
                      <w:lang w:val="uk-UA"/>
                    </w:rPr>
                    <w:t>…</w:t>
                  </w:r>
                </w:p>
              </w:tc>
              <w:tc>
                <w:tcPr>
                  <w:tcW w:w="1270" w:type="dxa"/>
                </w:tcPr>
                <w:p w14:paraId="46C2669D"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c>
                <w:tcPr>
                  <w:tcW w:w="1275" w:type="dxa"/>
                </w:tcPr>
                <w:p w14:paraId="2AE77ED6"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c>
                <w:tcPr>
                  <w:tcW w:w="1560" w:type="dxa"/>
                </w:tcPr>
                <w:p w14:paraId="0DF99D81"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c>
                <w:tcPr>
                  <w:tcW w:w="1842" w:type="dxa"/>
                </w:tcPr>
                <w:p w14:paraId="3C1C1576"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r>
          </w:tbl>
          <w:p w14:paraId="045FC575" w14:textId="6B564226" w:rsidR="002728CF" w:rsidRPr="00714870" w:rsidRDefault="002728CF" w:rsidP="00730779">
            <w:pPr>
              <w:pStyle w:val="11"/>
              <w:widowControl w:val="0"/>
              <w:spacing w:line="240" w:lineRule="auto"/>
              <w:ind w:firstLine="187"/>
              <w:rPr>
                <w:rFonts w:ascii="Times New Roman" w:hAnsi="Times New Roman" w:cs="Times New Roman"/>
                <w:i/>
                <w:color w:val="auto"/>
                <w:lang w:val="uk-UA"/>
              </w:rPr>
            </w:pPr>
            <w:r w:rsidRPr="00714870">
              <w:rPr>
                <w:rFonts w:ascii="Times New Roman" w:hAnsi="Times New Roman" w:cs="Times New Roman"/>
                <w:i/>
                <w:color w:val="auto"/>
                <w:lang w:val="uk-UA"/>
              </w:rPr>
              <w:t>*Аналогічним договором в розумінні цієї Тендерної документації є договір на постачання товарів аналогічних до предмету закупівлі за кодом ДК.</w:t>
            </w:r>
          </w:p>
          <w:p w14:paraId="0E2E4668" w14:textId="67349753" w:rsidR="002728CF" w:rsidRPr="00714870" w:rsidRDefault="002728CF" w:rsidP="00730779">
            <w:pPr>
              <w:pStyle w:val="11"/>
              <w:widowControl w:val="0"/>
              <w:spacing w:line="240" w:lineRule="auto"/>
              <w:ind w:firstLine="187"/>
              <w:jc w:val="center"/>
              <w:rPr>
                <w:rFonts w:ascii="Times New Roman" w:hAnsi="Times New Roman" w:cs="Times New Roman"/>
                <w:b/>
                <w:i/>
                <w:color w:val="auto"/>
                <w:lang w:val="uk-UA"/>
              </w:rPr>
            </w:pPr>
            <w:r w:rsidRPr="00714870">
              <w:rPr>
                <w:rFonts w:ascii="Times New Roman" w:hAnsi="Times New Roman" w:cs="Times New Roman"/>
                <w:b/>
                <w:i/>
                <w:color w:val="auto"/>
                <w:lang w:val="uk-UA"/>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14:paraId="204FB23D" w14:textId="77777777" w:rsidR="002728CF" w:rsidRPr="00714870" w:rsidRDefault="002728CF" w:rsidP="000C08CB">
            <w:pPr>
              <w:pStyle w:val="11"/>
              <w:widowControl w:val="0"/>
              <w:ind w:firstLine="187"/>
              <w:jc w:val="both"/>
              <w:rPr>
                <w:rFonts w:ascii="Times New Roman" w:hAnsi="Times New Roman" w:cs="Times New Roman"/>
                <w:color w:val="auto"/>
                <w:lang w:val="uk-UA"/>
              </w:rPr>
            </w:pPr>
            <w:r w:rsidRPr="00714870">
              <w:rPr>
                <w:rFonts w:ascii="Times New Roman" w:hAnsi="Times New Roman" w:cs="Times New Roman"/>
                <w:color w:val="auto"/>
                <w:lang w:val="uk-UA"/>
              </w:rPr>
              <w:t>3.2. Оригінал (копію) договору (зазначеного у довідці) з усіма додатками (договір повинен бути виконаним у повному обсязі);</w:t>
            </w:r>
          </w:p>
          <w:p w14:paraId="2C759951" w14:textId="77777777" w:rsidR="002728CF" w:rsidRPr="00714870" w:rsidRDefault="002728CF" w:rsidP="000C08CB">
            <w:pPr>
              <w:pStyle w:val="11"/>
              <w:widowControl w:val="0"/>
              <w:ind w:firstLine="187"/>
              <w:jc w:val="both"/>
              <w:rPr>
                <w:rFonts w:ascii="Times New Roman" w:hAnsi="Times New Roman" w:cs="Times New Roman"/>
                <w:color w:val="auto"/>
                <w:lang w:val="uk-UA"/>
              </w:rPr>
            </w:pPr>
            <w:r w:rsidRPr="00714870">
              <w:rPr>
                <w:rFonts w:ascii="Times New Roman" w:hAnsi="Times New Roman" w:cs="Times New Roman"/>
                <w:color w:val="auto"/>
                <w:lang w:val="uk-UA"/>
              </w:rPr>
              <w:t>3.3. Оригінал (копію) документів, передбачених умовами зазначеного у довідці договору, які підтверджують повне виконання договору (оформлені відповідним чином видаткові накладні, акти звіряння тощо).</w:t>
            </w:r>
          </w:p>
          <w:p w14:paraId="0554624F" w14:textId="679E3E2A" w:rsidR="002728CF" w:rsidRPr="00714870" w:rsidRDefault="002728CF" w:rsidP="00730779">
            <w:pPr>
              <w:pStyle w:val="11"/>
              <w:widowControl w:val="0"/>
              <w:ind w:firstLine="187"/>
              <w:jc w:val="both"/>
              <w:rPr>
                <w:rFonts w:ascii="Times New Roman" w:hAnsi="Times New Roman" w:cs="Times New Roman"/>
                <w:color w:val="auto"/>
                <w:lang w:val="uk-UA"/>
              </w:rPr>
            </w:pPr>
            <w:r w:rsidRPr="00714870">
              <w:rPr>
                <w:rFonts w:ascii="Times New Roman" w:hAnsi="Times New Roman" w:cs="Times New Roman"/>
                <w:color w:val="auto"/>
                <w:lang w:val="uk-UA"/>
              </w:rPr>
              <w:t>3.4. Оригінал відгука від замовника/контрагента.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повне виконання договору, дотримання учасником умов договору, а також рекомендації щодо можливості співпраці з таким учасником.</w:t>
            </w:r>
          </w:p>
          <w:p w14:paraId="114C1BDC" w14:textId="77777777" w:rsidR="002728CF" w:rsidRPr="00714870" w:rsidRDefault="002728CF" w:rsidP="000C08CB">
            <w:pPr>
              <w:pStyle w:val="11"/>
              <w:widowControl w:val="0"/>
              <w:spacing w:line="240" w:lineRule="auto"/>
              <w:ind w:firstLine="187"/>
              <w:jc w:val="both"/>
              <w:rPr>
                <w:rFonts w:ascii="Times New Roman" w:eastAsia="Times New Roman" w:hAnsi="Times New Roman" w:cs="Times New Roman"/>
                <w:color w:val="auto"/>
                <w:lang w:val="uk-UA"/>
              </w:rPr>
            </w:pPr>
            <w:r w:rsidRPr="00714870">
              <w:rPr>
                <w:rFonts w:ascii="Times New Roman" w:hAnsi="Times New Roman" w:cs="Times New Roman"/>
                <w:b/>
                <w:color w:val="auto"/>
                <w:lang w:val="uk-UA"/>
              </w:rPr>
              <w:t>Не менше одного, але при бажанні, Учасник має право розширити перелік виконаних договорів. Оригінали (копії) договорів надаються для всіх договорів, які зазначені в Довідці як аналогічні.</w:t>
            </w:r>
          </w:p>
        </w:tc>
      </w:tr>
    </w:tbl>
    <w:p w14:paraId="2F5D4358" w14:textId="7944F0A6" w:rsidR="002728CF" w:rsidRPr="00714870" w:rsidRDefault="002728CF" w:rsidP="002728CF">
      <w:pPr>
        <w:spacing w:before="240" w:after="0" w:line="240" w:lineRule="auto"/>
        <w:ind w:firstLine="720"/>
        <w:contextualSpacing/>
        <w:jc w:val="both"/>
        <w:rPr>
          <w:rFonts w:ascii="Times New Roman" w:eastAsia="Times New Roman" w:hAnsi="Times New Roman" w:cs="Times New Roman"/>
          <w:i/>
        </w:rPr>
      </w:pPr>
      <w:r w:rsidRPr="00714870">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D10784" w14:textId="421A2C7E" w:rsidR="00B7526F" w:rsidRPr="00714870" w:rsidRDefault="00B7526F" w:rsidP="002728CF">
      <w:pPr>
        <w:spacing w:before="240" w:after="0" w:line="240" w:lineRule="auto"/>
        <w:ind w:firstLine="720"/>
        <w:contextualSpacing/>
        <w:jc w:val="both"/>
        <w:rPr>
          <w:rFonts w:ascii="Times New Roman" w:eastAsia="Times New Roman" w:hAnsi="Times New Roman" w:cs="Times New Roman"/>
          <w:i/>
        </w:rPr>
      </w:pPr>
    </w:p>
    <w:p w14:paraId="0129B9F0" w14:textId="38CEEFB3" w:rsidR="00B7526F" w:rsidRPr="00714870" w:rsidRDefault="00B7526F" w:rsidP="002728CF">
      <w:pPr>
        <w:spacing w:before="240" w:after="0" w:line="240" w:lineRule="auto"/>
        <w:ind w:firstLine="720"/>
        <w:contextualSpacing/>
        <w:jc w:val="both"/>
        <w:rPr>
          <w:rFonts w:ascii="Times New Roman" w:eastAsia="Times New Roman" w:hAnsi="Times New Roman" w:cs="Times New Roman"/>
          <w:i/>
        </w:rPr>
      </w:pPr>
    </w:p>
    <w:p w14:paraId="75CE72C1" w14:textId="0C153B6B" w:rsidR="00B7526F" w:rsidRPr="00714870" w:rsidRDefault="00B7526F" w:rsidP="002728CF">
      <w:pPr>
        <w:spacing w:before="240" w:after="0" w:line="240" w:lineRule="auto"/>
        <w:ind w:firstLine="720"/>
        <w:contextualSpacing/>
        <w:jc w:val="both"/>
        <w:rPr>
          <w:rFonts w:ascii="Times New Roman" w:eastAsia="Times New Roman" w:hAnsi="Times New Roman" w:cs="Times New Roman"/>
          <w:i/>
        </w:rPr>
      </w:pPr>
    </w:p>
    <w:p w14:paraId="25954187" w14:textId="77777777" w:rsidR="00B7526F" w:rsidRPr="00714870" w:rsidRDefault="00B7526F" w:rsidP="002728CF">
      <w:pPr>
        <w:spacing w:before="240" w:after="0" w:line="240" w:lineRule="auto"/>
        <w:ind w:firstLine="720"/>
        <w:contextualSpacing/>
        <w:jc w:val="both"/>
        <w:rPr>
          <w:rFonts w:ascii="Times New Roman" w:eastAsia="Times New Roman" w:hAnsi="Times New Roman" w:cs="Times New Roman"/>
        </w:rPr>
      </w:pPr>
    </w:p>
    <w:p w14:paraId="27ED51F9" w14:textId="3CC3CA7E" w:rsidR="002728CF" w:rsidRPr="00714870" w:rsidRDefault="002728CF" w:rsidP="002728CF">
      <w:pPr>
        <w:spacing w:before="240" w:after="0" w:line="240" w:lineRule="auto"/>
        <w:contextualSpacing/>
        <w:jc w:val="center"/>
        <w:rPr>
          <w:rFonts w:ascii="Times New Roman" w:eastAsia="Times New Roman" w:hAnsi="Times New Roman" w:cs="Times New Roman"/>
          <w:b/>
        </w:rPr>
      </w:pPr>
    </w:p>
    <w:p w14:paraId="3E3C1991" w14:textId="22ADA8B1" w:rsidR="00730779" w:rsidRPr="00714870" w:rsidRDefault="00730779" w:rsidP="002728CF">
      <w:pPr>
        <w:spacing w:before="240" w:after="0" w:line="240" w:lineRule="auto"/>
        <w:contextualSpacing/>
        <w:jc w:val="center"/>
        <w:rPr>
          <w:rFonts w:ascii="Times New Roman" w:eastAsia="Times New Roman" w:hAnsi="Times New Roman" w:cs="Times New Roman"/>
          <w:b/>
        </w:rPr>
      </w:pPr>
    </w:p>
    <w:p w14:paraId="7B2D600B" w14:textId="77777777" w:rsidR="00730779" w:rsidRPr="00714870" w:rsidRDefault="00730779" w:rsidP="002728CF">
      <w:pPr>
        <w:spacing w:before="240" w:after="0" w:line="240" w:lineRule="auto"/>
        <w:contextualSpacing/>
        <w:jc w:val="center"/>
        <w:rPr>
          <w:rFonts w:ascii="Times New Roman" w:eastAsia="Times New Roman" w:hAnsi="Times New Roman" w:cs="Times New Roman"/>
          <w:b/>
        </w:rPr>
      </w:pPr>
    </w:p>
    <w:p w14:paraId="566E907A" w14:textId="77777777" w:rsidR="002728CF" w:rsidRPr="00714870" w:rsidRDefault="002728CF" w:rsidP="002728CF">
      <w:pPr>
        <w:spacing w:before="20" w:after="20" w:line="240" w:lineRule="auto"/>
        <w:ind w:firstLine="567"/>
        <w:contextualSpacing/>
        <w:jc w:val="both"/>
        <w:rPr>
          <w:rFonts w:ascii="Times New Roman" w:eastAsia="Times New Roman" w:hAnsi="Times New Roman" w:cs="Times New Roman"/>
          <w:b/>
        </w:rPr>
      </w:pPr>
      <w:r w:rsidRPr="00714870">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AA97C0C" w14:textId="77777777" w:rsidR="002728CF" w:rsidRPr="00714870" w:rsidRDefault="002728CF" w:rsidP="002728CF">
      <w:pPr>
        <w:spacing w:after="0"/>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08CF80" w14:textId="77777777" w:rsidR="002728CF" w:rsidRPr="00714870" w:rsidRDefault="002728CF" w:rsidP="002728CF">
      <w:pPr>
        <w:spacing w:after="0"/>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під час подання тендерної пропозиції.</w:t>
      </w:r>
    </w:p>
    <w:p w14:paraId="040D0DA3" w14:textId="77777777" w:rsidR="002728CF" w:rsidRPr="00714870" w:rsidRDefault="002728CF" w:rsidP="002728CF">
      <w:pPr>
        <w:spacing w:after="0"/>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14:paraId="03D0D92C" w14:textId="77777777" w:rsidR="002728CF" w:rsidRPr="00714870" w:rsidRDefault="002728CF" w:rsidP="002728CF">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Учасник повинен надати </w:t>
      </w:r>
      <w:r w:rsidRPr="00714870">
        <w:rPr>
          <w:rFonts w:ascii="Times New Roman" w:eastAsia="Times New Roman" w:hAnsi="Times New Roman" w:cs="Times New Roman"/>
          <w:b/>
        </w:rPr>
        <w:t>довідку у довільній формі</w:t>
      </w:r>
      <w:r w:rsidRPr="00714870">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2824DE" w14:textId="77777777" w:rsidR="002728CF" w:rsidRPr="00714870" w:rsidRDefault="002728CF" w:rsidP="002728CF">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i/>
        </w:rPr>
      </w:pPr>
      <w:r w:rsidRPr="00714870">
        <w:rPr>
          <w:rFonts w:ascii="Times New Roman" w:eastAsia="Times New Roman" w:hAnsi="Times New Roman" w:cs="Times New Roman"/>
          <w:b/>
          <w:i/>
        </w:rPr>
        <w:t xml:space="preserve">Якщо на момент подання тендерної пропозиції учасником в електронній системі </w:t>
      </w:r>
      <w:proofErr w:type="spellStart"/>
      <w:r w:rsidRPr="00714870">
        <w:rPr>
          <w:rFonts w:ascii="Times New Roman" w:eastAsia="Times New Roman" w:hAnsi="Times New Roman" w:cs="Times New Roman"/>
          <w:b/>
          <w:i/>
        </w:rPr>
        <w:t>закупівель</w:t>
      </w:r>
      <w:proofErr w:type="spellEnd"/>
      <w:r w:rsidRPr="00714870">
        <w:rPr>
          <w:rFonts w:ascii="Times New Roman" w:eastAsia="Times New Roman" w:hAnsi="Times New Roman" w:cs="Times New Roman"/>
          <w:b/>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51B5CEC" w14:textId="77777777" w:rsidR="002728CF" w:rsidRPr="00714870" w:rsidRDefault="002728CF" w:rsidP="002728CF">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14870">
        <w:rPr>
          <w:rFonts w:ascii="Times New Roman" w:eastAsia="Times New Roman" w:hAnsi="Times New Roman" w:cs="Times New Roman"/>
          <w:i/>
        </w:rPr>
        <w:t>(у разі застосування таких критеріїв до учасника процедури закупівлі)</w:t>
      </w:r>
      <w:r w:rsidRPr="00714870">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65C8C1D8" w14:textId="77777777" w:rsidR="002728CF" w:rsidRPr="00714870" w:rsidRDefault="002728CF" w:rsidP="002728CF">
      <w:pPr>
        <w:spacing w:after="80"/>
        <w:contextualSpacing/>
        <w:jc w:val="both"/>
        <w:rPr>
          <w:rFonts w:ascii="Times New Roman" w:eastAsia="Times New Roman" w:hAnsi="Times New Roman" w:cs="Times New Roman"/>
        </w:rPr>
      </w:pPr>
    </w:p>
    <w:p w14:paraId="61C15BD3" w14:textId="77777777" w:rsidR="002728CF" w:rsidRPr="00714870" w:rsidRDefault="002728CF" w:rsidP="002728CF">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rPr>
      </w:pPr>
      <w:r w:rsidRPr="00714870">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47 Особливостей:</w:t>
      </w:r>
    </w:p>
    <w:p w14:paraId="51EC9E1E" w14:textId="77777777" w:rsidR="002728CF" w:rsidRPr="00714870" w:rsidRDefault="002728CF" w:rsidP="002728CF">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Переможець процедури закупівлі у строк, що </w:t>
      </w:r>
      <w:r w:rsidRPr="00714870">
        <w:rPr>
          <w:rFonts w:ascii="Times New Roman" w:eastAsia="Times New Roman" w:hAnsi="Times New Roman" w:cs="Times New Roman"/>
          <w:b/>
          <w:i/>
        </w:rPr>
        <w:t xml:space="preserve">не перевищує чотири дні </w:t>
      </w:r>
      <w:r w:rsidRPr="00714870">
        <w:rPr>
          <w:rFonts w:ascii="Times New Roman" w:eastAsia="Times New Roman" w:hAnsi="Times New Roman" w:cs="Times New Roman"/>
        </w:rPr>
        <w:t xml:space="preserve">з дати оприлюднення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D7AD763" w14:textId="77777777" w:rsidR="002728CF" w:rsidRPr="00714870" w:rsidRDefault="002728CF" w:rsidP="002728CF">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A5DFC8" w14:textId="77777777" w:rsidR="002728CF" w:rsidRPr="00714870" w:rsidRDefault="002728CF" w:rsidP="002728CF">
      <w:pPr>
        <w:spacing w:after="0" w:line="240" w:lineRule="auto"/>
        <w:contextualSpacing/>
        <w:rPr>
          <w:rFonts w:ascii="Times New Roman" w:eastAsia="Times New Roman" w:hAnsi="Times New Roman" w:cs="Times New Roman"/>
          <w:b/>
        </w:rPr>
      </w:pPr>
    </w:p>
    <w:p w14:paraId="3286EE5F" w14:textId="77777777" w:rsidR="002728CF" w:rsidRPr="00714870" w:rsidRDefault="002728CF" w:rsidP="002728CF">
      <w:pPr>
        <w:spacing w:after="0" w:line="240" w:lineRule="auto"/>
        <w:contextualSpacing/>
        <w:rPr>
          <w:rFonts w:ascii="Times New Roman" w:eastAsia="Times New Roman" w:hAnsi="Times New Roman" w:cs="Times New Roman"/>
          <w:b/>
        </w:rPr>
      </w:pPr>
      <w:r w:rsidRPr="00714870">
        <w:rPr>
          <w:rFonts w:ascii="Times New Roman" w:eastAsia="Times New Roman" w:hAnsi="Times New Roman" w:cs="Times New Roman"/>
          <w:b/>
        </w:rPr>
        <w:t>3.1. Документи, які надаються  ПЕРЕМОЖЦЕМ (юридичною особою):</w:t>
      </w:r>
    </w:p>
    <w:tbl>
      <w:tblPr>
        <w:tblW w:w="9639" w:type="dxa"/>
        <w:tblInd w:w="-10" w:type="dxa"/>
        <w:tblLayout w:type="fixed"/>
        <w:tblLook w:val="0400" w:firstRow="0" w:lastRow="0" w:firstColumn="0" w:lastColumn="0" w:noHBand="0" w:noVBand="1"/>
      </w:tblPr>
      <w:tblGrid>
        <w:gridCol w:w="567"/>
        <w:gridCol w:w="4253"/>
        <w:gridCol w:w="4819"/>
      </w:tblGrid>
      <w:tr w:rsidR="002728CF" w:rsidRPr="00714870" w14:paraId="139812D6" w14:textId="77777777" w:rsidTr="000C08CB">
        <w:trPr>
          <w:trHeight w:val="1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38FF2" w14:textId="77777777" w:rsidR="002728CF" w:rsidRPr="00714870" w:rsidRDefault="002728CF" w:rsidP="000C08CB">
            <w:pPr>
              <w:spacing w:after="0" w:line="240" w:lineRule="auto"/>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662429" w14:textId="77777777" w:rsidR="002728CF" w:rsidRPr="00714870" w:rsidRDefault="002728CF" w:rsidP="000C08CB">
            <w:pPr>
              <w:spacing w:after="0" w:line="240" w:lineRule="auto"/>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860C70" w14:textId="77777777" w:rsidR="002728CF" w:rsidRPr="00714870" w:rsidRDefault="002728CF" w:rsidP="000C08CB">
            <w:pPr>
              <w:spacing w:after="0" w:line="240" w:lineRule="auto"/>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2728CF" w:rsidRPr="00714870" w14:paraId="2F92FD4A" w14:textId="77777777" w:rsidTr="000C08CB">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74FAB"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rPr>
            </w:pPr>
            <w:r w:rsidRPr="00714870">
              <w:rPr>
                <w:rFonts w:ascii="Times New Roman" w:eastAsia="Times New Roman" w:hAnsi="Times New Roman" w:cs="Times New Roman"/>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8283E" w14:textId="77777777" w:rsidR="002728CF" w:rsidRPr="00714870" w:rsidRDefault="002728CF" w:rsidP="000C08CB">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0C9331" w14:textId="77777777" w:rsidR="002728CF" w:rsidRPr="00714870" w:rsidRDefault="002728CF" w:rsidP="000C08CB">
            <w:pPr>
              <w:spacing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768EA" w14:textId="77777777" w:rsidR="002728CF" w:rsidRPr="00714870" w:rsidRDefault="002728CF" w:rsidP="000C08CB">
            <w:pPr>
              <w:spacing w:after="0" w:line="240" w:lineRule="auto"/>
              <w:ind w:right="45"/>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B008FA2" w14:textId="77777777" w:rsidR="002728CF" w:rsidRPr="00714870" w:rsidRDefault="002728CF" w:rsidP="000C08CB">
            <w:pPr>
              <w:spacing w:after="0" w:line="240" w:lineRule="auto"/>
              <w:contextualSpacing/>
              <w:jc w:val="both"/>
              <w:rPr>
                <w:rFonts w:ascii="Times New Roman" w:eastAsia="Times New Roman" w:hAnsi="Times New Roman" w:cs="Times New Roman"/>
                <w:i/>
              </w:rPr>
            </w:pPr>
            <w:r w:rsidRPr="00714870">
              <w:rPr>
                <w:rFonts w:ascii="Times New Roman" w:eastAsia="Times New Roman" w:hAnsi="Times New Roman" w:cs="Times New Roman"/>
                <w:i/>
              </w:rPr>
              <w:t xml:space="preserve">Довідка надається в період відсутності функціональної можливості перевірки інформації на </w:t>
            </w:r>
            <w:proofErr w:type="spellStart"/>
            <w:r w:rsidRPr="00714870">
              <w:rPr>
                <w:rFonts w:ascii="Times New Roman" w:eastAsia="Times New Roman" w:hAnsi="Times New Roman" w:cs="Times New Roman"/>
                <w:i/>
              </w:rPr>
              <w:t>вебресурсі</w:t>
            </w:r>
            <w:proofErr w:type="spellEnd"/>
            <w:r w:rsidRPr="00714870">
              <w:rPr>
                <w:rFonts w:ascii="Times New Roman" w:eastAsia="Times New Roman" w:hAnsi="Times New Roman" w:cs="Times New Roman"/>
                <w:i/>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28CF" w:rsidRPr="00714870" w14:paraId="2A4571EB" w14:textId="77777777" w:rsidTr="000C08CB">
        <w:trPr>
          <w:trHeight w:val="166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BC5A4"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rPr>
            </w:pPr>
            <w:r w:rsidRPr="00714870">
              <w:rPr>
                <w:rFonts w:ascii="Times New Roman" w:eastAsia="Times New Roman" w:hAnsi="Times New Roman" w:cs="Times New Roman"/>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A028A" w14:textId="77777777" w:rsidR="002728CF" w:rsidRPr="00714870" w:rsidRDefault="002728CF" w:rsidP="000C08CB">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30396E" w14:textId="77777777" w:rsidR="002728CF" w:rsidRPr="00714870" w:rsidRDefault="002728CF" w:rsidP="000C08CB">
            <w:pPr>
              <w:spacing w:after="0" w:line="240" w:lineRule="auto"/>
              <w:ind w:right="140"/>
              <w:contextualSpacing/>
              <w:jc w:val="both"/>
              <w:rPr>
                <w:rFonts w:ascii="Times New Roman" w:eastAsia="Times New Roman" w:hAnsi="Times New Roman" w:cs="Times New Roman"/>
                <w:b/>
              </w:rPr>
            </w:pPr>
            <w:r w:rsidRPr="00714870">
              <w:rPr>
                <w:rFonts w:ascii="Times New Roman" w:eastAsia="Times New Roman" w:hAnsi="Times New Roman" w:cs="Times New Roman"/>
                <w:b/>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180DDF" w14:textId="77777777" w:rsidR="002728CF" w:rsidRPr="00714870" w:rsidRDefault="002728CF" w:rsidP="000C08CB">
            <w:pPr>
              <w:spacing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ED906D8" w14:textId="77777777" w:rsidR="002728CF" w:rsidRPr="00714870" w:rsidRDefault="002728CF" w:rsidP="000C08CB">
            <w:pPr>
              <w:spacing w:after="0" w:line="240" w:lineRule="auto"/>
              <w:contextualSpacing/>
              <w:jc w:val="both"/>
              <w:rPr>
                <w:rFonts w:ascii="Times New Roman" w:eastAsia="Times New Roman" w:hAnsi="Times New Roman" w:cs="Times New Roman"/>
              </w:rPr>
            </w:pPr>
          </w:p>
          <w:p w14:paraId="56E85659" w14:textId="77777777" w:rsidR="002728CF" w:rsidRPr="00714870" w:rsidRDefault="002728CF" w:rsidP="000C08CB">
            <w:pPr>
              <w:spacing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 xml:space="preserve">Документ повинен бути не більше </w:t>
            </w:r>
            <w:proofErr w:type="spellStart"/>
            <w:r w:rsidRPr="00714870">
              <w:rPr>
                <w:rFonts w:ascii="Times New Roman" w:eastAsia="Times New Roman" w:hAnsi="Times New Roman" w:cs="Times New Roman"/>
                <w:b/>
              </w:rPr>
              <w:t>тридцятиденної</w:t>
            </w:r>
            <w:proofErr w:type="spellEnd"/>
            <w:r w:rsidRPr="00714870">
              <w:rPr>
                <w:rFonts w:ascii="Times New Roman" w:eastAsia="Times New Roman" w:hAnsi="Times New Roman" w:cs="Times New Roman"/>
                <w:b/>
              </w:rPr>
              <w:t xml:space="preserve"> давнини від дати подання документа.</w:t>
            </w:r>
          </w:p>
        </w:tc>
      </w:tr>
      <w:tr w:rsidR="002728CF" w:rsidRPr="00714870" w14:paraId="2E6C5523" w14:textId="77777777" w:rsidTr="000C08CB">
        <w:trPr>
          <w:trHeight w:val="158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01931"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rPr>
            </w:pPr>
            <w:r w:rsidRPr="00714870">
              <w:rPr>
                <w:rFonts w:ascii="Times New Roman" w:eastAsia="Times New Roman" w:hAnsi="Times New Roman" w:cs="Times New Roman"/>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337F4" w14:textId="77777777" w:rsidR="002728CF" w:rsidRPr="00714870" w:rsidRDefault="002728CF" w:rsidP="000C08CB">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C66C98" w14:textId="77777777" w:rsidR="002728CF" w:rsidRPr="00714870" w:rsidRDefault="002728CF" w:rsidP="000C08CB">
            <w:pPr>
              <w:spacing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410511" w14:textId="77777777" w:rsidR="002728CF" w:rsidRPr="00714870" w:rsidRDefault="002728CF" w:rsidP="000C08CB">
            <w:pPr>
              <w:widowControl w:val="0"/>
              <w:pBdr>
                <w:top w:val="nil"/>
                <w:left w:val="nil"/>
                <w:bottom w:val="nil"/>
                <w:right w:val="nil"/>
                <w:between w:val="nil"/>
              </w:pBdr>
              <w:spacing w:after="0" w:line="276" w:lineRule="auto"/>
              <w:contextualSpacing/>
              <w:rPr>
                <w:rFonts w:ascii="Times New Roman" w:eastAsia="Times New Roman" w:hAnsi="Times New Roman" w:cs="Times New Roman"/>
              </w:rPr>
            </w:pPr>
          </w:p>
        </w:tc>
      </w:tr>
      <w:tr w:rsidR="002728CF" w:rsidRPr="00714870" w14:paraId="6944A3E9" w14:textId="77777777" w:rsidTr="000C08CB">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AF224"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rPr>
            </w:pPr>
            <w:r w:rsidRPr="00714870">
              <w:rPr>
                <w:rFonts w:ascii="Times New Roman" w:eastAsia="Times New Roman" w:hAnsi="Times New Roman" w:cs="Times New Roman"/>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7FB0F" w14:textId="77777777" w:rsidR="002728CF" w:rsidRPr="00714870" w:rsidRDefault="002728CF" w:rsidP="000C08CB">
            <w:p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676030" w14:textId="77777777" w:rsidR="002728CF" w:rsidRPr="00714870" w:rsidRDefault="002728CF" w:rsidP="000C08CB">
            <w:p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20773" w14:textId="77777777" w:rsidR="002728CF" w:rsidRPr="00714870" w:rsidRDefault="002728CF" w:rsidP="000C08CB">
            <w:pPr>
              <w:pBdr>
                <w:top w:val="nil"/>
                <w:left w:val="nil"/>
                <w:bottom w:val="nil"/>
                <w:right w:val="nil"/>
                <w:between w:val="nil"/>
              </w:pBdr>
              <w:spacing w:after="348"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511962" w14:textId="77777777" w:rsidR="002728CF" w:rsidRPr="00714870" w:rsidRDefault="002728CF" w:rsidP="002728CF">
      <w:pPr>
        <w:spacing w:before="240" w:after="0" w:line="240" w:lineRule="auto"/>
        <w:contextualSpacing/>
        <w:jc w:val="center"/>
        <w:rPr>
          <w:rFonts w:ascii="Times New Roman" w:eastAsia="Times New Roman" w:hAnsi="Times New Roman" w:cs="Times New Roman"/>
          <w:b/>
        </w:rPr>
      </w:pPr>
    </w:p>
    <w:p w14:paraId="0747821F" w14:textId="77777777" w:rsidR="002728CF" w:rsidRPr="00714870" w:rsidRDefault="002728CF" w:rsidP="002728CF">
      <w:pPr>
        <w:spacing w:before="240" w:after="0" w:line="240" w:lineRule="auto"/>
        <w:contextualSpacing/>
        <w:jc w:val="center"/>
        <w:rPr>
          <w:rFonts w:ascii="Times New Roman" w:eastAsia="Times New Roman" w:hAnsi="Times New Roman" w:cs="Times New Roman"/>
        </w:rPr>
      </w:pPr>
      <w:r w:rsidRPr="00714870">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39" w:type="dxa"/>
        <w:tblInd w:w="-10" w:type="dxa"/>
        <w:tblLayout w:type="fixed"/>
        <w:tblLook w:val="0400" w:firstRow="0" w:lastRow="0" w:firstColumn="0" w:lastColumn="0" w:noHBand="0" w:noVBand="1"/>
      </w:tblPr>
      <w:tblGrid>
        <w:gridCol w:w="567"/>
        <w:gridCol w:w="4253"/>
        <w:gridCol w:w="4819"/>
      </w:tblGrid>
      <w:tr w:rsidR="002728CF" w:rsidRPr="00714870" w14:paraId="37AE1E79" w14:textId="77777777" w:rsidTr="000C08CB">
        <w:trPr>
          <w:trHeight w:val="26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7979B" w14:textId="77777777" w:rsidR="002728CF" w:rsidRPr="00714870" w:rsidRDefault="002728CF" w:rsidP="000C08CB">
            <w:pPr>
              <w:spacing w:after="0" w:line="240" w:lineRule="auto"/>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6005EE" w14:textId="77777777" w:rsidR="002728CF" w:rsidRPr="00714870" w:rsidRDefault="002728CF" w:rsidP="000C08CB">
            <w:pPr>
              <w:spacing w:after="0" w:line="240" w:lineRule="auto"/>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D02F29" w14:textId="77777777" w:rsidR="002728CF" w:rsidRPr="00714870" w:rsidRDefault="002728CF" w:rsidP="000C08CB">
            <w:pPr>
              <w:spacing w:after="0" w:line="240" w:lineRule="auto"/>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2728CF" w:rsidRPr="00714870" w14:paraId="151B2083" w14:textId="77777777" w:rsidTr="000C08CB">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3D50F"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rPr>
            </w:pPr>
            <w:r w:rsidRPr="00714870">
              <w:rPr>
                <w:rFonts w:ascii="Times New Roman" w:eastAsia="Times New Roman" w:hAnsi="Times New Roman" w:cs="Times New Roman"/>
                <w:b/>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176C5" w14:textId="77777777" w:rsidR="002728CF" w:rsidRPr="00714870" w:rsidRDefault="002728CF" w:rsidP="000C08CB">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5620A1" w14:textId="77777777" w:rsidR="002728CF" w:rsidRPr="00714870" w:rsidRDefault="002728CF" w:rsidP="000C08CB">
            <w:pPr>
              <w:spacing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EC21D" w14:textId="77777777" w:rsidR="002728CF" w:rsidRPr="00714870" w:rsidRDefault="002728CF" w:rsidP="000C08CB">
            <w:pPr>
              <w:spacing w:after="0" w:line="240" w:lineRule="auto"/>
              <w:ind w:right="45"/>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22D9B5AB" w14:textId="77777777" w:rsidR="002728CF" w:rsidRPr="00714870" w:rsidRDefault="002728CF" w:rsidP="000C08CB">
            <w:pPr>
              <w:spacing w:after="0" w:line="240" w:lineRule="auto"/>
              <w:contextualSpacing/>
              <w:jc w:val="both"/>
              <w:rPr>
                <w:rFonts w:ascii="Times New Roman" w:eastAsia="Times New Roman" w:hAnsi="Times New Roman" w:cs="Times New Roman"/>
                <w:i/>
              </w:rPr>
            </w:pPr>
            <w:r w:rsidRPr="00714870">
              <w:rPr>
                <w:rFonts w:ascii="Times New Roman" w:eastAsia="Times New Roman" w:hAnsi="Times New Roman" w:cs="Times New Roman"/>
                <w:i/>
              </w:rPr>
              <w:t xml:space="preserve">Довідка надається в період відсутності функціональної можливості перевірки інформації на </w:t>
            </w:r>
            <w:proofErr w:type="spellStart"/>
            <w:r w:rsidRPr="00714870">
              <w:rPr>
                <w:rFonts w:ascii="Times New Roman" w:eastAsia="Times New Roman" w:hAnsi="Times New Roman" w:cs="Times New Roman"/>
                <w:i/>
              </w:rPr>
              <w:t>вебресурсі</w:t>
            </w:r>
            <w:proofErr w:type="spellEnd"/>
            <w:r w:rsidRPr="00714870">
              <w:rPr>
                <w:rFonts w:ascii="Times New Roman" w:eastAsia="Times New Roman" w:hAnsi="Times New Roman" w:cs="Times New Roman"/>
                <w:i/>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28CF" w:rsidRPr="00714870" w14:paraId="5CC07BBB" w14:textId="77777777" w:rsidTr="000C08CB">
        <w:trPr>
          <w:trHeight w:val="144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B0EB1"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rPr>
            </w:pPr>
            <w:r w:rsidRPr="00714870">
              <w:rPr>
                <w:rFonts w:ascii="Times New Roman" w:eastAsia="Times New Roman" w:hAnsi="Times New Roman" w:cs="Times New Roman"/>
                <w:b/>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F729E" w14:textId="77777777" w:rsidR="002728CF" w:rsidRPr="00714870" w:rsidRDefault="002728CF" w:rsidP="000C08CB">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4CFAD5" w14:textId="77777777" w:rsidR="002728CF" w:rsidRPr="00714870" w:rsidRDefault="002728CF" w:rsidP="000C08CB">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(підпункт 5 пункт 47 Особливостей)</w:t>
            </w:r>
          </w:p>
        </w:tc>
        <w:tc>
          <w:tcPr>
            <w:tcW w:w="481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F7248" w14:textId="77777777" w:rsidR="002728CF" w:rsidRPr="00714870" w:rsidRDefault="002728CF" w:rsidP="000C08CB">
            <w:pPr>
              <w:spacing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0FF0C7" w14:textId="77777777" w:rsidR="002728CF" w:rsidRPr="00714870" w:rsidRDefault="002728CF" w:rsidP="000C08CB">
            <w:pPr>
              <w:spacing w:after="0" w:line="240" w:lineRule="auto"/>
              <w:contextualSpacing/>
              <w:jc w:val="both"/>
              <w:rPr>
                <w:rFonts w:ascii="Times New Roman" w:eastAsia="Times New Roman" w:hAnsi="Times New Roman" w:cs="Times New Roman"/>
              </w:rPr>
            </w:pPr>
          </w:p>
          <w:p w14:paraId="4D94B3BF" w14:textId="77777777" w:rsidR="002728CF" w:rsidRPr="00714870" w:rsidRDefault="002728CF" w:rsidP="000C08CB">
            <w:pPr>
              <w:spacing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 xml:space="preserve">Документ повинен бути не більше </w:t>
            </w:r>
            <w:proofErr w:type="spellStart"/>
            <w:r w:rsidRPr="00714870">
              <w:rPr>
                <w:rFonts w:ascii="Times New Roman" w:eastAsia="Times New Roman" w:hAnsi="Times New Roman" w:cs="Times New Roman"/>
                <w:b/>
              </w:rPr>
              <w:t>тридцятиденної</w:t>
            </w:r>
            <w:proofErr w:type="spellEnd"/>
            <w:r w:rsidRPr="00714870">
              <w:rPr>
                <w:rFonts w:ascii="Times New Roman" w:eastAsia="Times New Roman" w:hAnsi="Times New Roman" w:cs="Times New Roman"/>
                <w:b/>
              </w:rPr>
              <w:t xml:space="preserve"> давнини від дати подання документа.</w:t>
            </w:r>
          </w:p>
        </w:tc>
      </w:tr>
      <w:tr w:rsidR="002728CF" w:rsidRPr="00714870" w14:paraId="03319451" w14:textId="77777777" w:rsidTr="000C08CB">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78A80"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rPr>
            </w:pPr>
            <w:r w:rsidRPr="00714870">
              <w:rPr>
                <w:rFonts w:ascii="Times New Roman" w:eastAsia="Times New Roman" w:hAnsi="Times New Roman" w:cs="Times New Roman"/>
                <w:b/>
              </w:rPr>
              <w:t>3</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C693AF9" w14:textId="77777777" w:rsidR="002728CF" w:rsidRPr="00714870" w:rsidRDefault="002728CF" w:rsidP="000C08CB">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084092" w14:textId="77777777" w:rsidR="002728CF" w:rsidRPr="00714870" w:rsidRDefault="002728CF" w:rsidP="000C08CB">
            <w:pPr>
              <w:spacing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3A1D9E9" w14:textId="77777777" w:rsidR="002728CF" w:rsidRPr="00714870" w:rsidRDefault="002728CF" w:rsidP="000C08CB">
            <w:pPr>
              <w:widowControl w:val="0"/>
              <w:pBdr>
                <w:top w:val="nil"/>
                <w:left w:val="nil"/>
                <w:bottom w:val="nil"/>
                <w:right w:val="nil"/>
                <w:between w:val="nil"/>
              </w:pBdr>
              <w:spacing w:after="0" w:line="276" w:lineRule="auto"/>
              <w:contextualSpacing/>
              <w:rPr>
                <w:rFonts w:ascii="Times New Roman" w:eastAsia="Times New Roman" w:hAnsi="Times New Roman" w:cs="Times New Roman"/>
              </w:rPr>
            </w:pPr>
          </w:p>
        </w:tc>
      </w:tr>
      <w:tr w:rsidR="002728CF" w:rsidRPr="00714870" w14:paraId="482710B1" w14:textId="77777777" w:rsidTr="000C08CB">
        <w:trPr>
          <w:trHeight w:val="45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3A4A5"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4</w:t>
            </w:r>
          </w:p>
        </w:tc>
        <w:tc>
          <w:tcPr>
            <w:tcW w:w="42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CA010C8" w14:textId="77777777" w:rsidR="002728CF" w:rsidRPr="00714870" w:rsidRDefault="002728CF" w:rsidP="000C08CB">
            <w:p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3B0940A" w14:textId="77777777" w:rsidR="002728CF" w:rsidRPr="00714870" w:rsidRDefault="002728CF" w:rsidP="000C08CB">
            <w:p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(абзац 14 пункт 47 Особливостей)</w:t>
            </w:r>
          </w:p>
        </w:tc>
        <w:tc>
          <w:tcPr>
            <w:tcW w:w="48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82BECC4" w14:textId="77777777" w:rsidR="002728CF" w:rsidRPr="00714870" w:rsidRDefault="002728CF" w:rsidP="000C08CB">
            <w:pPr>
              <w:pBdr>
                <w:top w:val="nil"/>
                <w:left w:val="nil"/>
                <w:bottom w:val="nil"/>
                <w:right w:val="nil"/>
                <w:between w:val="nil"/>
              </w:pBdr>
              <w:spacing w:after="348"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B828F3" w14:textId="77777777" w:rsidR="002728CF" w:rsidRPr="00714870" w:rsidRDefault="002728CF" w:rsidP="002728CF">
      <w:pPr>
        <w:shd w:val="clear" w:color="auto" w:fill="FFFFFF"/>
        <w:spacing w:after="0" w:line="240" w:lineRule="auto"/>
        <w:ind w:firstLine="567"/>
        <w:jc w:val="both"/>
        <w:rPr>
          <w:rFonts w:ascii="Times New Roman" w:eastAsia="Times New Roman" w:hAnsi="Times New Roman" w:cs="Times New Roman"/>
          <w:b/>
        </w:rPr>
      </w:pPr>
    </w:p>
    <w:p w14:paraId="3D07B32A" w14:textId="77777777" w:rsidR="002728CF" w:rsidRPr="00714870" w:rsidRDefault="002728CF" w:rsidP="002728CF">
      <w:pPr>
        <w:shd w:val="clear" w:color="auto" w:fill="FFFFFF"/>
        <w:spacing w:after="0" w:line="240" w:lineRule="auto"/>
        <w:ind w:firstLine="567"/>
        <w:jc w:val="both"/>
        <w:rPr>
          <w:rFonts w:ascii="Times New Roman" w:eastAsia="Times New Roman" w:hAnsi="Times New Roman" w:cs="Times New Roman"/>
        </w:rPr>
      </w:pPr>
      <w:r w:rsidRPr="00714870">
        <w:rPr>
          <w:rFonts w:ascii="Times New Roman" w:eastAsia="Times New Roman" w:hAnsi="Times New Roman" w:cs="Times New Roman"/>
          <w:b/>
        </w:rPr>
        <w:t>4. Інша інформація, встановлена відповідно до законодавства та вимог тендерної документації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26"/>
        <w:gridCol w:w="9093"/>
      </w:tblGrid>
      <w:tr w:rsidR="002728CF" w:rsidRPr="00714870" w14:paraId="717038D6" w14:textId="77777777" w:rsidTr="000C08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B7137A2" w14:textId="77777777" w:rsidR="002728CF" w:rsidRPr="00714870" w:rsidRDefault="002728CF" w:rsidP="000C08CB">
            <w:pPr>
              <w:spacing w:after="0" w:line="240" w:lineRule="auto"/>
              <w:ind w:left="100"/>
              <w:jc w:val="center"/>
              <w:rPr>
                <w:rFonts w:ascii="Times New Roman" w:eastAsia="Times New Roman" w:hAnsi="Times New Roman" w:cs="Times New Roman"/>
              </w:rPr>
            </w:pPr>
            <w:r w:rsidRPr="00714870">
              <w:rPr>
                <w:rFonts w:ascii="Times New Roman" w:eastAsia="Times New Roman" w:hAnsi="Times New Roman" w:cs="Times New Roman"/>
                <w:b/>
              </w:rPr>
              <w:t>Інші документи від Учасника:</w:t>
            </w:r>
          </w:p>
        </w:tc>
      </w:tr>
      <w:tr w:rsidR="002728CF" w:rsidRPr="00714870" w14:paraId="44DBCCE1" w14:textId="77777777" w:rsidTr="000C08CB">
        <w:trPr>
          <w:trHeight w:val="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154A9" w14:textId="77777777" w:rsidR="002728CF" w:rsidRPr="00714870" w:rsidRDefault="002728CF" w:rsidP="000C08CB">
            <w:pPr>
              <w:spacing w:after="0" w:line="240" w:lineRule="auto"/>
              <w:jc w:val="center"/>
              <w:rPr>
                <w:rFonts w:ascii="Times New Roman" w:eastAsia="Times New Roman" w:hAnsi="Times New Roman" w:cs="Times New Roman"/>
                <w:b/>
              </w:rPr>
            </w:pPr>
            <w:r w:rsidRPr="00714870">
              <w:rPr>
                <w:rFonts w:ascii="Times New Roman" w:eastAsia="Times New Roman" w:hAnsi="Times New Roman" w:cs="Times New Roman"/>
                <w:b/>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9DF63" w14:textId="77777777" w:rsidR="002728CF" w:rsidRPr="00714870" w:rsidRDefault="002728CF" w:rsidP="000C08CB">
            <w:pPr>
              <w:spacing w:after="0" w:line="240" w:lineRule="auto"/>
              <w:jc w:val="both"/>
              <w:rPr>
                <w:rFonts w:ascii="Times New Roman" w:eastAsia="Times New Roman" w:hAnsi="Times New Roman" w:cs="Times New Roman"/>
              </w:rPr>
            </w:pPr>
            <w:r w:rsidRPr="00714870">
              <w:rPr>
                <w:rFonts w:ascii="Times New Roman" w:eastAsia="Times New Roman" w:hAnsi="Times New Roman" w:cs="Times New Roman"/>
                <w:b/>
              </w:rPr>
              <w:t>Достовірна інформація у вигляді довідки в довільній формі</w:t>
            </w:r>
            <w:r w:rsidRPr="00714870">
              <w:rPr>
                <w:rFonts w:ascii="Times New Roman" w:eastAsia="Times New Roman" w:hAnsi="Times New Roman" w:cs="Times New Roman"/>
              </w:rPr>
              <w:t>,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728CF" w:rsidRPr="00714870" w14:paraId="55AFB02F" w14:textId="77777777" w:rsidTr="000C08CB">
        <w:trPr>
          <w:trHeight w:val="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FAD81" w14:textId="77777777" w:rsidR="002728CF" w:rsidRPr="00714870" w:rsidRDefault="002728CF" w:rsidP="000C08CB">
            <w:pPr>
              <w:spacing w:after="0" w:line="240" w:lineRule="auto"/>
              <w:jc w:val="center"/>
              <w:rPr>
                <w:rFonts w:ascii="Times New Roman" w:eastAsia="Times New Roman" w:hAnsi="Times New Roman" w:cs="Times New Roman"/>
                <w:b/>
              </w:rPr>
            </w:pPr>
            <w:r w:rsidRPr="00714870">
              <w:rPr>
                <w:rFonts w:ascii="Times New Roman" w:eastAsia="Times New Roman" w:hAnsi="Times New Roman" w:cs="Times New Roman"/>
                <w:b/>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FF890" w14:textId="77777777" w:rsidR="002728CF" w:rsidRPr="00714870" w:rsidRDefault="002728CF" w:rsidP="000C08CB">
            <w:pPr>
              <w:spacing w:after="0" w:line="240" w:lineRule="auto"/>
              <w:jc w:val="both"/>
              <w:rPr>
                <w:rFonts w:ascii="Times New Roman" w:eastAsia="Times New Roman" w:hAnsi="Times New Roman" w:cs="Times New Roman"/>
              </w:rPr>
            </w:pPr>
            <w:r w:rsidRPr="00714870">
              <w:rPr>
                <w:rFonts w:ascii="Times New Roman" w:eastAsia="Times New Roman" w:hAnsi="Times New Roman" w:cs="Times New Roman"/>
              </w:rPr>
              <w:t>Лист – погодження з інформацією про необхідні технічні, якісні та кількісні характеристики предмета закупівлі.</w:t>
            </w:r>
          </w:p>
        </w:tc>
      </w:tr>
      <w:tr w:rsidR="002728CF" w:rsidRPr="00714870" w14:paraId="3A727B8B" w14:textId="77777777" w:rsidTr="000C08CB">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6EF4A" w14:textId="77777777" w:rsidR="002728CF" w:rsidRPr="00714870" w:rsidRDefault="002728CF" w:rsidP="000C08CB">
            <w:pPr>
              <w:spacing w:before="240" w:after="0" w:line="240" w:lineRule="auto"/>
              <w:jc w:val="center"/>
              <w:rPr>
                <w:rFonts w:ascii="Times New Roman" w:eastAsia="Times New Roman" w:hAnsi="Times New Roman" w:cs="Times New Roman"/>
              </w:rPr>
            </w:pPr>
            <w:r w:rsidRPr="00714870">
              <w:rPr>
                <w:rFonts w:ascii="Times New Roman" w:eastAsia="Times New Roman" w:hAnsi="Times New Roman" w:cs="Times New Roman"/>
                <w:b/>
              </w:rPr>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6B928"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714870">
              <w:rPr>
                <w:rFonts w:ascii="Times New Roman" w:eastAsia="Times New Roman" w:hAnsi="Times New Roman" w:cs="Times New Roman"/>
              </w:rPr>
              <w:t>бенефіціарного</w:t>
            </w:r>
            <w:proofErr w:type="spellEnd"/>
            <w:r w:rsidRPr="00714870">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14870">
              <w:rPr>
                <w:rFonts w:ascii="Times New Roman" w:eastAsia="Times New Roman" w:hAnsi="Times New Roman" w:cs="Times New Roman"/>
              </w:rPr>
              <w:t>бенефіціарного</w:t>
            </w:r>
            <w:proofErr w:type="spellEnd"/>
            <w:r w:rsidRPr="00714870">
              <w:rPr>
                <w:rFonts w:ascii="Times New Roman" w:eastAsia="Times New Roman" w:hAnsi="Times New Roman" w:cs="Times New Roman"/>
              </w:rPr>
              <w:t xml:space="preserve"> власника, адреса його місця проживання та громадянство.</w:t>
            </w:r>
          </w:p>
          <w:p w14:paraId="43CA141D"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i/>
              </w:rPr>
              <w:t xml:space="preserve">Інформація про кінцевого </w:t>
            </w:r>
            <w:proofErr w:type="spellStart"/>
            <w:r w:rsidRPr="00714870">
              <w:rPr>
                <w:rFonts w:ascii="Times New Roman" w:eastAsia="Times New Roman" w:hAnsi="Times New Roman" w:cs="Times New Roman"/>
                <w:i/>
              </w:rPr>
              <w:t>бенефіціарного</w:t>
            </w:r>
            <w:proofErr w:type="spellEnd"/>
            <w:r w:rsidRPr="00714870">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2728CF" w:rsidRPr="00714870" w14:paraId="59346612" w14:textId="77777777" w:rsidTr="000C08CB">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A699F" w14:textId="77777777" w:rsidR="002728CF" w:rsidRPr="00714870" w:rsidRDefault="002728CF" w:rsidP="000C08CB">
            <w:pPr>
              <w:spacing w:before="240" w:after="0" w:line="240" w:lineRule="auto"/>
              <w:jc w:val="center"/>
              <w:rPr>
                <w:rFonts w:ascii="Times New Roman" w:eastAsia="Times New Roman" w:hAnsi="Times New Roman" w:cs="Times New Roman"/>
                <w:b/>
              </w:rPr>
            </w:pPr>
            <w:r w:rsidRPr="00714870">
              <w:rPr>
                <w:rFonts w:ascii="Times New Roman" w:eastAsia="Times New Roman" w:hAnsi="Times New Roman" w:cs="Times New Roman"/>
                <w:b/>
              </w:rPr>
              <w:lastRenderedPageBreak/>
              <w:t>4</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2E8B5"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 xml:space="preserve">У разі якщо учасник або його кінцевий </w:t>
            </w:r>
            <w:proofErr w:type="spellStart"/>
            <w:r w:rsidRPr="00714870">
              <w:rPr>
                <w:rFonts w:ascii="Times New Roman" w:eastAsia="Times New Roman" w:hAnsi="Times New Roman" w:cs="Times New Roman"/>
              </w:rPr>
              <w:t>бенефіціарний</w:t>
            </w:r>
            <w:proofErr w:type="spellEnd"/>
            <w:r w:rsidRPr="00714870">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B962977"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w:t>
            </w:r>
          </w:p>
          <w:p w14:paraId="2AC19F89"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військової служби у Збройних Силах України, Державній спеціальній службі транспорту або Національній гвардії України,</w:t>
            </w:r>
          </w:p>
          <w:p w14:paraId="6112146C"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або</w:t>
            </w:r>
          </w:p>
          <w:p w14:paraId="0DA66248"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 посвідчення біженця чи документ, що підтверджує надання притулку в Україні,</w:t>
            </w:r>
          </w:p>
          <w:p w14:paraId="43151EFA"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або</w:t>
            </w:r>
          </w:p>
          <w:p w14:paraId="1C5226DA"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 посвідчення особи, яка потребує додаткового захисту в Україні,</w:t>
            </w:r>
          </w:p>
          <w:p w14:paraId="16A93E5B"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або</w:t>
            </w:r>
          </w:p>
          <w:p w14:paraId="75C9F5A2"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 посвідчення особи, якій надано тимчасовий захист в Україні,</w:t>
            </w:r>
          </w:p>
          <w:p w14:paraId="5FE13A1E"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або</w:t>
            </w:r>
          </w:p>
          <w:p w14:paraId="5E7F6AE3"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728CF" w:rsidRPr="00714870" w14:paraId="05AE2CBE" w14:textId="77777777" w:rsidTr="000C08CB">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CB80D" w14:textId="77777777" w:rsidR="002728CF" w:rsidRPr="00714870" w:rsidRDefault="002728CF" w:rsidP="000C08CB">
            <w:pPr>
              <w:spacing w:before="240" w:after="0" w:line="240" w:lineRule="auto"/>
              <w:jc w:val="center"/>
              <w:rPr>
                <w:rFonts w:ascii="Times New Roman" w:eastAsia="Times New Roman" w:hAnsi="Times New Roman" w:cs="Times New Roman"/>
                <w:b/>
              </w:rPr>
            </w:pPr>
            <w:r w:rsidRPr="00714870">
              <w:rPr>
                <w:rFonts w:ascii="Times New Roman" w:eastAsia="Times New Roman" w:hAnsi="Times New Roman" w:cs="Times New Roman"/>
                <w:b/>
              </w:rPr>
              <w:t>5</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D99B3" w14:textId="77777777" w:rsidR="002728CF" w:rsidRPr="00714870" w:rsidRDefault="002728CF" w:rsidP="000C08CB">
            <w:pPr>
              <w:spacing w:after="0" w:line="240" w:lineRule="auto"/>
              <w:jc w:val="both"/>
              <w:rPr>
                <w:rFonts w:ascii="Times New Roman" w:eastAsia="Times New Roman" w:hAnsi="Times New Roman" w:cs="Times New Roman"/>
              </w:rPr>
            </w:pPr>
            <w:r w:rsidRPr="00714870">
              <w:rPr>
                <w:rFonts w:ascii="Times New Roman" w:eastAsia="Times New Roman" w:hAnsi="Times New Roman" w:cs="Times New Roman"/>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bl>
    <w:p w14:paraId="05F717CB" w14:textId="77777777" w:rsidR="002728CF" w:rsidRPr="00714870" w:rsidRDefault="002728CF" w:rsidP="002728CF">
      <w:pPr>
        <w:ind w:firstLine="567"/>
        <w:jc w:val="center"/>
        <w:rPr>
          <w:rFonts w:ascii="Times New Roman" w:eastAsia="Times New Roman" w:hAnsi="Times New Roman" w:cs="Times New Roman"/>
          <w:i/>
        </w:rPr>
      </w:pPr>
    </w:p>
    <w:p w14:paraId="73588502" w14:textId="77777777" w:rsidR="002728CF" w:rsidRPr="00714870" w:rsidRDefault="002728CF" w:rsidP="002728CF">
      <w:pPr>
        <w:ind w:firstLine="567"/>
        <w:jc w:val="center"/>
        <w:rPr>
          <w:rFonts w:ascii="Times New Roman" w:eastAsia="Times New Roman" w:hAnsi="Times New Roman" w:cs="Times New Roman"/>
          <w:i/>
        </w:rPr>
      </w:pPr>
      <w:r w:rsidRPr="00714870">
        <w:rPr>
          <w:rFonts w:ascii="Times New Roman" w:eastAsia="Times New Roman" w:hAnsi="Times New Roman" w:cs="Times New Roman"/>
          <w:i/>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Pr="00714870">
        <w:rPr>
          <w:rFonts w:ascii="Times New Roman" w:hAnsi="Times New Roman" w:cs="Times New Roman"/>
        </w:rPr>
        <w:t xml:space="preserve"> </w:t>
      </w:r>
      <w:r w:rsidRPr="00714870">
        <w:rPr>
          <w:rFonts w:ascii="Times New Roman" w:eastAsia="Times New Roman" w:hAnsi="Times New Roman" w:cs="Times New Roman"/>
          <w:i/>
        </w:rPr>
        <w:t>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5F39BC2"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0DAB2909"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7A5203A6"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3762FF27"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6BE33AC8"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0752ECAB"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134DFFB7"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3257CDAC"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6D7A102E"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7ECBA699"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65C33F61" w14:textId="795F0A1E" w:rsidR="002728CF" w:rsidRPr="00714870" w:rsidRDefault="002728CF" w:rsidP="002728CF">
      <w:pPr>
        <w:pStyle w:val="11"/>
        <w:widowControl w:val="0"/>
        <w:spacing w:line="240" w:lineRule="auto"/>
        <w:ind w:firstLine="567"/>
        <w:contextualSpacing/>
        <w:jc w:val="right"/>
        <w:rPr>
          <w:rFonts w:ascii="Times New Roman" w:hAnsi="Times New Roman" w:cs="Times New Roman"/>
          <w:color w:val="auto"/>
          <w:lang w:val="uk-UA"/>
        </w:rPr>
      </w:pPr>
      <w:r w:rsidRPr="00714870">
        <w:rPr>
          <w:rFonts w:ascii="Times New Roman" w:hAnsi="Times New Roman" w:cs="Times New Roman"/>
          <w:color w:val="auto"/>
          <w:lang w:val="uk-UA"/>
        </w:rPr>
        <w:t>ДОДАТОК №4</w:t>
      </w:r>
    </w:p>
    <w:p w14:paraId="0E635990" w14:textId="77777777" w:rsidR="002728CF" w:rsidRPr="00714870" w:rsidRDefault="002728CF" w:rsidP="002728CF">
      <w:pPr>
        <w:pStyle w:val="11"/>
        <w:widowControl w:val="0"/>
        <w:spacing w:line="240" w:lineRule="auto"/>
        <w:ind w:firstLine="567"/>
        <w:contextualSpacing/>
        <w:jc w:val="right"/>
        <w:rPr>
          <w:rFonts w:ascii="Times New Roman" w:hAnsi="Times New Roman" w:cs="Times New Roman"/>
          <w:color w:val="auto"/>
          <w:lang w:val="uk-UA"/>
        </w:rPr>
      </w:pPr>
      <w:r w:rsidRPr="00714870">
        <w:rPr>
          <w:rFonts w:ascii="Times New Roman" w:hAnsi="Times New Roman" w:cs="Times New Roman"/>
          <w:color w:val="auto"/>
          <w:lang w:val="uk-UA"/>
        </w:rPr>
        <w:t>до тендерної документації</w:t>
      </w:r>
    </w:p>
    <w:p w14:paraId="146F9D51" w14:textId="77777777" w:rsidR="002728CF" w:rsidRPr="00714870" w:rsidRDefault="002728CF" w:rsidP="002728CF">
      <w:pPr>
        <w:contextualSpacing/>
        <w:rPr>
          <w:rFonts w:ascii="Times New Roman" w:eastAsia="Arial" w:hAnsi="Times New Roman" w:cs="Times New Roman"/>
          <w:lang w:eastAsia="ru-RU"/>
        </w:rPr>
      </w:pPr>
    </w:p>
    <w:p w14:paraId="7EC32213" w14:textId="77777777" w:rsidR="00495263" w:rsidRPr="00714870" w:rsidRDefault="00495263" w:rsidP="002728CF">
      <w:pPr>
        <w:widowControl w:val="0"/>
        <w:spacing w:after="0" w:line="240" w:lineRule="auto"/>
        <w:jc w:val="center"/>
        <w:rPr>
          <w:rFonts w:ascii="Times New Roman" w:hAnsi="Times New Roman"/>
          <w:b/>
          <w:lang w:bidi="hi-IN"/>
        </w:rPr>
      </w:pPr>
    </w:p>
    <w:p w14:paraId="4BC70266" w14:textId="77777777" w:rsidR="00495263" w:rsidRPr="00714870" w:rsidRDefault="00495263" w:rsidP="00495263">
      <w:pPr>
        <w:pStyle w:val="Standard"/>
        <w:widowControl/>
        <w:jc w:val="center"/>
        <w:rPr>
          <w:rFonts w:ascii="Times New Roman" w:eastAsia="Arial" w:hAnsi="Times New Roman" w:cs="Times New Roman"/>
          <w:b/>
          <w:bCs/>
          <w:color w:val="auto"/>
          <w:kern w:val="0"/>
          <w:sz w:val="22"/>
          <w:szCs w:val="22"/>
          <w:shd w:val="clear" w:color="auto" w:fill="FFFFFF"/>
          <w:lang w:val="uk-UA" w:eastAsia="ar-SA" w:bidi="ar-SA"/>
        </w:rPr>
      </w:pPr>
      <w:proofErr w:type="spellStart"/>
      <w:r w:rsidRPr="00714870">
        <w:rPr>
          <w:rFonts w:ascii="Times New Roman" w:eastAsia="Arial" w:hAnsi="Times New Roman" w:cs="Times New Roman"/>
          <w:b/>
          <w:bCs/>
          <w:color w:val="auto"/>
          <w:kern w:val="0"/>
          <w:sz w:val="22"/>
          <w:szCs w:val="22"/>
          <w:shd w:val="clear" w:color="auto" w:fill="FFFFFF"/>
          <w:lang w:val="uk-UA" w:eastAsia="ar-SA" w:bidi="ar-SA"/>
        </w:rPr>
        <w:t>Проєкт</w:t>
      </w:r>
      <w:proofErr w:type="spellEnd"/>
      <w:r w:rsidRPr="00714870">
        <w:rPr>
          <w:rFonts w:ascii="Times New Roman" w:eastAsia="Arial" w:hAnsi="Times New Roman" w:cs="Times New Roman"/>
          <w:b/>
          <w:bCs/>
          <w:color w:val="auto"/>
          <w:kern w:val="0"/>
          <w:sz w:val="22"/>
          <w:szCs w:val="22"/>
          <w:shd w:val="clear" w:color="auto" w:fill="FFFFFF"/>
          <w:lang w:val="uk-UA" w:eastAsia="ar-SA" w:bidi="ar-SA"/>
        </w:rPr>
        <w:t xml:space="preserve"> договору про закупівлю</w:t>
      </w:r>
    </w:p>
    <w:p w14:paraId="0E9AC76C" w14:textId="77777777" w:rsidR="00495263" w:rsidRPr="00714870" w:rsidRDefault="00495263" w:rsidP="00495263">
      <w:pPr>
        <w:spacing w:after="0" w:line="240" w:lineRule="auto"/>
        <w:contextualSpacing/>
        <w:rPr>
          <w:rFonts w:ascii="Times New Roman" w:eastAsia="Arial" w:hAnsi="Times New Roman" w:cs="Times New Roman"/>
          <w:b/>
          <w:bCs/>
          <w:shd w:val="clear" w:color="auto" w:fill="FFFFFF"/>
          <w:lang w:eastAsia="ar-SA"/>
        </w:rPr>
      </w:pPr>
    </w:p>
    <w:p w14:paraId="62E13653" w14:textId="77777777" w:rsidR="00495263" w:rsidRPr="00714870" w:rsidRDefault="00495263" w:rsidP="00162930">
      <w:pPr>
        <w:spacing w:after="0" w:line="240" w:lineRule="auto"/>
        <w:contextualSpacing/>
        <w:rPr>
          <w:rFonts w:ascii="Times New Roman" w:eastAsia="Arial" w:hAnsi="Times New Roman" w:cs="Times New Roman"/>
          <w:b/>
          <w:bCs/>
          <w:shd w:val="clear" w:color="auto" w:fill="FFFFFF"/>
          <w:lang w:eastAsia="ar-SA"/>
        </w:rPr>
      </w:pPr>
    </w:p>
    <w:p w14:paraId="74EE01EA" w14:textId="77777777" w:rsidR="00495263" w:rsidRPr="00714870" w:rsidRDefault="00495263" w:rsidP="00162930">
      <w:pPr>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ДОГОВІР №_____</w:t>
      </w:r>
    </w:p>
    <w:p w14:paraId="69CC6032" w14:textId="77777777" w:rsidR="00495263" w:rsidRPr="00714870" w:rsidRDefault="00495263" w:rsidP="00162930">
      <w:pPr>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про закупівлю</w:t>
      </w:r>
    </w:p>
    <w:p w14:paraId="60935779" w14:textId="77777777" w:rsidR="00495263" w:rsidRPr="00714870" w:rsidRDefault="00495263" w:rsidP="00162930">
      <w:pPr>
        <w:spacing w:after="0" w:line="240" w:lineRule="auto"/>
        <w:rPr>
          <w:rFonts w:ascii="Times New Roman" w:eastAsia="Times New Roman" w:hAnsi="Times New Roman" w:cs="Times New Roman"/>
          <w:bCs/>
          <w:lang w:eastAsia="ru-RU"/>
        </w:rPr>
      </w:pPr>
    </w:p>
    <w:p w14:paraId="0F8F99B9" w14:textId="73853918" w:rsidR="00495263" w:rsidRPr="00714870" w:rsidRDefault="00495263" w:rsidP="00162930">
      <w:pPr>
        <w:tabs>
          <w:tab w:val="right" w:pos="9639"/>
        </w:tabs>
        <w:spacing w:after="0" w:line="240" w:lineRule="auto"/>
        <w:jc w:val="both"/>
        <w:rPr>
          <w:rFonts w:ascii="Times New Roman" w:eastAsia="Times New Roman" w:hAnsi="Times New Roman" w:cs="Times New Roman"/>
          <w:bCs/>
          <w:lang w:eastAsia="ru-RU"/>
        </w:rPr>
      </w:pPr>
      <w:r w:rsidRPr="00714870">
        <w:rPr>
          <w:rFonts w:ascii="Times New Roman" w:eastAsia="Times New Roman" w:hAnsi="Times New Roman" w:cs="Times New Roman"/>
          <w:bCs/>
          <w:lang w:eastAsia="ru-RU"/>
        </w:rPr>
        <w:lastRenderedPageBreak/>
        <w:t xml:space="preserve">с. </w:t>
      </w:r>
      <w:proofErr w:type="spellStart"/>
      <w:r w:rsidRPr="00714870">
        <w:rPr>
          <w:rFonts w:ascii="Times New Roman" w:eastAsia="Times New Roman" w:hAnsi="Times New Roman" w:cs="Times New Roman"/>
          <w:bCs/>
          <w:lang w:eastAsia="ru-RU"/>
        </w:rPr>
        <w:t>Фонтанка</w:t>
      </w:r>
      <w:proofErr w:type="spellEnd"/>
      <w:r w:rsidRPr="00714870">
        <w:rPr>
          <w:rFonts w:ascii="Times New Roman" w:eastAsia="Times New Roman" w:hAnsi="Times New Roman" w:cs="Times New Roman"/>
          <w:bCs/>
          <w:lang w:eastAsia="ru-RU"/>
        </w:rPr>
        <w:tab/>
        <w:t>«_____» ________________ 2024 р.</w:t>
      </w:r>
    </w:p>
    <w:p w14:paraId="1308FCBE" w14:textId="77777777" w:rsidR="00495263" w:rsidRPr="00714870" w:rsidRDefault="00495263" w:rsidP="00162930">
      <w:pPr>
        <w:spacing w:after="0" w:line="240" w:lineRule="auto"/>
        <w:jc w:val="both"/>
        <w:rPr>
          <w:rFonts w:ascii="Times New Roman" w:eastAsia="Times New Roman" w:hAnsi="Times New Roman" w:cs="Times New Roman"/>
          <w:bCs/>
          <w:lang w:eastAsia="ru-RU"/>
        </w:rPr>
      </w:pPr>
    </w:p>
    <w:p w14:paraId="5AD4B0C8" w14:textId="528C585B" w:rsidR="00495263" w:rsidRPr="00714870" w:rsidRDefault="00495263" w:rsidP="00162930">
      <w:pPr>
        <w:spacing w:after="0" w:line="240" w:lineRule="auto"/>
        <w:ind w:firstLine="709"/>
        <w:jc w:val="both"/>
        <w:rPr>
          <w:rFonts w:ascii="Times New Roman" w:eastAsia="Times New Roman" w:hAnsi="Times New Roman" w:cs="Times New Roman"/>
          <w:lang w:eastAsia="ru-RU"/>
        </w:rPr>
      </w:pPr>
      <w:r w:rsidRPr="00714870">
        <w:rPr>
          <w:rFonts w:ascii="Times New Roman" w:eastAsia="Times New Roman" w:hAnsi="Times New Roman" w:cs="Times New Roman"/>
          <w:b/>
          <w:lang w:eastAsia="ru-RU"/>
        </w:rPr>
        <w:t xml:space="preserve">Управління освіти </w:t>
      </w:r>
      <w:proofErr w:type="spellStart"/>
      <w:r w:rsidRPr="00714870">
        <w:rPr>
          <w:rFonts w:ascii="Times New Roman" w:eastAsia="Times New Roman" w:hAnsi="Times New Roman" w:cs="Times New Roman"/>
          <w:b/>
          <w:lang w:eastAsia="ru-RU"/>
        </w:rPr>
        <w:t>Фонтанської</w:t>
      </w:r>
      <w:proofErr w:type="spellEnd"/>
      <w:r w:rsidRPr="00714870">
        <w:rPr>
          <w:rFonts w:ascii="Times New Roman" w:eastAsia="Times New Roman" w:hAnsi="Times New Roman" w:cs="Times New Roman"/>
          <w:b/>
          <w:lang w:eastAsia="ru-RU"/>
        </w:rPr>
        <w:t xml:space="preserve"> сільської ради Одеського району Одеської області </w:t>
      </w:r>
      <w:r w:rsidRPr="00714870">
        <w:rPr>
          <w:rFonts w:ascii="Times New Roman" w:eastAsia="Times New Roman" w:hAnsi="Times New Roman" w:cs="Times New Roman"/>
          <w:bCs/>
          <w:lang w:eastAsia="ru-RU"/>
        </w:rPr>
        <w:t>(далі – іменується «Покупець»),</w:t>
      </w:r>
      <w:r w:rsidR="00B7526F" w:rsidRPr="00714870">
        <w:rPr>
          <w:rFonts w:ascii="Times New Roman" w:eastAsia="Times New Roman" w:hAnsi="Times New Roman" w:cs="Times New Roman"/>
          <w:bCs/>
          <w:lang w:eastAsia="ru-RU"/>
        </w:rPr>
        <w:t xml:space="preserve"> </w:t>
      </w:r>
      <w:r w:rsidRPr="00714870">
        <w:rPr>
          <w:rFonts w:ascii="Times New Roman" w:eastAsia="Times New Roman" w:hAnsi="Times New Roman" w:cs="Times New Roman"/>
          <w:lang w:eastAsia="ru-RU"/>
        </w:rPr>
        <w:t>в особі______________________________________________,</w:t>
      </w:r>
      <w:r w:rsidR="00B7526F"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що діє на підставі________________________________, з однієї сторони, та</w:t>
      </w:r>
    </w:p>
    <w:p w14:paraId="2C8EC57E" w14:textId="37A304EA" w:rsidR="00495263" w:rsidRPr="00714870" w:rsidRDefault="00495263" w:rsidP="00162930">
      <w:pPr>
        <w:spacing w:after="0" w:line="240" w:lineRule="auto"/>
        <w:ind w:firstLine="709"/>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__________________________________________________________________________ (далі – «Постачальник»), в особі _________________________________________________,що діє на підставі________________________________, з другої сторони, разом іменовані «Сторони», а кожен окремо – «Сторона», уклали цей договір про закупівлю (надалі – «Договір») про наступне:</w:t>
      </w:r>
    </w:p>
    <w:p w14:paraId="7C3B4EA2" w14:textId="77777777" w:rsidR="00495263" w:rsidRPr="00714870" w:rsidRDefault="00495263" w:rsidP="00162930">
      <w:pPr>
        <w:spacing w:after="0" w:line="240" w:lineRule="auto"/>
        <w:jc w:val="both"/>
        <w:rPr>
          <w:rFonts w:ascii="Times New Roman" w:eastAsia="Times New Roman" w:hAnsi="Times New Roman" w:cs="Times New Roman"/>
          <w:lang w:eastAsia="ru-RU"/>
        </w:rPr>
      </w:pPr>
    </w:p>
    <w:p w14:paraId="0A449138" w14:textId="77777777" w:rsidR="00495263" w:rsidRPr="00714870" w:rsidRDefault="00495263" w:rsidP="00162930">
      <w:pPr>
        <w:pStyle w:val="a5"/>
        <w:numPr>
          <w:ilvl w:val="0"/>
          <w:numId w:val="23"/>
        </w:numPr>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ПРЕДМЕТ ДОГОВОРУ</w:t>
      </w:r>
    </w:p>
    <w:p w14:paraId="0383C845" w14:textId="0BF5B5FA" w:rsidR="00495263" w:rsidRPr="00714870" w:rsidRDefault="00495263" w:rsidP="006674D7">
      <w:pPr>
        <w:pStyle w:val="a5"/>
        <w:numPr>
          <w:ilvl w:val="1"/>
          <w:numId w:val="24"/>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 xml:space="preserve">Постачальник, зобов'язується поставити Покупцю </w:t>
      </w:r>
      <w:r w:rsidR="00B7526F" w:rsidRPr="00714870">
        <w:rPr>
          <w:rFonts w:ascii="Times New Roman" w:eastAsia="Times New Roman" w:hAnsi="Times New Roman" w:cs="Times New Roman"/>
          <w:lang w:eastAsia="ru-RU"/>
        </w:rPr>
        <w:t xml:space="preserve">товар </w:t>
      </w:r>
      <w:r w:rsidR="006674D7" w:rsidRPr="00714870">
        <w:rPr>
          <w:rFonts w:ascii="Times New Roman" w:eastAsia="Times New Roman" w:hAnsi="Times New Roman" w:cs="Times New Roman"/>
          <w:lang w:eastAsia="ru-RU"/>
        </w:rPr>
        <w:t xml:space="preserve">для </w:t>
      </w:r>
      <w:r w:rsidR="006674D7" w:rsidRPr="00714870">
        <w:rPr>
          <w:rFonts w:ascii="Times New Roman" w:eastAsia="Times New Roman" w:hAnsi="Times New Roman" w:cs="Times New Roman"/>
          <w:b/>
          <w:bCs/>
          <w:sz w:val="24"/>
          <w:szCs w:val="24"/>
          <w:lang w:eastAsia="ru-RU"/>
        </w:rPr>
        <w:t>забезпечення продуктами харчування:</w:t>
      </w:r>
      <w:r w:rsidR="006674D7" w:rsidRPr="00714870">
        <w:rPr>
          <w:rFonts w:ascii="Times New Roman" w:eastAsia="Times New Roman" w:hAnsi="Times New Roman" w:cs="Times New Roman"/>
          <w:b/>
          <w:lang w:eastAsia="ru-RU"/>
        </w:rPr>
        <w:t xml:space="preserve"> </w:t>
      </w:r>
      <w:r w:rsidR="00ED23C0" w:rsidRPr="00ED23C0">
        <w:rPr>
          <w:rFonts w:ascii="Times New Roman" w:eastAsia="Times New Roman" w:hAnsi="Times New Roman" w:cs="Times New Roman"/>
          <w:u w:val="single"/>
          <w:lang w:eastAsia="ru-RU"/>
        </w:rPr>
        <w:t>Огірки квашені, помідори квашені, капуста квашена, горошок зелений заморожений, компотна суміш заморожена, сухофрукти, родзинки, курага, томатна паста, чорнослив (ДК 021:2015 – 15330000-0 – Оброблені фрукти та овочі)</w:t>
      </w:r>
      <w:r w:rsidRPr="00714870">
        <w:rPr>
          <w:rFonts w:ascii="Times New Roman" w:eastAsia="Times New Roman" w:hAnsi="Times New Roman" w:cs="Times New Roman"/>
          <w:lang w:eastAsia="ru-RU"/>
        </w:rPr>
        <w:t xml:space="preserve"> (надалі – «Товар») згідно з замовленням Покупця, відповідно до умов цього Договору, а Покупець - прийняти і оплатити Товар згідно з </w:t>
      </w:r>
      <w:r w:rsidR="00B01C1A" w:rsidRPr="00714870">
        <w:rPr>
          <w:rFonts w:ascii="Times New Roman" w:eastAsia="Times New Roman" w:hAnsi="Times New Roman" w:cs="Times New Roman"/>
          <w:lang w:eastAsia="ru-RU"/>
        </w:rPr>
        <w:t xml:space="preserve">видатковою </w:t>
      </w:r>
      <w:r w:rsidRPr="00714870">
        <w:rPr>
          <w:rFonts w:ascii="Times New Roman" w:eastAsia="Times New Roman" w:hAnsi="Times New Roman" w:cs="Times New Roman"/>
          <w:lang w:eastAsia="ru-RU"/>
        </w:rPr>
        <w:t>накладною</w:t>
      </w:r>
      <w:r w:rsidR="00B01C1A" w:rsidRPr="00714870">
        <w:rPr>
          <w:rFonts w:ascii="Times New Roman" w:eastAsia="Times New Roman" w:hAnsi="Times New Roman" w:cs="Times New Roman"/>
          <w:lang w:eastAsia="ru-RU"/>
        </w:rPr>
        <w:t>, накладною</w:t>
      </w:r>
      <w:r w:rsidRPr="00714870">
        <w:rPr>
          <w:rFonts w:ascii="Times New Roman" w:eastAsia="Times New Roman" w:hAnsi="Times New Roman" w:cs="Times New Roman"/>
          <w:lang w:eastAsia="ru-RU"/>
        </w:rPr>
        <w:t>.</w:t>
      </w:r>
    </w:p>
    <w:p w14:paraId="71A6B802" w14:textId="77777777" w:rsidR="00495263" w:rsidRPr="00714870" w:rsidRDefault="00495263" w:rsidP="00162930">
      <w:pPr>
        <w:pStyle w:val="a5"/>
        <w:numPr>
          <w:ilvl w:val="1"/>
          <w:numId w:val="24"/>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Найменування (номенклатура, асортимент) товару та кількість товару вказана у Специфікації, яка є невід’ємною частиною цього договору (Додаток 1).</w:t>
      </w:r>
    </w:p>
    <w:p w14:paraId="23EE26BB" w14:textId="0AE51995" w:rsidR="00495263" w:rsidRPr="00714870" w:rsidRDefault="00495263" w:rsidP="00162930">
      <w:pPr>
        <w:pStyle w:val="a5"/>
        <w:numPr>
          <w:ilvl w:val="1"/>
          <w:numId w:val="24"/>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hAnsi="Times New Roman" w:cs="Times New Roman"/>
          <w:lang w:eastAsia="ru-RU"/>
        </w:rPr>
        <w:t>Товар</w:t>
      </w:r>
      <w:r w:rsidR="003D6246" w:rsidRPr="00714870">
        <w:rPr>
          <w:rFonts w:ascii="Times New Roman" w:hAnsi="Times New Roman" w:cs="Times New Roman"/>
          <w:lang w:eastAsia="ru-RU"/>
        </w:rPr>
        <w:t>и</w:t>
      </w:r>
      <w:r w:rsidRPr="00714870">
        <w:rPr>
          <w:rFonts w:ascii="Times New Roman" w:hAnsi="Times New Roman" w:cs="Times New Roman"/>
          <w:lang w:eastAsia="ru-RU"/>
        </w:rPr>
        <w:t xml:space="preserve">, що є предметом цього Договору, визначені за кодами ДК 021:2015 - </w:t>
      </w:r>
      <w:r w:rsidR="00ED23C0" w:rsidRPr="00ED23C0">
        <w:rPr>
          <w:rFonts w:ascii="Times New Roman" w:eastAsia="Times New Roman" w:hAnsi="Times New Roman" w:cs="Times New Roman"/>
          <w:u w:val="single"/>
          <w:lang w:eastAsia="ru-RU"/>
        </w:rPr>
        <w:t>15330000-0 – Оброблені фрукти та овочі</w:t>
      </w:r>
      <w:r w:rsidRPr="00714870">
        <w:rPr>
          <w:rFonts w:ascii="Times New Roman" w:hAnsi="Times New Roman" w:cs="Times New Roman"/>
          <w:lang w:eastAsia="ru-RU"/>
        </w:rPr>
        <w:t xml:space="preserve"> та зазначаються у Специфікації.</w:t>
      </w:r>
    </w:p>
    <w:p w14:paraId="02508D1C" w14:textId="5438300F" w:rsidR="00495263" w:rsidRPr="00714870" w:rsidRDefault="00495263" w:rsidP="00162930">
      <w:pPr>
        <w:pStyle w:val="a5"/>
        <w:numPr>
          <w:ilvl w:val="1"/>
          <w:numId w:val="24"/>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Обсяги закупівлі товару може бути зменшено залежно від реального фінансування видатків.</w:t>
      </w:r>
    </w:p>
    <w:p w14:paraId="0A988792" w14:textId="78B5D52F" w:rsidR="008359C5" w:rsidRPr="00714870" w:rsidRDefault="008359C5" w:rsidP="008359C5">
      <w:pPr>
        <w:tabs>
          <w:tab w:val="left" w:pos="426"/>
        </w:tabs>
        <w:spacing w:after="0" w:line="240" w:lineRule="auto"/>
        <w:jc w:val="both"/>
        <w:rPr>
          <w:rFonts w:ascii="Times New Roman" w:eastAsia="Times New Roman" w:hAnsi="Times New Roman" w:cs="Times New Roman"/>
          <w:b/>
          <w:lang w:eastAsia="ru-RU"/>
        </w:rPr>
      </w:pPr>
    </w:p>
    <w:p w14:paraId="5B572DEB" w14:textId="77777777" w:rsidR="008359C5" w:rsidRPr="00714870" w:rsidRDefault="008359C5" w:rsidP="008359C5">
      <w:pPr>
        <w:pStyle w:val="a5"/>
        <w:numPr>
          <w:ilvl w:val="0"/>
          <w:numId w:val="23"/>
        </w:numPr>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ЦІНА ДОГОВОРУ ТА ПОРЯДОК ЗДІЙСНЕННЯ ОПЛАТ</w:t>
      </w:r>
    </w:p>
    <w:p w14:paraId="3A897081" w14:textId="5FF1A107" w:rsidR="008359C5" w:rsidRPr="00714870" w:rsidRDefault="008359C5" w:rsidP="008359C5">
      <w:pPr>
        <w:pStyle w:val="a5"/>
        <w:numPr>
          <w:ilvl w:val="1"/>
          <w:numId w:val="30"/>
        </w:numPr>
        <w:tabs>
          <w:tab w:val="left" w:pos="426"/>
        </w:tabs>
        <w:spacing w:after="0" w:line="240" w:lineRule="auto"/>
        <w:jc w:val="both"/>
        <w:rPr>
          <w:rFonts w:ascii="Times New Roman" w:eastAsia="Times New Roman" w:hAnsi="Times New Roman" w:cs="Times New Roman"/>
          <w:i/>
          <w:u w:val="single"/>
          <w:lang w:eastAsia="ru-RU"/>
        </w:rPr>
      </w:pPr>
      <w:r w:rsidRPr="00714870">
        <w:rPr>
          <w:rFonts w:ascii="Times New Roman" w:eastAsia="Times New Roman" w:hAnsi="Times New Roman" w:cs="Times New Roman"/>
          <w:lang w:eastAsia="ru-RU"/>
        </w:rPr>
        <w:t xml:space="preserve">Ціна цього Договору становить: __________________________ (____________________________ ____________________) грн., без ПДВ/у </w:t>
      </w:r>
      <w:proofErr w:type="spellStart"/>
      <w:r w:rsidRPr="00714870">
        <w:rPr>
          <w:rFonts w:ascii="Times New Roman" w:eastAsia="Times New Roman" w:hAnsi="Times New Roman" w:cs="Times New Roman"/>
          <w:lang w:eastAsia="ru-RU"/>
        </w:rPr>
        <w:t>т.ч</w:t>
      </w:r>
      <w:proofErr w:type="spellEnd"/>
      <w:r w:rsidRPr="00714870">
        <w:rPr>
          <w:rFonts w:ascii="Times New Roman" w:eastAsia="Times New Roman" w:hAnsi="Times New Roman" w:cs="Times New Roman"/>
          <w:lang w:eastAsia="ru-RU"/>
        </w:rPr>
        <w:t>. ПДВ:_________________________.</w:t>
      </w:r>
    </w:p>
    <w:p w14:paraId="45ADE06D" w14:textId="357A8E11" w:rsidR="008359C5" w:rsidRPr="00714870" w:rsidRDefault="008359C5" w:rsidP="008359C5">
      <w:pPr>
        <w:pStyle w:val="a5"/>
        <w:numPr>
          <w:ilvl w:val="1"/>
          <w:numId w:val="31"/>
        </w:numPr>
        <w:tabs>
          <w:tab w:val="left" w:pos="426"/>
        </w:tabs>
        <w:spacing w:after="0" w:line="240" w:lineRule="auto"/>
        <w:jc w:val="both"/>
        <w:rPr>
          <w:rFonts w:ascii="Times New Roman" w:eastAsia="Times New Roman" w:hAnsi="Times New Roman" w:cs="Times New Roman"/>
          <w:i/>
          <w:u w:val="single"/>
          <w:lang w:eastAsia="ru-RU"/>
        </w:rPr>
      </w:pPr>
      <w:r w:rsidRPr="00714870">
        <w:rPr>
          <w:rFonts w:ascii="Times New Roman" w:eastAsia="Times New Roman" w:hAnsi="Times New Roman" w:cs="Times New Roman"/>
          <w:lang w:eastAsia="ru-RU"/>
        </w:rPr>
        <w:t xml:space="preserve"> Ціна цього Договору може бути зменшена за взаємною згодою Сторін.</w:t>
      </w:r>
    </w:p>
    <w:p w14:paraId="3A878E17" w14:textId="1AB8184E" w:rsidR="008359C5" w:rsidRPr="00714870" w:rsidRDefault="008359C5" w:rsidP="008359C5">
      <w:pPr>
        <w:pStyle w:val="a5"/>
        <w:numPr>
          <w:ilvl w:val="1"/>
          <w:numId w:val="31"/>
        </w:numPr>
        <w:tabs>
          <w:tab w:val="left" w:pos="426"/>
        </w:tabs>
        <w:spacing w:after="0" w:line="240" w:lineRule="auto"/>
        <w:jc w:val="both"/>
        <w:rPr>
          <w:rFonts w:ascii="Times New Roman" w:eastAsia="Times New Roman" w:hAnsi="Times New Roman" w:cs="Times New Roman"/>
          <w:i/>
          <w:u w:val="single"/>
          <w:lang w:eastAsia="ru-RU"/>
        </w:rPr>
      </w:pPr>
      <w:r w:rsidRPr="00714870">
        <w:rPr>
          <w:rFonts w:ascii="Times New Roman" w:eastAsia="Times New Roman" w:hAnsi="Times New Roman" w:cs="Times New Roman"/>
          <w:lang w:eastAsia="ru-RU"/>
        </w:rPr>
        <w:t>Розрахунки проводяться шляхом оплати Покупцем після підписання Постачальником видаткової накладної,  накладної на товар (далі - накладна).</w:t>
      </w:r>
    </w:p>
    <w:p w14:paraId="7D62CFAF" w14:textId="77777777" w:rsidR="008359C5" w:rsidRPr="00714870" w:rsidRDefault="008359C5" w:rsidP="008359C5">
      <w:pPr>
        <w:pStyle w:val="a5"/>
        <w:numPr>
          <w:ilvl w:val="1"/>
          <w:numId w:val="31"/>
        </w:numPr>
        <w:tabs>
          <w:tab w:val="left" w:pos="426"/>
        </w:tabs>
        <w:spacing w:after="0" w:line="240" w:lineRule="auto"/>
        <w:ind w:left="0" w:firstLine="0"/>
        <w:jc w:val="both"/>
        <w:rPr>
          <w:rFonts w:ascii="Times New Roman" w:eastAsia="Times New Roman" w:hAnsi="Times New Roman" w:cs="Times New Roman"/>
          <w:i/>
          <w:u w:val="single"/>
          <w:lang w:eastAsia="ru-RU"/>
        </w:rPr>
      </w:pPr>
      <w:r w:rsidRPr="00714870">
        <w:rPr>
          <w:rFonts w:ascii="Times New Roman" w:hAnsi="Times New Roman" w:cs="Times New Roman"/>
        </w:rPr>
        <w:t>Ціна за одиницю Товару є договірною між сторонами, визначається згідно специфікацій, встановлюється в національній валюті України — гривні.</w:t>
      </w:r>
    </w:p>
    <w:p w14:paraId="52C669C7" w14:textId="77777777" w:rsidR="008359C5" w:rsidRPr="00714870" w:rsidRDefault="008359C5" w:rsidP="008359C5">
      <w:pPr>
        <w:pStyle w:val="a5"/>
        <w:numPr>
          <w:ilvl w:val="1"/>
          <w:numId w:val="31"/>
        </w:numPr>
        <w:tabs>
          <w:tab w:val="left" w:pos="426"/>
        </w:tabs>
        <w:spacing w:after="0" w:line="240" w:lineRule="auto"/>
        <w:ind w:left="0" w:firstLine="0"/>
        <w:jc w:val="both"/>
        <w:rPr>
          <w:rFonts w:ascii="Times New Roman" w:eastAsia="Times New Roman" w:hAnsi="Times New Roman" w:cs="Times New Roman"/>
          <w:i/>
          <w:u w:val="single"/>
          <w:lang w:eastAsia="ru-RU"/>
        </w:rPr>
      </w:pPr>
      <w:r w:rsidRPr="00714870">
        <w:rPr>
          <w:rFonts w:ascii="Times New Roman" w:hAnsi="Times New Roman" w:cs="Times New Roman"/>
        </w:rPr>
        <w:t>Платежі проводяться в безготівковій формі на розрахунковий рахунок Постачальника, вказаний в цьому Договорі.</w:t>
      </w:r>
    </w:p>
    <w:p w14:paraId="20D4E537" w14:textId="77777777" w:rsidR="008359C5" w:rsidRPr="00714870" w:rsidRDefault="008359C5" w:rsidP="008359C5">
      <w:pPr>
        <w:pStyle w:val="a5"/>
        <w:numPr>
          <w:ilvl w:val="1"/>
          <w:numId w:val="31"/>
        </w:numPr>
        <w:tabs>
          <w:tab w:val="left" w:pos="426"/>
        </w:tabs>
        <w:spacing w:after="0" w:line="240" w:lineRule="auto"/>
        <w:ind w:left="0" w:firstLine="0"/>
        <w:jc w:val="both"/>
        <w:rPr>
          <w:rFonts w:ascii="Times New Roman" w:eastAsia="Times New Roman" w:hAnsi="Times New Roman" w:cs="Times New Roman"/>
          <w:i/>
          <w:u w:val="single"/>
          <w:lang w:eastAsia="ru-RU"/>
        </w:rPr>
      </w:pPr>
      <w:r w:rsidRPr="00714870">
        <w:rPr>
          <w:rFonts w:ascii="Times New Roman" w:hAnsi="Times New Roman" w:cs="Times New Roman"/>
        </w:rPr>
        <w:t xml:space="preserve">Оплата проводиться по факту поставки товару на підставі видаткових </w:t>
      </w:r>
      <w:bookmarkStart w:id="13" w:name="_Hlk155967682"/>
      <w:r w:rsidRPr="00714870">
        <w:rPr>
          <w:rFonts w:ascii="Times New Roman" w:hAnsi="Times New Roman" w:cs="Times New Roman"/>
        </w:rPr>
        <w:t>накладних</w:t>
      </w:r>
      <w:bookmarkEnd w:id="13"/>
      <w:r w:rsidRPr="00714870">
        <w:rPr>
          <w:rFonts w:ascii="Times New Roman" w:hAnsi="Times New Roman" w:cs="Times New Roman"/>
        </w:rPr>
        <w:t>, накладних.</w:t>
      </w:r>
    </w:p>
    <w:p w14:paraId="226A345E" w14:textId="77777777" w:rsidR="008359C5" w:rsidRPr="00714870" w:rsidRDefault="008359C5" w:rsidP="008359C5">
      <w:pPr>
        <w:pStyle w:val="a5"/>
        <w:numPr>
          <w:ilvl w:val="1"/>
          <w:numId w:val="31"/>
        </w:numPr>
        <w:tabs>
          <w:tab w:val="left" w:pos="426"/>
        </w:tabs>
        <w:spacing w:after="0" w:line="240" w:lineRule="auto"/>
        <w:ind w:left="0" w:firstLine="0"/>
        <w:jc w:val="both"/>
        <w:rPr>
          <w:rFonts w:ascii="Times New Roman" w:eastAsia="Times New Roman" w:hAnsi="Times New Roman" w:cs="Times New Roman"/>
          <w:i/>
          <w:u w:val="single"/>
          <w:lang w:eastAsia="ru-RU"/>
        </w:rPr>
      </w:pPr>
      <w:r w:rsidRPr="00714870">
        <w:rPr>
          <w:rFonts w:ascii="Times New Roman" w:hAnsi="Times New Roman" w:cs="Times New Roman"/>
        </w:rPr>
        <w:t>Оплата за товар здійснюється Покупцем у національній грошовій одиниці України на поточний рахунок Постачальника протягом 30 (тридцяти) банківських днів після підписання видаткової накладної. У разі затримки бюджетних призначень на фінансування, розрахунок за товар здійснюється протягом 10 (десяти) банківських днів з дати отримання Замовником бюджетного призначення на фінансування на свій рахунок.</w:t>
      </w:r>
    </w:p>
    <w:p w14:paraId="5F67B544" w14:textId="77777777" w:rsidR="008359C5" w:rsidRPr="00714870" w:rsidRDefault="008359C5" w:rsidP="008359C5">
      <w:pPr>
        <w:pStyle w:val="a5"/>
        <w:numPr>
          <w:ilvl w:val="1"/>
          <w:numId w:val="31"/>
        </w:numPr>
        <w:tabs>
          <w:tab w:val="left" w:pos="426"/>
        </w:tabs>
        <w:spacing w:after="0" w:line="240" w:lineRule="auto"/>
        <w:ind w:left="0" w:firstLine="0"/>
        <w:jc w:val="both"/>
        <w:rPr>
          <w:rFonts w:ascii="Times New Roman" w:eastAsia="Times New Roman" w:hAnsi="Times New Roman" w:cs="Times New Roman"/>
          <w:i/>
          <w:u w:val="single"/>
          <w:lang w:eastAsia="ru-RU"/>
        </w:rPr>
      </w:pPr>
      <w:r w:rsidRPr="00714870">
        <w:rPr>
          <w:rFonts w:ascii="Times New Roman" w:eastAsia="Times New Roman" w:hAnsi="Times New Roman" w:cs="Times New Roman"/>
          <w:lang w:eastAsia="ru-RU"/>
        </w:rPr>
        <w:t>Зобов’язання Покупця за цим Договором здійснюються в межах та за наявності відповідних бюджетних призначень (бюджетних асигнувань).</w:t>
      </w:r>
    </w:p>
    <w:p w14:paraId="72C06E5F" w14:textId="77777777" w:rsidR="008359C5" w:rsidRPr="00714870" w:rsidRDefault="008359C5" w:rsidP="008359C5">
      <w:pPr>
        <w:tabs>
          <w:tab w:val="left" w:pos="426"/>
        </w:tabs>
        <w:spacing w:after="0" w:line="240" w:lineRule="auto"/>
        <w:jc w:val="both"/>
        <w:rPr>
          <w:rFonts w:ascii="Times New Roman" w:eastAsia="Times New Roman" w:hAnsi="Times New Roman" w:cs="Times New Roman"/>
          <w:b/>
          <w:lang w:eastAsia="ru-RU"/>
        </w:rPr>
      </w:pPr>
    </w:p>
    <w:p w14:paraId="6C45D301" w14:textId="77777777" w:rsidR="00495263" w:rsidRPr="00714870" w:rsidRDefault="00495263" w:rsidP="00162930">
      <w:pPr>
        <w:pStyle w:val="a5"/>
        <w:numPr>
          <w:ilvl w:val="0"/>
          <w:numId w:val="23"/>
        </w:numPr>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ЯКІСТЬ ТА ПОСТАВКА ТОВАРУ</w:t>
      </w:r>
    </w:p>
    <w:p w14:paraId="4DBCCF10" w14:textId="6F388BE5" w:rsidR="00495263" w:rsidRPr="00714870" w:rsidRDefault="00495263" w:rsidP="008359C5">
      <w:pPr>
        <w:pStyle w:val="a5"/>
        <w:numPr>
          <w:ilvl w:val="1"/>
          <w:numId w:val="32"/>
        </w:numPr>
        <w:tabs>
          <w:tab w:val="left" w:pos="426"/>
        </w:tabs>
        <w:spacing w:after="0" w:line="240" w:lineRule="auto"/>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Постачальник повинен передати (поставити) Покупцю товар, якість якого відповідає умовам визначеним замовником в тендерній документації.</w:t>
      </w:r>
    </w:p>
    <w:p w14:paraId="5F6082D6" w14:textId="1FAAEB83" w:rsidR="00495263" w:rsidRPr="00714870" w:rsidRDefault="00495263" w:rsidP="008359C5">
      <w:pPr>
        <w:pStyle w:val="a5"/>
        <w:numPr>
          <w:ilvl w:val="1"/>
          <w:numId w:val="33"/>
        </w:numPr>
        <w:tabs>
          <w:tab w:val="left" w:pos="426"/>
        </w:tabs>
        <w:spacing w:after="0" w:line="240" w:lineRule="auto"/>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При виявленні неякісн</w:t>
      </w:r>
      <w:r w:rsidR="00730779" w:rsidRPr="00714870">
        <w:rPr>
          <w:rFonts w:ascii="Times New Roman" w:eastAsia="Times New Roman" w:hAnsi="Times New Roman" w:cs="Times New Roman"/>
          <w:lang w:eastAsia="ru-RU"/>
        </w:rPr>
        <w:t>ого товару</w:t>
      </w:r>
      <w:r w:rsidRPr="00714870">
        <w:rPr>
          <w:rFonts w:ascii="Times New Roman" w:eastAsia="Times New Roman" w:hAnsi="Times New Roman" w:cs="Times New Roman"/>
          <w:lang w:eastAsia="ru-RU"/>
        </w:rPr>
        <w:t xml:space="preserve"> складається акт з участю представника Постачальника. Неякісн</w:t>
      </w:r>
      <w:r w:rsidR="00730779" w:rsidRPr="00714870">
        <w:rPr>
          <w:rFonts w:ascii="Times New Roman" w:eastAsia="Times New Roman" w:hAnsi="Times New Roman" w:cs="Times New Roman"/>
          <w:lang w:eastAsia="ru-RU"/>
        </w:rPr>
        <w:t>ий</w:t>
      </w:r>
      <w:r w:rsidRPr="00714870">
        <w:rPr>
          <w:rFonts w:ascii="Times New Roman" w:eastAsia="Times New Roman" w:hAnsi="Times New Roman" w:cs="Times New Roman"/>
          <w:lang w:eastAsia="ru-RU"/>
        </w:rPr>
        <w:t xml:space="preserve"> </w:t>
      </w:r>
      <w:r w:rsidR="00730779" w:rsidRPr="00714870">
        <w:rPr>
          <w:rFonts w:ascii="Times New Roman" w:eastAsia="Times New Roman" w:hAnsi="Times New Roman" w:cs="Times New Roman"/>
          <w:lang w:eastAsia="ru-RU"/>
        </w:rPr>
        <w:t>товар</w:t>
      </w:r>
      <w:r w:rsidRPr="00714870">
        <w:rPr>
          <w:rFonts w:ascii="Times New Roman" w:eastAsia="Times New Roman" w:hAnsi="Times New Roman" w:cs="Times New Roman"/>
          <w:lang w:eastAsia="ru-RU"/>
        </w:rPr>
        <w:t xml:space="preserve"> підлягає поверненню Постачальнику, який за свій рахунок повинен здійснити поставку належної якості.</w:t>
      </w:r>
    </w:p>
    <w:p w14:paraId="14882669" w14:textId="202210DB" w:rsidR="00495263" w:rsidRPr="00714870" w:rsidRDefault="00495263" w:rsidP="008359C5">
      <w:pPr>
        <w:pStyle w:val="a5"/>
        <w:numPr>
          <w:ilvl w:val="1"/>
          <w:numId w:val="33"/>
        </w:numPr>
        <w:tabs>
          <w:tab w:val="left" w:pos="426"/>
        </w:tabs>
        <w:spacing w:after="0" w:line="240" w:lineRule="auto"/>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Строк (термін) поставки (передачі) товару: протягом 2024 року.</w:t>
      </w:r>
    </w:p>
    <w:p w14:paraId="46363561" w14:textId="77777777" w:rsidR="00495263" w:rsidRPr="00714870" w:rsidRDefault="00495263" w:rsidP="008359C5">
      <w:pPr>
        <w:pStyle w:val="a5"/>
        <w:numPr>
          <w:ilvl w:val="1"/>
          <w:numId w:val="33"/>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Поставка товару здійснюється в день зазначений в замовленні (заявці) Покупця.</w:t>
      </w:r>
    </w:p>
    <w:p w14:paraId="28AA9CA9" w14:textId="01E66055" w:rsidR="00495263" w:rsidRPr="00714870" w:rsidRDefault="00495263" w:rsidP="008359C5">
      <w:pPr>
        <w:pStyle w:val="a5"/>
        <w:numPr>
          <w:ilvl w:val="1"/>
          <w:numId w:val="33"/>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 xml:space="preserve">Місце поставки (передачі) товару: адреси, визначені Замовником. Товар повинен супроводжуватися копією декларації виробника (посвідчення про якість /або декларації про відповідність) на кожну партію та накладною Постачальника, після підписання якої </w:t>
      </w:r>
      <w:r w:rsidR="00730779" w:rsidRPr="00714870">
        <w:rPr>
          <w:rFonts w:ascii="Times New Roman" w:eastAsia="Times New Roman" w:hAnsi="Times New Roman" w:cs="Times New Roman"/>
          <w:lang w:eastAsia="ru-RU"/>
        </w:rPr>
        <w:t>товар/</w:t>
      </w:r>
      <w:r w:rsidRPr="00714870">
        <w:rPr>
          <w:rFonts w:ascii="Times New Roman" w:eastAsia="Times New Roman" w:hAnsi="Times New Roman" w:cs="Times New Roman"/>
          <w:lang w:eastAsia="ru-RU"/>
        </w:rPr>
        <w:t>продукція вважається прийнятою Покупцем.</w:t>
      </w:r>
    </w:p>
    <w:p w14:paraId="3448D1BE" w14:textId="4202DE3A" w:rsidR="00495263" w:rsidRPr="00714870" w:rsidRDefault="00495263" w:rsidP="008359C5">
      <w:pPr>
        <w:pStyle w:val="a5"/>
        <w:numPr>
          <w:ilvl w:val="1"/>
          <w:numId w:val="33"/>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Продукція</w:t>
      </w:r>
      <w:r w:rsidR="00730779" w:rsidRPr="00714870">
        <w:rPr>
          <w:rFonts w:ascii="Times New Roman" w:eastAsia="Times New Roman" w:hAnsi="Times New Roman" w:cs="Times New Roman"/>
          <w:lang w:eastAsia="ru-RU"/>
        </w:rPr>
        <w:t xml:space="preserve"> /товар</w:t>
      </w:r>
      <w:r w:rsidRPr="00714870">
        <w:rPr>
          <w:rFonts w:ascii="Times New Roman" w:eastAsia="Times New Roman" w:hAnsi="Times New Roman" w:cs="Times New Roman"/>
          <w:lang w:eastAsia="ru-RU"/>
        </w:rPr>
        <w:t xml:space="preserve">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w:t>
      </w:r>
      <w:r w:rsidR="006E4277" w:rsidRPr="00714870">
        <w:rPr>
          <w:rFonts w:ascii="Times New Roman" w:eastAsia="Times New Roman" w:hAnsi="Times New Roman" w:cs="Times New Roman"/>
          <w:lang w:eastAsia="ru-RU"/>
        </w:rPr>
        <w:t xml:space="preserve"> Тара та упаковка повертається Постачальнику.</w:t>
      </w:r>
    </w:p>
    <w:p w14:paraId="68A33166" w14:textId="77777777" w:rsidR="00495263" w:rsidRPr="00714870" w:rsidRDefault="00495263" w:rsidP="008359C5">
      <w:pPr>
        <w:pStyle w:val="a5"/>
        <w:numPr>
          <w:ilvl w:val="1"/>
          <w:numId w:val="33"/>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Постачання товару здійснюється транспортом Постачальника за власний рахунок за адресами, визначеними Замовником.</w:t>
      </w:r>
    </w:p>
    <w:p w14:paraId="57AB0BEA" w14:textId="4FABCADE" w:rsidR="00495263" w:rsidRPr="00714870" w:rsidRDefault="00495263" w:rsidP="008359C5">
      <w:pPr>
        <w:pStyle w:val="a5"/>
        <w:numPr>
          <w:ilvl w:val="1"/>
          <w:numId w:val="33"/>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lastRenderedPageBreak/>
        <w:t xml:space="preserve">Поставка товару повинна здійснюватися Постачальником за адресами, визначеними Замовником, з </w:t>
      </w:r>
      <w:r w:rsidR="008359C5" w:rsidRPr="00714870">
        <w:rPr>
          <w:rFonts w:ascii="Times New Roman" w:eastAsia="Times New Roman" w:hAnsi="Times New Roman" w:cs="Times New Roman"/>
          <w:lang w:eastAsia="ru-RU"/>
        </w:rPr>
        <w:t>8</w:t>
      </w:r>
      <w:r w:rsidRPr="00714870">
        <w:rPr>
          <w:rFonts w:ascii="Times New Roman" w:eastAsia="Times New Roman" w:hAnsi="Times New Roman" w:cs="Times New Roman"/>
          <w:lang w:eastAsia="ru-RU"/>
        </w:rPr>
        <w:t>:</w:t>
      </w:r>
      <w:r w:rsidRPr="00714870">
        <w:rPr>
          <w:rFonts w:ascii="Times New Roman" w:eastAsia="Times New Roman" w:hAnsi="Times New Roman" w:cs="Times New Roman"/>
          <w:lang w:eastAsia="uk-UA"/>
        </w:rPr>
        <w:t xml:space="preserve"> 30 години </w:t>
      </w:r>
      <w:r w:rsidR="008359C5" w:rsidRPr="00714870">
        <w:rPr>
          <w:rFonts w:ascii="Times New Roman" w:eastAsia="Times New Roman" w:hAnsi="Times New Roman" w:cs="Times New Roman"/>
          <w:lang w:eastAsia="uk-UA"/>
        </w:rPr>
        <w:t>до 15.00</w:t>
      </w:r>
      <w:r w:rsidRPr="00714870">
        <w:rPr>
          <w:rFonts w:ascii="Times New Roman" w:eastAsia="Times New Roman" w:hAnsi="Times New Roman" w:cs="Times New Roman"/>
          <w:lang w:eastAsia="uk-UA"/>
        </w:rPr>
        <w:t xml:space="preserve"> </w:t>
      </w:r>
      <w:r w:rsidR="00162930" w:rsidRPr="00714870">
        <w:rPr>
          <w:rFonts w:ascii="Times New Roman" w:eastAsia="Times New Roman" w:hAnsi="Times New Roman" w:cs="Times New Roman"/>
          <w:lang w:eastAsia="ru-RU"/>
        </w:rPr>
        <w:t>товар</w:t>
      </w:r>
      <w:r w:rsidRPr="00714870">
        <w:rPr>
          <w:rFonts w:ascii="Times New Roman" w:eastAsia="Times New Roman" w:hAnsi="Times New Roman" w:cs="Times New Roman"/>
          <w:lang w:eastAsia="ru-RU"/>
        </w:rPr>
        <w:t xml:space="preserve"> повин</w:t>
      </w:r>
      <w:r w:rsidR="00162930" w:rsidRPr="00714870">
        <w:rPr>
          <w:rFonts w:ascii="Times New Roman" w:eastAsia="Times New Roman" w:hAnsi="Times New Roman" w:cs="Times New Roman"/>
          <w:lang w:eastAsia="ru-RU"/>
        </w:rPr>
        <w:t>ен</w:t>
      </w:r>
      <w:r w:rsidRPr="00714870">
        <w:rPr>
          <w:rFonts w:ascii="Times New Roman" w:eastAsia="Times New Roman" w:hAnsi="Times New Roman" w:cs="Times New Roman"/>
          <w:lang w:eastAsia="ru-RU"/>
        </w:rPr>
        <w:t xml:space="preserve"> бути поставлен</w:t>
      </w:r>
      <w:r w:rsidR="00162930" w:rsidRPr="00714870">
        <w:rPr>
          <w:rFonts w:ascii="Times New Roman" w:eastAsia="Times New Roman" w:hAnsi="Times New Roman" w:cs="Times New Roman"/>
          <w:lang w:eastAsia="ru-RU"/>
        </w:rPr>
        <w:t>ий</w:t>
      </w:r>
      <w:r w:rsidRPr="00714870">
        <w:rPr>
          <w:rFonts w:ascii="Times New Roman" w:eastAsia="Times New Roman" w:hAnsi="Times New Roman" w:cs="Times New Roman"/>
          <w:lang w:eastAsia="ru-RU"/>
        </w:rPr>
        <w:t xml:space="preserve"> за всіма адресами, які вказані Замовником.</w:t>
      </w:r>
    </w:p>
    <w:p w14:paraId="57F5057F" w14:textId="77777777" w:rsidR="00495263" w:rsidRPr="00714870" w:rsidRDefault="00495263" w:rsidP="008359C5">
      <w:pPr>
        <w:pStyle w:val="a5"/>
        <w:numPr>
          <w:ilvl w:val="1"/>
          <w:numId w:val="33"/>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Постачання товару повинно здійснюватися Постачальником спеціальним автотранспортом. Автомобільний транспорт повинен пройти сан (</w:t>
      </w:r>
      <w:proofErr w:type="spellStart"/>
      <w:r w:rsidRPr="00714870">
        <w:rPr>
          <w:rFonts w:ascii="Times New Roman" w:eastAsia="Times New Roman" w:hAnsi="Times New Roman" w:cs="Times New Roman"/>
          <w:lang w:eastAsia="ru-RU"/>
        </w:rPr>
        <w:t>дез</w:t>
      </w:r>
      <w:proofErr w:type="spellEnd"/>
      <w:r w:rsidRPr="00714870">
        <w:rPr>
          <w:rFonts w:ascii="Times New Roman" w:eastAsia="Times New Roman" w:hAnsi="Times New Roman" w:cs="Times New Roman"/>
          <w:lang w:eastAsia="ru-RU"/>
        </w:rPr>
        <w:t>) обробку та мати документ про проходження обробки з відмітками.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14:paraId="6DE0ABC8" w14:textId="77777777" w:rsidR="00495263" w:rsidRPr="00714870" w:rsidRDefault="00495263" w:rsidP="008359C5">
      <w:pPr>
        <w:pStyle w:val="a5"/>
        <w:numPr>
          <w:ilvl w:val="1"/>
          <w:numId w:val="33"/>
        </w:numPr>
        <w:tabs>
          <w:tab w:val="left" w:pos="567"/>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14:paraId="5F2AFEE8" w14:textId="6020E0F4" w:rsidR="00495263" w:rsidRPr="00714870" w:rsidRDefault="00495263" w:rsidP="008359C5">
      <w:pPr>
        <w:pStyle w:val="a5"/>
        <w:numPr>
          <w:ilvl w:val="1"/>
          <w:numId w:val="33"/>
        </w:numPr>
        <w:tabs>
          <w:tab w:val="left" w:pos="567"/>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 xml:space="preserve">Строк для споживання Товару (строк придатності) на дату постачання Замовнику не може бути меншим ніж </w:t>
      </w:r>
      <w:r w:rsidR="00D60F7E" w:rsidRPr="00714870">
        <w:rPr>
          <w:rFonts w:ascii="Times New Roman" w:eastAsia="Times New Roman" w:hAnsi="Times New Roman" w:cs="Times New Roman"/>
          <w:lang w:eastAsia="ru-RU"/>
        </w:rPr>
        <w:t>75</w:t>
      </w:r>
      <w:r w:rsidRPr="00714870">
        <w:rPr>
          <w:rFonts w:ascii="Times New Roman" w:eastAsia="Times New Roman" w:hAnsi="Times New Roman" w:cs="Times New Roman"/>
          <w:lang w:eastAsia="ru-RU"/>
        </w:rPr>
        <w:t>% від вказаного у декларації виробника терміну придатності Товару.</w:t>
      </w:r>
    </w:p>
    <w:p w14:paraId="67F56008" w14:textId="1653D909" w:rsidR="008359C5" w:rsidRPr="00714870" w:rsidRDefault="00495263" w:rsidP="008359C5">
      <w:pPr>
        <w:pStyle w:val="a5"/>
        <w:numPr>
          <w:ilvl w:val="1"/>
          <w:numId w:val="33"/>
        </w:numPr>
        <w:tabs>
          <w:tab w:val="left" w:pos="567"/>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r w:rsidR="008359C5" w:rsidRPr="00714870">
        <w:rPr>
          <w:rFonts w:ascii="Times New Roman" w:eastAsia="Times New Roman" w:hAnsi="Times New Roman" w:cs="Times New Roman"/>
          <w:lang w:eastAsia="ru-RU"/>
        </w:rPr>
        <w:t>.</w:t>
      </w:r>
    </w:p>
    <w:p w14:paraId="46CCE395" w14:textId="77777777" w:rsidR="008359C5" w:rsidRPr="00714870" w:rsidRDefault="008359C5" w:rsidP="008359C5">
      <w:pPr>
        <w:spacing w:after="0" w:line="240" w:lineRule="auto"/>
        <w:jc w:val="both"/>
        <w:rPr>
          <w:rFonts w:ascii="Times New Roman" w:hAnsi="Times New Roman" w:cs="Times New Roman"/>
          <w:b/>
          <w:bCs/>
        </w:rPr>
      </w:pPr>
      <w:r w:rsidRPr="00714870">
        <w:rPr>
          <w:rFonts w:ascii="Times New Roman" w:hAnsi="Times New Roman" w:cs="Times New Roman"/>
          <w:b/>
          <w:bCs/>
        </w:rPr>
        <w:t>Місце поставки:</w:t>
      </w:r>
    </w:p>
    <w:tbl>
      <w:tblPr>
        <w:tblStyle w:val="a4"/>
        <w:tblW w:w="9356" w:type="dxa"/>
        <w:tblInd w:w="137" w:type="dxa"/>
        <w:tblLook w:val="04A0" w:firstRow="1" w:lastRow="0" w:firstColumn="1" w:lastColumn="0" w:noHBand="0" w:noVBand="1"/>
      </w:tblPr>
      <w:tblGrid>
        <w:gridCol w:w="493"/>
        <w:gridCol w:w="5628"/>
        <w:gridCol w:w="3235"/>
      </w:tblGrid>
      <w:tr w:rsidR="00714870" w:rsidRPr="00714870" w14:paraId="5BA56360" w14:textId="77777777" w:rsidTr="008359C5">
        <w:tc>
          <w:tcPr>
            <w:tcW w:w="381" w:type="dxa"/>
            <w:vAlign w:val="center"/>
          </w:tcPr>
          <w:p w14:paraId="3D4392D6" w14:textId="77777777" w:rsidR="008359C5" w:rsidRPr="00714870" w:rsidRDefault="008359C5" w:rsidP="0036282F">
            <w:pPr>
              <w:jc w:val="center"/>
              <w:rPr>
                <w:rFonts w:ascii="Times New Roman" w:hAnsi="Times New Roman" w:cs="Times New Roman"/>
                <w:b/>
                <w:bCs/>
              </w:rPr>
            </w:pPr>
            <w:r w:rsidRPr="00714870">
              <w:rPr>
                <w:rFonts w:ascii="Times New Roman" w:hAnsi="Times New Roman" w:cs="Times New Roman"/>
                <w:b/>
                <w:bCs/>
              </w:rPr>
              <w:t>№ з/п</w:t>
            </w:r>
          </w:p>
        </w:tc>
        <w:tc>
          <w:tcPr>
            <w:tcW w:w="5714" w:type="dxa"/>
            <w:vAlign w:val="center"/>
          </w:tcPr>
          <w:p w14:paraId="6464EF10" w14:textId="77777777" w:rsidR="008359C5" w:rsidRPr="00714870" w:rsidRDefault="008359C5" w:rsidP="0036282F">
            <w:pPr>
              <w:jc w:val="center"/>
              <w:rPr>
                <w:rFonts w:ascii="Times New Roman" w:hAnsi="Times New Roman" w:cs="Times New Roman"/>
                <w:b/>
                <w:bCs/>
              </w:rPr>
            </w:pPr>
            <w:r w:rsidRPr="00714870">
              <w:rPr>
                <w:rFonts w:ascii="Times New Roman" w:hAnsi="Times New Roman" w:cs="Times New Roman"/>
                <w:b/>
                <w:bCs/>
              </w:rPr>
              <w:t>Найменування навчальних закладів</w:t>
            </w:r>
          </w:p>
        </w:tc>
        <w:tc>
          <w:tcPr>
            <w:tcW w:w="3261" w:type="dxa"/>
            <w:vAlign w:val="center"/>
          </w:tcPr>
          <w:p w14:paraId="0F34120E" w14:textId="77777777" w:rsidR="008359C5" w:rsidRPr="00714870" w:rsidRDefault="008359C5" w:rsidP="0036282F">
            <w:pPr>
              <w:jc w:val="center"/>
              <w:rPr>
                <w:rFonts w:ascii="Times New Roman" w:hAnsi="Times New Roman" w:cs="Times New Roman"/>
                <w:b/>
                <w:bCs/>
              </w:rPr>
            </w:pPr>
            <w:r w:rsidRPr="00714870">
              <w:rPr>
                <w:rFonts w:ascii="Times New Roman" w:hAnsi="Times New Roman" w:cs="Times New Roman"/>
                <w:b/>
                <w:bCs/>
              </w:rPr>
              <w:t>Місцезнаходження</w:t>
            </w:r>
          </w:p>
        </w:tc>
      </w:tr>
      <w:tr w:rsidR="00714870" w:rsidRPr="00714870" w14:paraId="7F93C65B" w14:textId="77777777" w:rsidTr="008359C5">
        <w:tc>
          <w:tcPr>
            <w:tcW w:w="381" w:type="dxa"/>
          </w:tcPr>
          <w:p w14:paraId="72E22DDE"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1</w:t>
            </w:r>
          </w:p>
        </w:tc>
        <w:tc>
          <w:tcPr>
            <w:tcW w:w="5714" w:type="dxa"/>
          </w:tcPr>
          <w:p w14:paraId="6A068F3D"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«Гніздечко»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261" w:type="dxa"/>
          </w:tcPr>
          <w:p w14:paraId="18B1FF17"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Центральна, будинок 5 А</w:t>
            </w:r>
          </w:p>
        </w:tc>
      </w:tr>
      <w:tr w:rsidR="00714870" w:rsidRPr="00714870" w14:paraId="4E739E4E" w14:textId="77777777" w:rsidTr="008359C5">
        <w:tc>
          <w:tcPr>
            <w:tcW w:w="381" w:type="dxa"/>
          </w:tcPr>
          <w:p w14:paraId="632D8951"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2</w:t>
            </w:r>
          </w:p>
        </w:tc>
        <w:tc>
          <w:tcPr>
            <w:tcW w:w="5714" w:type="dxa"/>
          </w:tcPr>
          <w:p w14:paraId="64F9D6CB"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«Тополька»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261" w:type="dxa"/>
          </w:tcPr>
          <w:p w14:paraId="5FB218F0"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Одеська область, Одеського району,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Шкільна, будинок 1 А</w:t>
            </w:r>
          </w:p>
        </w:tc>
      </w:tr>
      <w:tr w:rsidR="00714870" w:rsidRPr="00714870" w14:paraId="4F97EB35" w14:textId="77777777" w:rsidTr="008359C5">
        <w:tc>
          <w:tcPr>
            <w:tcW w:w="381" w:type="dxa"/>
          </w:tcPr>
          <w:p w14:paraId="448CFE7C"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3</w:t>
            </w:r>
          </w:p>
        </w:tc>
        <w:tc>
          <w:tcPr>
            <w:tcW w:w="5714" w:type="dxa"/>
          </w:tcPr>
          <w:p w14:paraId="700BC751"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«Вербиченька»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261" w:type="dxa"/>
          </w:tcPr>
          <w:p w14:paraId="0EEA5A53"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Нова </w:t>
            </w:r>
            <w:proofErr w:type="spellStart"/>
            <w:r w:rsidRPr="00714870">
              <w:rPr>
                <w:rFonts w:ascii="Times New Roman" w:hAnsi="Times New Roman" w:cs="Times New Roman"/>
              </w:rPr>
              <w:t>Дофінівка</w:t>
            </w:r>
            <w:proofErr w:type="spellEnd"/>
            <w:r w:rsidRPr="00714870">
              <w:rPr>
                <w:rFonts w:ascii="Times New Roman" w:hAnsi="Times New Roman" w:cs="Times New Roman"/>
              </w:rPr>
              <w:t>, вулиця Центральна, будинок 59</w:t>
            </w:r>
          </w:p>
        </w:tc>
      </w:tr>
      <w:tr w:rsidR="00714870" w:rsidRPr="00714870" w14:paraId="43CFC869" w14:textId="77777777" w:rsidTr="008359C5">
        <w:tc>
          <w:tcPr>
            <w:tcW w:w="381" w:type="dxa"/>
          </w:tcPr>
          <w:p w14:paraId="12272DEB"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4</w:t>
            </w:r>
          </w:p>
        </w:tc>
        <w:tc>
          <w:tcPr>
            <w:tcW w:w="5714" w:type="dxa"/>
          </w:tcPr>
          <w:p w14:paraId="041945CD"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«Казкова </w:t>
            </w:r>
            <w:proofErr w:type="spellStart"/>
            <w:r w:rsidRPr="00714870">
              <w:rPr>
                <w:rFonts w:ascii="Times New Roman" w:hAnsi="Times New Roman" w:cs="Times New Roman"/>
              </w:rPr>
              <w:t>Рів’єра</w:t>
            </w:r>
            <w:proofErr w:type="spellEnd"/>
            <w:r w:rsidRPr="00714870">
              <w:rPr>
                <w:rFonts w:ascii="Times New Roman" w:hAnsi="Times New Roman" w:cs="Times New Roman"/>
              </w:rPr>
              <w:t xml:space="preserve">»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261" w:type="dxa"/>
          </w:tcPr>
          <w:p w14:paraId="58976A24"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Одеська область, Одеського району, село Олександрівка, вулиця Центральна, будинок 3а</w:t>
            </w:r>
          </w:p>
        </w:tc>
      </w:tr>
      <w:tr w:rsidR="00714870" w:rsidRPr="00714870" w14:paraId="45437C74" w14:textId="77777777" w:rsidTr="008359C5">
        <w:tc>
          <w:tcPr>
            <w:tcW w:w="381" w:type="dxa"/>
          </w:tcPr>
          <w:p w14:paraId="15483C1D"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5</w:t>
            </w:r>
          </w:p>
        </w:tc>
        <w:tc>
          <w:tcPr>
            <w:tcW w:w="5714" w:type="dxa"/>
          </w:tcPr>
          <w:p w14:paraId="0F36E175"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«Карамелька»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261" w:type="dxa"/>
          </w:tcPr>
          <w:p w14:paraId="4773EC77"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Крижанівка, вулиця </w:t>
            </w:r>
            <w:proofErr w:type="spellStart"/>
            <w:r w:rsidRPr="00714870">
              <w:rPr>
                <w:rFonts w:ascii="Times New Roman" w:hAnsi="Times New Roman" w:cs="Times New Roman"/>
              </w:rPr>
              <w:t>Софієвська</w:t>
            </w:r>
            <w:proofErr w:type="spellEnd"/>
            <w:r w:rsidRPr="00714870">
              <w:rPr>
                <w:rFonts w:ascii="Times New Roman" w:hAnsi="Times New Roman" w:cs="Times New Roman"/>
              </w:rPr>
              <w:t>, будинок 4</w:t>
            </w:r>
          </w:p>
        </w:tc>
      </w:tr>
      <w:tr w:rsidR="00714870" w:rsidRPr="00714870" w14:paraId="697623FF" w14:textId="77777777" w:rsidTr="008359C5">
        <w:tc>
          <w:tcPr>
            <w:tcW w:w="381" w:type="dxa"/>
          </w:tcPr>
          <w:p w14:paraId="490A4535"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6</w:t>
            </w:r>
          </w:p>
        </w:tc>
        <w:tc>
          <w:tcPr>
            <w:tcW w:w="5714" w:type="dxa"/>
          </w:tcPr>
          <w:p w14:paraId="2A0DDEA4"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Заклад дошкільної освіти (ясла-садок) «</w:t>
            </w:r>
            <w:proofErr w:type="spellStart"/>
            <w:r w:rsidRPr="00714870">
              <w:rPr>
                <w:rFonts w:ascii="Times New Roman" w:hAnsi="Times New Roman" w:cs="Times New Roman"/>
              </w:rPr>
              <w:t>Капітошка</w:t>
            </w:r>
            <w:proofErr w:type="spellEnd"/>
            <w:r w:rsidRPr="00714870">
              <w:rPr>
                <w:rFonts w:ascii="Times New Roman" w:hAnsi="Times New Roman" w:cs="Times New Roman"/>
              </w:rPr>
              <w:t xml:space="preserve">»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261" w:type="dxa"/>
          </w:tcPr>
          <w:p w14:paraId="712311FE" w14:textId="77777777" w:rsidR="008359C5" w:rsidRPr="00714870" w:rsidRDefault="008359C5" w:rsidP="0036282F">
            <w:pPr>
              <w:rPr>
                <w:rFonts w:ascii="Times New Roman" w:hAnsi="Times New Roman" w:cs="Times New Roman"/>
                <w:lang w:val="ru-RU"/>
              </w:rPr>
            </w:pPr>
            <w:r w:rsidRPr="00714870">
              <w:rPr>
                <w:rFonts w:ascii="Times New Roman" w:hAnsi="Times New Roman" w:cs="Times New Roman"/>
              </w:rPr>
              <w:t xml:space="preserve">Одеська область, Одеській район,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Грецька, будинок 2, корпус 9/</w:t>
            </w:r>
            <w:r w:rsidRPr="00714870">
              <w:rPr>
                <w:rFonts w:ascii="Times New Roman" w:hAnsi="Times New Roman" w:cs="Times New Roman"/>
                <w:lang w:val="ru-RU"/>
              </w:rPr>
              <w:t>1</w:t>
            </w:r>
          </w:p>
        </w:tc>
      </w:tr>
      <w:tr w:rsidR="00714870" w:rsidRPr="00714870" w14:paraId="534145E9" w14:textId="77777777" w:rsidTr="008359C5">
        <w:tc>
          <w:tcPr>
            <w:tcW w:w="381" w:type="dxa"/>
          </w:tcPr>
          <w:p w14:paraId="744FEF09"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7</w:t>
            </w:r>
          </w:p>
        </w:tc>
        <w:tc>
          <w:tcPr>
            <w:tcW w:w="5714" w:type="dxa"/>
          </w:tcPr>
          <w:p w14:paraId="399220B5" w14:textId="77777777" w:rsidR="008359C5" w:rsidRPr="00714870" w:rsidRDefault="008359C5" w:rsidP="0036282F">
            <w:pPr>
              <w:rPr>
                <w:rFonts w:ascii="Times New Roman" w:eastAsiaTheme="minorHAnsi" w:hAnsi="Times New Roman" w:cs="Times New Roman"/>
              </w:rPr>
            </w:pPr>
            <w:r w:rsidRPr="00714870">
              <w:rPr>
                <w:rFonts w:ascii="Times New Roman" w:eastAsiaTheme="minorHAnsi" w:hAnsi="Times New Roman" w:cs="Times New Roman"/>
              </w:rPr>
              <w:t xml:space="preserve">Ліцей «Крижанівський»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p w14:paraId="35FDA415" w14:textId="77777777" w:rsidR="008359C5" w:rsidRPr="00714870" w:rsidRDefault="008359C5" w:rsidP="0036282F">
            <w:pPr>
              <w:rPr>
                <w:rFonts w:ascii="Times New Roman" w:hAnsi="Times New Roman" w:cs="Times New Roman"/>
              </w:rPr>
            </w:pPr>
          </w:p>
        </w:tc>
        <w:tc>
          <w:tcPr>
            <w:tcW w:w="3261" w:type="dxa"/>
          </w:tcPr>
          <w:p w14:paraId="5E8C9BC9"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Одеська область, Одеській район, село Крижанівка, провулок Шкільний, будинок 1</w:t>
            </w:r>
          </w:p>
        </w:tc>
      </w:tr>
      <w:tr w:rsidR="00714870" w:rsidRPr="00714870" w14:paraId="3AB6401C" w14:textId="77777777" w:rsidTr="008359C5">
        <w:tc>
          <w:tcPr>
            <w:tcW w:w="381" w:type="dxa"/>
          </w:tcPr>
          <w:p w14:paraId="0A23D7F6"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8</w:t>
            </w:r>
          </w:p>
        </w:tc>
        <w:tc>
          <w:tcPr>
            <w:tcW w:w="5714" w:type="dxa"/>
          </w:tcPr>
          <w:p w14:paraId="1C20A374" w14:textId="77777777" w:rsidR="008359C5" w:rsidRPr="00714870" w:rsidRDefault="008359C5" w:rsidP="0036282F">
            <w:pPr>
              <w:rPr>
                <w:rFonts w:ascii="Times New Roman" w:eastAsiaTheme="minorHAnsi" w:hAnsi="Times New Roman" w:cs="Times New Roman"/>
              </w:rPr>
            </w:pPr>
            <w:r w:rsidRPr="00714870">
              <w:rPr>
                <w:rFonts w:ascii="Times New Roman" w:eastAsiaTheme="minorHAnsi" w:hAnsi="Times New Roman" w:cs="Times New Roman"/>
              </w:rPr>
              <w:t>Ліцей «</w:t>
            </w:r>
            <w:proofErr w:type="spellStart"/>
            <w:r w:rsidRPr="00714870">
              <w:rPr>
                <w:rFonts w:ascii="Times New Roman" w:eastAsiaTheme="minorHAnsi" w:hAnsi="Times New Roman" w:cs="Times New Roman"/>
              </w:rPr>
              <w:t>Фонтанський</w:t>
            </w:r>
            <w:proofErr w:type="spellEnd"/>
            <w:r w:rsidRPr="00714870">
              <w:rPr>
                <w:rFonts w:ascii="Times New Roman" w:eastAsiaTheme="minorHAnsi" w:hAnsi="Times New Roman" w:cs="Times New Roman"/>
              </w:rPr>
              <w:t xml:space="preserve">»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p w14:paraId="2B2B5DA0" w14:textId="77777777" w:rsidR="008359C5" w:rsidRPr="00714870" w:rsidRDefault="008359C5" w:rsidP="0036282F">
            <w:pPr>
              <w:rPr>
                <w:rFonts w:ascii="Times New Roman" w:eastAsiaTheme="minorHAnsi" w:hAnsi="Times New Roman" w:cs="Times New Roman"/>
              </w:rPr>
            </w:pP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261" w:type="dxa"/>
          </w:tcPr>
          <w:p w14:paraId="39B39DB7"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Одеська область, Одеського району,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Центральна, будинок 55</w:t>
            </w:r>
          </w:p>
        </w:tc>
      </w:tr>
      <w:tr w:rsidR="00714870" w:rsidRPr="00714870" w14:paraId="6AD0067A" w14:textId="77777777" w:rsidTr="008359C5">
        <w:tc>
          <w:tcPr>
            <w:tcW w:w="381" w:type="dxa"/>
          </w:tcPr>
          <w:p w14:paraId="7CC648B6"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9</w:t>
            </w:r>
          </w:p>
        </w:tc>
        <w:tc>
          <w:tcPr>
            <w:tcW w:w="5714" w:type="dxa"/>
          </w:tcPr>
          <w:p w14:paraId="5DE06673" w14:textId="77777777" w:rsidR="008359C5" w:rsidRPr="00714870" w:rsidRDefault="008359C5" w:rsidP="0036282F">
            <w:pPr>
              <w:rPr>
                <w:rFonts w:ascii="Times New Roman" w:eastAsiaTheme="minorHAnsi" w:hAnsi="Times New Roman" w:cs="Times New Roman"/>
              </w:rPr>
            </w:pPr>
            <w:r w:rsidRPr="00714870">
              <w:rPr>
                <w:rFonts w:ascii="Times New Roman" w:eastAsiaTheme="minorHAnsi" w:hAnsi="Times New Roman" w:cs="Times New Roman"/>
              </w:rPr>
              <w:t xml:space="preserve">Олександрівський заклад загальної середньої освіти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261" w:type="dxa"/>
          </w:tcPr>
          <w:p w14:paraId="04C73F32"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Одеська область, Одеського району, село Олександрівка, вулиця Одеська, будинок 2</w:t>
            </w:r>
          </w:p>
        </w:tc>
      </w:tr>
      <w:tr w:rsidR="00714870" w:rsidRPr="00714870" w14:paraId="5C8A8DBD" w14:textId="77777777" w:rsidTr="008359C5">
        <w:tc>
          <w:tcPr>
            <w:tcW w:w="381" w:type="dxa"/>
          </w:tcPr>
          <w:p w14:paraId="499561B1"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10</w:t>
            </w:r>
          </w:p>
        </w:tc>
        <w:tc>
          <w:tcPr>
            <w:tcW w:w="5714" w:type="dxa"/>
          </w:tcPr>
          <w:p w14:paraId="02D1A862" w14:textId="77777777" w:rsidR="008359C5" w:rsidRPr="00714870" w:rsidRDefault="008359C5" w:rsidP="0036282F">
            <w:pPr>
              <w:rPr>
                <w:rFonts w:ascii="Times New Roman" w:eastAsiaTheme="minorHAnsi" w:hAnsi="Times New Roman" w:cs="Times New Roman"/>
              </w:rPr>
            </w:pPr>
            <w:proofErr w:type="spellStart"/>
            <w:r w:rsidRPr="00714870">
              <w:rPr>
                <w:rFonts w:ascii="Times New Roman" w:eastAsiaTheme="minorHAnsi" w:hAnsi="Times New Roman" w:cs="Times New Roman"/>
              </w:rPr>
              <w:t>Новодофінівська</w:t>
            </w:r>
            <w:proofErr w:type="spellEnd"/>
            <w:r w:rsidRPr="00714870">
              <w:rPr>
                <w:rFonts w:ascii="Times New Roman" w:eastAsiaTheme="minorHAnsi" w:hAnsi="Times New Roman" w:cs="Times New Roman"/>
              </w:rPr>
              <w:t xml:space="preserve"> гімназія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261" w:type="dxa"/>
          </w:tcPr>
          <w:p w14:paraId="40356C5A"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Нова </w:t>
            </w:r>
            <w:proofErr w:type="spellStart"/>
            <w:r w:rsidRPr="00714870">
              <w:rPr>
                <w:rFonts w:ascii="Times New Roman" w:hAnsi="Times New Roman" w:cs="Times New Roman"/>
              </w:rPr>
              <w:t>Дофінівка</w:t>
            </w:r>
            <w:proofErr w:type="spellEnd"/>
            <w:r w:rsidRPr="00714870">
              <w:rPr>
                <w:rFonts w:ascii="Times New Roman" w:hAnsi="Times New Roman" w:cs="Times New Roman"/>
              </w:rPr>
              <w:t>, вулиця Шкільна, будинок 30</w:t>
            </w:r>
          </w:p>
        </w:tc>
      </w:tr>
      <w:tr w:rsidR="00714870" w:rsidRPr="00714870" w14:paraId="2859662E" w14:textId="77777777" w:rsidTr="008359C5">
        <w:tc>
          <w:tcPr>
            <w:tcW w:w="381" w:type="dxa"/>
          </w:tcPr>
          <w:p w14:paraId="4A6C82B9"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11</w:t>
            </w:r>
          </w:p>
        </w:tc>
        <w:tc>
          <w:tcPr>
            <w:tcW w:w="5714" w:type="dxa"/>
          </w:tcPr>
          <w:p w14:paraId="3FDFBEBC" w14:textId="77777777" w:rsidR="008359C5" w:rsidRPr="00714870" w:rsidRDefault="008359C5" w:rsidP="0036282F">
            <w:pPr>
              <w:rPr>
                <w:rFonts w:ascii="Times New Roman" w:eastAsiaTheme="minorHAnsi" w:hAnsi="Times New Roman" w:cs="Times New Roman"/>
              </w:rPr>
            </w:pPr>
            <w:proofErr w:type="spellStart"/>
            <w:r w:rsidRPr="00714870">
              <w:rPr>
                <w:rFonts w:ascii="Times New Roman" w:eastAsiaTheme="minorHAnsi" w:hAnsi="Times New Roman" w:cs="Times New Roman"/>
              </w:rPr>
              <w:t>Світлівська</w:t>
            </w:r>
            <w:proofErr w:type="spellEnd"/>
            <w:r w:rsidRPr="00714870">
              <w:rPr>
                <w:rFonts w:ascii="Times New Roman" w:eastAsiaTheme="minorHAnsi" w:hAnsi="Times New Roman" w:cs="Times New Roman"/>
              </w:rPr>
              <w:t xml:space="preserve"> початкова школа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261" w:type="dxa"/>
          </w:tcPr>
          <w:p w14:paraId="05A50FBD"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Одеська область, Одеській район, село Світле, вулиця Комунальна, будинок 35</w:t>
            </w:r>
          </w:p>
        </w:tc>
      </w:tr>
    </w:tbl>
    <w:p w14:paraId="06D9B6C3" w14:textId="77777777" w:rsidR="00495263" w:rsidRPr="00714870" w:rsidRDefault="00495263" w:rsidP="00162930">
      <w:pPr>
        <w:pStyle w:val="a5"/>
        <w:tabs>
          <w:tab w:val="left" w:pos="426"/>
        </w:tabs>
        <w:spacing w:after="0" w:line="240" w:lineRule="auto"/>
        <w:ind w:left="0"/>
        <w:rPr>
          <w:rFonts w:ascii="Times New Roman" w:eastAsia="Times New Roman" w:hAnsi="Times New Roman" w:cs="Times New Roman"/>
          <w:b/>
          <w:lang w:eastAsia="ru-RU"/>
        </w:rPr>
      </w:pPr>
    </w:p>
    <w:p w14:paraId="2ECEBFFE" w14:textId="77777777" w:rsidR="00495263" w:rsidRPr="00714870" w:rsidRDefault="00495263" w:rsidP="00162930">
      <w:pPr>
        <w:pStyle w:val="a5"/>
        <w:numPr>
          <w:ilvl w:val="0"/>
          <w:numId w:val="23"/>
        </w:numPr>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ПРАВА ТА ОБОВ’ЯЗКИ СТОРІН</w:t>
      </w:r>
    </w:p>
    <w:p w14:paraId="4CA82DDE" w14:textId="77777777"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Покупець зобов'язаний:</w:t>
      </w:r>
    </w:p>
    <w:p w14:paraId="6AF47922" w14:textId="77777777" w:rsidR="00495263" w:rsidRPr="00714870" w:rsidRDefault="00495263"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своєчасно та в повному обсязі сплачувати за поставлений товар;</w:t>
      </w:r>
    </w:p>
    <w:p w14:paraId="3FD8053D" w14:textId="0AAB9C2B" w:rsidR="00495263" w:rsidRPr="00714870" w:rsidRDefault="00495263"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приймати поставлений товар згідно з накладною;</w:t>
      </w:r>
    </w:p>
    <w:p w14:paraId="5D4DC09D" w14:textId="587C79FF" w:rsidR="00495263" w:rsidRPr="00714870" w:rsidRDefault="00495263"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забезпечити прийняття товару тільки після дотримання Постачальником усіх умов щодо його поставки згідно Договору;</w:t>
      </w:r>
    </w:p>
    <w:p w14:paraId="0AE31D82" w14:textId="6A71384E" w:rsidR="00495263" w:rsidRPr="00714870" w:rsidRDefault="00495263"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 xml:space="preserve">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w:t>
      </w:r>
      <w:r w:rsidRPr="00714870">
        <w:rPr>
          <w:rFonts w:ascii="Times New Roman" w:eastAsia="Times New Roman" w:hAnsi="Times New Roman" w:cs="Times New Roman"/>
          <w:lang w:val="ru-RU" w:eastAsia="ru-RU"/>
        </w:rPr>
        <w:t xml:space="preserve">2 </w:t>
      </w:r>
      <w:r w:rsidR="00D60F7E" w:rsidRPr="00714870">
        <w:rPr>
          <w:rFonts w:ascii="Times New Roman" w:eastAsia="Times New Roman" w:hAnsi="Times New Roman" w:cs="Times New Roman"/>
          <w:lang w:eastAsia="ru-RU"/>
        </w:rPr>
        <w:t>доби</w:t>
      </w:r>
      <w:r w:rsidRPr="00714870">
        <w:rPr>
          <w:rFonts w:ascii="Times New Roman" w:eastAsia="Times New Roman" w:hAnsi="Times New Roman" w:cs="Times New Roman"/>
          <w:lang w:eastAsia="ru-RU"/>
        </w:rPr>
        <w:t xml:space="preserve"> до моменту поставки.</w:t>
      </w:r>
    </w:p>
    <w:p w14:paraId="45EFA8DE" w14:textId="77777777"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Покупець має право:</w:t>
      </w:r>
    </w:p>
    <w:p w14:paraId="162E1FAC" w14:textId="0B41349D"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достроково</w:t>
      </w:r>
      <w:r w:rsidR="00495263" w:rsidRPr="00714870">
        <w:rPr>
          <w:rFonts w:ascii="Times New Roman" w:eastAsia="Times New Roman" w:hAnsi="Times New Roman" w:cs="Times New Roman"/>
          <w:lang w:eastAsia="ru-RU"/>
        </w:rPr>
        <w:t xml:space="preserve">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0281C6DB" w14:textId="289C5F4E"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контролювати</w:t>
      </w:r>
      <w:r w:rsidR="00495263" w:rsidRPr="00714870">
        <w:rPr>
          <w:rFonts w:ascii="Times New Roman" w:eastAsia="Times New Roman" w:hAnsi="Times New Roman" w:cs="Times New Roman"/>
          <w:lang w:eastAsia="ru-RU"/>
        </w:rPr>
        <w:t xml:space="preserve"> поставку</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товару у строки, встановлені п. 5.1. Договору;</w:t>
      </w:r>
    </w:p>
    <w:p w14:paraId="47B669F8" w14:textId="1DC808F2"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зменшувати</w:t>
      </w:r>
      <w:r w:rsidR="00495263" w:rsidRPr="00714870">
        <w:rPr>
          <w:rFonts w:ascii="Times New Roman" w:eastAsia="Times New Roman" w:hAnsi="Times New Roman" w:cs="Times New Roman"/>
          <w:lang w:eastAsia="ru-RU"/>
        </w:rPr>
        <w:t xml:space="preserve"> обсяг закупівлі</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товару</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C0C2198" w14:textId="2DE65344"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повернути</w:t>
      </w:r>
      <w:r w:rsidR="00495263" w:rsidRPr="00714870">
        <w:rPr>
          <w:rFonts w:ascii="Times New Roman" w:eastAsia="Times New Roman" w:hAnsi="Times New Roman" w:cs="Times New Roman"/>
          <w:lang w:eastAsia="ru-RU"/>
        </w:rPr>
        <w:t xml:space="preserve"> рахунок Постачальнику</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без</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здійснення</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оплати</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в разі</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неналежного</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оформлення документів, зазначених у пункті 4.2. розділу IV цього Договору (відсутність підписів тощо).</w:t>
      </w:r>
    </w:p>
    <w:p w14:paraId="38718E2C" w14:textId="77777777"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Постачальник зобов'язаний:</w:t>
      </w:r>
    </w:p>
    <w:p w14:paraId="77681289" w14:textId="2161F3D5"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забезпечити</w:t>
      </w:r>
      <w:r w:rsidR="00495263" w:rsidRPr="00714870">
        <w:rPr>
          <w:rFonts w:ascii="Times New Roman" w:eastAsia="Times New Roman" w:hAnsi="Times New Roman" w:cs="Times New Roman"/>
          <w:lang w:eastAsia="ru-RU"/>
        </w:rPr>
        <w:t xml:space="preserve"> поставку товару в строки, встановлені цим Договором;</w:t>
      </w:r>
    </w:p>
    <w:p w14:paraId="6E9C08D4" w14:textId="72710367"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забезпечити</w:t>
      </w:r>
      <w:r w:rsidR="00495263" w:rsidRPr="00714870">
        <w:rPr>
          <w:rFonts w:ascii="Times New Roman" w:eastAsia="Times New Roman" w:hAnsi="Times New Roman" w:cs="Times New Roman"/>
          <w:lang w:eastAsia="ru-RU"/>
        </w:rPr>
        <w:t xml:space="preserve"> поставку товару, якість яких відповідає умовам,</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установленим розділом II цього Договору. Постачальник несе персональну відповідальність за якість продукції та гарантує відповідність</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продукції</w:t>
      </w:r>
      <w:r w:rsidR="00495263" w:rsidRPr="00714870">
        <w:rPr>
          <w:rFonts w:ascii="Times New Roman" w:eastAsia="Times New Roman" w:hAnsi="Times New Roman" w:cs="Times New Roman"/>
          <w:lang w:val="ru-RU" w:eastAsia="ru-RU"/>
        </w:rPr>
        <w:t>;</w:t>
      </w:r>
    </w:p>
    <w:p w14:paraId="730B9EFB" w14:textId="133DD7A5"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н</w:t>
      </w:r>
      <w:r w:rsidR="00495263" w:rsidRPr="00714870">
        <w:rPr>
          <w:rFonts w:ascii="Times New Roman" w:eastAsia="Times New Roman" w:hAnsi="Times New Roman" w:cs="Times New Roman"/>
          <w:lang w:eastAsia="ru-RU"/>
        </w:rPr>
        <w:t>адати</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товар у розпорядження Покупця разом</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з</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усіма документами, необхідними для того, щоб прийняти</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поставку на</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умовах</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цього договору;</w:t>
      </w:r>
    </w:p>
    <w:p w14:paraId="1FDEE7AA" w14:textId="19FC8A00"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 xml:space="preserve">постачати </w:t>
      </w:r>
      <w:r w:rsidR="00495263" w:rsidRPr="00714870">
        <w:rPr>
          <w:rFonts w:ascii="Times New Roman" w:eastAsia="Times New Roman" w:hAnsi="Times New Roman" w:cs="Times New Roman"/>
          <w:lang w:eastAsia="ru-RU"/>
        </w:rPr>
        <w:t>товар до</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Покупця</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відповідно до заявок замовника;</w:t>
      </w:r>
    </w:p>
    <w:p w14:paraId="456A2E90" w14:textId="3FC33A44"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забезпечити</w:t>
      </w:r>
      <w:r w:rsidR="00495263" w:rsidRPr="00714870">
        <w:rPr>
          <w:rFonts w:ascii="Times New Roman" w:eastAsia="Times New Roman" w:hAnsi="Times New Roman" w:cs="Times New Roman"/>
          <w:lang w:eastAsia="ru-RU"/>
        </w:rPr>
        <w:t xml:space="preserve"> засвій рахунок упаковку та маркування товару, які необхідні для її перевезення до місця призначення;</w:t>
      </w:r>
    </w:p>
    <w:p w14:paraId="158920EF" w14:textId="19AA26F2" w:rsidR="00495263" w:rsidRPr="00714870" w:rsidRDefault="00495263"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val="ru-RU" w:eastAsia="ru-RU"/>
        </w:rPr>
        <w:t>н</w:t>
      </w:r>
      <w:r w:rsidRPr="00714870">
        <w:rPr>
          <w:rFonts w:ascii="Times New Roman" w:eastAsia="Times New Roman" w:hAnsi="Times New Roman" w:cs="Times New Roman"/>
          <w:lang w:eastAsia="ru-RU"/>
        </w:rPr>
        <w:t xml:space="preserve">ести всі ризики, відносно цілісності та збереження товару </w:t>
      </w:r>
      <w:proofErr w:type="gramStart"/>
      <w:r w:rsidR="00D60F7E" w:rsidRPr="00714870">
        <w:rPr>
          <w:rFonts w:ascii="Times New Roman" w:eastAsia="Times New Roman" w:hAnsi="Times New Roman" w:cs="Times New Roman"/>
          <w:lang w:eastAsia="ru-RU"/>
        </w:rPr>
        <w:t>до моменту</w:t>
      </w:r>
      <w:proofErr w:type="gramEnd"/>
      <w:r w:rsidRPr="00714870">
        <w:rPr>
          <w:rFonts w:ascii="Times New Roman" w:eastAsia="Times New Roman" w:hAnsi="Times New Roman" w:cs="Times New Roman"/>
          <w:lang w:eastAsia="ru-RU"/>
        </w:rPr>
        <w:t xml:space="preserve"> його передачі Покупцю.</w:t>
      </w:r>
    </w:p>
    <w:p w14:paraId="48C12367" w14:textId="77777777"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Постачальник має право:</w:t>
      </w:r>
    </w:p>
    <w:p w14:paraId="3477F133" w14:textId="7C40068C"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bCs/>
          <w:lang w:eastAsia="ru-RU"/>
        </w:rPr>
        <w:t>своєчасно</w:t>
      </w:r>
      <w:r w:rsidR="00495263" w:rsidRPr="00714870">
        <w:rPr>
          <w:rFonts w:ascii="Times New Roman" w:eastAsia="Times New Roman" w:hAnsi="Times New Roman" w:cs="Times New Roman"/>
          <w:lang w:eastAsia="ru-RU"/>
        </w:rPr>
        <w:t xml:space="preserve"> та в</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повному</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обсязі</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отримувати</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плату</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за поставлений товар.</w:t>
      </w:r>
    </w:p>
    <w:p w14:paraId="786CEFA4" w14:textId="77777777" w:rsidR="00495263" w:rsidRPr="00714870" w:rsidRDefault="00495263" w:rsidP="00162930">
      <w:pPr>
        <w:tabs>
          <w:tab w:val="left" w:pos="851"/>
        </w:tabs>
        <w:spacing w:after="0" w:line="240" w:lineRule="auto"/>
        <w:ind w:left="284"/>
        <w:jc w:val="both"/>
        <w:rPr>
          <w:rFonts w:ascii="Times New Roman" w:eastAsia="Times New Roman" w:hAnsi="Times New Roman" w:cs="Times New Roman"/>
          <w:b/>
          <w:lang w:eastAsia="ru-RU"/>
        </w:rPr>
      </w:pPr>
    </w:p>
    <w:p w14:paraId="063256AD" w14:textId="77777777" w:rsidR="00495263" w:rsidRPr="00714870" w:rsidRDefault="00495263" w:rsidP="00162930">
      <w:pPr>
        <w:pStyle w:val="a5"/>
        <w:numPr>
          <w:ilvl w:val="0"/>
          <w:numId w:val="27"/>
        </w:numPr>
        <w:tabs>
          <w:tab w:val="left" w:pos="851"/>
        </w:tabs>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val="ru-RU" w:eastAsia="ru-RU"/>
        </w:rPr>
        <w:t>ВІДПОВІДАЛЬНІСТЬ СТОРІН</w:t>
      </w:r>
    </w:p>
    <w:p w14:paraId="5433D422" w14:textId="4BC13A90"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У разі невиконання або неналежного</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виконання</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своїх зобов'язань за Договором Сторони несуть відповідальність, передбачену законодавством та цим Договором.</w:t>
      </w:r>
    </w:p>
    <w:p w14:paraId="635DF969" w14:textId="77777777"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14:paraId="273621EA" w14:textId="4EF083AC" w:rsidR="00495263" w:rsidRPr="00714870" w:rsidRDefault="00495263" w:rsidP="00162930">
      <w:pPr>
        <w:pStyle w:val="a5"/>
        <w:tabs>
          <w:tab w:val="left" w:pos="426"/>
        </w:tabs>
        <w:spacing w:after="0" w:line="240" w:lineRule="auto"/>
        <w:ind w:left="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штрафні санкції на розрахунковий рахунок Замовника в повному обсязі.</w:t>
      </w:r>
    </w:p>
    <w:p w14:paraId="62BFCFA5" w14:textId="7BF843C2"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У разі несвоєчасної оплати за поставлений товар</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14:paraId="738DCB46" w14:textId="7E4C675A"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В разі поставки неякісного товару (в тому числі з пошкодженою упаковкою) Постачальник зобов’язаний негайно здійснити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заміну на якісну продукцію та здійснити негайно (на місці поставки) заміну пошкодження цілісності упаковки.</w:t>
      </w:r>
    </w:p>
    <w:p w14:paraId="21BC3092" w14:textId="5425EDE4"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Постачальник відповідає за своєчасне виконання замовлення</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Покупця.</w:t>
      </w:r>
    </w:p>
    <w:p w14:paraId="4BA0197F" w14:textId="2CE12E10"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У випадку затримки постачання продукції, здійснення неповної поставки продукції, постачання продукції невідповідної якості або невиконання вимог п.</w:t>
      </w:r>
      <w:r w:rsidR="007C529A" w:rsidRPr="00714870">
        <w:rPr>
          <w:rFonts w:ascii="Times New Roman" w:eastAsia="Times New Roman" w:hAnsi="Times New Roman" w:cs="Times New Roman"/>
          <w:lang w:eastAsia="ru-RU"/>
        </w:rPr>
        <w:t>3</w:t>
      </w:r>
      <w:r w:rsidRPr="00714870">
        <w:rPr>
          <w:rFonts w:ascii="Times New Roman" w:eastAsia="Times New Roman" w:hAnsi="Times New Roman" w:cs="Times New Roman"/>
          <w:lang w:eastAsia="ru-RU"/>
        </w:rPr>
        <w:t>.1 цього Договору, Договір може бути розірвано Покупцем в односторонньому порядку протягом 30 – ти днів з моменту виникнення підстав.</w:t>
      </w:r>
    </w:p>
    <w:p w14:paraId="57FEE96A" w14:textId="4E2429F4" w:rsidR="00495263" w:rsidRPr="00714870" w:rsidRDefault="00495263" w:rsidP="00162930">
      <w:pPr>
        <w:pStyle w:val="a5"/>
        <w:tabs>
          <w:tab w:val="left" w:pos="426"/>
        </w:tabs>
        <w:spacing w:after="0" w:line="240" w:lineRule="auto"/>
        <w:ind w:left="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Договір вважається розірваним з дати яке зазначено в письмовому повідомленні, направленому</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на адресу Постачальника.</w:t>
      </w:r>
    </w:p>
    <w:p w14:paraId="694D5DE6" w14:textId="5C6A6595" w:rsidR="00495263" w:rsidRPr="00714870" w:rsidRDefault="00495263" w:rsidP="00162930">
      <w:pPr>
        <w:pStyle w:val="a5"/>
        <w:tabs>
          <w:tab w:val="left" w:pos="426"/>
        </w:tabs>
        <w:spacing w:after="0" w:line="240" w:lineRule="auto"/>
        <w:ind w:left="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Покупець зобов’язаний повідомити Постачальника рекомендованим листом про розірвання договору не пізніше ніж за 5 (п’ять) днів до дати його припинення. Постачальник вважається належно повідомленим</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 дня здачі цього повідомлення на пошту.</w:t>
      </w:r>
    </w:p>
    <w:p w14:paraId="58182AF4" w14:textId="77777777" w:rsidR="00495263" w:rsidRPr="00714870" w:rsidRDefault="00495263" w:rsidP="00162930">
      <w:pPr>
        <w:pStyle w:val="a5"/>
        <w:tabs>
          <w:tab w:val="left" w:pos="426"/>
        </w:tabs>
        <w:spacing w:after="0" w:line="240" w:lineRule="auto"/>
        <w:ind w:left="0"/>
        <w:jc w:val="both"/>
        <w:rPr>
          <w:rFonts w:ascii="Times New Roman" w:eastAsia="Times New Roman" w:hAnsi="Times New Roman" w:cs="Times New Roman"/>
          <w:b/>
          <w:lang w:eastAsia="ru-RU"/>
        </w:rPr>
      </w:pPr>
    </w:p>
    <w:p w14:paraId="3234A9C9" w14:textId="77777777" w:rsidR="00495263" w:rsidRPr="00714870" w:rsidRDefault="00495263" w:rsidP="00162930">
      <w:pPr>
        <w:pStyle w:val="a5"/>
        <w:numPr>
          <w:ilvl w:val="0"/>
          <w:numId w:val="27"/>
        </w:numPr>
        <w:tabs>
          <w:tab w:val="left" w:pos="426"/>
        </w:tabs>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lastRenderedPageBreak/>
        <w:t>ОБСТАВИНИ НЕПЕРЕБОРНОЇ СИЛИ</w:t>
      </w:r>
    </w:p>
    <w:p w14:paraId="29624103" w14:textId="10DCCF8E"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Сторони звільняються від відповідальності за невиконання або</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неналежне</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виконання</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зобов'язань</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за</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цим</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Договором</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у разі виникнення обставин непереборної сили,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які не існували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під час укладання Договору та виникли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поза</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волею</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Сторін(аварія, катастрофа, стихійне лихо, епідемія, епізоотія, війна тощо).</w:t>
      </w:r>
    </w:p>
    <w:p w14:paraId="3964E463" w14:textId="1E1878A3"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Сторона,</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що не</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може</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виконувати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зобов'язання</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за</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цим Договором</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у</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наслідок</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дії</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обставин непереборної сили,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повинна не пізнішеніжпротягом2-х днів</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моменту</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їх</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виникнення повідомити про це іншу Сторону у письмовій формі.</w:t>
      </w:r>
    </w:p>
    <w:p w14:paraId="6E9A6AB3" w14:textId="2BD8B9BE"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Доказом</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виникнення обставин непереборної сили та строку їх дії є відповідні документи, які видаються Торгово-Промислова Палата України.</w:t>
      </w:r>
    </w:p>
    <w:p w14:paraId="4F028E51" w14:textId="77777777" w:rsidR="00495263" w:rsidRPr="00714870" w:rsidRDefault="00495263" w:rsidP="00162930">
      <w:pPr>
        <w:pStyle w:val="a5"/>
        <w:tabs>
          <w:tab w:val="left" w:pos="426"/>
        </w:tabs>
        <w:spacing w:after="0" w:line="240" w:lineRule="auto"/>
        <w:ind w:left="0"/>
        <w:jc w:val="both"/>
        <w:rPr>
          <w:rFonts w:ascii="Times New Roman" w:eastAsia="Times New Roman" w:hAnsi="Times New Roman" w:cs="Times New Roman"/>
          <w:b/>
          <w:lang w:eastAsia="ru-RU"/>
        </w:rPr>
      </w:pPr>
    </w:p>
    <w:p w14:paraId="301AAA92" w14:textId="77777777" w:rsidR="00495263" w:rsidRPr="00714870" w:rsidRDefault="00495263" w:rsidP="00162930">
      <w:pPr>
        <w:pStyle w:val="a5"/>
        <w:numPr>
          <w:ilvl w:val="0"/>
          <w:numId w:val="27"/>
        </w:numPr>
        <w:tabs>
          <w:tab w:val="left" w:pos="426"/>
        </w:tabs>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ВИРІШЕННЯ СПОРІВ</w:t>
      </w:r>
    </w:p>
    <w:p w14:paraId="0A0E6129" w14:textId="431F3558"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У випадку виникнення</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спорів</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або</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розбіжностей Сторони зобов'язуються</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вирішувати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їх</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шляхом</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взаємних</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переговорів</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та консультацій.</w:t>
      </w:r>
    </w:p>
    <w:p w14:paraId="64B20542" w14:textId="77777777"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У разі недосягнення Сторонами згоди спори(розбіжності) вирішуються у судовому порядку.</w:t>
      </w:r>
    </w:p>
    <w:p w14:paraId="1C80AAFE" w14:textId="77777777" w:rsidR="00495263" w:rsidRPr="00714870" w:rsidRDefault="00495263" w:rsidP="00162930">
      <w:pPr>
        <w:pStyle w:val="a5"/>
        <w:tabs>
          <w:tab w:val="left" w:pos="426"/>
        </w:tabs>
        <w:spacing w:after="0" w:line="240" w:lineRule="auto"/>
        <w:ind w:left="0"/>
        <w:jc w:val="both"/>
        <w:rPr>
          <w:rFonts w:ascii="Times New Roman" w:eastAsia="Times New Roman" w:hAnsi="Times New Roman" w:cs="Times New Roman"/>
          <w:b/>
          <w:lang w:eastAsia="ru-RU"/>
        </w:rPr>
      </w:pPr>
    </w:p>
    <w:p w14:paraId="0F2C88F9" w14:textId="77777777" w:rsidR="00495263" w:rsidRPr="00714870" w:rsidRDefault="00495263" w:rsidP="00162930">
      <w:pPr>
        <w:pStyle w:val="a5"/>
        <w:numPr>
          <w:ilvl w:val="0"/>
          <w:numId w:val="27"/>
        </w:numPr>
        <w:tabs>
          <w:tab w:val="left" w:pos="426"/>
        </w:tabs>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СТРОК ДІЇ ДОГОВОРУ</w:t>
      </w:r>
    </w:p>
    <w:p w14:paraId="3A8F82DD" w14:textId="0F992B40"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Цей Договір набирає чинності з</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моменту</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його підписання і діє по 31.12.202</w:t>
      </w:r>
      <w:r w:rsidR="00D60F7E" w:rsidRPr="00714870">
        <w:rPr>
          <w:rFonts w:ascii="Times New Roman" w:eastAsia="Times New Roman" w:hAnsi="Times New Roman" w:cs="Times New Roman"/>
          <w:lang w:eastAsia="ru-RU"/>
        </w:rPr>
        <w:t>4</w:t>
      </w:r>
      <w:r w:rsidRPr="00714870">
        <w:rPr>
          <w:rFonts w:ascii="Times New Roman" w:eastAsia="Times New Roman" w:hAnsi="Times New Roman" w:cs="Times New Roman"/>
          <w:lang w:eastAsia="ru-RU"/>
        </w:rPr>
        <w:t>року включно, а в частині розрахунків за поставлений товар - до повного погашення заборгованості.</w:t>
      </w:r>
    </w:p>
    <w:p w14:paraId="2E9C19EC" w14:textId="5788A3AA"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2FFBA62C" w14:textId="77777777" w:rsidR="007C529A" w:rsidRPr="00714870" w:rsidRDefault="007C529A" w:rsidP="007C529A">
      <w:pPr>
        <w:pStyle w:val="a5"/>
        <w:tabs>
          <w:tab w:val="left" w:pos="426"/>
        </w:tabs>
        <w:spacing w:after="0" w:line="240" w:lineRule="auto"/>
        <w:ind w:left="0"/>
        <w:jc w:val="both"/>
        <w:rPr>
          <w:rFonts w:ascii="Times New Roman" w:eastAsia="Times New Roman" w:hAnsi="Times New Roman" w:cs="Times New Roman"/>
          <w:b/>
          <w:lang w:eastAsia="ru-RU"/>
        </w:rPr>
      </w:pPr>
    </w:p>
    <w:p w14:paraId="4E5B2469" w14:textId="1BDC4C0D" w:rsidR="007C529A" w:rsidRPr="00714870" w:rsidRDefault="007C529A" w:rsidP="007C529A">
      <w:pPr>
        <w:pStyle w:val="1"/>
        <w:keepNext w:val="0"/>
        <w:keepLines w:val="0"/>
        <w:widowControl w:val="0"/>
        <w:numPr>
          <w:ilvl w:val="0"/>
          <w:numId w:val="27"/>
        </w:numPr>
        <w:tabs>
          <w:tab w:val="left" w:pos="3250"/>
        </w:tabs>
        <w:autoSpaceDE w:val="0"/>
        <w:autoSpaceDN w:val="0"/>
        <w:spacing w:before="0" w:after="0" w:line="240" w:lineRule="auto"/>
        <w:jc w:val="center"/>
        <w:rPr>
          <w:rFonts w:ascii="Times New Roman" w:hAnsi="Times New Roman" w:cs="Times New Roman"/>
          <w:sz w:val="22"/>
          <w:szCs w:val="22"/>
        </w:rPr>
      </w:pPr>
      <w:r w:rsidRPr="00714870">
        <w:rPr>
          <w:rFonts w:ascii="Times New Roman" w:hAnsi="Times New Roman" w:cs="Times New Roman"/>
          <w:sz w:val="22"/>
          <w:szCs w:val="22"/>
        </w:rPr>
        <w:t>АНТИКОРУПЦІЙНЕ</w:t>
      </w:r>
      <w:r w:rsidRPr="00714870">
        <w:rPr>
          <w:rFonts w:ascii="Times New Roman" w:hAnsi="Times New Roman" w:cs="Times New Roman"/>
          <w:spacing w:val="59"/>
          <w:sz w:val="22"/>
          <w:szCs w:val="22"/>
        </w:rPr>
        <w:t xml:space="preserve"> </w:t>
      </w:r>
      <w:r w:rsidRPr="00714870">
        <w:rPr>
          <w:rFonts w:ascii="Times New Roman" w:hAnsi="Times New Roman" w:cs="Times New Roman"/>
          <w:spacing w:val="-2"/>
          <w:sz w:val="22"/>
          <w:szCs w:val="22"/>
        </w:rPr>
        <w:t>ЗАСТЕРЕЖЕННЯ</w:t>
      </w:r>
    </w:p>
    <w:p w14:paraId="19909E99" w14:textId="3C311A07" w:rsidR="007C529A" w:rsidRPr="00714870" w:rsidRDefault="007C529A" w:rsidP="007C529A">
      <w:pPr>
        <w:widowControl w:val="0"/>
        <w:tabs>
          <w:tab w:val="left" w:pos="861"/>
        </w:tabs>
        <w:autoSpaceDE w:val="0"/>
        <w:autoSpaceDN w:val="0"/>
        <w:spacing w:after="0" w:line="240" w:lineRule="auto"/>
        <w:ind w:right="159"/>
        <w:jc w:val="both"/>
        <w:rPr>
          <w:rFonts w:ascii="Times New Roman" w:hAnsi="Times New Roman" w:cs="Times New Roman"/>
        </w:rPr>
      </w:pPr>
      <w:r w:rsidRPr="00714870">
        <w:rPr>
          <w:rFonts w:ascii="Times New Roman" w:hAnsi="Times New Roman" w:cs="Times New Roman"/>
        </w:rPr>
        <w:t>9.1.Під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5C210DE0" w14:textId="63DE2910" w:rsidR="007C529A" w:rsidRPr="00714870" w:rsidRDefault="007C529A" w:rsidP="007C529A">
      <w:pPr>
        <w:pStyle w:val="af5"/>
        <w:ind w:left="0" w:right="159"/>
        <w:rPr>
          <w:sz w:val="22"/>
          <w:szCs w:val="22"/>
        </w:rPr>
      </w:pPr>
      <w:r w:rsidRPr="00714870">
        <w:rPr>
          <w:sz w:val="22"/>
          <w:szCs w:val="22"/>
        </w:rPr>
        <w:t>9.2.Під час виконання своїх зобов’язань за цим Договором Сторони, їх афілійовані особи,</w:t>
      </w:r>
      <w:r w:rsidRPr="00714870">
        <w:rPr>
          <w:spacing w:val="40"/>
          <w:sz w:val="22"/>
          <w:szCs w:val="22"/>
        </w:rPr>
        <w:t xml:space="preserve"> </w:t>
      </w:r>
      <w:r w:rsidRPr="00714870">
        <w:rPr>
          <w:sz w:val="22"/>
          <w:szCs w:val="22"/>
        </w:rPr>
        <w:t>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7B1E3059" w14:textId="44C5D36B" w:rsidR="007C529A" w:rsidRPr="00714870" w:rsidRDefault="007C529A" w:rsidP="007C529A">
      <w:pPr>
        <w:pStyle w:val="af5"/>
        <w:spacing w:before="1"/>
        <w:ind w:left="0" w:right="159"/>
        <w:rPr>
          <w:sz w:val="22"/>
          <w:szCs w:val="22"/>
        </w:rPr>
      </w:pPr>
      <w:r w:rsidRPr="00714870">
        <w:rPr>
          <w:sz w:val="22"/>
          <w:szCs w:val="22"/>
        </w:rPr>
        <w:t>9.3. Кожна зі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w:t>
      </w:r>
      <w:r w:rsidRPr="00714870">
        <w:rPr>
          <w:spacing w:val="-3"/>
          <w:sz w:val="22"/>
          <w:szCs w:val="22"/>
        </w:rPr>
        <w:t xml:space="preserve"> </w:t>
      </w:r>
      <w:r w:rsidRPr="00714870">
        <w:rPr>
          <w:sz w:val="22"/>
          <w:szCs w:val="22"/>
        </w:rPr>
        <w:t>зазначеними в цьому пункті способами, що ставить працівника</w:t>
      </w:r>
      <w:r w:rsidRPr="00714870">
        <w:rPr>
          <w:spacing w:val="40"/>
          <w:sz w:val="22"/>
          <w:szCs w:val="22"/>
        </w:rPr>
        <w:t xml:space="preserve"> </w:t>
      </w:r>
      <w:r w:rsidRPr="00714870">
        <w:rPr>
          <w:sz w:val="22"/>
          <w:szCs w:val="22"/>
        </w:rPr>
        <w:t>в</w:t>
      </w:r>
      <w:r w:rsidRPr="00714870">
        <w:rPr>
          <w:spacing w:val="-3"/>
          <w:sz w:val="22"/>
          <w:szCs w:val="22"/>
        </w:rPr>
        <w:t xml:space="preserve"> </w:t>
      </w:r>
      <w:r w:rsidRPr="00714870">
        <w:rPr>
          <w:sz w:val="22"/>
          <w:szCs w:val="22"/>
        </w:rPr>
        <w:t>певну</w:t>
      </w:r>
      <w:r w:rsidRPr="00714870">
        <w:rPr>
          <w:spacing w:val="-2"/>
          <w:sz w:val="22"/>
          <w:szCs w:val="22"/>
        </w:rPr>
        <w:t xml:space="preserve"> </w:t>
      </w:r>
      <w:r w:rsidRPr="00714870">
        <w:rPr>
          <w:sz w:val="22"/>
          <w:szCs w:val="22"/>
        </w:rPr>
        <w:t>залежність,</w:t>
      </w:r>
      <w:r w:rsidRPr="00714870">
        <w:rPr>
          <w:spacing w:val="-2"/>
          <w:sz w:val="22"/>
          <w:szCs w:val="22"/>
        </w:rPr>
        <w:t xml:space="preserve"> </w:t>
      </w:r>
      <w:r w:rsidRPr="00714870">
        <w:rPr>
          <w:sz w:val="22"/>
          <w:szCs w:val="22"/>
        </w:rPr>
        <w:t>і</w:t>
      </w:r>
      <w:r w:rsidRPr="00714870">
        <w:rPr>
          <w:spacing w:val="-2"/>
          <w:sz w:val="22"/>
          <w:szCs w:val="22"/>
        </w:rPr>
        <w:t xml:space="preserve"> </w:t>
      </w:r>
      <w:r w:rsidRPr="00714870">
        <w:rPr>
          <w:sz w:val="22"/>
          <w:szCs w:val="22"/>
        </w:rPr>
        <w:t>спрямованого</w:t>
      </w:r>
      <w:r w:rsidRPr="00714870">
        <w:rPr>
          <w:spacing w:val="-2"/>
          <w:sz w:val="22"/>
          <w:szCs w:val="22"/>
        </w:rPr>
        <w:t xml:space="preserve"> </w:t>
      </w:r>
      <w:r w:rsidRPr="00714870">
        <w:rPr>
          <w:sz w:val="22"/>
          <w:szCs w:val="22"/>
        </w:rPr>
        <w:t>на</w:t>
      </w:r>
      <w:r w:rsidRPr="00714870">
        <w:rPr>
          <w:spacing w:val="-3"/>
          <w:sz w:val="22"/>
          <w:szCs w:val="22"/>
        </w:rPr>
        <w:t xml:space="preserve"> </w:t>
      </w:r>
      <w:r w:rsidRPr="00714870">
        <w:rPr>
          <w:sz w:val="22"/>
          <w:szCs w:val="22"/>
        </w:rPr>
        <w:t>забезпечення</w:t>
      </w:r>
      <w:r w:rsidRPr="00714870">
        <w:rPr>
          <w:spacing w:val="-2"/>
          <w:sz w:val="22"/>
          <w:szCs w:val="22"/>
        </w:rPr>
        <w:t xml:space="preserve"> </w:t>
      </w:r>
      <w:r w:rsidRPr="00714870">
        <w:rPr>
          <w:sz w:val="22"/>
          <w:szCs w:val="22"/>
        </w:rPr>
        <w:t>виконання цим</w:t>
      </w:r>
      <w:r w:rsidRPr="00714870">
        <w:rPr>
          <w:spacing w:val="-3"/>
          <w:sz w:val="22"/>
          <w:szCs w:val="22"/>
        </w:rPr>
        <w:t xml:space="preserve"> </w:t>
      </w:r>
      <w:r w:rsidRPr="00714870">
        <w:rPr>
          <w:sz w:val="22"/>
          <w:szCs w:val="22"/>
        </w:rPr>
        <w:t>працівником</w:t>
      </w:r>
      <w:r w:rsidRPr="00714870">
        <w:rPr>
          <w:spacing w:val="-3"/>
          <w:sz w:val="22"/>
          <w:szCs w:val="22"/>
        </w:rPr>
        <w:t xml:space="preserve"> </w:t>
      </w:r>
      <w:r w:rsidRPr="00714870">
        <w:rPr>
          <w:sz w:val="22"/>
          <w:szCs w:val="22"/>
        </w:rPr>
        <w:t>будь-яких</w:t>
      </w:r>
      <w:r w:rsidRPr="00714870">
        <w:rPr>
          <w:spacing w:val="-2"/>
          <w:sz w:val="22"/>
          <w:szCs w:val="22"/>
        </w:rPr>
        <w:t xml:space="preserve"> </w:t>
      </w:r>
      <w:r w:rsidRPr="00714870">
        <w:rPr>
          <w:sz w:val="22"/>
          <w:szCs w:val="22"/>
        </w:rPr>
        <w:t>дій</w:t>
      </w:r>
      <w:r w:rsidRPr="00714870">
        <w:rPr>
          <w:spacing w:val="-2"/>
          <w:sz w:val="22"/>
          <w:szCs w:val="22"/>
        </w:rPr>
        <w:t xml:space="preserve"> </w:t>
      </w:r>
      <w:r w:rsidRPr="00714870">
        <w:rPr>
          <w:sz w:val="22"/>
          <w:szCs w:val="22"/>
        </w:rPr>
        <w:t>на користь стимулюючої Сторони.</w:t>
      </w:r>
    </w:p>
    <w:p w14:paraId="5031CEB3" w14:textId="0069C1D7" w:rsidR="007C529A" w:rsidRPr="00714870" w:rsidRDefault="007C529A" w:rsidP="007C529A">
      <w:pPr>
        <w:widowControl w:val="0"/>
        <w:tabs>
          <w:tab w:val="left" w:pos="797"/>
        </w:tabs>
        <w:autoSpaceDE w:val="0"/>
        <w:autoSpaceDN w:val="0"/>
        <w:spacing w:after="0" w:line="240" w:lineRule="auto"/>
        <w:ind w:right="159"/>
        <w:jc w:val="both"/>
        <w:rPr>
          <w:rFonts w:ascii="Times New Roman" w:hAnsi="Times New Roman" w:cs="Times New Roman"/>
        </w:rPr>
      </w:pPr>
      <w:r w:rsidRPr="00714870">
        <w:rPr>
          <w:rFonts w:ascii="Times New Roman" w:hAnsi="Times New Roman" w:cs="Times New Roman"/>
        </w:rPr>
        <w:t xml:space="preserve">9.4.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w:t>
      </w:r>
      <w:r w:rsidRPr="00714870">
        <w:rPr>
          <w:rFonts w:ascii="Times New Roman" w:hAnsi="Times New Roman" w:cs="Times New Roman"/>
          <w:spacing w:val="-2"/>
        </w:rPr>
        <w:t>відбудеться.</w:t>
      </w:r>
    </w:p>
    <w:p w14:paraId="21D39959" w14:textId="764250D3" w:rsidR="007C529A" w:rsidRPr="00714870" w:rsidRDefault="007C529A" w:rsidP="007C529A">
      <w:pPr>
        <w:pStyle w:val="af5"/>
        <w:ind w:left="0" w:right="159"/>
        <w:rPr>
          <w:sz w:val="22"/>
          <w:szCs w:val="22"/>
        </w:rPr>
      </w:pPr>
      <w:r w:rsidRPr="00714870">
        <w:rPr>
          <w:sz w:val="22"/>
          <w:szCs w:val="22"/>
        </w:rPr>
        <w:t>9.5. У письмовому повідомленні Сторона зобов’язана зазначити факти</w:t>
      </w:r>
      <w:r w:rsidRPr="00714870">
        <w:rPr>
          <w:spacing w:val="-1"/>
          <w:sz w:val="22"/>
          <w:szCs w:val="22"/>
        </w:rPr>
        <w:t xml:space="preserve"> </w:t>
      </w:r>
      <w:r w:rsidRPr="00714870">
        <w:rPr>
          <w:sz w:val="22"/>
          <w:szCs w:val="22"/>
        </w:rPr>
        <w:t>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4DAEA986" w14:textId="14F57B64" w:rsidR="007C529A" w:rsidRPr="00714870" w:rsidRDefault="007C529A" w:rsidP="007C529A">
      <w:pPr>
        <w:widowControl w:val="0"/>
        <w:tabs>
          <w:tab w:val="left" w:pos="797"/>
        </w:tabs>
        <w:autoSpaceDE w:val="0"/>
        <w:autoSpaceDN w:val="0"/>
        <w:spacing w:after="0" w:line="240" w:lineRule="auto"/>
        <w:ind w:right="159"/>
        <w:jc w:val="both"/>
        <w:rPr>
          <w:rFonts w:ascii="Times New Roman" w:hAnsi="Times New Roman" w:cs="Times New Roman"/>
        </w:rPr>
      </w:pPr>
      <w:r w:rsidRPr="00714870">
        <w:rPr>
          <w:rFonts w:ascii="Times New Roman" w:hAnsi="Times New Roman" w:cs="Times New Roman"/>
        </w:rPr>
        <w:t>9.6. Сторони цього Договору визнають проведення процедур щодо запобігання корупції і контролюють їх дотримання. Сторони докладають зусиль для мінімізації</w:t>
      </w:r>
      <w:r w:rsidRPr="00714870">
        <w:rPr>
          <w:rFonts w:ascii="Times New Roman" w:hAnsi="Times New Roman" w:cs="Times New Roman"/>
          <w:spacing w:val="-2"/>
        </w:rPr>
        <w:t xml:space="preserve"> </w:t>
      </w:r>
      <w:r w:rsidRPr="00714870">
        <w:rPr>
          <w:rFonts w:ascii="Times New Roman" w:hAnsi="Times New Roman" w:cs="Times New Roman"/>
        </w:rPr>
        <w:t>ризиків ділових відносин з користувачами, які можуть бути залучені в корупційну діяльність, а також надають сприяння</w:t>
      </w:r>
      <w:r w:rsidRPr="00714870">
        <w:rPr>
          <w:rFonts w:ascii="Times New Roman" w:hAnsi="Times New Roman" w:cs="Times New Roman"/>
          <w:spacing w:val="-3"/>
        </w:rPr>
        <w:t xml:space="preserve"> </w:t>
      </w:r>
      <w:r w:rsidRPr="00714870">
        <w:rPr>
          <w:rFonts w:ascii="Times New Roman" w:hAnsi="Times New Roman" w:cs="Times New Roman"/>
        </w:rPr>
        <w:t>один</w:t>
      </w:r>
      <w:r w:rsidRPr="00714870">
        <w:rPr>
          <w:rFonts w:ascii="Times New Roman" w:hAnsi="Times New Roman" w:cs="Times New Roman"/>
          <w:spacing w:val="-3"/>
        </w:rPr>
        <w:t xml:space="preserve"> </w:t>
      </w:r>
      <w:r w:rsidRPr="00714870">
        <w:rPr>
          <w:rFonts w:ascii="Times New Roman" w:hAnsi="Times New Roman" w:cs="Times New Roman"/>
        </w:rPr>
        <w:t>одному</w:t>
      </w:r>
      <w:r w:rsidRPr="00714870">
        <w:rPr>
          <w:rFonts w:ascii="Times New Roman" w:hAnsi="Times New Roman" w:cs="Times New Roman"/>
          <w:spacing w:val="-4"/>
        </w:rPr>
        <w:t xml:space="preserve"> </w:t>
      </w:r>
      <w:r w:rsidRPr="00714870">
        <w:rPr>
          <w:rFonts w:ascii="Times New Roman" w:hAnsi="Times New Roman" w:cs="Times New Roman"/>
        </w:rPr>
        <w:t>з</w:t>
      </w:r>
      <w:r w:rsidRPr="00714870">
        <w:rPr>
          <w:rFonts w:ascii="Times New Roman" w:hAnsi="Times New Roman" w:cs="Times New Roman"/>
          <w:spacing w:val="-3"/>
        </w:rPr>
        <w:t xml:space="preserve"> </w:t>
      </w:r>
      <w:r w:rsidRPr="00714870">
        <w:rPr>
          <w:rFonts w:ascii="Times New Roman" w:hAnsi="Times New Roman" w:cs="Times New Roman"/>
        </w:rPr>
        <w:t>метою</w:t>
      </w:r>
      <w:r w:rsidRPr="00714870">
        <w:rPr>
          <w:rFonts w:ascii="Times New Roman" w:hAnsi="Times New Roman" w:cs="Times New Roman"/>
          <w:spacing w:val="-2"/>
        </w:rPr>
        <w:t xml:space="preserve"> </w:t>
      </w:r>
      <w:r w:rsidRPr="00714870">
        <w:rPr>
          <w:rFonts w:ascii="Times New Roman" w:hAnsi="Times New Roman" w:cs="Times New Roman"/>
        </w:rPr>
        <w:t>запобігання</w:t>
      </w:r>
      <w:r w:rsidRPr="00714870">
        <w:rPr>
          <w:rFonts w:ascii="Times New Roman" w:hAnsi="Times New Roman" w:cs="Times New Roman"/>
          <w:spacing w:val="-3"/>
        </w:rPr>
        <w:t xml:space="preserve"> </w:t>
      </w:r>
      <w:r w:rsidRPr="00714870">
        <w:rPr>
          <w:rFonts w:ascii="Times New Roman" w:hAnsi="Times New Roman" w:cs="Times New Roman"/>
        </w:rPr>
        <w:t>корупції.</w:t>
      </w:r>
      <w:r w:rsidRPr="00714870">
        <w:rPr>
          <w:rFonts w:ascii="Times New Roman" w:hAnsi="Times New Roman" w:cs="Times New Roman"/>
          <w:spacing w:val="-3"/>
        </w:rPr>
        <w:t xml:space="preserve"> </w:t>
      </w:r>
      <w:r w:rsidRPr="00714870">
        <w:rPr>
          <w:rFonts w:ascii="Times New Roman" w:hAnsi="Times New Roman" w:cs="Times New Roman"/>
        </w:rPr>
        <w:t>Сторони</w:t>
      </w:r>
      <w:r w:rsidRPr="00714870">
        <w:rPr>
          <w:rFonts w:ascii="Times New Roman" w:hAnsi="Times New Roman" w:cs="Times New Roman"/>
          <w:spacing w:val="-2"/>
        </w:rPr>
        <w:t xml:space="preserve"> </w:t>
      </w:r>
      <w:r w:rsidRPr="00714870">
        <w:rPr>
          <w:rFonts w:ascii="Times New Roman" w:hAnsi="Times New Roman" w:cs="Times New Roman"/>
        </w:rPr>
        <w:t>забезпечують</w:t>
      </w:r>
      <w:r w:rsidRPr="00714870">
        <w:rPr>
          <w:rFonts w:ascii="Times New Roman" w:hAnsi="Times New Roman" w:cs="Times New Roman"/>
          <w:spacing w:val="-2"/>
        </w:rPr>
        <w:t xml:space="preserve"> </w:t>
      </w:r>
      <w:r w:rsidRPr="00714870">
        <w:rPr>
          <w:rFonts w:ascii="Times New Roman" w:hAnsi="Times New Roman" w:cs="Times New Roman"/>
        </w:rPr>
        <w:t>реалізацію</w:t>
      </w:r>
      <w:r w:rsidRPr="00714870">
        <w:rPr>
          <w:rFonts w:ascii="Times New Roman" w:hAnsi="Times New Roman" w:cs="Times New Roman"/>
          <w:spacing w:val="-3"/>
        </w:rPr>
        <w:t xml:space="preserve"> </w:t>
      </w:r>
      <w:r w:rsidRPr="00714870">
        <w:rPr>
          <w:rFonts w:ascii="Times New Roman" w:hAnsi="Times New Roman" w:cs="Times New Roman"/>
        </w:rPr>
        <w:t>процедур проведення перевірок з метою запобігання ризиків залучення Сторін у корупційну діяльність.</w:t>
      </w:r>
    </w:p>
    <w:p w14:paraId="30B6E9FC" w14:textId="77777777" w:rsidR="007C529A" w:rsidRPr="00714870" w:rsidRDefault="007C529A" w:rsidP="007C529A">
      <w:pPr>
        <w:pStyle w:val="a5"/>
        <w:widowControl w:val="0"/>
        <w:numPr>
          <w:ilvl w:val="1"/>
          <w:numId w:val="34"/>
        </w:numPr>
        <w:tabs>
          <w:tab w:val="left" w:pos="797"/>
        </w:tabs>
        <w:autoSpaceDE w:val="0"/>
        <w:autoSpaceDN w:val="0"/>
        <w:spacing w:after="0" w:line="240" w:lineRule="auto"/>
        <w:ind w:right="162"/>
        <w:jc w:val="both"/>
        <w:rPr>
          <w:rFonts w:ascii="Times New Roman" w:hAnsi="Times New Roman" w:cs="Times New Roman"/>
        </w:rPr>
      </w:pPr>
      <w:r w:rsidRPr="00714870">
        <w:rPr>
          <w:rFonts w:ascii="Times New Roman" w:hAnsi="Times New Roman" w:cs="Times New Roman"/>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62C0408F" w14:textId="77777777" w:rsidR="007C529A" w:rsidRPr="00714870" w:rsidRDefault="007C529A" w:rsidP="007C529A">
      <w:pPr>
        <w:pStyle w:val="a5"/>
        <w:widowControl w:val="0"/>
        <w:numPr>
          <w:ilvl w:val="1"/>
          <w:numId w:val="34"/>
        </w:numPr>
        <w:tabs>
          <w:tab w:val="left" w:pos="797"/>
        </w:tabs>
        <w:autoSpaceDE w:val="0"/>
        <w:autoSpaceDN w:val="0"/>
        <w:spacing w:after="0" w:line="240" w:lineRule="auto"/>
        <w:ind w:right="162"/>
        <w:jc w:val="both"/>
        <w:rPr>
          <w:rFonts w:ascii="Times New Roman" w:hAnsi="Times New Roman" w:cs="Times New Roman"/>
        </w:rPr>
      </w:pPr>
      <w:r w:rsidRPr="00714870">
        <w:rPr>
          <w:rFonts w:ascii="Times New Roman" w:hAnsi="Times New Roman" w:cs="Times New Roman"/>
        </w:rPr>
        <w:t xml:space="preserve">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w:t>
      </w:r>
      <w:r w:rsidRPr="00714870">
        <w:rPr>
          <w:rFonts w:ascii="Times New Roman" w:hAnsi="Times New Roman" w:cs="Times New Roman"/>
        </w:rPr>
        <w:lastRenderedPageBreak/>
        <w:t>конкретних працівників Сторони Договору, які повідомили про факти порушень.</w:t>
      </w:r>
    </w:p>
    <w:p w14:paraId="2893EF96" w14:textId="3995E285" w:rsidR="007C529A" w:rsidRPr="00714870" w:rsidRDefault="007C529A" w:rsidP="007C529A">
      <w:pPr>
        <w:pStyle w:val="a5"/>
        <w:widowControl w:val="0"/>
        <w:numPr>
          <w:ilvl w:val="1"/>
          <w:numId w:val="34"/>
        </w:numPr>
        <w:tabs>
          <w:tab w:val="left" w:pos="797"/>
        </w:tabs>
        <w:autoSpaceDE w:val="0"/>
        <w:autoSpaceDN w:val="0"/>
        <w:spacing w:after="0" w:line="240" w:lineRule="auto"/>
        <w:ind w:right="162"/>
        <w:jc w:val="both"/>
        <w:rPr>
          <w:rFonts w:ascii="Times New Roman" w:hAnsi="Times New Roman" w:cs="Times New Roman"/>
        </w:rPr>
      </w:pPr>
      <w:r w:rsidRPr="00714870">
        <w:rPr>
          <w:rFonts w:ascii="Times New Roman" w:hAnsi="Times New Roman" w:cs="Times New Roman"/>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59B5112" w14:textId="77777777" w:rsidR="00495263" w:rsidRPr="00714870" w:rsidRDefault="00495263" w:rsidP="00162930">
      <w:pPr>
        <w:pStyle w:val="a5"/>
        <w:tabs>
          <w:tab w:val="left" w:pos="426"/>
        </w:tabs>
        <w:spacing w:after="0" w:line="240" w:lineRule="auto"/>
        <w:ind w:left="0"/>
        <w:jc w:val="both"/>
        <w:rPr>
          <w:rFonts w:ascii="Times New Roman" w:eastAsia="Times New Roman" w:hAnsi="Times New Roman" w:cs="Times New Roman"/>
          <w:b/>
          <w:lang w:eastAsia="ru-RU"/>
        </w:rPr>
      </w:pPr>
    </w:p>
    <w:p w14:paraId="2281ED51" w14:textId="77777777" w:rsidR="00495263" w:rsidRPr="00714870" w:rsidRDefault="00495263" w:rsidP="007C529A">
      <w:pPr>
        <w:pStyle w:val="a5"/>
        <w:numPr>
          <w:ilvl w:val="0"/>
          <w:numId w:val="34"/>
        </w:numPr>
        <w:tabs>
          <w:tab w:val="left" w:pos="426"/>
        </w:tabs>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ІНШІ УМОВИ</w:t>
      </w:r>
    </w:p>
    <w:p w14:paraId="6D7A04BB" w14:textId="36D2BED6" w:rsidR="00495263" w:rsidRPr="00714870" w:rsidRDefault="007C529A" w:rsidP="007C529A">
      <w:pPr>
        <w:pStyle w:val="a5"/>
        <w:tabs>
          <w:tab w:val="left" w:pos="426"/>
        </w:tabs>
        <w:spacing w:after="0" w:line="240" w:lineRule="auto"/>
        <w:ind w:left="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10.1.</w:t>
      </w:r>
      <w:r w:rsidR="00495263" w:rsidRPr="00714870">
        <w:rPr>
          <w:rFonts w:ascii="Times New Roman" w:eastAsia="Times New Roman" w:hAnsi="Times New Roman" w:cs="Times New Roman"/>
          <w:lang w:eastAsia="ru-RU"/>
        </w:rPr>
        <w:t>Зміни до даного Договору здійснюються відповідно до чинного законодавства, шляхом укладення додаткової угоди.</w:t>
      </w:r>
    </w:p>
    <w:p w14:paraId="7D145EA2" w14:textId="53C8096B" w:rsidR="00495263" w:rsidRPr="00714870" w:rsidRDefault="00495263" w:rsidP="007C529A">
      <w:pPr>
        <w:pStyle w:val="a5"/>
        <w:numPr>
          <w:ilvl w:val="1"/>
          <w:numId w:val="35"/>
        </w:numPr>
        <w:tabs>
          <w:tab w:val="left" w:pos="426"/>
        </w:tabs>
        <w:spacing w:after="0" w:line="240" w:lineRule="auto"/>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 xml:space="preserve">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Pr="00714870">
        <w:rPr>
          <w:rFonts w:ascii="Times New Roman" w:eastAsia="Times New Roman" w:hAnsi="Times New Roman" w:cs="Times New Roman"/>
          <w:lang w:eastAsia="ru-RU"/>
        </w:rPr>
        <w:t>закупівель</w:t>
      </w:r>
      <w:proofErr w:type="spellEnd"/>
      <w:r w:rsidRPr="00714870">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14:paraId="117F71DA"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зменшення обсягів закупівлі, зокрема з урахуванням фактичного обсягу видатків замовника;</w:t>
      </w:r>
      <w:bookmarkStart w:id="14" w:name="n511"/>
      <w:bookmarkEnd w:id="14"/>
    </w:p>
    <w:p w14:paraId="613F7B8E"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14870">
        <w:rPr>
          <w:rFonts w:ascii="Times New Roman" w:hAnsi="Times New Roman" w:cs="Times New Roman"/>
        </w:rPr>
        <w:t>пропорційно</w:t>
      </w:r>
      <w:proofErr w:type="spellEnd"/>
      <w:r w:rsidRPr="00714870">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5" w:name="n512"/>
      <w:bookmarkEnd w:id="15"/>
    </w:p>
    <w:p w14:paraId="5B73DBBD"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bookmarkStart w:id="16" w:name="n513"/>
      <w:bookmarkEnd w:id="16"/>
    </w:p>
    <w:p w14:paraId="06C1C3BF"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7" w:name="n514"/>
      <w:bookmarkEnd w:id="17"/>
    </w:p>
    <w:p w14:paraId="527F20F2"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bookmarkStart w:id="18" w:name="n515"/>
      <w:bookmarkEnd w:id="18"/>
    </w:p>
    <w:p w14:paraId="721FC458"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14870">
        <w:rPr>
          <w:rFonts w:ascii="Times New Roman" w:hAnsi="Times New Roman" w:cs="Times New Roman"/>
        </w:rPr>
        <w:t>пропорційно</w:t>
      </w:r>
      <w:proofErr w:type="spellEnd"/>
      <w:r w:rsidRPr="00714870">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714870">
        <w:rPr>
          <w:rFonts w:ascii="Times New Roman" w:hAnsi="Times New Roman" w:cs="Times New Roman"/>
        </w:rPr>
        <w:t>пропорційно</w:t>
      </w:r>
      <w:proofErr w:type="spellEnd"/>
      <w:r w:rsidRPr="00714870">
        <w:rPr>
          <w:rFonts w:ascii="Times New Roman" w:hAnsi="Times New Roman" w:cs="Times New Roman"/>
        </w:rPr>
        <w:t xml:space="preserve"> до зміни податкового навантаження внаслідок зміни системи оподаткування;</w:t>
      </w:r>
      <w:bookmarkStart w:id="19" w:name="n516"/>
      <w:bookmarkEnd w:id="19"/>
    </w:p>
    <w:p w14:paraId="47BC5B68"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4870">
        <w:rPr>
          <w:rFonts w:ascii="Times New Roman" w:hAnsi="Times New Roman" w:cs="Times New Roman"/>
        </w:rPr>
        <w:t>Platts</w:t>
      </w:r>
      <w:proofErr w:type="spellEnd"/>
      <w:r w:rsidRPr="00714870">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20" w:name="n517"/>
      <w:bookmarkEnd w:id="20"/>
    </w:p>
    <w:p w14:paraId="200B6CF1"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зміни умов у зв’язку із застосуванням положень частини шостої статті 41 Закону України «Про публічні закупівлі».</w:t>
      </w:r>
    </w:p>
    <w:p w14:paraId="715F09F4" w14:textId="6C4E2EA7" w:rsidR="00495263" w:rsidRPr="00714870" w:rsidRDefault="00495263" w:rsidP="007C529A">
      <w:pPr>
        <w:pStyle w:val="a5"/>
        <w:numPr>
          <w:ilvl w:val="1"/>
          <w:numId w:val="35"/>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14:paraId="0E60AA97" w14:textId="517D6E64" w:rsidR="00556D50" w:rsidRPr="00714870" w:rsidRDefault="00556D50" w:rsidP="00556D50">
      <w:pPr>
        <w:pStyle w:val="a5"/>
        <w:numPr>
          <w:ilvl w:val="1"/>
          <w:numId w:val="35"/>
        </w:numPr>
        <w:tabs>
          <w:tab w:val="left" w:pos="426"/>
        </w:tabs>
        <w:spacing w:after="0" w:line="240" w:lineRule="auto"/>
        <w:jc w:val="both"/>
        <w:rPr>
          <w:rFonts w:ascii="Times New Roman" w:eastAsia="Times New Roman" w:hAnsi="Times New Roman" w:cs="Times New Roman"/>
          <w:lang w:eastAsia="ru-RU"/>
        </w:rPr>
      </w:pPr>
      <w:r w:rsidRPr="00714870">
        <w:rPr>
          <w:rFonts w:ascii="Times New Roman" w:hAnsi="Times New Roman" w:cs="Times New Roman"/>
          <w:shd w:val="clear" w:color="auto" w:fill="FFFFFF"/>
        </w:rPr>
        <w:t xml:space="preserve">Замовник - неприбуткова організація з ознакою 0003 відповідно до </w:t>
      </w:r>
      <w:proofErr w:type="spellStart"/>
      <w:r w:rsidRPr="00714870">
        <w:rPr>
          <w:rFonts w:ascii="Times New Roman" w:hAnsi="Times New Roman" w:cs="Times New Roman"/>
          <w:shd w:val="clear" w:color="auto" w:fill="FFFFFF"/>
        </w:rPr>
        <w:t>п.п</w:t>
      </w:r>
      <w:proofErr w:type="spellEnd"/>
      <w:r w:rsidRPr="00714870">
        <w:rPr>
          <w:rFonts w:ascii="Times New Roman" w:hAnsi="Times New Roman" w:cs="Times New Roman"/>
          <w:shd w:val="clear" w:color="auto" w:fill="FFFFFF"/>
        </w:rPr>
        <w:t xml:space="preserve">. 133.4.6. </w:t>
      </w:r>
      <w:proofErr w:type="spellStart"/>
      <w:r w:rsidRPr="00714870">
        <w:rPr>
          <w:rFonts w:ascii="Times New Roman" w:hAnsi="Times New Roman" w:cs="Times New Roman"/>
          <w:shd w:val="clear" w:color="auto" w:fill="FFFFFF"/>
        </w:rPr>
        <w:t>п.п</w:t>
      </w:r>
      <w:proofErr w:type="spellEnd"/>
      <w:r w:rsidRPr="00714870">
        <w:rPr>
          <w:rFonts w:ascii="Times New Roman" w:hAnsi="Times New Roman" w:cs="Times New Roman"/>
          <w:shd w:val="clear" w:color="auto" w:fill="FFFFFF"/>
        </w:rPr>
        <w:t xml:space="preserve">. 133.4.6. </w:t>
      </w:r>
      <w:proofErr w:type="spellStart"/>
      <w:r w:rsidRPr="00714870">
        <w:rPr>
          <w:rFonts w:ascii="Times New Roman" w:hAnsi="Times New Roman" w:cs="Times New Roman"/>
          <w:shd w:val="clear" w:color="auto" w:fill="FFFFFF"/>
        </w:rPr>
        <w:t>п.п</w:t>
      </w:r>
      <w:proofErr w:type="spellEnd"/>
      <w:r w:rsidRPr="00714870">
        <w:rPr>
          <w:rFonts w:ascii="Times New Roman" w:hAnsi="Times New Roman" w:cs="Times New Roman"/>
          <w:shd w:val="clear" w:color="auto" w:fill="FFFFFF"/>
        </w:rPr>
        <w:t>. 133.4. Податкового кодексу України.</w:t>
      </w:r>
    </w:p>
    <w:p w14:paraId="75093F91" w14:textId="2D74726C" w:rsidR="008359C5" w:rsidRPr="00714870" w:rsidRDefault="008359C5" w:rsidP="008359C5">
      <w:pPr>
        <w:pStyle w:val="a5"/>
        <w:tabs>
          <w:tab w:val="left" w:pos="426"/>
        </w:tabs>
        <w:spacing w:after="0" w:line="240" w:lineRule="auto"/>
        <w:ind w:left="360"/>
        <w:jc w:val="both"/>
        <w:rPr>
          <w:rFonts w:ascii="Times New Roman" w:eastAsia="Times New Roman" w:hAnsi="Times New Roman" w:cs="Times New Roman"/>
        </w:rPr>
      </w:pPr>
    </w:p>
    <w:p w14:paraId="5FCD8051" w14:textId="1202071E" w:rsidR="008359C5" w:rsidRPr="00714870" w:rsidRDefault="008359C5" w:rsidP="007C529A">
      <w:pPr>
        <w:pStyle w:val="a5"/>
        <w:widowControl w:val="0"/>
        <w:numPr>
          <w:ilvl w:val="0"/>
          <w:numId w:val="35"/>
        </w:numPr>
        <w:tabs>
          <w:tab w:val="left" w:pos="4066"/>
        </w:tabs>
        <w:autoSpaceDE w:val="0"/>
        <w:autoSpaceDN w:val="0"/>
        <w:spacing w:before="65" w:after="0" w:line="240" w:lineRule="auto"/>
        <w:jc w:val="center"/>
        <w:outlineLvl w:val="0"/>
        <w:rPr>
          <w:rFonts w:ascii="Times New Roman" w:hAnsi="Times New Roman" w:cs="Times New Roman"/>
          <w:b/>
          <w:bCs/>
        </w:rPr>
      </w:pPr>
      <w:r w:rsidRPr="00714870">
        <w:rPr>
          <w:rFonts w:ascii="Times New Roman" w:hAnsi="Times New Roman" w:cs="Times New Roman"/>
          <w:b/>
          <w:bCs/>
        </w:rPr>
        <w:t>ДОДАТКИ</w:t>
      </w:r>
      <w:r w:rsidRPr="00714870">
        <w:rPr>
          <w:rFonts w:ascii="Times New Roman" w:hAnsi="Times New Roman" w:cs="Times New Roman"/>
          <w:b/>
          <w:bCs/>
          <w:spacing w:val="-3"/>
        </w:rPr>
        <w:t xml:space="preserve"> </w:t>
      </w:r>
      <w:r w:rsidRPr="00714870">
        <w:rPr>
          <w:rFonts w:ascii="Times New Roman" w:hAnsi="Times New Roman" w:cs="Times New Roman"/>
          <w:b/>
          <w:bCs/>
        </w:rPr>
        <w:t xml:space="preserve">ДО </w:t>
      </w:r>
      <w:r w:rsidRPr="00714870">
        <w:rPr>
          <w:rFonts w:ascii="Times New Roman" w:hAnsi="Times New Roman" w:cs="Times New Roman"/>
          <w:b/>
          <w:bCs/>
          <w:spacing w:val="-2"/>
        </w:rPr>
        <w:t>ДОГОВОРУ</w:t>
      </w:r>
    </w:p>
    <w:p w14:paraId="69C08787" w14:textId="77777777" w:rsidR="008359C5" w:rsidRPr="00714870" w:rsidRDefault="008359C5" w:rsidP="008359C5">
      <w:pPr>
        <w:widowControl w:val="0"/>
        <w:autoSpaceDE w:val="0"/>
        <w:autoSpaceDN w:val="0"/>
        <w:spacing w:after="0" w:line="240" w:lineRule="auto"/>
        <w:rPr>
          <w:rFonts w:ascii="Times New Roman" w:hAnsi="Times New Roman" w:cs="Times New Roman"/>
          <w:b/>
        </w:rPr>
      </w:pPr>
    </w:p>
    <w:p w14:paraId="1A1C39A9" w14:textId="1BC55468" w:rsidR="008359C5" w:rsidRPr="00714870" w:rsidRDefault="008359C5" w:rsidP="008359C5">
      <w:pPr>
        <w:widowControl w:val="0"/>
        <w:tabs>
          <w:tab w:val="left" w:pos="916"/>
          <w:tab w:val="left" w:pos="1370"/>
        </w:tabs>
        <w:autoSpaceDE w:val="0"/>
        <w:autoSpaceDN w:val="0"/>
        <w:spacing w:after="0" w:line="240" w:lineRule="auto"/>
        <w:ind w:right="5386"/>
        <w:rPr>
          <w:rFonts w:ascii="Times New Roman" w:hAnsi="Times New Roman" w:cs="Times New Roman"/>
        </w:rPr>
      </w:pPr>
      <w:r w:rsidRPr="00714870">
        <w:rPr>
          <w:rFonts w:ascii="Times New Roman" w:hAnsi="Times New Roman" w:cs="Times New Roman"/>
        </w:rPr>
        <w:t>1</w:t>
      </w:r>
      <w:r w:rsidR="007C529A" w:rsidRPr="00714870">
        <w:rPr>
          <w:rFonts w:ascii="Times New Roman" w:hAnsi="Times New Roman" w:cs="Times New Roman"/>
        </w:rPr>
        <w:t>1</w:t>
      </w:r>
      <w:r w:rsidRPr="00714870">
        <w:rPr>
          <w:rFonts w:ascii="Times New Roman" w:hAnsi="Times New Roman" w:cs="Times New Roman"/>
        </w:rPr>
        <w:t>.1.Додаток 1 – СПЕЦИФІКАЦІЯ</w:t>
      </w:r>
    </w:p>
    <w:p w14:paraId="47DCC649" w14:textId="77777777" w:rsidR="008359C5" w:rsidRPr="00714870" w:rsidRDefault="008359C5" w:rsidP="008359C5">
      <w:pPr>
        <w:widowControl w:val="0"/>
        <w:autoSpaceDE w:val="0"/>
        <w:autoSpaceDN w:val="0"/>
        <w:spacing w:before="1" w:after="0" w:line="240" w:lineRule="auto"/>
        <w:rPr>
          <w:rFonts w:ascii="Times New Roman" w:hAnsi="Times New Roman" w:cs="Times New Roman"/>
        </w:rPr>
      </w:pPr>
    </w:p>
    <w:p w14:paraId="7BAFB9B4" w14:textId="03C86D44" w:rsidR="008359C5" w:rsidRPr="00714870" w:rsidRDefault="008359C5" w:rsidP="008359C5">
      <w:pPr>
        <w:widowControl w:val="0"/>
        <w:tabs>
          <w:tab w:val="left" w:pos="1962"/>
        </w:tabs>
        <w:autoSpaceDE w:val="0"/>
        <w:autoSpaceDN w:val="0"/>
        <w:spacing w:after="0" w:line="240" w:lineRule="auto"/>
        <w:ind w:left="1962"/>
        <w:outlineLvl w:val="0"/>
        <w:rPr>
          <w:rFonts w:ascii="Times New Roman" w:hAnsi="Times New Roman" w:cs="Times New Roman"/>
          <w:b/>
          <w:bCs/>
        </w:rPr>
      </w:pPr>
      <w:r w:rsidRPr="00714870">
        <w:rPr>
          <w:rFonts w:ascii="Times New Roman" w:hAnsi="Times New Roman" w:cs="Times New Roman"/>
          <w:b/>
          <w:bCs/>
        </w:rPr>
        <w:t>1</w:t>
      </w:r>
      <w:r w:rsidR="007C529A" w:rsidRPr="00714870">
        <w:rPr>
          <w:rFonts w:ascii="Times New Roman" w:hAnsi="Times New Roman" w:cs="Times New Roman"/>
          <w:b/>
          <w:bCs/>
        </w:rPr>
        <w:t>2</w:t>
      </w:r>
      <w:r w:rsidRPr="00714870">
        <w:rPr>
          <w:rFonts w:ascii="Times New Roman" w:hAnsi="Times New Roman" w:cs="Times New Roman"/>
          <w:b/>
          <w:bCs/>
        </w:rPr>
        <w:t>.МІСЦЕЗНАХОДЖЕННЯ</w:t>
      </w:r>
      <w:r w:rsidRPr="00714870">
        <w:rPr>
          <w:rFonts w:ascii="Times New Roman" w:hAnsi="Times New Roman" w:cs="Times New Roman"/>
          <w:b/>
          <w:bCs/>
          <w:spacing w:val="-6"/>
        </w:rPr>
        <w:t xml:space="preserve"> </w:t>
      </w:r>
      <w:r w:rsidRPr="00714870">
        <w:rPr>
          <w:rFonts w:ascii="Times New Roman" w:hAnsi="Times New Roman" w:cs="Times New Roman"/>
          <w:b/>
          <w:bCs/>
        </w:rPr>
        <w:t>ТА</w:t>
      </w:r>
      <w:r w:rsidRPr="00714870">
        <w:rPr>
          <w:rFonts w:ascii="Times New Roman" w:hAnsi="Times New Roman" w:cs="Times New Roman"/>
          <w:b/>
          <w:bCs/>
          <w:spacing w:val="-4"/>
        </w:rPr>
        <w:t xml:space="preserve"> </w:t>
      </w:r>
      <w:r w:rsidRPr="00714870">
        <w:rPr>
          <w:rFonts w:ascii="Times New Roman" w:hAnsi="Times New Roman" w:cs="Times New Roman"/>
          <w:b/>
          <w:bCs/>
        </w:rPr>
        <w:t>БАНКІВСЬКІ</w:t>
      </w:r>
      <w:r w:rsidRPr="00714870">
        <w:rPr>
          <w:rFonts w:ascii="Times New Roman" w:hAnsi="Times New Roman" w:cs="Times New Roman"/>
          <w:b/>
          <w:bCs/>
          <w:spacing w:val="-3"/>
        </w:rPr>
        <w:t xml:space="preserve"> </w:t>
      </w:r>
      <w:r w:rsidRPr="00714870">
        <w:rPr>
          <w:rFonts w:ascii="Times New Roman" w:hAnsi="Times New Roman" w:cs="Times New Roman"/>
          <w:b/>
          <w:bCs/>
        </w:rPr>
        <w:t>РЕКВІЗИТИ</w:t>
      </w:r>
      <w:r w:rsidRPr="00714870">
        <w:rPr>
          <w:rFonts w:ascii="Times New Roman" w:hAnsi="Times New Roman" w:cs="Times New Roman"/>
          <w:b/>
          <w:bCs/>
          <w:spacing w:val="-3"/>
        </w:rPr>
        <w:t xml:space="preserve"> </w:t>
      </w:r>
      <w:r w:rsidRPr="00714870">
        <w:rPr>
          <w:rFonts w:ascii="Times New Roman" w:hAnsi="Times New Roman" w:cs="Times New Roman"/>
          <w:b/>
          <w:bCs/>
          <w:spacing w:val="-2"/>
        </w:rPr>
        <w:t>СТОРІН</w:t>
      </w:r>
    </w:p>
    <w:p w14:paraId="67565480" w14:textId="77777777" w:rsidR="008359C5" w:rsidRPr="00714870" w:rsidRDefault="008359C5" w:rsidP="008359C5">
      <w:pPr>
        <w:pStyle w:val="a5"/>
        <w:tabs>
          <w:tab w:val="left" w:pos="426"/>
        </w:tabs>
        <w:spacing w:after="0" w:line="240" w:lineRule="auto"/>
        <w:ind w:left="360"/>
        <w:jc w:val="both"/>
        <w:rPr>
          <w:rFonts w:ascii="Times New Roman" w:eastAsia="Times New Roman" w:hAnsi="Times New Roman" w:cs="Times New Roman"/>
          <w:lang w:eastAsia="ru-RU"/>
        </w:rPr>
      </w:pPr>
    </w:p>
    <w:p w14:paraId="180FAE2D" w14:textId="77777777" w:rsidR="00495263" w:rsidRPr="00714870" w:rsidRDefault="00495263" w:rsidP="00162930">
      <w:pPr>
        <w:pStyle w:val="a5"/>
        <w:spacing w:after="0" w:line="240" w:lineRule="auto"/>
        <w:ind w:left="567"/>
        <w:jc w:val="both"/>
        <w:rPr>
          <w:rFonts w:ascii="Times New Roman" w:eastAsia="Times New Roman" w:hAnsi="Times New Roman" w:cs="Times New Roman"/>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495263" w:rsidRPr="00714870" w14:paraId="6124F90A" w14:textId="77777777" w:rsidTr="000C08CB">
        <w:trPr>
          <w:jc w:val="center"/>
        </w:trPr>
        <w:tc>
          <w:tcPr>
            <w:tcW w:w="4928" w:type="dxa"/>
          </w:tcPr>
          <w:p w14:paraId="2C99C186" w14:textId="77777777" w:rsidR="00495263" w:rsidRPr="00714870" w:rsidRDefault="00495263" w:rsidP="00162930">
            <w:pPr>
              <w:pStyle w:val="a5"/>
              <w:ind w:left="0"/>
              <w:jc w:val="center"/>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ПОКУПЕЦЬ</w:t>
            </w:r>
          </w:p>
        </w:tc>
        <w:tc>
          <w:tcPr>
            <w:tcW w:w="4929" w:type="dxa"/>
          </w:tcPr>
          <w:p w14:paraId="21A20EF8" w14:textId="77777777" w:rsidR="00495263" w:rsidRPr="00714870" w:rsidRDefault="00495263" w:rsidP="00162930">
            <w:pPr>
              <w:pStyle w:val="a5"/>
              <w:ind w:left="0"/>
              <w:jc w:val="center"/>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ПОСТАЧАЛЬНИК</w:t>
            </w:r>
          </w:p>
        </w:tc>
      </w:tr>
      <w:tr w:rsidR="00495263" w:rsidRPr="00714870" w14:paraId="020AAA7D" w14:textId="77777777" w:rsidTr="000C08CB">
        <w:trPr>
          <w:jc w:val="center"/>
        </w:trPr>
        <w:tc>
          <w:tcPr>
            <w:tcW w:w="4928" w:type="dxa"/>
          </w:tcPr>
          <w:p w14:paraId="6272D045" w14:textId="77777777" w:rsidR="00495263" w:rsidRPr="00714870" w:rsidRDefault="00495263" w:rsidP="00162930">
            <w:pPr>
              <w:pStyle w:val="a5"/>
              <w:ind w:left="0"/>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lastRenderedPageBreak/>
              <w:t xml:space="preserve">Управління освіти </w:t>
            </w:r>
            <w:proofErr w:type="spellStart"/>
            <w:r w:rsidRPr="00714870">
              <w:rPr>
                <w:rFonts w:ascii="Times New Roman" w:eastAsia="Times New Roman" w:hAnsi="Times New Roman" w:cs="Times New Roman"/>
                <w:b/>
                <w:bCs/>
                <w:lang w:eastAsia="ru-RU"/>
              </w:rPr>
              <w:t>Фонтанської</w:t>
            </w:r>
            <w:proofErr w:type="spellEnd"/>
            <w:r w:rsidRPr="00714870">
              <w:rPr>
                <w:rFonts w:ascii="Times New Roman" w:eastAsia="Times New Roman" w:hAnsi="Times New Roman" w:cs="Times New Roman"/>
                <w:b/>
                <w:bCs/>
                <w:lang w:eastAsia="ru-RU"/>
              </w:rPr>
              <w:t xml:space="preserve"> сільської ради Одеського району Одеської області</w:t>
            </w:r>
          </w:p>
          <w:p w14:paraId="69ACC686" w14:textId="77777777" w:rsidR="00495263" w:rsidRPr="00714870" w:rsidRDefault="00495263" w:rsidP="00162930">
            <w:pPr>
              <w:pStyle w:val="a5"/>
              <w:ind w:left="0"/>
              <w:rPr>
                <w:rFonts w:ascii="Times New Roman" w:hAnsi="Times New Roman" w:cs="Times New Roman"/>
              </w:rPr>
            </w:pPr>
            <w:r w:rsidRPr="00714870">
              <w:rPr>
                <w:rFonts w:ascii="Times New Roman" w:hAnsi="Times New Roman" w:cs="Times New Roman"/>
              </w:rPr>
              <w:t xml:space="preserve">67571, Україна Одеська область, Одеський район,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Степна, буд.4</w:t>
            </w:r>
          </w:p>
          <w:p w14:paraId="2448EC41" w14:textId="77777777" w:rsidR="00495263" w:rsidRPr="00714870" w:rsidRDefault="00495263" w:rsidP="00162930">
            <w:pPr>
              <w:pStyle w:val="a5"/>
              <w:ind w:left="0"/>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Код ЄДРПОУ 43944723</w:t>
            </w:r>
          </w:p>
          <w:p w14:paraId="1C9C50D5" w14:textId="77777777" w:rsidR="00495263" w:rsidRPr="00714870" w:rsidRDefault="00495263" w:rsidP="00162930">
            <w:pPr>
              <w:pStyle w:val="a5"/>
              <w:ind w:left="0"/>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р/р</w:t>
            </w:r>
          </w:p>
          <w:p w14:paraId="2A1A3CC8" w14:textId="62FA100D" w:rsidR="00495263" w:rsidRPr="00714870" w:rsidRDefault="00495263" w:rsidP="00162930">
            <w:pPr>
              <w:pStyle w:val="a5"/>
              <w:ind w:left="0"/>
              <w:rPr>
                <w:rFonts w:ascii="Times New Roman" w:eastAsia="Times New Roman" w:hAnsi="Times New Roman" w:cs="Times New Roman"/>
                <w:lang w:eastAsia="ru-RU"/>
              </w:rPr>
            </w:pPr>
            <w:proofErr w:type="spellStart"/>
            <w:r w:rsidRPr="00714870">
              <w:rPr>
                <w:rFonts w:ascii="Times New Roman" w:eastAsia="Times New Roman" w:hAnsi="Times New Roman" w:cs="Times New Roman"/>
                <w:lang w:eastAsia="ru-RU"/>
              </w:rPr>
              <w:t>тел</w:t>
            </w:r>
            <w:proofErr w:type="spellEnd"/>
            <w:r w:rsidRPr="00714870">
              <w:rPr>
                <w:rFonts w:ascii="Times New Roman" w:eastAsia="Times New Roman" w:hAnsi="Times New Roman" w:cs="Times New Roman"/>
                <w:lang w:eastAsia="ru-RU"/>
              </w:rPr>
              <w:t>.</w:t>
            </w:r>
          </w:p>
        </w:tc>
        <w:tc>
          <w:tcPr>
            <w:tcW w:w="4929" w:type="dxa"/>
          </w:tcPr>
          <w:p w14:paraId="4B9A85C5" w14:textId="77777777" w:rsidR="00495263" w:rsidRPr="00714870" w:rsidRDefault="00495263" w:rsidP="00162930">
            <w:pPr>
              <w:pStyle w:val="a5"/>
              <w:ind w:left="0"/>
              <w:rPr>
                <w:rFonts w:ascii="Times New Roman" w:eastAsia="Times New Roman" w:hAnsi="Times New Roman" w:cs="Times New Roman"/>
                <w:lang w:eastAsia="ru-RU"/>
              </w:rPr>
            </w:pPr>
          </w:p>
        </w:tc>
      </w:tr>
      <w:tr w:rsidR="00495263" w:rsidRPr="00714870" w14:paraId="63B947B1" w14:textId="77777777" w:rsidTr="000C08CB">
        <w:trPr>
          <w:trHeight w:val="1174"/>
          <w:jc w:val="center"/>
        </w:trPr>
        <w:tc>
          <w:tcPr>
            <w:tcW w:w="4928" w:type="dxa"/>
          </w:tcPr>
          <w:p w14:paraId="7B5F44B0" w14:textId="77777777" w:rsidR="00495263" w:rsidRPr="00714870" w:rsidRDefault="00495263" w:rsidP="00162930">
            <w:pPr>
              <w:pStyle w:val="a5"/>
              <w:ind w:left="0"/>
              <w:jc w:val="both"/>
              <w:rPr>
                <w:rFonts w:ascii="Times New Roman" w:eastAsia="Times New Roman" w:hAnsi="Times New Roman" w:cs="Times New Roman"/>
                <w:b/>
                <w:bCs/>
                <w:lang w:eastAsia="ru-RU"/>
              </w:rPr>
            </w:pPr>
          </w:p>
          <w:p w14:paraId="10DB0DB3" w14:textId="77777777" w:rsidR="00495263" w:rsidRPr="00714870" w:rsidRDefault="00495263" w:rsidP="00162930">
            <w:pPr>
              <w:pStyle w:val="a5"/>
              <w:ind w:left="0"/>
              <w:jc w:val="right"/>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__________________ / ________________</w:t>
            </w:r>
          </w:p>
        </w:tc>
        <w:tc>
          <w:tcPr>
            <w:tcW w:w="4929" w:type="dxa"/>
          </w:tcPr>
          <w:p w14:paraId="7EED3E69" w14:textId="77777777" w:rsidR="00495263" w:rsidRPr="00714870" w:rsidRDefault="00495263" w:rsidP="00162930">
            <w:pPr>
              <w:pStyle w:val="a5"/>
              <w:ind w:left="0"/>
              <w:jc w:val="both"/>
              <w:rPr>
                <w:rFonts w:ascii="Times New Roman" w:eastAsia="Times New Roman" w:hAnsi="Times New Roman" w:cs="Times New Roman"/>
                <w:b/>
                <w:bCs/>
                <w:lang w:eastAsia="ru-RU"/>
              </w:rPr>
            </w:pPr>
          </w:p>
          <w:p w14:paraId="480E32A2" w14:textId="0FAB7155" w:rsidR="00495263" w:rsidRPr="00714870" w:rsidRDefault="00162930" w:rsidP="00162930">
            <w:pPr>
              <w:pStyle w:val="a5"/>
              <w:ind w:left="0"/>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 xml:space="preserve">            </w:t>
            </w:r>
            <w:r w:rsidR="00495263" w:rsidRPr="00714870">
              <w:rPr>
                <w:rFonts w:ascii="Times New Roman" w:eastAsia="Times New Roman" w:hAnsi="Times New Roman" w:cs="Times New Roman"/>
                <w:b/>
                <w:bCs/>
                <w:lang w:eastAsia="ru-RU"/>
              </w:rPr>
              <w:t>_________________ / ______________</w:t>
            </w:r>
          </w:p>
        </w:tc>
      </w:tr>
    </w:tbl>
    <w:p w14:paraId="2813A29D" w14:textId="65B26AFE" w:rsidR="00495263" w:rsidRPr="00714870" w:rsidRDefault="00495263" w:rsidP="00AC37A5">
      <w:pPr>
        <w:spacing w:line="240" w:lineRule="auto"/>
        <w:jc w:val="right"/>
        <w:rPr>
          <w:rFonts w:ascii="Times New Roman" w:eastAsia="Times New Roman" w:hAnsi="Times New Roman" w:cs="Times New Roman"/>
          <w:bCs/>
          <w:lang w:eastAsia="ru-RU"/>
        </w:rPr>
      </w:pPr>
      <w:r w:rsidRPr="00714870">
        <w:rPr>
          <w:rFonts w:ascii="Times New Roman" w:eastAsia="Times New Roman" w:hAnsi="Times New Roman" w:cs="Times New Roman"/>
          <w:b/>
          <w:lang w:eastAsia="ru-RU"/>
        </w:rPr>
        <w:br w:type="page"/>
      </w:r>
      <w:r w:rsidRPr="00714870">
        <w:rPr>
          <w:rFonts w:ascii="Times New Roman" w:eastAsia="Times New Roman" w:hAnsi="Times New Roman" w:cs="Times New Roman"/>
          <w:bCs/>
          <w:lang w:eastAsia="ru-RU"/>
        </w:rPr>
        <w:lastRenderedPageBreak/>
        <w:t>Додаток №1</w:t>
      </w:r>
    </w:p>
    <w:p w14:paraId="14521D5B" w14:textId="1F1A0C03" w:rsidR="00495263" w:rsidRPr="00714870" w:rsidRDefault="00495263" w:rsidP="00B01C1A">
      <w:pPr>
        <w:spacing w:after="0" w:line="240" w:lineRule="auto"/>
        <w:jc w:val="right"/>
        <w:rPr>
          <w:rFonts w:ascii="Times New Roman" w:eastAsia="Times New Roman" w:hAnsi="Times New Roman" w:cs="Times New Roman"/>
          <w:b/>
          <w:lang w:eastAsia="ru-RU"/>
        </w:rPr>
      </w:pPr>
      <w:r w:rsidRPr="00714870">
        <w:rPr>
          <w:rFonts w:ascii="Times New Roman" w:eastAsia="Times New Roman" w:hAnsi="Times New Roman" w:cs="Times New Roman"/>
          <w:bCs/>
          <w:lang w:eastAsia="ru-RU"/>
        </w:rPr>
        <w:t xml:space="preserve">до договору </w:t>
      </w:r>
      <w:r w:rsidR="00B01C1A" w:rsidRPr="00714870">
        <w:rPr>
          <w:rFonts w:ascii="Times New Roman" w:eastAsia="Times New Roman" w:hAnsi="Times New Roman" w:cs="Times New Roman"/>
          <w:bCs/>
          <w:lang w:eastAsia="ru-RU"/>
        </w:rPr>
        <w:t>про закупівлю</w:t>
      </w:r>
      <w:r w:rsidR="00B01C1A" w:rsidRPr="00714870">
        <w:rPr>
          <w:rFonts w:ascii="Times New Roman" w:eastAsia="Times New Roman" w:hAnsi="Times New Roman" w:cs="Times New Roman"/>
          <w:b/>
          <w:lang w:eastAsia="ru-RU"/>
        </w:rPr>
        <w:t xml:space="preserve"> </w:t>
      </w:r>
      <w:r w:rsidRPr="00714870">
        <w:rPr>
          <w:rFonts w:ascii="Times New Roman" w:eastAsia="Times New Roman" w:hAnsi="Times New Roman" w:cs="Times New Roman"/>
          <w:bCs/>
          <w:lang w:eastAsia="ru-RU"/>
        </w:rPr>
        <w:t>№_____</w:t>
      </w:r>
    </w:p>
    <w:p w14:paraId="2D3CE801" w14:textId="2B1F8C28" w:rsidR="00495263" w:rsidRPr="00714870" w:rsidRDefault="00495263" w:rsidP="00495263">
      <w:pPr>
        <w:spacing w:after="0" w:line="240" w:lineRule="auto"/>
        <w:jc w:val="right"/>
        <w:rPr>
          <w:rFonts w:ascii="Times New Roman" w:eastAsia="Times New Roman" w:hAnsi="Times New Roman" w:cs="Times New Roman"/>
          <w:bCs/>
          <w:lang w:eastAsia="ru-RU"/>
        </w:rPr>
      </w:pPr>
      <w:r w:rsidRPr="00714870">
        <w:rPr>
          <w:rFonts w:ascii="Times New Roman" w:eastAsia="Times New Roman" w:hAnsi="Times New Roman" w:cs="Times New Roman"/>
          <w:bCs/>
          <w:lang w:eastAsia="ru-RU"/>
        </w:rPr>
        <w:t>від «_____» ____________ 202</w:t>
      </w:r>
      <w:r w:rsidR="00D60F7E" w:rsidRPr="00714870">
        <w:rPr>
          <w:rFonts w:ascii="Times New Roman" w:eastAsia="Times New Roman" w:hAnsi="Times New Roman" w:cs="Times New Roman"/>
          <w:bCs/>
          <w:lang w:eastAsia="ru-RU"/>
        </w:rPr>
        <w:t>4</w:t>
      </w:r>
      <w:r w:rsidRPr="00714870">
        <w:rPr>
          <w:rFonts w:ascii="Times New Roman" w:eastAsia="Times New Roman" w:hAnsi="Times New Roman" w:cs="Times New Roman"/>
          <w:bCs/>
          <w:lang w:eastAsia="ru-RU"/>
        </w:rPr>
        <w:t xml:space="preserve"> р.</w:t>
      </w:r>
    </w:p>
    <w:p w14:paraId="149D2DD5" w14:textId="77777777" w:rsidR="00495263" w:rsidRPr="00714870" w:rsidRDefault="00495263" w:rsidP="00495263">
      <w:pPr>
        <w:spacing w:after="0" w:line="240" w:lineRule="auto"/>
        <w:jc w:val="both"/>
        <w:rPr>
          <w:rFonts w:ascii="Times New Roman" w:eastAsia="Times New Roman" w:hAnsi="Times New Roman" w:cs="Times New Roman"/>
          <w:bCs/>
          <w:lang w:eastAsia="ru-RU"/>
        </w:rPr>
      </w:pPr>
    </w:p>
    <w:p w14:paraId="6CF3F215" w14:textId="77777777" w:rsidR="00495263" w:rsidRPr="00714870" w:rsidRDefault="00495263" w:rsidP="00495263">
      <w:pPr>
        <w:spacing w:after="0" w:line="240" w:lineRule="auto"/>
        <w:jc w:val="both"/>
        <w:rPr>
          <w:rFonts w:ascii="Times New Roman" w:eastAsia="Times New Roman" w:hAnsi="Times New Roman" w:cs="Times New Roman"/>
          <w:bCs/>
          <w:lang w:eastAsia="ru-RU"/>
        </w:rPr>
      </w:pPr>
    </w:p>
    <w:p w14:paraId="659B0830" w14:textId="77777777" w:rsidR="00495263" w:rsidRPr="00714870" w:rsidRDefault="00495263" w:rsidP="00495263">
      <w:pPr>
        <w:spacing w:after="0" w:line="240" w:lineRule="auto"/>
        <w:jc w:val="both"/>
        <w:rPr>
          <w:rFonts w:ascii="Times New Roman" w:eastAsia="Times New Roman" w:hAnsi="Times New Roman" w:cs="Times New Roman"/>
          <w:bCs/>
          <w:lang w:eastAsia="ru-RU"/>
        </w:rPr>
      </w:pPr>
    </w:p>
    <w:p w14:paraId="0795FD52" w14:textId="4D6972FD" w:rsidR="00495263" w:rsidRPr="00714870" w:rsidRDefault="00495263" w:rsidP="00495263">
      <w:pPr>
        <w:spacing w:after="0" w:line="240" w:lineRule="auto"/>
        <w:jc w:val="center"/>
        <w:rPr>
          <w:rFonts w:ascii="Times New Roman" w:eastAsia="Times New Roman" w:hAnsi="Times New Roman" w:cs="Times New Roman"/>
          <w:bCs/>
          <w:lang w:eastAsia="ru-RU"/>
        </w:rPr>
      </w:pPr>
      <w:r w:rsidRPr="00714870">
        <w:rPr>
          <w:rFonts w:ascii="Times New Roman" w:eastAsia="Times New Roman" w:hAnsi="Times New Roman" w:cs="Times New Roman"/>
          <w:bCs/>
          <w:lang w:eastAsia="ru-RU"/>
        </w:rPr>
        <w:t>Специфікація</w:t>
      </w:r>
    </w:p>
    <w:p w14:paraId="616D3EC2" w14:textId="370D7311" w:rsidR="006674D7" w:rsidRPr="00714870" w:rsidRDefault="006674D7" w:rsidP="00495263">
      <w:pPr>
        <w:spacing w:after="0" w:line="240" w:lineRule="auto"/>
        <w:jc w:val="center"/>
        <w:rPr>
          <w:rFonts w:ascii="Times New Roman" w:eastAsia="Times New Roman" w:hAnsi="Times New Roman" w:cs="Times New Roman"/>
          <w:bCs/>
          <w:lang w:eastAsia="ru-RU"/>
        </w:rPr>
      </w:pPr>
    </w:p>
    <w:p w14:paraId="2023EB23" w14:textId="6FE3098E" w:rsidR="00495263" w:rsidRPr="00714870" w:rsidRDefault="006674D7" w:rsidP="006674D7">
      <w:pPr>
        <w:spacing w:after="0" w:line="276" w:lineRule="auto"/>
        <w:jc w:val="center"/>
        <w:rPr>
          <w:rFonts w:ascii="Times New Roman" w:hAnsi="Times New Roman" w:cs="Times New Roman"/>
          <w:b/>
          <w:bCs/>
          <w:sz w:val="24"/>
          <w:szCs w:val="24"/>
        </w:rPr>
      </w:pPr>
      <w:r w:rsidRPr="00714870">
        <w:rPr>
          <w:rFonts w:ascii="Times New Roman" w:eastAsia="Times New Roman" w:hAnsi="Times New Roman" w:cs="Times New Roman"/>
          <w:b/>
          <w:bCs/>
          <w:sz w:val="24"/>
          <w:szCs w:val="24"/>
          <w:lang w:eastAsia="ru-RU"/>
        </w:rPr>
        <w:t xml:space="preserve">Забезпечення продуктами харчування: </w:t>
      </w:r>
      <w:r w:rsidR="00ED23C0" w:rsidRPr="00ED23C0">
        <w:rPr>
          <w:rFonts w:ascii="Times New Roman" w:eastAsia="Times New Roman" w:hAnsi="Times New Roman" w:cs="Times New Roman"/>
          <w:u w:val="single"/>
          <w:lang w:eastAsia="ru-RU"/>
        </w:rPr>
        <w:t>Огірки квашені, помідори квашені, капуста квашена, горошок зелений заморожений, компотна суміш заморожена, сухофрукти, родзинки, курага, томатна паста, чорнослив (ДК 021:2015 – 15330000-0 – Оброблені фрукти та овочі</w:t>
      </w:r>
      <w:r w:rsidRPr="00714870">
        <w:rPr>
          <w:rFonts w:ascii="Times New Roman" w:eastAsia="Times New Roman" w:hAnsi="Times New Roman" w:cs="Times New Roman"/>
          <w:u w:val="single"/>
          <w:lang w:eastAsia="ru-RU"/>
        </w:rPr>
        <w:t>)</w:t>
      </w:r>
    </w:p>
    <w:p w14:paraId="1D0067F9" w14:textId="77777777" w:rsidR="00495263" w:rsidRPr="00714870" w:rsidRDefault="00495263" w:rsidP="00495263">
      <w:pPr>
        <w:spacing w:after="0" w:line="240" w:lineRule="auto"/>
        <w:jc w:val="both"/>
        <w:rPr>
          <w:rFonts w:ascii="Times New Roman" w:eastAsia="Times New Roman" w:hAnsi="Times New Roman" w:cs="Times New Roman"/>
          <w:bCs/>
          <w:lang w:eastAsia="ru-RU"/>
        </w:rPr>
      </w:pPr>
    </w:p>
    <w:tbl>
      <w:tblPr>
        <w:tblStyle w:val="a4"/>
        <w:tblW w:w="0" w:type="auto"/>
        <w:jc w:val="center"/>
        <w:tblLook w:val="04A0" w:firstRow="1" w:lastRow="0" w:firstColumn="1" w:lastColumn="0" w:noHBand="0" w:noVBand="1"/>
      </w:tblPr>
      <w:tblGrid>
        <w:gridCol w:w="675"/>
        <w:gridCol w:w="2694"/>
        <w:gridCol w:w="1417"/>
        <w:gridCol w:w="2268"/>
        <w:gridCol w:w="2552"/>
      </w:tblGrid>
      <w:tr w:rsidR="00495263" w:rsidRPr="00714870" w14:paraId="25EBF4FD" w14:textId="77777777" w:rsidTr="000C08CB">
        <w:trPr>
          <w:jc w:val="center"/>
        </w:trPr>
        <w:tc>
          <w:tcPr>
            <w:tcW w:w="675" w:type="dxa"/>
            <w:vAlign w:val="center"/>
          </w:tcPr>
          <w:p w14:paraId="33A16F29" w14:textId="77777777" w:rsidR="00495263" w:rsidRPr="00714870" w:rsidRDefault="00495263"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w:t>
            </w:r>
          </w:p>
        </w:tc>
        <w:tc>
          <w:tcPr>
            <w:tcW w:w="2694" w:type="dxa"/>
            <w:vAlign w:val="center"/>
          </w:tcPr>
          <w:p w14:paraId="5332381B" w14:textId="77777777" w:rsidR="00495263" w:rsidRPr="00714870" w:rsidRDefault="00495263"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Найменування товару</w:t>
            </w:r>
          </w:p>
        </w:tc>
        <w:tc>
          <w:tcPr>
            <w:tcW w:w="1417" w:type="dxa"/>
            <w:vAlign w:val="center"/>
          </w:tcPr>
          <w:p w14:paraId="489F5733" w14:textId="77777777" w:rsidR="00495263" w:rsidRPr="00714870" w:rsidRDefault="00495263"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Кількість</w:t>
            </w:r>
          </w:p>
        </w:tc>
        <w:tc>
          <w:tcPr>
            <w:tcW w:w="2268" w:type="dxa"/>
            <w:vAlign w:val="center"/>
          </w:tcPr>
          <w:p w14:paraId="23E10EE1" w14:textId="77777777" w:rsidR="00495263" w:rsidRPr="00714870" w:rsidRDefault="00495263"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 xml:space="preserve">Ціна за </w:t>
            </w:r>
            <w:proofErr w:type="spellStart"/>
            <w:r w:rsidRPr="00714870">
              <w:rPr>
                <w:rFonts w:ascii="Times New Roman" w:eastAsia="Times New Roman" w:hAnsi="Times New Roman" w:cs="Times New Roman"/>
                <w:bCs/>
                <w:i/>
                <w:lang w:eastAsia="ru-RU"/>
              </w:rPr>
              <w:t>од.товару</w:t>
            </w:r>
            <w:proofErr w:type="spellEnd"/>
            <w:r w:rsidRPr="00714870">
              <w:rPr>
                <w:rFonts w:ascii="Times New Roman" w:eastAsia="Times New Roman" w:hAnsi="Times New Roman" w:cs="Times New Roman"/>
                <w:bCs/>
                <w:i/>
                <w:lang w:eastAsia="ru-RU"/>
              </w:rPr>
              <w:t xml:space="preserve"> з/без ПДВ</w:t>
            </w:r>
          </w:p>
        </w:tc>
        <w:tc>
          <w:tcPr>
            <w:tcW w:w="2552" w:type="dxa"/>
            <w:vAlign w:val="center"/>
          </w:tcPr>
          <w:p w14:paraId="0C048EEE" w14:textId="77777777" w:rsidR="00495263" w:rsidRPr="00714870" w:rsidRDefault="00495263"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Загальна вартість</w:t>
            </w:r>
          </w:p>
        </w:tc>
      </w:tr>
      <w:tr w:rsidR="00D34774" w:rsidRPr="00714870" w14:paraId="70E0CDE5" w14:textId="77777777" w:rsidTr="000C08CB">
        <w:trPr>
          <w:jc w:val="center"/>
        </w:trPr>
        <w:tc>
          <w:tcPr>
            <w:tcW w:w="675" w:type="dxa"/>
            <w:vAlign w:val="center"/>
          </w:tcPr>
          <w:p w14:paraId="1096F322" w14:textId="7B47C9B5" w:rsidR="00D34774" w:rsidRPr="00714870" w:rsidRDefault="00D34774"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1</w:t>
            </w:r>
          </w:p>
        </w:tc>
        <w:tc>
          <w:tcPr>
            <w:tcW w:w="2694" w:type="dxa"/>
            <w:vAlign w:val="center"/>
          </w:tcPr>
          <w:p w14:paraId="09FA227E" w14:textId="0C121BAB" w:rsidR="00D34774" w:rsidRPr="00714870" w:rsidRDefault="00D34774"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2</w:t>
            </w:r>
          </w:p>
        </w:tc>
        <w:tc>
          <w:tcPr>
            <w:tcW w:w="1417" w:type="dxa"/>
            <w:vAlign w:val="center"/>
          </w:tcPr>
          <w:p w14:paraId="5C09E5A8" w14:textId="2DBC2CCA" w:rsidR="00D34774" w:rsidRPr="00714870" w:rsidRDefault="00D34774"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3</w:t>
            </w:r>
          </w:p>
        </w:tc>
        <w:tc>
          <w:tcPr>
            <w:tcW w:w="2268" w:type="dxa"/>
            <w:vAlign w:val="center"/>
          </w:tcPr>
          <w:p w14:paraId="02BC4C7B" w14:textId="270F07AB" w:rsidR="00D34774" w:rsidRPr="00714870" w:rsidRDefault="00D34774"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4</w:t>
            </w:r>
          </w:p>
        </w:tc>
        <w:tc>
          <w:tcPr>
            <w:tcW w:w="2552" w:type="dxa"/>
            <w:vAlign w:val="center"/>
          </w:tcPr>
          <w:p w14:paraId="0CCEB41F" w14:textId="06A5ED23" w:rsidR="00D34774" w:rsidRPr="00714870" w:rsidRDefault="00D34774"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5</w:t>
            </w:r>
          </w:p>
        </w:tc>
      </w:tr>
      <w:tr w:rsidR="00495263" w:rsidRPr="00714870" w14:paraId="4CE35CD8" w14:textId="77777777" w:rsidTr="000C08CB">
        <w:trPr>
          <w:jc w:val="center"/>
        </w:trPr>
        <w:tc>
          <w:tcPr>
            <w:tcW w:w="675" w:type="dxa"/>
          </w:tcPr>
          <w:p w14:paraId="68224E0C"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694" w:type="dxa"/>
          </w:tcPr>
          <w:p w14:paraId="07190EC9"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1417" w:type="dxa"/>
          </w:tcPr>
          <w:p w14:paraId="6758E220"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268" w:type="dxa"/>
          </w:tcPr>
          <w:p w14:paraId="57E7CCCD"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552" w:type="dxa"/>
          </w:tcPr>
          <w:p w14:paraId="72A8B2E1" w14:textId="77777777" w:rsidR="00495263" w:rsidRPr="00714870" w:rsidRDefault="00495263" w:rsidP="000C08CB">
            <w:pPr>
              <w:jc w:val="both"/>
              <w:outlineLvl w:val="2"/>
              <w:rPr>
                <w:rFonts w:ascii="Times New Roman" w:eastAsia="Times New Roman" w:hAnsi="Times New Roman" w:cs="Times New Roman"/>
                <w:i/>
                <w:lang w:eastAsia="ru-RU"/>
              </w:rPr>
            </w:pPr>
          </w:p>
        </w:tc>
      </w:tr>
      <w:tr w:rsidR="00495263" w:rsidRPr="00714870" w14:paraId="72B3A142" w14:textId="77777777" w:rsidTr="000C08CB">
        <w:trPr>
          <w:jc w:val="center"/>
        </w:trPr>
        <w:tc>
          <w:tcPr>
            <w:tcW w:w="675" w:type="dxa"/>
          </w:tcPr>
          <w:p w14:paraId="496DB517"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694" w:type="dxa"/>
          </w:tcPr>
          <w:p w14:paraId="10C91F68"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1417" w:type="dxa"/>
          </w:tcPr>
          <w:p w14:paraId="0EC6896A"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268" w:type="dxa"/>
          </w:tcPr>
          <w:p w14:paraId="7192568F"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552" w:type="dxa"/>
          </w:tcPr>
          <w:p w14:paraId="160FAEDA" w14:textId="77777777" w:rsidR="00495263" w:rsidRPr="00714870" w:rsidRDefault="00495263" w:rsidP="000C08CB">
            <w:pPr>
              <w:jc w:val="both"/>
              <w:outlineLvl w:val="2"/>
              <w:rPr>
                <w:rFonts w:ascii="Times New Roman" w:eastAsia="Times New Roman" w:hAnsi="Times New Roman" w:cs="Times New Roman"/>
                <w:i/>
                <w:lang w:eastAsia="ru-RU"/>
              </w:rPr>
            </w:pPr>
          </w:p>
        </w:tc>
      </w:tr>
      <w:tr w:rsidR="00495263" w:rsidRPr="00714870" w14:paraId="6BB065EE" w14:textId="77777777" w:rsidTr="000C08CB">
        <w:trPr>
          <w:jc w:val="center"/>
        </w:trPr>
        <w:tc>
          <w:tcPr>
            <w:tcW w:w="675" w:type="dxa"/>
          </w:tcPr>
          <w:p w14:paraId="703E466D"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694" w:type="dxa"/>
          </w:tcPr>
          <w:p w14:paraId="2020C1B4"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1417" w:type="dxa"/>
          </w:tcPr>
          <w:p w14:paraId="23B3E4D8"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268" w:type="dxa"/>
          </w:tcPr>
          <w:p w14:paraId="475EECC3"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552" w:type="dxa"/>
          </w:tcPr>
          <w:p w14:paraId="1FADDAD2" w14:textId="77777777" w:rsidR="00495263" w:rsidRPr="00714870" w:rsidRDefault="00495263" w:rsidP="000C08CB">
            <w:pPr>
              <w:jc w:val="both"/>
              <w:outlineLvl w:val="2"/>
              <w:rPr>
                <w:rFonts w:ascii="Times New Roman" w:eastAsia="Times New Roman" w:hAnsi="Times New Roman" w:cs="Times New Roman"/>
                <w:i/>
                <w:lang w:eastAsia="ru-RU"/>
              </w:rPr>
            </w:pPr>
          </w:p>
        </w:tc>
      </w:tr>
      <w:tr w:rsidR="00495263" w:rsidRPr="00714870" w14:paraId="51861897" w14:textId="77777777" w:rsidTr="000C08CB">
        <w:trPr>
          <w:jc w:val="center"/>
        </w:trPr>
        <w:tc>
          <w:tcPr>
            <w:tcW w:w="675" w:type="dxa"/>
          </w:tcPr>
          <w:p w14:paraId="69434BC7"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694" w:type="dxa"/>
          </w:tcPr>
          <w:p w14:paraId="55BEF5EC"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1417" w:type="dxa"/>
          </w:tcPr>
          <w:p w14:paraId="19ED3667"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268" w:type="dxa"/>
          </w:tcPr>
          <w:p w14:paraId="3C4CD4D3"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552" w:type="dxa"/>
          </w:tcPr>
          <w:p w14:paraId="6A8D8076" w14:textId="77777777" w:rsidR="00495263" w:rsidRPr="00714870" w:rsidRDefault="00495263" w:rsidP="000C08CB">
            <w:pPr>
              <w:jc w:val="both"/>
              <w:outlineLvl w:val="2"/>
              <w:rPr>
                <w:rFonts w:ascii="Times New Roman" w:eastAsia="Times New Roman" w:hAnsi="Times New Roman" w:cs="Times New Roman"/>
                <w:i/>
                <w:lang w:eastAsia="ru-RU"/>
              </w:rPr>
            </w:pPr>
          </w:p>
        </w:tc>
      </w:tr>
    </w:tbl>
    <w:p w14:paraId="206A3E03" w14:textId="77777777" w:rsidR="00495263" w:rsidRPr="00714870" w:rsidRDefault="00495263" w:rsidP="00495263">
      <w:pPr>
        <w:spacing w:after="0" w:line="240" w:lineRule="auto"/>
        <w:jc w:val="both"/>
        <w:outlineLvl w:val="2"/>
        <w:rPr>
          <w:rFonts w:ascii="Times New Roman" w:eastAsia="Times New Roman" w:hAnsi="Times New Roman" w:cs="Times New Roman"/>
          <w:i/>
          <w:lang w:eastAsia="ru-RU"/>
        </w:rPr>
      </w:pPr>
    </w:p>
    <w:p w14:paraId="26D9B4CF" w14:textId="77777777" w:rsidR="00495263" w:rsidRPr="00714870" w:rsidRDefault="00495263" w:rsidP="00495263">
      <w:pPr>
        <w:spacing w:after="0" w:line="240" w:lineRule="auto"/>
        <w:jc w:val="both"/>
        <w:outlineLvl w:val="2"/>
        <w:rPr>
          <w:rFonts w:ascii="Times New Roman" w:eastAsia="Times New Roman" w:hAnsi="Times New Roman" w:cs="Times New Roman"/>
          <w:i/>
          <w:lang w:eastAsia="ru-RU"/>
        </w:rPr>
      </w:pPr>
    </w:p>
    <w:p w14:paraId="044732D9" w14:textId="77777777" w:rsidR="00D34774" w:rsidRPr="00714870" w:rsidRDefault="00D34774" w:rsidP="00D34774">
      <w:pPr>
        <w:pStyle w:val="a5"/>
        <w:spacing w:after="0" w:line="240" w:lineRule="auto"/>
        <w:ind w:left="567"/>
        <w:jc w:val="center"/>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СТОРОНИ</w:t>
      </w:r>
    </w:p>
    <w:p w14:paraId="08FA3A20" w14:textId="77777777" w:rsidR="00495263" w:rsidRPr="00714870" w:rsidRDefault="00495263" w:rsidP="00495263">
      <w:pPr>
        <w:spacing w:after="0" w:line="240" w:lineRule="auto"/>
        <w:jc w:val="both"/>
        <w:outlineLvl w:val="2"/>
        <w:rPr>
          <w:rFonts w:ascii="Times New Roman" w:eastAsia="Times New Roman" w:hAnsi="Times New Roman" w:cs="Times New Roman"/>
          <w:i/>
          <w:lang w:eastAsia="ru-RU"/>
        </w:rPr>
      </w:pPr>
    </w:p>
    <w:p w14:paraId="029497B3" w14:textId="77777777" w:rsidR="00495263" w:rsidRPr="00714870" w:rsidRDefault="00495263" w:rsidP="00495263">
      <w:pPr>
        <w:spacing w:after="0" w:line="240" w:lineRule="auto"/>
        <w:jc w:val="both"/>
        <w:outlineLvl w:val="2"/>
        <w:rPr>
          <w:rFonts w:ascii="Times New Roman" w:eastAsia="Times New Roman" w:hAnsi="Times New Roman" w:cs="Times New Roman"/>
          <w:i/>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2"/>
      </w:tblGrid>
      <w:tr w:rsidR="00495263" w:rsidRPr="00714870" w14:paraId="671A09F4" w14:textId="77777777" w:rsidTr="000C08CB">
        <w:trPr>
          <w:jc w:val="center"/>
        </w:trPr>
        <w:tc>
          <w:tcPr>
            <w:tcW w:w="4928" w:type="dxa"/>
          </w:tcPr>
          <w:p w14:paraId="198C58BD" w14:textId="77777777" w:rsidR="00495263" w:rsidRPr="00714870" w:rsidRDefault="00495263" w:rsidP="000C08CB">
            <w:pPr>
              <w:pStyle w:val="a5"/>
              <w:ind w:left="0"/>
              <w:jc w:val="center"/>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ПОКУПЕЦЬ</w:t>
            </w:r>
          </w:p>
        </w:tc>
        <w:tc>
          <w:tcPr>
            <w:tcW w:w="4929" w:type="dxa"/>
          </w:tcPr>
          <w:p w14:paraId="383512AB" w14:textId="77777777" w:rsidR="00495263" w:rsidRPr="00714870" w:rsidRDefault="00495263" w:rsidP="000C08CB">
            <w:pPr>
              <w:pStyle w:val="a5"/>
              <w:ind w:left="0"/>
              <w:jc w:val="center"/>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ПОСТАЧАЛЬНИК</w:t>
            </w:r>
          </w:p>
        </w:tc>
      </w:tr>
      <w:tr w:rsidR="00495263" w:rsidRPr="00714870" w14:paraId="602FB1EC" w14:textId="77777777" w:rsidTr="000C08CB">
        <w:trPr>
          <w:jc w:val="center"/>
        </w:trPr>
        <w:tc>
          <w:tcPr>
            <w:tcW w:w="4928" w:type="dxa"/>
          </w:tcPr>
          <w:p w14:paraId="6CFCBBB1" w14:textId="77777777" w:rsidR="00495263" w:rsidRPr="00714870" w:rsidRDefault="00495263" w:rsidP="000C08CB">
            <w:pPr>
              <w:pStyle w:val="a5"/>
              <w:ind w:left="0"/>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 xml:space="preserve">Управління освіти </w:t>
            </w:r>
            <w:proofErr w:type="spellStart"/>
            <w:r w:rsidRPr="00714870">
              <w:rPr>
                <w:rFonts w:ascii="Times New Roman" w:eastAsia="Times New Roman" w:hAnsi="Times New Roman" w:cs="Times New Roman"/>
                <w:b/>
                <w:bCs/>
                <w:lang w:eastAsia="ru-RU"/>
              </w:rPr>
              <w:t>Фонтанської</w:t>
            </w:r>
            <w:proofErr w:type="spellEnd"/>
            <w:r w:rsidRPr="00714870">
              <w:rPr>
                <w:rFonts w:ascii="Times New Roman" w:eastAsia="Times New Roman" w:hAnsi="Times New Roman" w:cs="Times New Roman"/>
                <w:b/>
                <w:bCs/>
                <w:lang w:eastAsia="ru-RU"/>
              </w:rPr>
              <w:t xml:space="preserve"> сільської ради Одеського району Одеської області</w:t>
            </w:r>
          </w:p>
          <w:p w14:paraId="36B95E47" w14:textId="77777777" w:rsidR="00495263" w:rsidRPr="00714870" w:rsidRDefault="00495263" w:rsidP="000C08CB">
            <w:pPr>
              <w:pStyle w:val="a5"/>
              <w:ind w:left="0"/>
              <w:rPr>
                <w:rFonts w:ascii="Times New Roman" w:eastAsia="Times New Roman" w:hAnsi="Times New Roman" w:cs="Times New Roman"/>
                <w:lang w:eastAsia="ru-RU"/>
              </w:rPr>
            </w:pPr>
          </w:p>
        </w:tc>
        <w:tc>
          <w:tcPr>
            <w:tcW w:w="4929" w:type="dxa"/>
          </w:tcPr>
          <w:p w14:paraId="00628FB5" w14:textId="77777777" w:rsidR="00495263" w:rsidRPr="00714870" w:rsidRDefault="00495263" w:rsidP="000C08CB">
            <w:pPr>
              <w:pStyle w:val="a5"/>
              <w:ind w:left="0"/>
              <w:rPr>
                <w:rFonts w:ascii="Times New Roman" w:eastAsia="Times New Roman" w:hAnsi="Times New Roman" w:cs="Times New Roman"/>
                <w:lang w:eastAsia="ru-RU"/>
              </w:rPr>
            </w:pPr>
          </w:p>
        </w:tc>
      </w:tr>
      <w:tr w:rsidR="00495263" w:rsidRPr="00714870" w14:paraId="756E6687" w14:textId="77777777" w:rsidTr="000C08CB">
        <w:trPr>
          <w:trHeight w:val="1164"/>
          <w:jc w:val="center"/>
        </w:trPr>
        <w:tc>
          <w:tcPr>
            <w:tcW w:w="4928" w:type="dxa"/>
          </w:tcPr>
          <w:p w14:paraId="712BB636" w14:textId="77777777" w:rsidR="00495263" w:rsidRPr="00714870" w:rsidRDefault="00495263" w:rsidP="000C08CB">
            <w:pPr>
              <w:pStyle w:val="a5"/>
              <w:ind w:left="0"/>
              <w:jc w:val="both"/>
              <w:rPr>
                <w:rFonts w:ascii="Times New Roman" w:eastAsia="Times New Roman" w:hAnsi="Times New Roman" w:cs="Times New Roman"/>
                <w:b/>
                <w:bCs/>
                <w:lang w:eastAsia="ru-RU"/>
              </w:rPr>
            </w:pPr>
          </w:p>
          <w:p w14:paraId="757849BD" w14:textId="77777777" w:rsidR="00B00634" w:rsidRPr="00714870" w:rsidRDefault="00B00634" w:rsidP="00B00634">
            <w:pPr>
              <w:pStyle w:val="a5"/>
              <w:ind w:left="0"/>
              <w:rPr>
                <w:rFonts w:ascii="Times New Roman" w:eastAsia="Times New Roman" w:hAnsi="Times New Roman" w:cs="Times New Roman"/>
                <w:b/>
                <w:bCs/>
                <w:lang w:eastAsia="ru-RU"/>
              </w:rPr>
            </w:pPr>
          </w:p>
          <w:p w14:paraId="7D824FF2" w14:textId="1F50AFE3" w:rsidR="00495263" w:rsidRPr="00714870" w:rsidRDefault="00495263" w:rsidP="00B00634">
            <w:pPr>
              <w:pStyle w:val="a5"/>
              <w:ind w:left="0"/>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_________________ / ________________</w:t>
            </w:r>
          </w:p>
        </w:tc>
        <w:tc>
          <w:tcPr>
            <w:tcW w:w="4929" w:type="dxa"/>
          </w:tcPr>
          <w:p w14:paraId="7E24DAE2" w14:textId="77777777" w:rsidR="00495263" w:rsidRPr="00714870" w:rsidRDefault="00495263" w:rsidP="000C08CB">
            <w:pPr>
              <w:pStyle w:val="a5"/>
              <w:ind w:left="0"/>
              <w:jc w:val="both"/>
              <w:rPr>
                <w:rFonts w:ascii="Times New Roman" w:eastAsia="Times New Roman" w:hAnsi="Times New Roman" w:cs="Times New Roman"/>
                <w:b/>
                <w:bCs/>
                <w:lang w:eastAsia="ru-RU"/>
              </w:rPr>
            </w:pPr>
          </w:p>
          <w:p w14:paraId="66EE1552" w14:textId="77777777" w:rsidR="00495263" w:rsidRPr="00714870" w:rsidRDefault="00495263" w:rsidP="000C08CB">
            <w:pPr>
              <w:pStyle w:val="a5"/>
              <w:ind w:left="0"/>
              <w:jc w:val="both"/>
              <w:rPr>
                <w:rFonts w:ascii="Times New Roman" w:eastAsia="Times New Roman" w:hAnsi="Times New Roman" w:cs="Times New Roman"/>
                <w:b/>
                <w:bCs/>
                <w:lang w:eastAsia="ru-RU"/>
              </w:rPr>
            </w:pPr>
          </w:p>
          <w:p w14:paraId="56B4E97E" w14:textId="77777777" w:rsidR="00495263" w:rsidRPr="00714870" w:rsidRDefault="00495263" w:rsidP="000C08CB">
            <w:pPr>
              <w:pStyle w:val="a5"/>
              <w:ind w:left="0"/>
              <w:jc w:val="right"/>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__________________ / ________________</w:t>
            </w:r>
          </w:p>
        </w:tc>
      </w:tr>
    </w:tbl>
    <w:p w14:paraId="27604E7E" w14:textId="77777777" w:rsidR="00495263" w:rsidRPr="00714870" w:rsidRDefault="00495263" w:rsidP="00495263">
      <w:pPr>
        <w:spacing w:after="0" w:line="240" w:lineRule="auto"/>
        <w:jc w:val="both"/>
        <w:outlineLvl w:val="2"/>
        <w:rPr>
          <w:rFonts w:ascii="Times New Roman" w:eastAsia="Times New Roman" w:hAnsi="Times New Roman" w:cs="Times New Roman"/>
          <w:i/>
          <w:lang w:eastAsia="ru-RU"/>
        </w:rPr>
      </w:pPr>
    </w:p>
    <w:p w14:paraId="167CEE7D" w14:textId="77777777" w:rsidR="005E67EB" w:rsidRDefault="005E67EB" w:rsidP="005E67EB">
      <w:pPr>
        <w:spacing w:after="0" w:line="240" w:lineRule="auto"/>
        <w:jc w:val="center"/>
        <w:rPr>
          <w:rFonts w:ascii="Times New Roman" w:hAnsi="Times New Roman" w:cs="Times New Roman"/>
          <w:b/>
          <w:iCs/>
        </w:rPr>
      </w:pPr>
    </w:p>
    <w:p w14:paraId="51D5DC7E" w14:textId="77777777" w:rsidR="005E67EB" w:rsidRDefault="005E67EB" w:rsidP="005E67EB">
      <w:pPr>
        <w:spacing w:after="0" w:line="240" w:lineRule="auto"/>
        <w:jc w:val="center"/>
        <w:rPr>
          <w:rFonts w:ascii="Times New Roman" w:hAnsi="Times New Roman" w:cs="Times New Roman"/>
          <w:b/>
          <w:iCs/>
        </w:rPr>
      </w:pPr>
    </w:p>
    <w:p w14:paraId="1478B8A0" w14:textId="77777777" w:rsidR="005E67EB" w:rsidRDefault="005E67EB" w:rsidP="005E67EB">
      <w:pPr>
        <w:spacing w:after="0" w:line="240" w:lineRule="auto"/>
        <w:jc w:val="center"/>
        <w:rPr>
          <w:rFonts w:ascii="Times New Roman" w:hAnsi="Times New Roman" w:cs="Times New Roman"/>
          <w:b/>
          <w:iCs/>
        </w:rPr>
      </w:pPr>
    </w:p>
    <w:p w14:paraId="764F8659" w14:textId="1BFBC64C" w:rsidR="005E67EB" w:rsidRDefault="005E67EB" w:rsidP="005E67EB">
      <w:pPr>
        <w:spacing w:after="0" w:line="240" w:lineRule="auto"/>
        <w:jc w:val="center"/>
        <w:rPr>
          <w:rFonts w:ascii="Times New Roman" w:hAnsi="Times New Roman" w:cs="Times New Roman"/>
          <w:b/>
          <w:iCs/>
        </w:rPr>
      </w:pPr>
    </w:p>
    <w:p w14:paraId="24F323E3" w14:textId="1EB47084" w:rsidR="005E67EB" w:rsidRDefault="005E67EB" w:rsidP="005E67EB">
      <w:pPr>
        <w:spacing w:after="0" w:line="240" w:lineRule="auto"/>
        <w:jc w:val="center"/>
        <w:rPr>
          <w:rFonts w:ascii="Times New Roman" w:hAnsi="Times New Roman" w:cs="Times New Roman"/>
          <w:b/>
          <w:iCs/>
        </w:rPr>
      </w:pPr>
    </w:p>
    <w:p w14:paraId="0B4D4283" w14:textId="2DFD44CD" w:rsidR="005E67EB" w:rsidRDefault="005E67EB" w:rsidP="005E67EB">
      <w:pPr>
        <w:spacing w:after="0" w:line="240" w:lineRule="auto"/>
        <w:jc w:val="center"/>
        <w:rPr>
          <w:rFonts w:ascii="Times New Roman" w:hAnsi="Times New Roman" w:cs="Times New Roman"/>
          <w:b/>
          <w:iCs/>
        </w:rPr>
      </w:pPr>
    </w:p>
    <w:p w14:paraId="68454290" w14:textId="44178333" w:rsidR="005E67EB" w:rsidRDefault="005E67EB" w:rsidP="005E67EB">
      <w:pPr>
        <w:spacing w:after="0" w:line="240" w:lineRule="auto"/>
        <w:jc w:val="center"/>
        <w:rPr>
          <w:rFonts w:ascii="Times New Roman" w:hAnsi="Times New Roman" w:cs="Times New Roman"/>
          <w:b/>
          <w:iCs/>
        </w:rPr>
      </w:pPr>
    </w:p>
    <w:p w14:paraId="55112327" w14:textId="0D7E7107" w:rsidR="005E67EB" w:rsidRDefault="005E67EB" w:rsidP="005E67EB">
      <w:pPr>
        <w:spacing w:after="0" w:line="240" w:lineRule="auto"/>
        <w:jc w:val="center"/>
        <w:rPr>
          <w:rFonts w:ascii="Times New Roman" w:hAnsi="Times New Roman" w:cs="Times New Roman"/>
          <w:b/>
          <w:iCs/>
        </w:rPr>
      </w:pPr>
    </w:p>
    <w:p w14:paraId="46C2D58F" w14:textId="3B87BBBF" w:rsidR="005E67EB" w:rsidRDefault="005E67EB" w:rsidP="005E67EB">
      <w:pPr>
        <w:spacing w:after="0" w:line="240" w:lineRule="auto"/>
        <w:jc w:val="center"/>
        <w:rPr>
          <w:rFonts w:ascii="Times New Roman" w:hAnsi="Times New Roman" w:cs="Times New Roman"/>
          <w:b/>
          <w:iCs/>
        </w:rPr>
      </w:pPr>
    </w:p>
    <w:p w14:paraId="613A5E55" w14:textId="1741DBD1" w:rsidR="005E67EB" w:rsidRDefault="005E67EB" w:rsidP="005E67EB">
      <w:pPr>
        <w:spacing w:after="0" w:line="240" w:lineRule="auto"/>
        <w:jc w:val="center"/>
        <w:rPr>
          <w:rFonts w:ascii="Times New Roman" w:hAnsi="Times New Roman" w:cs="Times New Roman"/>
          <w:b/>
          <w:iCs/>
        </w:rPr>
      </w:pPr>
    </w:p>
    <w:p w14:paraId="549A9AD8" w14:textId="4A3339F8" w:rsidR="005E67EB" w:rsidRDefault="005E67EB" w:rsidP="005E67EB">
      <w:pPr>
        <w:spacing w:after="0" w:line="240" w:lineRule="auto"/>
        <w:jc w:val="center"/>
        <w:rPr>
          <w:rFonts w:ascii="Times New Roman" w:hAnsi="Times New Roman" w:cs="Times New Roman"/>
          <w:b/>
          <w:iCs/>
        </w:rPr>
      </w:pPr>
    </w:p>
    <w:p w14:paraId="2A43AF58" w14:textId="01AA8B0E" w:rsidR="005E67EB" w:rsidRDefault="005E67EB" w:rsidP="005E67EB">
      <w:pPr>
        <w:spacing w:after="0" w:line="240" w:lineRule="auto"/>
        <w:jc w:val="center"/>
        <w:rPr>
          <w:rFonts w:ascii="Times New Roman" w:hAnsi="Times New Roman" w:cs="Times New Roman"/>
          <w:b/>
          <w:iCs/>
        </w:rPr>
      </w:pPr>
    </w:p>
    <w:p w14:paraId="06A54186" w14:textId="0CCF7652" w:rsidR="005E67EB" w:rsidRDefault="005E67EB" w:rsidP="005E67EB">
      <w:pPr>
        <w:spacing w:after="0" w:line="240" w:lineRule="auto"/>
        <w:jc w:val="center"/>
        <w:rPr>
          <w:rFonts w:ascii="Times New Roman" w:hAnsi="Times New Roman" w:cs="Times New Roman"/>
          <w:b/>
          <w:iCs/>
        </w:rPr>
      </w:pPr>
    </w:p>
    <w:p w14:paraId="0DFADA96" w14:textId="6BA0568D" w:rsidR="005E67EB" w:rsidRDefault="005E67EB" w:rsidP="005E67EB">
      <w:pPr>
        <w:spacing w:after="0" w:line="240" w:lineRule="auto"/>
        <w:jc w:val="center"/>
        <w:rPr>
          <w:rFonts w:ascii="Times New Roman" w:hAnsi="Times New Roman" w:cs="Times New Roman"/>
          <w:b/>
          <w:iCs/>
        </w:rPr>
      </w:pPr>
    </w:p>
    <w:p w14:paraId="01256307" w14:textId="1254A424" w:rsidR="005E67EB" w:rsidRDefault="005E67EB" w:rsidP="005E67EB">
      <w:pPr>
        <w:spacing w:after="0" w:line="240" w:lineRule="auto"/>
        <w:jc w:val="center"/>
        <w:rPr>
          <w:rFonts w:ascii="Times New Roman" w:hAnsi="Times New Roman" w:cs="Times New Roman"/>
          <w:b/>
          <w:iCs/>
        </w:rPr>
      </w:pPr>
    </w:p>
    <w:p w14:paraId="5429AD14" w14:textId="5DE1BFDA" w:rsidR="005E67EB" w:rsidRDefault="005E67EB" w:rsidP="005E67EB">
      <w:pPr>
        <w:spacing w:after="0" w:line="240" w:lineRule="auto"/>
        <w:jc w:val="center"/>
        <w:rPr>
          <w:rFonts w:ascii="Times New Roman" w:hAnsi="Times New Roman" w:cs="Times New Roman"/>
          <w:b/>
          <w:iCs/>
        </w:rPr>
      </w:pPr>
    </w:p>
    <w:p w14:paraId="3889FFCA" w14:textId="2126A9F3" w:rsidR="005E67EB" w:rsidRDefault="005E67EB" w:rsidP="005E67EB">
      <w:pPr>
        <w:spacing w:after="0" w:line="240" w:lineRule="auto"/>
        <w:jc w:val="center"/>
        <w:rPr>
          <w:rFonts w:ascii="Times New Roman" w:hAnsi="Times New Roman" w:cs="Times New Roman"/>
          <w:b/>
          <w:iCs/>
        </w:rPr>
      </w:pPr>
    </w:p>
    <w:p w14:paraId="63528047" w14:textId="6F101C0D" w:rsidR="005E67EB" w:rsidRDefault="005E67EB" w:rsidP="005E67EB">
      <w:pPr>
        <w:spacing w:after="0" w:line="240" w:lineRule="auto"/>
        <w:jc w:val="center"/>
        <w:rPr>
          <w:rFonts w:ascii="Times New Roman" w:hAnsi="Times New Roman" w:cs="Times New Roman"/>
          <w:b/>
          <w:iCs/>
        </w:rPr>
      </w:pPr>
    </w:p>
    <w:p w14:paraId="58110D04" w14:textId="212D3AAE" w:rsidR="005E67EB" w:rsidRDefault="005E67EB" w:rsidP="005E67EB">
      <w:pPr>
        <w:spacing w:after="0" w:line="240" w:lineRule="auto"/>
        <w:jc w:val="center"/>
        <w:rPr>
          <w:rFonts w:ascii="Times New Roman" w:hAnsi="Times New Roman" w:cs="Times New Roman"/>
          <w:b/>
          <w:iCs/>
        </w:rPr>
      </w:pPr>
    </w:p>
    <w:p w14:paraId="5F30F216" w14:textId="73C41DC4" w:rsidR="005E67EB" w:rsidRDefault="005E67EB" w:rsidP="005E67EB">
      <w:pPr>
        <w:spacing w:after="0" w:line="240" w:lineRule="auto"/>
        <w:jc w:val="center"/>
        <w:rPr>
          <w:rFonts w:ascii="Times New Roman" w:hAnsi="Times New Roman" w:cs="Times New Roman"/>
          <w:b/>
          <w:iCs/>
        </w:rPr>
      </w:pPr>
    </w:p>
    <w:p w14:paraId="45B6D7FF" w14:textId="12892BC7" w:rsidR="005E67EB" w:rsidRDefault="005E67EB" w:rsidP="005E67EB">
      <w:pPr>
        <w:spacing w:after="0" w:line="240" w:lineRule="auto"/>
        <w:jc w:val="center"/>
        <w:rPr>
          <w:rFonts w:ascii="Times New Roman" w:hAnsi="Times New Roman" w:cs="Times New Roman"/>
          <w:b/>
          <w:iCs/>
        </w:rPr>
      </w:pPr>
    </w:p>
    <w:p w14:paraId="3361387A" w14:textId="33C0693A" w:rsidR="005E67EB" w:rsidRDefault="005E67EB" w:rsidP="005E67EB">
      <w:pPr>
        <w:spacing w:after="0" w:line="240" w:lineRule="auto"/>
        <w:jc w:val="center"/>
        <w:rPr>
          <w:rFonts w:ascii="Times New Roman" w:hAnsi="Times New Roman" w:cs="Times New Roman"/>
          <w:b/>
          <w:iCs/>
        </w:rPr>
      </w:pPr>
    </w:p>
    <w:p w14:paraId="7791A5CA" w14:textId="77777777" w:rsidR="005E67EB" w:rsidRDefault="005E67EB" w:rsidP="005E67EB">
      <w:pPr>
        <w:spacing w:after="0" w:line="240" w:lineRule="auto"/>
        <w:jc w:val="center"/>
        <w:rPr>
          <w:rFonts w:ascii="Times New Roman" w:hAnsi="Times New Roman" w:cs="Times New Roman"/>
          <w:b/>
          <w:iCs/>
        </w:rPr>
      </w:pPr>
    </w:p>
    <w:p w14:paraId="63E1F552" w14:textId="77777777" w:rsidR="005E67EB" w:rsidRDefault="005E67EB" w:rsidP="005E67EB">
      <w:pPr>
        <w:spacing w:after="0" w:line="240" w:lineRule="auto"/>
        <w:jc w:val="center"/>
        <w:rPr>
          <w:rFonts w:ascii="Times New Roman" w:hAnsi="Times New Roman" w:cs="Times New Roman"/>
          <w:b/>
          <w:iCs/>
        </w:rPr>
      </w:pPr>
    </w:p>
    <w:p w14:paraId="6E8D47B1" w14:textId="77777777" w:rsidR="005E67EB" w:rsidRPr="00121468" w:rsidRDefault="005E67EB" w:rsidP="005E67EB">
      <w:pPr>
        <w:spacing w:after="0" w:line="240" w:lineRule="auto"/>
        <w:jc w:val="center"/>
        <w:rPr>
          <w:rFonts w:ascii="Times New Roman" w:hAnsi="Times New Roman" w:cs="Times New Roman"/>
          <w:b/>
          <w:iCs/>
        </w:rPr>
      </w:pPr>
      <w:r w:rsidRPr="00121468">
        <w:rPr>
          <w:rFonts w:ascii="Times New Roman" w:hAnsi="Times New Roman" w:cs="Times New Roman"/>
          <w:b/>
          <w:iCs/>
        </w:rPr>
        <w:lastRenderedPageBreak/>
        <w:t xml:space="preserve">ПОРЯДОК ЗМІНИ УМОВ ДОГОВОРУ </w:t>
      </w:r>
    </w:p>
    <w:p w14:paraId="3D0449A3" w14:textId="77777777" w:rsidR="005E67EB" w:rsidRPr="00121468" w:rsidRDefault="005E67EB" w:rsidP="005E67EB">
      <w:pPr>
        <w:spacing w:after="0" w:line="240" w:lineRule="auto"/>
        <w:jc w:val="center"/>
        <w:rPr>
          <w:rFonts w:ascii="Times New Roman" w:hAnsi="Times New Roman" w:cs="Times New Roman"/>
          <w:b/>
          <w:i/>
        </w:rPr>
      </w:pPr>
    </w:p>
    <w:p w14:paraId="6889C143" w14:textId="77777777" w:rsidR="005E67EB" w:rsidRPr="00121468" w:rsidRDefault="005E67EB" w:rsidP="005E67EB">
      <w:pPr>
        <w:spacing w:after="0" w:line="240" w:lineRule="auto"/>
        <w:ind w:firstLine="709"/>
        <w:jc w:val="both"/>
        <w:rPr>
          <w:rFonts w:ascii="Times New Roman" w:hAnsi="Times New Roman" w:cs="Times New Roman"/>
          <w:shd w:val="clear" w:color="auto" w:fill="FFFFFF"/>
        </w:rPr>
      </w:pPr>
      <w:r w:rsidRPr="00121468">
        <w:rPr>
          <w:rFonts w:ascii="Times New Roman" w:hAnsi="Times New Roman" w:cs="Times New Roman"/>
          <w:shd w:val="clear" w:color="auto" w:fill="FFFFFF"/>
        </w:rPr>
        <w:t xml:space="preserve">Відповідно до пункту 17 </w:t>
      </w:r>
      <w:r w:rsidRPr="00121468">
        <w:rPr>
          <w:rFonts w:ascii="Times New Roman" w:hAnsi="Times New Roman" w:cs="Times New Roman"/>
        </w:rPr>
        <w:t xml:space="preserve">Особливостей здійснення публічних </w:t>
      </w:r>
      <w:proofErr w:type="spellStart"/>
      <w:r w:rsidRPr="00121468">
        <w:rPr>
          <w:rFonts w:ascii="Times New Roman" w:hAnsi="Times New Roman" w:cs="Times New Roman"/>
        </w:rPr>
        <w:t>закупівель</w:t>
      </w:r>
      <w:proofErr w:type="spellEnd"/>
      <w:r w:rsidRPr="00121468">
        <w:rPr>
          <w:rFonts w:ascii="Times New Roman" w:hAnsi="Times New Roman" w:cs="Times New Roman"/>
        </w:rPr>
        <w:t xml:space="preserve"> товарів, робіт і послуг для замовників, передбачених </w:t>
      </w:r>
      <w:hyperlink r:id="rId17" w:tgtFrame="_blank" w:history="1">
        <w:r w:rsidRPr="00121468">
          <w:rPr>
            <w:rFonts w:ascii="Times New Roman" w:hAnsi="Times New Roman" w:cs="Times New Roman"/>
            <w:bCs/>
            <w:u w:val="single"/>
            <w:shd w:val="clear" w:color="auto" w:fill="FFFFFF"/>
          </w:rPr>
          <w:t>Законом України</w:t>
        </w:r>
      </w:hyperlink>
      <w:r w:rsidRPr="00121468">
        <w:rPr>
          <w:rFonts w:ascii="Times New Roman" w:hAnsi="Times New Roman" w:cs="Times New Roman"/>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121468">
        <w:rPr>
          <w:rFonts w:ascii="Times New Roman" w:hAnsi="Times New Roman" w:cs="Times New Roman"/>
          <w:bCs/>
          <w:shd w:val="clear" w:color="auto" w:fill="FFFFFF"/>
        </w:rPr>
        <w:t>постановою Кабінету Міністрів України</w:t>
      </w:r>
      <w:r w:rsidRPr="00121468">
        <w:rPr>
          <w:rFonts w:ascii="Times New Roman" w:hAnsi="Times New Roman" w:cs="Times New Roman"/>
        </w:rPr>
        <w:t xml:space="preserve"> </w:t>
      </w:r>
      <w:r w:rsidRPr="00121468">
        <w:rPr>
          <w:rFonts w:ascii="Times New Roman" w:hAnsi="Times New Roman" w:cs="Times New Roman"/>
          <w:bCs/>
          <w:shd w:val="clear" w:color="auto" w:fill="FFFFFF"/>
        </w:rPr>
        <w:t>від 12 жовтня 2022 р. № 1178 (зі змінами) (далі – Особливості)</w:t>
      </w:r>
      <w:r w:rsidRPr="00121468">
        <w:rPr>
          <w:rFonts w:ascii="Times New Roman" w:hAnsi="Times New Roman" w:cs="Times New Roman"/>
          <w:shd w:val="clear" w:color="auto" w:fill="FFFFFF"/>
        </w:rPr>
        <w:t xml:space="preserve"> договір про закупівлю за результатами проведеної закупівлі згідно з </w:t>
      </w:r>
      <w:hyperlink r:id="rId18" w:anchor="n454" w:history="1">
        <w:r w:rsidRPr="00121468">
          <w:rPr>
            <w:rFonts w:ascii="Times New Roman" w:hAnsi="Times New Roman" w:cs="Times New Roman"/>
            <w:u w:val="single"/>
            <w:shd w:val="clear" w:color="auto" w:fill="FFFFFF"/>
          </w:rPr>
          <w:t>пунктами 10</w:t>
        </w:r>
      </w:hyperlink>
      <w:r w:rsidRPr="00121468">
        <w:rPr>
          <w:rFonts w:ascii="Times New Roman" w:hAnsi="Times New Roman" w:cs="Times New Roman"/>
          <w:shd w:val="clear" w:color="auto" w:fill="FFFFFF"/>
        </w:rPr>
        <w:t> і </w:t>
      </w:r>
      <w:hyperlink r:id="rId19" w:anchor="n466" w:history="1">
        <w:r w:rsidRPr="00121468">
          <w:rPr>
            <w:rFonts w:ascii="Times New Roman" w:hAnsi="Times New Roman" w:cs="Times New Roman"/>
            <w:u w:val="single"/>
            <w:shd w:val="clear" w:color="auto" w:fill="FFFFFF"/>
          </w:rPr>
          <w:t>13</w:t>
        </w:r>
      </w:hyperlink>
      <w:r w:rsidRPr="00121468">
        <w:rPr>
          <w:rFonts w:ascii="Times New Roman" w:hAnsi="Times New Roman" w:cs="Times New Roman"/>
          <w:shd w:val="clear" w:color="auto" w:fill="FFFFFF"/>
        </w:rPr>
        <w:t> цих особливостей укладається відповідно до </w:t>
      </w:r>
      <w:hyperlink r:id="rId20" w:tgtFrame="_blank" w:history="1">
        <w:r w:rsidRPr="00121468">
          <w:rPr>
            <w:rFonts w:ascii="Times New Roman" w:hAnsi="Times New Roman" w:cs="Times New Roman"/>
            <w:u w:val="single"/>
            <w:shd w:val="clear" w:color="auto" w:fill="FFFFFF"/>
          </w:rPr>
          <w:t>Цивільного</w:t>
        </w:r>
      </w:hyperlink>
      <w:r w:rsidRPr="00121468">
        <w:rPr>
          <w:rFonts w:ascii="Times New Roman" w:hAnsi="Times New Roman" w:cs="Times New Roman"/>
          <w:shd w:val="clear" w:color="auto" w:fill="FFFFFF"/>
        </w:rPr>
        <w:t> і </w:t>
      </w:r>
      <w:hyperlink r:id="rId21" w:tgtFrame="_blank" w:history="1">
        <w:r w:rsidRPr="00121468">
          <w:rPr>
            <w:rFonts w:ascii="Times New Roman" w:hAnsi="Times New Roman" w:cs="Times New Roman"/>
            <w:u w:val="single"/>
            <w:shd w:val="clear" w:color="auto" w:fill="FFFFFF"/>
          </w:rPr>
          <w:t>Господарського</w:t>
        </w:r>
      </w:hyperlink>
      <w:r w:rsidRPr="00121468">
        <w:rPr>
          <w:rFonts w:ascii="Times New Roman" w:hAnsi="Times New Roman" w:cs="Times New Roman"/>
          <w:shd w:val="clear" w:color="auto" w:fill="FFFFFF"/>
        </w:rPr>
        <w:t> кодексів України з урахуванням положень статті 41 Закону, крім частин </w:t>
      </w:r>
      <w:hyperlink r:id="rId22" w:anchor="n1762" w:tgtFrame="_blank" w:history="1">
        <w:r w:rsidRPr="00121468">
          <w:rPr>
            <w:rFonts w:ascii="Times New Roman" w:hAnsi="Times New Roman" w:cs="Times New Roman"/>
            <w:u w:val="single"/>
            <w:shd w:val="clear" w:color="auto" w:fill="FFFFFF"/>
          </w:rPr>
          <w:t>другої - п’ятої</w:t>
        </w:r>
      </w:hyperlink>
      <w:r w:rsidRPr="00121468">
        <w:rPr>
          <w:rFonts w:ascii="Times New Roman" w:hAnsi="Times New Roman" w:cs="Times New Roman"/>
          <w:shd w:val="clear" w:color="auto" w:fill="FFFFFF"/>
        </w:rPr>
        <w:t>, </w:t>
      </w:r>
      <w:hyperlink r:id="rId23" w:anchor="n1779" w:tgtFrame="_blank" w:history="1">
        <w:r w:rsidRPr="00121468">
          <w:rPr>
            <w:rFonts w:ascii="Times New Roman" w:hAnsi="Times New Roman" w:cs="Times New Roman"/>
            <w:u w:val="single"/>
            <w:shd w:val="clear" w:color="auto" w:fill="FFFFFF"/>
          </w:rPr>
          <w:t>сьомої - дев’ятої</w:t>
        </w:r>
      </w:hyperlink>
      <w:r w:rsidRPr="00121468">
        <w:rPr>
          <w:rFonts w:ascii="Times New Roman" w:hAnsi="Times New Roman" w:cs="Times New Roman"/>
          <w:shd w:val="clear" w:color="auto" w:fill="FFFFFF"/>
        </w:rPr>
        <w:t> статті 41 Закону та цих особливостей.</w:t>
      </w:r>
    </w:p>
    <w:p w14:paraId="07C81962" w14:textId="77777777" w:rsidR="005E67EB" w:rsidRPr="00121468" w:rsidRDefault="005E67EB" w:rsidP="005E67EB">
      <w:pPr>
        <w:spacing w:after="0" w:line="240" w:lineRule="auto"/>
        <w:ind w:firstLine="709"/>
        <w:jc w:val="both"/>
        <w:rPr>
          <w:rFonts w:ascii="Times New Roman" w:hAnsi="Times New Roman" w:cs="Times New Roman"/>
          <w:shd w:val="clear" w:color="auto" w:fill="FFFFFF"/>
        </w:rPr>
      </w:pPr>
      <w:r w:rsidRPr="00121468">
        <w:rPr>
          <w:rFonts w:ascii="Times New Roman" w:hAnsi="Times New Roman" w:cs="Times New Roman"/>
        </w:rPr>
        <w:t xml:space="preserve">Згідно з частиною 1 статті 628 Цивільного кодексу України </w:t>
      </w:r>
      <w:r w:rsidRPr="00121468">
        <w:rPr>
          <w:rFonts w:ascii="Times New Roman" w:hAnsi="Times New Roman" w:cs="Times New Roman"/>
          <w:shd w:val="clear" w:color="auto" w:fill="FFFFFF"/>
        </w:rPr>
        <w:t>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2282899D" w14:textId="77777777" w:rsidR="005E67EB" w:rsidRPr="00121468" w:rsidRDefault="005E67EB" w:rsidP="005E67EB">
      <w:pPr>
        <w:spacing w:after="0" w:line="240" w:lineRule="auto"/>
        <w:ind w:firstLine="709"/>
        <w:jc w:val="both"/>
        <w:rPr>
          <w:rFonts w:ascii="Times New Roman" w:hAnsi="Times New Roman" w:cs="Times New Roman"/>
          <w:shd w:val="clear" w:color="auto" w:fill="FFFFFF"/>
        </w:rPr>
      </w:pPr>
      <w:r w:rsidRPr="00121468">
        <w:rPr>
          <w:rFonts w:ascii="Times New Roman" w:hAnsi="Times New Roman" w:cs="Times New Roman"/>
        </w:rPr>
        <w:t>Пунктом 18 Особливостей передбачено, що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4E60AAE" w14:textId="77777777" w:rsidR="005E67EB" w:rsidRPr="00121468" w:rsidRDefault="005E67EB" w:rsidP="005E67EB">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визначення грошового еквівалента зобов’язання в іноземній валюті;</w:t>
      </w:r>
    </w:p>
    <w:p w14:paraId="083462FF" w14:textId="77777777" w:rsidR="005E67EB" w:rsidRPr="00121468" w:rsidRDefault="005E67EB" w:rsidP="005E67EB">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перерахунку ціни в бік зменшення ціни тендерної пропозиції переможця без зменшення обсягів закупівлі;</w:t>
      </w:r>
    </w:p>
    <w:p w14:paraId="5CC68370" w14:textId="77777777" w:rsidR="005E67EB" w:rsidRPr="00121468" w:rsidRDefault="005E67EB" w:rsidP="005E67EB">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перерахунку ціни та обсягів товарів в бік зменшення за умови необхідності приведення обсягів товарів до кратності упаковки.</w:t>
      </w:r>
    </w:p>
    <w:p w14:paraId="46AD3F5F" w14:textId="77777777" w:rsidR="005E67EB" w:rsidRPr="00121468" w:rsidRDefault="005E67EB" w:rsidP="005E67EB">
      <w:pPr>
        <w:shd w:val="clear" w:color="auto" w:fill="FFFFFF"/>
        <w:spacing w:after="0" w:line="240" w:lineRule="auto"/>
        <w:ind w:firstLine="709"/>
        <w:jc w:val="both"/>
        <w:rPr>
          <w:rFonts w:ascii="Times New Roman" w:hAnsi="Times New Roman" w:cs="Times New Roman"/>
          <w:lang w:eastAsia="uk-UA"/>
        </w:rPr>
      </w:pPr>
      <w:r w:rsidRPr="00121468">
        <w:rPr>
          <w:rFonts w:ascii="Times New Roman" w:hAnsi="Times New Roman" w:cs="Times New Roman"/>
          <w:lang w:eastAsia="uk-UA"/>
        </w:rPr>
        <w:t>Згідно з пунктом 19 Особливостей істотні умови договору про закупівлю, укладеного відповідно до </w:t>
      </w:r>
      <w:hyperlink r:id="rId24" w:anchor="n454" w:history="1">
        <w:r w:rsidRPr="00121468">
          <w:rPr>
            <w:rFonts w:ascii="Times New Roman" w:hAnsi="Times New Roman" w:cs="Times New Roman"/>
            <w:u w:val="single"/>
            <w:lang w:eastAsia="uk-UA"/>
          </w:rPr>
          <w:t>пунктів 10</w:t>
        </w:r>
      </w:hyperlink>
      <w:r w:rsidRPr="00121468">
        <w:rPr>
          <w:rFonts w:ascii="Times New Roman" w:hAnsi="Times New Roman" w:cs="Times New Roman"/>
          <w:lang w:eastAsia="uk-UA"/>
        </w:rPr>
        <w:t> і </w:t>
      </w:r>
      <w:hyperlink r:id="rId25" w:anchor="n466" w:history="1">
        <w:r w:rsidRPr="00121468">
          <w:rPr>
            <w:rFonts w:ascii="Times New Roman" w:hAnsi="Times New Roman" w:cs="Times New Roman"/>
            <w:u w:val="single"/>
            <w:lang w:eastAsia="uk-UA"/>
          </w:rPr>
          <w:t>13</w:t>
        </w:r>
      </w:hyperlink>
      <w:r w:rsidRPr="00121468">
        <w:rPr>
          <w:rFonts w:ascii="Times New Roman" w:hAnsi="Times New Roman" w:cs="Times New Roman"/>
          <w:lang w:eastAsia="uk-UA"/>
        </w:rPr>
        <w:t> (крім </w:t>
      </w:r>
      <w:hyperlink r:id="rId26" w:anchor="n488" w:history="1">
        <w:r w:rsidRPr="00121468">
          <w:rPr>
            <w:rFonts w:ascii="Times New Roman" w:hAnsi="Times New Roman" w:cs="Times New Roman"/>
            <w:u w:val="single"/>
            <w:lang w:eastAsia="uk-UA"/>
          </w:rPr>
          <w:t>підпункту 13</w:t>
        </w:r>
      </w:hyperlink>
      <w:r w:rsidRPr="00121468">
        <w:rPr>
          <w:rFonts w:ascii="Times New Roman" w:hAnsi="Times New Roman" w:cs="Times New Roman"/>
          <w:lang w:eastAsia="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7F64F7A0" w14:textId="77777777" w:rsidR="005E67EB" w:rsidRPr="00121468" w:rsidRDefault="005E67EB" w:rsidP="005E67EB">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1) зменшення обсягів закупівлі, зокрема з урахуванням фактичного обсягу видатків замовника;</w:t>
      </w:r>
    </w:p>
    <w:p w14:paraId="5F7CA657" w14:textId="77777777" w:rsidR="005E67EB" w:rsidRPr="00121468" w:rsidRDefault="005E67EB" w:rsidP="005E67EB">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21468">
        <w:rPr>
          <w:rFonts w:ascii="Times New Roman" w:hAnsi="Times New Roman" w:cs="Times New Roman"/>
          <w:lang w:eastAsia="uk-UA"/>
        </w:rPr>
        <w:t>пропорційно</w:t>
      </w:r>
      <w:proofErr w:type="spellEnd"/>
      <w:r w:rsidRPr="00121468">
        <w:rPr>
          <w:rFonts w:ascii="Times New Roman" w:hAnsi="Times New Roman" w:cs="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064321" w14:textId="77777777" w:rsidR="005E67EB" w:rsidRPr="00121468" w:rsidRDefault="005E67EB" w:rsidP="005E67EB">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74A1591" w14:textId="77777777" w:rsidR="005E67EB" w:rsidRPr="00121468" w:rsidRDefault="005E67EB" w:rsidP="005E67EB">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2A2794" w14:textId="77777777" w:rsidR="005E67EB" w:rsidRPr="00121468" w:rsidRDefault="005E67EB" w:rsidP="005E67EB">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5) погодження зміни ціни в договорі про закупівлю в бік зменшення (без зміни кількості (обсягу) та якості товарів, робіт і послуг);</w:t>
      </w:r>
    </w:p>
    <w:p w14:paraId="4C3D32AE" w14:textId="77777777" w:rsidR="005E67EB" w:rsidRPr="00121468" w:rsidRDefault="005E67EB" w:rsidP="005E67EB">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21468">
        <w:rPr>
          <w:rFonts w:ascii="Times New Roman" w:hAnsi="Times New Roman" w:cs="Times New Roman"/>
          <w:lang w:eastAsia="uk-UA"/>
        </w:rPr>
        <w:t>пропорційно</w:t>
      </w:r>
      <w:proofErr w:type="spellEnd"/>
      <w:r w:rsidRPr="00121468">
        <w:rPr>
          <w:rFonts w:ascii="Times New Roman" w:hAnsi="Times New Roman" w:cs="Times New Roman"/>
          <w:lang w:eastAsia="uk-UA"/>
        </w:rPr>
        <w:t xml:space="preserve"> до зміни таких ставок та/або пільг з оподаткування, а також у зв’язку із зміною системи оподаткування </w:t>
      </w:r>
      <w:proofErr w:type="spellStart"/>
      <w:r w:rsidRPr="00121468">
        <w:rPr>
          <w:rFonts w:ascii="Times New Roman" w:hAnsi="Times New Roman" w:cs="Times New Roman"/>
          <w:lang w:eastAsia="uk-UA"/>
        </w:rPr>
        <w:t>пропорційно</w:t>
      </w:r>
      <w:proofErr w:type="spellEnd"/>
      <w:r w:rsidRPr="00121468">
        <w:rPr>
          <w:rFonts w:ascii="Times New Roman" w:hAnsi="Times New Roman" w:cs="Times New Roman"/>
          <w:lang w:eastAsia="uk-UA"/>
        </w:rPr>
        <w:t xml:space="preserve"> до зміни податкового навантаження внаслідок зміни системи оподаткування;</w:t>
      </w:r>
    </w:p>
    <w:p w14:paraId="62CE15D9" w14:textId="77777777" w:rsidR="005E67EB" w:rsidRPr="00121468" w:rsidRDefault="005E67EB" w:rsidP="005E67EB">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1468">
        <w:rPr>
          <w:rFonts w:ascii="Times New Roman" w:hAnsi="Times New Roman" w:cs="Times New Roman"/>
          <w:lang w:eastAsia="uk-UA"/>
        </w:rPr>
        <w:t>Platts</w:t>
      </w:r>
      <w:proofErr w:type="spellEnd"/>
      <w:r w:rsidRPr="00121468">
        <w:rPr>
          <w:rFonts w:ascii="Times New Roman" w:hAnsi="Times New Roman" w:cs="Times New Roman"/>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292177" w14:textId="77777777" w:rsidR="005E67EB" w:rsidRPr="00121468" w:rsidRDefault="005E67EB" w:rsidP="005E67EB">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8) зміни умов у зв’язку із застосуванням положень </w:t>
      </w:r>
      <w:hyperlink r:id="rId27" w:anchor="n1778" w:tgtFrame="_blank" w:history="1">
        <w:r w:rsidRPr="00121468">
          <w:rPr>
            <w:rFonts w:ascii="Times New Roman" w:hAnsi="Times New Roman" w:cs="Times New Roman"/>
            <w:u w:val="single"/>
            <w:lang w:eastAsia="uk-UA"/>
          </w:rPr>
          <w:t>частини шостої</w:t>
        </w:r>
      </w:hyperlink>
      <w:r w:rsidRPr="00121468">
        <w:rPr>
          <w:rFonts w:ascii="Times New Roman" w:hAnsi="Times New Roman" w:cs="Times New Roman"/>
          <w:lang w:eastAsia="uk-UA"/>
        </w:rPr>
        <w:t> статті 41 Закону.</w:t>
      </w:r>
    </w:p>
    <w:p w14:paraId="1FF5A0D5" w14:textId="77777777" w:rsidR="005E67EB" w:rsidRPr="00121468" w:rsidRDefault="005E67EB" w:rsidP="005E67EB">
      <w:pPr>
        <w:shd w:val="clear" w:color="auto" w:fill="FFFFFF"/>
        <w:spacing w:after="0" w:line="240" w:lineRule="auto"/>
        <w:ind w:firstLine="709"/>
        <w:jc w:val="both"/>
        <w:rPr>
          <w:rFonts w:ascii="Times New Roman" w:hAnsi="Times New Roman" w:cs="Times New Roman"/>
          <w:lang w:eastAsia="uk-UA"/>
        </w:rPr>
      </w:pPr>
      <w:r w:rsidRPr="00121468">
        <w:rPr>
          <w:rFonts w:ascii="Times New Roman" w:hAnsi="Times New Roman" w:cs="Times New Roman"/>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2D27D39C" w14:textId="77777777" w:rsidR="005E67EB" w:rsidRPr="00121468" w:rsidRDefault="005E67EB" w:rsidP="005E67EB">
      <w:pPr>
        <w:spacing w:after="0" w:line="240" w:lineRule="auto"/>
        <w:ind w:firstLine="709"/>
        <w:jc w:val="both"/>
        <w:rPr>
          <w:rFonts w:ascii="Times New Roman" w:hAnsi="Times New Roman" w:cs="Times New Roman"/>
          <w:shd w:val="clear" w:color="auto" w:fill="FFFFFF"/>
        </w:rPr>
      </w:pPr>
      <w:r w:rsidRPr="00121468">
        <w:rPr>
          <w:rFonts w:ascii="Times New Roman" w:hAnsi="Times New Roman" w:cs="Times New Roman"/>
        </w:rPr>
        <w:t xml:space="preserve">Відповідно до статті 651 Цивільного кодексу України </w:t>
      </w:r>
      <w:r w:rsidRPr="00121468">
        <w:rPr>
          <w:rFonts w:ascii="Times New Roman" w:hAnsi="Times New Roman" w:cs="Times New Roman"/>
          <w:shd w:val="clear" w:color="auto" w:fill="FFFFFF"/>
        </w:rPr>
        <w:t>зміна або розірвання договору допускається лише за згодою сторін, якщо інше не встановлено договором або законом.</w:t>
      </w:r>
    </w:p>
    <w:p w14:paraId="6BEDE568" w14:textId="77777777" w:rsidR="005E67EB" w:rsidRPr="00121468" w:rsidRDefault="005E67EB" w:rsidP="005E67EB">
      <w:pPr>
        <w:spacing w:after="0" w:line="240" w:lineRule="auto"/>
        <w:ind w:firstLine="709"/>
        <w:jc w:val="both"/>
        <w:rPr>
          <w:rFonts w:ascii="Times New Roman" w:hAnsi="Times New Roman" w:cs="Times New Roman"/>
        </w:rPr>
      </w:pPr>
      <w:r w:rsidRPr="00121468">
        <w:rPr>
          <w:rFonts w:ascii="Times New Roman" w:hAnsi="Times New Roman" w:cs="Times New Roman"/>
        </w:rPr>
        <w:t xml:space="preserve">Необхідність унесення змін до договору має бути обґрунтованою та підтверджена Стороною, яка ініціює такі зміни.   </w:t>
      </w:r>
    </w:p>
    <w:p w14:paraId="37AEE654" w14:textId="59FE897A" w:rsidR="00495263" w:rsidRPr="00714870" w:rsidRDefault="00495263">
      <w:pPr>
        <w:rPr>
          <w:rFonts w:ascii="Times New Roman" w:hAnsi="Times New Roman"/>
          <w:b/>
          <w:lang w:bidi="hi-IN"/>
        </w:rPr>
      </w:pPr>
    </w:p>
    <w:sectPr w:rsidR="00495263" w:rsidRPr="00714870" w:rsidSect="006B2217">
      <w:footerReference w:type="default" r:id="rId28"/>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E7F84" w14:textId="77777777" w:rsidR="002D4343" w:rsidRDefault="002D4343">
      <w:pPr>
        <w:spacing w:after="0" w:line="240" w:lineRule="auto"/>
      </w:pPr>
      <w:r>
        <w:separator/>
      </w:r>
    </w:p>
  </w:endnote>
  <w:endnote w:type="continuationSeparator" w:id="0">
    <w:p w14:paraId="050C5CBB" w14:textId="77777777" w:rsidR="002D4343" w:rsidRDefault="002D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imbus Roman No9 L">
    <w:altName w:val="Times New Roman"/>
    <w:charset w:val="01"/>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335375785"/>
      <w:docPartObj>
        <w:docPartGallery w:val="Page Numbers (Bottom of Page)"/>
        <w:docPartUnique/>
      </w:docPartObj>
    </w:sdtPr>
    <w:sdtEndPr/>
    <w:sdtContent>
      <w:p w14:paraId="0005C88E" w14:textId="77777777" w:rsidR="00014CA3" w:rsidRPr="001F23D0" w:rsidRDefault="00014CA3" w:rsidP="001F23D0">
        <w:pPr>
          <w:pStyle w:val="af"/>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Pr="00C0312C">
          <w:rPr>
            <w:rFonts w:ascii="Times New Roman" w:hAnsi="Times New Roman" w:cs="Times New Roman"/>
            <w:noProof/>
            <w:sz w:val="20"/>
            <w:szCs w:val="20"/>
            <w:lang w:val="ru-RU"/>
          </w:rPr>
          <w:t>2</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73537" w14:textId="77777777" w:rsidR="002D4343" w:rsidRDefault="002D4343">
      <w:pPr>
        <w:spacing w:after="0" w:line="240" w:lineRule="auto"/>
      </w:pPr>
      <w:r>
        <w:separator/>
      </w:r>
    </w:p>
  </w:footnote>
  <w:footnote w:type="continuationSeparator" w:id="0">
    <w:p w14:paraId="6269F000" w14:textId="77777777" w:rsidR="002D4343" w:rsidRDefault="002D4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15:restartNumberingAfterBreak="0">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C2D592A"/>
    <w:multiLevelType w:val="multilevel"/>
    <w:tmpl w:val="CC4280BC"/>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EA2A7D"/>
    <w:multiLevelType w:val="hybridMultilevel"/>
    <w:tmpl w:val="668EAE10"/>
    <w:lvl w:ilvl="0" w:tplc="41C0B322">
      <w:start w:val="1"/>
      <w:numFmt w:val="decimal"/>
      <w:lvlText w:val="%1."/>
      <w:lvlJc w:val="left"/>
      <w:pPr>
        <w:tabs>
          <w:tab w:val="num" w:pos="1260"/>
        </w:tabs>
        <w:ind w:left="1260" w:hanging="360"/>
      </w:pPr>
      <w:rPr>
        <w:b w:val="0"/>
        <w:bCs/>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5703DD"/>
    <w:multiLevelType w:val="multilevel"/>
    <w:tmpl w:val="E586C9F6"/>
    <w:lvl w:ilvl="0">
      <w:start w:val="2"/>
      <w:numFmt w:val="decimal"/>
      <w:lvlText w:val="%1."/>
      <w:lvlJc w:val="left"/>
      <w:pPr>
        <w:ind w:left="360" w:hanging="360"/>
      </w:pPr>
      <w:rPr>
        <w:rFonts w:hint="default"/>
        <w:i w:val="0"/>
        <w:u w:val="none"/>
      </w:rPr>
    </w:lvl>
    <w:lvl w:ilvl="1">
      <w:start w:val="2"/>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7" w15:restartNumberingAfterBreak="0">
    <w:nsid w:val="23DE248A"/>
    <w:multiLevelType w:val="hybridMultilevel"/>
    <w:tmpl w:val="DCF426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F04985"/>
    <w:multiLevelType w:val="hybridMultilevel"/>
    <w:tmpl w:val="73A4CA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A64D99"/>
    <w:multiLevelType w:val="hybridMultilevel"/>
    <w:tmpl w:val="E5FEEDC8"/>
    <w:lvl w:ilvl="0" w:tplc="C4104D18">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BB1FA8"/>
    <w:multiLevelType w:val="multilevel"/>
    <w:tmpl w:val="3EB0784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64F378F"/>
    <w:multiLevelType w:val="multilevel"/>
    <w:tmpl w:val="63ECC346"/>
    <w:lvl w:ilvl="0">
      <w:start w:val="3"/>
      <w:numFmt w:val="decimal"/>
      <w:lvlText w:val="%1."/>
      <w:lvlJc w:val="left"/>
      <w:pPr>
        <w:ind w:left="377" w:hanging="279"/>
      </w:pPr>
      <w:rPr>
        <w:rFonts w:ascii="Times New Roman" w:eastAsia="Times New Roman" w:hAnsi="Times New Roman" w:cs="Times New Roman" w:hint="default"/>
        <w:b w:val="0"/>
        <w:bCs w:val="0"/>
        <w:i w:val="0"/>
        <w:iCs w:val="0"/>
        <w:spacing w:val="0"/>
        <w:w w:val="100"/>
        <w:sz w:val="24"/>
        <w:szCs w:val="24"/>
      </w:rPr>
    </w:lvl>
    <w:lvl w:ilvl="1">
      <w:start w:val="1"/>
      <w:numFmt w:val="decimal"/>
      <w:lvlText w:val="%2."/>
      <w:lvlJc w:val="left"/>
      <w:pPr>
        <w:ind w:left="4215" w:hanging="240"/>
      </w:pPr>
      <w:rPr>
        <w:rFonts w:ascii="Times New Roman" w:eastAsia="Times New Roman" w:hAnsi="Times New Roman" w:cs="Times New Roman" w:hint="default"/>
        <w:b/>
        <w:bCs/>
        <w:i w:val="0"/>
        <w:iCs w:val="0"/>
        <w:spacing w:val="0"/>
        <w:w w:val="100"/>
        <w:sz w:val="24"/>
        <w:szCs w:val="24"/>
      </w:rPr>
    </w:lvl>
    <w:lvl w:ilvl="2">
      <w:start w:val="1"/>
      <w:numFmt w:val="decimal"/>
      <w:lvlText w:val="%2.%3."/>
      <w:lvlJc w:val="left"/>
      <w:pPr>
        <w:ind w:left="377" w:hanging="420"/>
      </w:pPr>
      <w:rPr>
        <w:rFonts w:ascii="Times New Roman" w:eastAsia="Times New Roman" w:hAnsi="Times New Roman" w:cs="Times New Roman" w:hint="default"/>
        <w:b w:val="0"/>
        <w:bCs w:val="0"/>
        <w:i w:val="0"/>
        <w:iCs w:val="0"/>
        <w:spacing w:val="0"/>
        <w:w w:val="94"/>
        <w:sz w:val="24"/>
        <w:szCs w:val="24"/>
      </w:rPr>
    </w:lvl>
    <w:lvl w:ilvl="3">
      <w:start w:val="1"/>
      <w:numFmt w:val="decimal"/>
      <w:lvlText w:val="%2.%3.%4."/>
      <w:lvlJc w:val="left"/>
      <w:pPr>
        <w:ind w:left="977" w:hanging="600"/>
      </w:pPr>
      <w:rPr>
        <w:rFonts w:ascii="Times New Roman" w:eastAsia="Times New Roman" w:hAnsi="Times New Roman" w:cs="Times New Roman" w:hint="default"/>
        <w:b w:val="0"/>
        <w:bCs w:val="0"/>
        <w:i w:val="0"/>
        <w:iCs w:val="0"/>
        <w:spacing w:val="0"/>
        <w:w w:val="100"/>
        <w:sz w:val="24"/>
        <w:szCs w:val="24"/>
      </w:rPr>
    </w:lvl>
    <w:lvl w:ilvl="4">
      <w:numFmt w:val="bullet"/>
      <w:lvlText w:val="•"/>
      <w:lvlJc w:val="left"/>
      <w:pPr>
        <w:ind w:left="4220" w:hanging="600"/>
      </w:pPr>
      <w:rPr>
        <w:rFonts w:hint="default"/>
      </w:rPr>
    </w:lvl>
    <w:lvl w:ilvl="5">
      <w:numFmt w:val="bullet"/>
      <w:lvlText w:val="•"/>
      <w:lvlJc w:val="left"/>
      <w:pPr>
        <w:ind w:left="5284" w:hanging="600"/>
      </w:pPr>
      <w:rPr>
        <w:rFonts w:hint="default"/>
      </w:rPr>
    </w:lvl>
    <w:lvl w:ilvl="6">
      <w:numFmt w:val="bullet"/>
      <w:lvlText w:val="•"/>
      <w:lvlJc w:val="left"/>
      <w:pPr>
        <w:ind w:left="6348" w:hanging="600"/>
      </w:pPr>
      <w:rPr>
        <w:rFonts w:hint="default"/>
      </w:rPr>
    </w:lvl>
    <w:lvl w:ilvl="7">
      <w:numFmt w:val="bullet"/>
      <w:lvlText w:val="•"/>
      <w:lvlJc w:val="left"/>
      <w:pPr>
        <w:ind w:left="7413" w:hanging="600"/>
      </w:pPr>
      <w:rPr>
        <w:rFonts w:hint="default"/>
      </w:rPr>
    </w:lvl>
    <w:lvl w:ilvl="8">
      <w:numFmt w:val="bullet"/>
      <w:lvlText w:val="•"/>
      <w:lvlJc w:val="left"/>
      <w:pPr>
        <w:ind w:left="8477" w:hanging="600"/>
      </w:pPr>
      <w:rPr>
        <w:rFonts w:hint="default"/>
      </w:rPr>
    </w:lvl>
  </w:abstractNum>
  <w:abstractNum w:abstractNumId="14" w15:restartNumberingAfterBreak="0">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D6F71"/>
    <w:multiLevelType w:val="multilevel"/>
    <w:tmpl w:val="350ECDFC"/>
    <w:lvl w:ilvl="0">
      <w:start w:val="10"/>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BA5A10"/>
    <w:multiLevelType w:val="multilevel"/>
    <w:tmpl w:val="A51E11D2"/>
    <w:lvl w:ilvl="0">
      <w:start w:val="2"/>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23" w15:restartNumberingAfterBreak="0">
    <w:nsid w:val="53D01723"/>
    <w:multiLevelType w:val="multilevel"/>
    <w:tmpl w:val="BC94263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b w:val="0"/>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26" w15:restartNumberingAfterBreak="0">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75B490D"/>
    <w:multiLevelType w:val="multilevel"/>
    <w:tmpl w:val="977AAC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8D0155"/>
    <w:multiLevelType w:val="multilevel"/>
    <w:tmpl w:val="AE3EEFD4"/>
    <w:lvl w:ilvl="0">
      <w:start w:val="3"/>
      <w:numFmt w:val="decimal"/>
      <w:lvlText w:val="%1."/>
      <w:lvlJc w:val="left"/>
      <w:pPr>
        <w:ind w:left="360" w:hanging="360"/>
      </w:pPr>
      <w:rPr>
        <w:rFonts w:hint="default"/>
        <w:i w:val="0"/>
        <w:u w:val="none"/>
      </w:rPr>
    </w:lvl>
    <w:lvl w:ilvl="1">
      <w:start w:val="1"/>
      <w:numFmt w:val="decimal"/>
      <w:lvlText w:val="%1.%2."/>
      <w:lvlJc w:val="left"/>
      <w:pPr>
        <w:ind w:left="1440" w:hanging="360"/>
      </w:pPr>
      <w:rPr>
        <w:rFonts w:hint="default"/>
        <w:i w:val="0"/>
        <w:u w:val="none"/>
      </w:rPr>
    </w:lvl>
    <w:lvl w:ilvl="2">
      <w:start w:val="1"/>
      <w:numFmt w:val="decimal"/>
      <w:lvlText w:val="%1.%2.%3."/>
      <w:lvlJc w:val="left"/>
      <w:pPr>
        <w:ind w:left="2880" w:hanging="720"/>
      </w:pPr>
      <w:rPr>
        <w:rFonts w:hint="default"/>
        <w:i w:val="0"/>
        <w:u w:val="none"/>
      </w:rPr>
    </w:lvl>
    <w:lvl w:ilvl="3">
      <w:start w:val="1"/>
      <w:numFmt w:val="decimal"/>
      <w:lvlText w:val="%1.%2.%3.%4."/>
      <w:lvlJc w:val="left"/>
      <w:pPr>
        <w:ind w:left="3960" w:hanging="720"/>
      </w:pPr>
      <w:rPr>
        <w:rFonts w:hint="default"/>
        <w:i w:val="0"/>
        <w:u w:val="none"/>
      </w:rPr>
    </w:lvl>
    <w:lvl w:ilvl="4">
      <w:start w:val="1"/>
      <w:numFmt w:val="decimal"/>
      <w:lvlText w:val="%1.%2.%3.%4.%5."/>
      <w:lvlJc w:val="left"/>
      <w:pPr>
        <w:ind w:left="5400" w:hanging="1080"/>
      </w:pPr>
      <w:rPr>
        <w:rFonts w:hint="default"/>
        <w:i w:val="0"/>
        <w:u w:val="none"/>
      </w:rPr>
    </w:lvl>
    <w:lvl w:ilvl="5">
      <w:start w:val="1"/>
      <w:numFmt w:val="decimal"/>
      <w:lvlText w:val="%1.%2.%3.%4.%5.%6."/>
      <w:lvlJc w:val="left"/>
      <w:pPr>
        <w:ind w:left="6480" w:hanging="1080"/>
      </w:pPr>
      <w:rPr>
        <w:rFonts w:hint="default"/>
        <w:i w:val="0"/>
        <w:u w:val="none"/>
      </w:rPr>
    </w:lvl>
    <w:lvl w:ilvl="6">
      <w:start w:val="1"/>
      <w:numFmt w:val="decimal"/>
      <w:lvlText w:val="%1.%2.%3.%4.%5.%6.%7."/>
      <w:lvlJc w:val="left"/>
      <w:pPr>
        <w:ind w:left="7920" w:hanging="1440"/>
      </w:pPr>
      <w:rPr>
        <w:rFonts w:hint="default"/>
        <w:i w:val="0"/>
        <w:u w:val="none"/>
      </w:rPr>
    </w:lvl>
    <w:lvl w:ilvl="7">
      <w:start w:val="1"/>
      <w:numFmt w:val="decimal"/>
      <w:lvlText w:val="%1.%2.%3.%4.%5.%6.%7.%8."/>
      <w:lvlJc w:val="left"/>
      <w:pPr>
        <w:ind w:left="9000" w:hanging="1440"/>
      </w:pPr>
      <w:rPr>
        <w:rFonts w:hint="default"/>
        <w:i w:val="0"/>
        <w:u w:val="none"/>
      </w:rPr>
    </w:lvl>
    <w:lvl w:ilvl="8">
      <w:start w:val="1"/>
      <w:numFmt w:val="decimal"/>
      <w:lvlText w:val="%1.%2.%3.%4.%5.%6.%7.%8.%9."/>
      <w:lvlJc w:val="left"/>
      <w:pPr>
        <w:ind w:left="10440" w:hanging="1800"/>
      </w:pPr>
      <w:rPr>
        <w:rFonts w:hint="default"/>
        <w:i w:val="0"/>
        <w:u w:val="none"/>
      </w:rPr>
    </w:lvl>
  </w:abstractNum>
  <w:abstractNum w:abstractNumId="32" w15:restartNumberingAfterBreak="0">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182808"/>
    <w:multiLevelType w:val="multilevel"/>
    <w:tmpl w:val="F53E0E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BD4043"/>
    <w:multiLevelType w:val="multilevel"/>
    <w:tmpl w:val="DEECC91C"/>
    <w:lvl w:ilvl="0">
      <w:start w:val="1"/>
      <w:numFmt w:val="decimal"/>
      <w:lvlText w:val="%1."/>
      <w:lvlJc w:val="left"/>
      <w:pPr>
        <w:ind w:left="360" w:hanging="360"/>
      </w:pPr>
      <w:rPr>
        <w:rFonts w:hint="default"/>
        <w:b/>
        <w:bCs/>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num w:numId="1">
    <w:abstractNumId w:val="20"/>
  </w:num>
  <w:num w:numId="2">
    <w:abstractNumId w:val="19"/>
  </w:num>
  <w:num w:numId="3">
    <w:abstractNumId w:val="14"/>
  </w:num>
  <w:num w:numId="4">
    <w:abstractNumId w:val="32"/>
  </w:num>
  <w:num w:numId="5">
    <w:abstractNumId w:val="10"/>
  </w:num>
  <w:num w:numId="6">
    <w:abstractNumId w:val="27"/>
  </w:num>
  <w:num w:numId="7">
    <w:abstractNumId w:val="26"/>
  </w:num>
  <w:num w:numId="8">
    <w:abstractNumId w:val="21"/>
  </w:num>
  <w:num w:numId="9">
    <w:abstractNumId w:val="17"/>
  </w:num>
  <w:num w:numId="10">
    <w:abstractNumId w:val="8"/>
  </w:num>
  <w:num w:numId="11">
    <w:abstractNumId w:val="15"/>
  </w:num>
  <w:num w:numId="12">
    <w:abstractNumId w:val="2"/>
  </w:num>
  <w:num w:numId="13">
    <w:abstractNumId w:val="24"/>
  </w:num>
  <w:num w:numId="14">
    <w:abstractNumId w:val="1"/>
  </w:num>
  <w:num w:numId="15">
    <w:abstractNumId w:val="18"/>
  </w:num>
  <w:num w:numId="16">
    <w:abstractNumId w:val="0"/>
  </w:num>
  <w:num w:numId="17">
    <w:abstractNumId w:val="30"/>
  </w:num>
  <w:num w:numId="18">
    <w:abstractNumId w:val="5"/>
  </w:num>
  <w:num w:numId="19">
    <w:abstractNumId w:val="25"/>
  </w:num>
  <w:num w:numId="20">
    <w:abstractNumId w:val="4"/>
  </w:num>
  <w:num w:numId="21">
    <w:abstractNumId w:val="28"/>
  </w:num>
  <w:num w:numId="22">
    <w:abstractNumId w:val="7"/>
  </w:num>
  <w:num w:numId="23">
    <w:abstractNumId w:val="9"/>
  </w:num>
  <w:num w:numId="24">
    <w:abstractNumId w:val="34"/>
  </w:num>
  <w:num w:numId="25">
    <w:abstractNumId w:val="12"/>
  </w:num>
  <w:num w:numId="26">
    <w:abstractNumId w:val="31"/>
  </w:num>
  <w:num w:numId="27">
    <w:abstractNumId w:val="23"/>
  </w:num>
  <w:num w:numId="28">
    <w:abstractNumId w:val="11"/>
  </w:num>
  <w:num w:numId="29">
    <w:abstractNumId w:val="13"/>
  </w:num>
  <w:num w:numId="30">
    <w:abstractNumId w:val="22"/>
  </w:num>
  <w:num w:numId="31">
    <w:abstractNumId w:val="6"/>
  </w:num>
  <w:num w:numId="32">
    <w:abstractNumId w:val="29"/>
  </w:num>
  <w:num w:numId="33">
    <w:abstractNumId w:val="33"/>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C6"/>
    <w:rsid w:val="00005621"/>
    <w:rsid w:val="0000633E"/>
    <w:rsid w:val="000108BA"/>
    <w:rsid w:val="00011937"/>
    <w:rsid w:val="00014CA3"/>
    <w:rsid w:val="00021732"/>
    <w:rsid w:val="00023177"/>
    <w:rsid w:val="00032260"/>
    <w:rsid w:val="00033BBE"/>
    <w:rsid w:val="00034100"/>
    <w:rsid w:val="0003731A"/>
    <w:rsid w:val="00052D95"/>
    <w:rsid w:val="00056FB7"/>
    <w:rsid w:val="00064468"/>
    <w:rsid w:val="00071B4C"/>
    <w:rsid w:val="0007254A"/>
    <w:rsid w:val="00080663"/>
    <w:rsid w:val="000815D3"/>
    <w:rsid w:val="00082AFB"/>
    <w:rsid w:val="00084D1F"/>
    <w:rsid w:val="000910F7"/>
    <w:rsid w:val="0009783B"/>
    <w:rsid w:val="000A0413"/>
    <w:rsid w:val="000A66B3"/>
    <w:rsid w:val="000A7C2E"/>
    <w:rsid w:val="000B0CCB"/>
    <w:rsid w:val="000B1875"/>
    <w:rsid w:val="000B30C7"/>
    <w:rsid w:val="000B354A"/>
    <w:rsid w:val="000B4E9E"/>
    <w:rsid w:val="000C0189"/>
    <w:rsid w:val="000C08CB"/>
    <w:rsid w:val="000C1324"/>
    <w:rsid w:val="000D3F5A"/>
    <w:rsid w:val="000D7E96"/>
    <w:rsid w:val="000E21AA"/>
    <w:rsid w:val="000E2FEF"/>
    <w:rsid w:val="000E40B1"/>
    <w:rsid w:val="000E4188"/>
    <w:rsid w:val="000E6B18"/>
    <w:rsid w:val="000F143E"/>
    <w:rsid w:val="000F1983"/>
    <w:rsid w:val="000F4444"/>
    <w:rsid w:val="00100145"/>
    <w:rsid w:val="001077C8"/>
    <w:rsid w:val="001102AF"/>
    <w:rsid w:val="001155E6"/>
    <w:rsid w:val="001158BA"/>
    <w:rsid w:val="00121EE8"/>
    <w:rsid w:val="00124414"/>
    <w:rsid w:val="00124975"/>
    <w:rsid w:val="00126755"/>
    <w:rsid w:val="00127306"/>
    <w:rsid w:val="001307BE"/>
    <w:rsid w:val="00135B43"/>
    <w:rsid w:val="0013623E"/>
    <w:rsid w:val="001438A1"/>
    <w:rsid w:val="001445F6"/>
    <w:rsid w:val="001456D1"/>
    <w:rsid w:val="00146D38"/>
    <w:rsid w:val="00150520"/>
    <w:rsid w:val="00150F3A"/>
    <w:rsid w:val="00160053"/>
    <w:rsid w:val="00162930"/>
    <w:rsid w:val="00170AA2"/>
    <w:rsid w:val="0017268D"/>
    <w:rsid w:val="00173F34"/>
    <w:rsid w:val="00176B86"/>
    <w:rsid w:val="001819F2"/>
    <w:rsid w:val="0019399B"/>
    <w:rsid w:val="001979BC"/>
    <w:rsid w:val="001D02C9"/>
    <w:rsid w:val="001D2249"/>
    <w:rsid w:val="001E7196"/>
    <w:rsid w:val="001E77C1"/>
    <w:rsid w:val="001F23D0"/>
    <w:rsid w:val="00200B0A"/>
    <w:rsid w:val="00204188"/>
    <w:rsid w:val="00205051"/>
    <w:rsid w:val="00215168"/>
    <w:rsid w:val="00220111"/>
    <w:rsid w:val="00223F39"/>
    <w:rsid w:val="0023643C"/>
    <w:rsid w:val="00236DB1"/>
    <w:rsid w:val="00237B48"/>
    <w:rsid w:val="0025617F"/>
    <w:rsid w:val="00261301"/>
    <w:rsid w:val="00261CCB"/>
    <w:rsid w:val="00262140"/>
    <w:rsid w:val="00263215"/>
    <w:rsid w:val="00267CA4"/>
    <w:rsid w:val="002728CF"/>
    <w:rsid w:val="0029180B"/>
    <w:rsid w:val="00292801"/>
    <w:rsid w:val="002A37E8"/>
    <w:rsid w:val="002A3DAF"/>
    <w:rsid w:val="002B28A0"/>
    <w:rsid w:val="002C0479"/>
    <w:rsid w:val="002C5DCB"/>
    <w:rsid w:val="002D1999"/>
    <w:rsid w:val="002D4343"/>
    <w:rsid w:val="002E0A97"/>
    <w:rsid w:val="002E44A8"/>
    <w:rsid w:val="002E6B2F"/>
    <w:rsid w:val="002F0966"/>
    <w:rsid w:val="002F15F1"/>
    <w:rsid w:val="002F749E"/>
    <w:rsid w:val="0030225B"/>
    <w:rsid w:val="00305A5E"/>
    <w:rsid w:val="00306537"/>
    <w:rsid w:val="0030672D"/>
    <w:rsid w:val="0032183E"/>
    <w:rsid w:val="003431D6"/>
    <w:rsid w:val="0034649C"/>
    <w:rsid w:val="00350310"/>
    <w:rsid w:val="0035034F"/>
    <w:rsid w:val="0035655A"/>
    <w:rsid w:val="00362F32"/>
    <w:rsid w:val="003632C5"/>
    <w:rsid w:val="00367896"/>
    <w:rsid w:val="00374B5A"/>
    <w:rsid w:val="00380431"/>
    <w:rsid w:val="00390D82"/>
    <w:rsid w:val="003918A1"/>
    <w:rsid w:val="0039635F"/>
    <w:rsid w:val="003A02D1"/>
    <w:rsid w:val="003A3116"/>
    <w:rsid w:val="003A7EBD"/>
    <w:rsid w:val="003B428F"/>
    <w:rsid w:val="003B7711"/>
    <w:rsid w:val="003D422E"/>
    <w:rsid w:val="003D6246"/>
    <w:rsid w:val="003D65AC"/>
    <w:rsid w:val="003E4EAD"/>
    <w:rsid w:val="003E54AC"/>
    <w:rsid w:val="00405B30"/>
    <w:rsid w:val="00407F65"/>
    <w:rsid w:val="00411B23"/>
    <w:rsid w:val="0041276E"/>
    <w:rsid w:val="0041494F"/>
    <w:rsid w:val="00415A2D"/>
    <w:rsid w:val="004169B6"/>
    <w:rsid w:val="00420CE8"/>
    <w:rsid w:val="0042262E"/>
    <w:rsid w:val="00423072"/>
    <w:rsid w:val="0042422E"/>
    <w:rsid w:val="00427511"/>
    <w:rsid w:val="0043415A"/>
    <w:rsid w:val="00436DEC"/>
    <w:rsid w:val="00470224"/>
    <w:rsid w:val="004730A2"/>
    <w:rsid w:val="00480439"/>
    <w:rsid w:val="00486190"/>
    <w:rsid w:val="004942A8"/>
    <w:rsid w:val="00495263"/>
    <w:rsid w:val="00497B32"/>
    <w:rsid w:val="004B6279"/>
    <w:rsid w:val="004B6792"/>
    <w:rsid w:val="004C0BF9"/>
    <w:rsid w:val="004C2BBB"/>
    <w:rsid w:val="004D0702"/>
    <w:rsid w:val="004E0563"/>
    <w:rsid w:val="004E0A83"/>
    <w:rsid w:val="004E2306"/>
    <w:rsid w:val="004E6D5B"/>
    <w:rsid w:val="00502AFD"/>
    <w:rsid w:val="005115AF"/>
    <w:rsid w:val="00514874"/>
    <w:rsid w:val="00537B1D"/>
    <w:rsid w:val="00540290"/>
    <w:rsid w:val="00540D68"/>
    <w:rsid w:val="00543DAC"/>
    <w:rsid w:val="00555359"/>
    <w:rsid w:val="00555CF9"/>
    <w:rsid w:val="00556D50"/>
    <w:rsid w:val="00560E12"/>
    <w:rsid w:val="00561C7E"/>
    <w:rsid w:val="00562947"/>
    <w:rsid w:val="005638C5"/>
    <w:rsid w:val="00570EAC"/>
    <w:rsid w:val="0057788D"/>
    <w:rsid w:val="00580770"/>
    <w:rsid w:val="00580A1E"/>
    <w:rsid w:val="00581ED4"/>
    <w:rsid w:val="00583681"/>
    <w:rsid w:val="005877E5"/>
    <w:rsid w:val="005928B4"/>
    <w:rsid w:val="005A51EB"/>
    <w:rsid w:val="005A54D8"/>
    <w:rsid w:val="005A6EEB"/>
    <w:rsid w:val="005B3896"/>
    <w:rsid w:val="005B57BD"/>
    <w:rsid w:val="005C2C5C"/>
    <w:rsid w:val="005C4A7B"/>
    <w:rsid w:val="005C5397"/>
    <w:rsid w:val="005C6103"/>
    <w:rsid w:val="005D3AF1"/>
    <w:rsid w:val="005D467B"/>
    <w:rsid w:val="005D7EDB"/>
    <w:rsid w:val="005E04FF"/>
    <w:rsid w:val="005E1523"/>
    <w:rsid w:val="005E67EB"/>
    <w:rsid w:val="005F433D"/>
    <w:rsid w:val="005F5119"/>
    <w:rsid w:val="00601ACE"/>
    <w:rsid w:val="00601BA5"/>
    <w:rsid w:val="00603005"/>
    <w:rsid w:val="0061080E"/>
    <w:rsid w:val="00613785"/>
    <w:rsid w:val="0062109B"/>
    <w:rsid w:val="00622599"/>
    <w:rsid w:val="00625ACF"/>
    <w:rsid w:val="006303F0"/>
    <w:rsid w:val="00647848"/>
    <w:rsid w:val="006529D3"/>
    <w:rsid w:val="00654165"/>
    <w:rsid w:val="006639D5"/>
    <w:rsid w:val="006674D7"/>
    <w:rsid w:val="00672DFF"/>
    <w:rsid w:val="006753C5"/>
    <w:rsid w:val="006778DE"/>
    <w:rsid w:val="006806AC"/>
    <w:rsid w:val="00682660"/>
    <w:rsid w:val="00686C43"/>
    <w:rsid w:val="00686EE4"/>
    <w:rsid w:val="00687CC7"/>
    <w:rsid w:val="006A1591"/>
    <w:rsid w:val="006A5167"/>
    <w:rsid w:val="006B2217"/>
    <w:rsid w:val="006C0CBF"/>
    <w:rsid w:val="006C13DB"/>
    <w:rsid w:val="006C6C31"/>
    <w:rsid w:val="006D14A0"/>
    <w:rsid w:val="006D4477"/>
    <w:rsid w:val="006D5A1F"/>
    <w:rsid w:val="006D7393"/>
    <w:rsid w:val="006E3666"/>
    <w:rsid w:val="006E4277"/>
    <w:rsid w:val="006E4978"/>
    <w:rsid w:val="006F0CF0"/>
    <w:rsid w:val="00711B8D"/>
    <w:rsid w:val="00712F03"/>
    <w:rsid w:val="00713A64"/>
    <w:rsid w:val="00714870"/>
    <w:rsid w:val="00717108"/>
    <w:rsid w:val="00720D85"/>
    <w:rsid w:val="00722127"/>
    <w:rsid w:val="00726CF2"/>
    <w:rsid w:val="00730779"/>
    <w:rsid w:val="00737894"/>
    <w:rsid w:val="0074021F"/>
    <w:rsid w:val="007423B7"/>
    <w:rsid w:val="00756A51"/>
    <w:rsid w:val="00757A3E"/>
    <w:rsid w:val="00757BB3"/>
    <w:rsid w:val="00760C71"/>
    <w:rsid w:val="00774EAB"/>
    <w:rsid w:val="007805AA"/>
    <w:rsid w:val="0079278C"/>
    <w:rsid w:val="00794722"/>
    <w:rsid w:val="007A16EF"/>
    <w:rsid w:val="007A234E"/>
    <w:rsid w:val="007A6C01"/>
    <w:rsid w:val="007B03D8"/>
    <w:rsid w:val="007C51EE"/>
    <w:rsid w:val="007C529A"/>
    <w:rsid w:val="007C5801"/>
    <w:rsid w:val="007C6E7F"/>
    <w:rsid w:val="007D24E4"/>
    <w:rsid w:val="007D7FE6"/>
    <w:rsid w:val="007E2C97"/>
    <w:rsid w:val="007F6F80"/>
    <w:rsid w:val="00805C08"/>
    <w:rsid w:val="008068C7"/>
    <w:rsid w:val="00806D8C"/>
    <w:rsid w:val="00813CDE"/>
    <w:rsid w:val="00817190"/>
    <w:rsid w:val="00821C8F"/>
    <w:rsid w:val="00824882"/>
    <w:rsid w:val="008359C5"/>
    <w:rsid w:val="00835C40"/>
    <w:rsid w:val="008456A8"/>
    <w:rsid w:val="00861F55"/>
    <w:rsid w:val="00876637"/>
    <w:rsid w:val="00880C61"/>
    <w:rsid w:val="00883301"/>
    <w:rsid w:val="00883C07"/>
    <w:rsid w:val="00885878"/>
    <w:rsid w:val="00885D2D"/>
    <w:rsid w:val="008945AF"/>
    <w:rsid w:val="008A3580"/>
    <w:rsid w:val="008A42E3"/>
    <w:rsid w:val="008A6386"/>
    <w:rsid w:val="008B5F97"/>
    <w:rsid w:val="008B604E"/>
    <w:rsid w:val="008B7D26"/>
    <w:rsid w:val="008C2522"/>
    <w:rsid w:val="008C53F5"/>
    <w:rsid w:val="008C663F"/>
    <w:rsid w:val="008D2575"/>
    <w:rsid w:val="008E4BC4"/>
    <w:rsid w:val="008E6916"/>
    <w:rsid w:val="008E7B59"/>
    <w:rsid w:val="008F1FB2"/>
    <w:rsid w:val="00904D8A"/>
    <w:rsid w:val="00912F56"/>
    <w:rsid w:val="009134C0"/>
    <w:rsid w:val="00913787"/>
    <w:rsid w:val="00914443"/>
    <w:rsid w:val="0092197A"/>
    <w:rsid w:val="00927119"/>
    <w:rsid w:val="0094346C"/>
    <w:rsid w:val="009575C5"/>
    <w:rsid w:val="009625EB"/>
    <w:rsid w:val="00970D1F"/>
    <w:rsid w:val="009730DC"/>
    <w:rsid w:val="00976998"/>
    <w:rsid w:val="00983BF5"/>
    <w:rsid w:val="00994B87"/>
    <w:rsid w:val="009A232C"/>
    <w:rsid w:val="009A65E1"/>
    <w:rsid w:val="009B07B7"/>
    <w:rsid w:val="009B1DFA"/>
    <w:rsid w:val="009B27F7"/>
    <w:rsid w:val="009B4214"/>
    <w:rsid w:val="009B5BF0"/>
    <w:rsid w:val="009B62FE"/>
    <w:rsid w:val="009C390D"/>
    <w:rsid w:val="009D1C31"/>
    <w:rsid w:val="009D5AEA"/>
    <w:rsid w:val="009E18B8"/>
    <w:rsid w:val="009E2515"/>
    <w:rsid w:val="009E6CFD"/>
    <w:rsid w:val="009E771E"/>
    <w:rsid w:val="009F2039"/>
    <w:rsid w:val="009F275C"/>
    <w:rsid w:val="009F5153"/>
    <w:rsid w:val="009F67AA"/>
    <w:rsid w:val="00A078BE"/>
    <w:rsid w:val="00A247CF"/>
    <w:rsid w:val="00A24DFE"/>
    <w:rsid w:val="00A35BB6"/>
    <w:rsid w:val="00A36802"/>
    <w:rsid w:val="00A4117C"/>
    <w:rsid w:val="00A53A08"/>
    <w:rsid w:val="00A62A6E"/>
    <w:rsid w:val="00A77B8E"/>
    <w:rsid w:val="00A806A4"/>
    <w:rsid w:val="00A81C28"/>
    <w:rsid w:val="00AA0FE6"/>
    <w:rsid w:val="00AA3E3D"/>
    <w:rsid w:val="00AB0E0D"/>
    <w:rsid w:val="00AC37A5"/>
    <w:rsid w:val="00AC53F6"/>
    <w:rsid w:val="00AC67C3"/>
    <w:rsid w:val="00AC7D48"/>
    <w:rsid w:val="00AD19EC"/>
    <w:rsid w:val="00AD1BC8"/>
    <w:rsid w:val="00AD4811"/>
    <w:rsid w:val="00AF6E30"/>
    <w:rsid w:val="00AF7B6F"/>
    <w:rsid w:val="00B00634"/>
    <w:rsid w:val="00B012AD"/>
    <w:rsid w:val="00B01C1A"/>
    <w:rsid w:val="00B164BD"/>
    <w:rsid w:val="00B200D5"/>
    <w:rsid w:val="00B21AA3"/>
    <w:rsid w:val="00B27769"/>
    <w:rsid w:val="00B34C60"/>
    <w:rsid w:val="00B361EC"/>
    <w:rsid w:val="00B71184"/>
    <w:rsid w:val="00B7526F"/>
    <w:rsid w:val="00B77450"/>
    <w:rsid w:val="00B838D3"/>
    <w:rsid w:val="00B91724"/>
    <w:rsid w:val="00BA46F5"/>
    <w:rsid w:val="00BA5E43"/>
    <w:rsid w:val="00BB19EB"/>
    <w:rsid w:val="00BB1C8C"/>
    <w:rsid w:val="00BC6841"/>
    <w:rsid w:val="00BD08EB"/>
    <w:rsid w:val="00BD0C7D"/>
    <w:rsid w:val="00BD1C25"/>
    <w:rsid w:val="00BD1DBA"/>
    <w:rsid w:val="00BD43C7"/>
    <w:rsid w:val="00BE20D5"/>
    <w:rsid w:val="00BE2A4B"/>
    <w:rsid w:val="00BE52BC"/>
    <w:rsid w:val="00BF2314"/>
    <w:rsid w:val="00C0312C"/>
    <w:rsid w:val="00C05AFD"/>
    <w:rsid w:val="00C16765"/>
    <w:rsid w:val="00C263AD"/>
    <w:rsid w:val="00C30559"/>
    <w:rsid w:val="00C361A0"/>
    <w:rsid w:val="00C400E3"/>
    <w:rsid w:val="00C4387E"/>
    <w:rsid w:val="00C438A3"/>
    <w:rsid w:val="00C46A72"/>
    <w:rsid w:val="00C4752A"/>
    <w:rsid w:val="00C51586"/>
    <w:rsid w:val="00C641B9"/>
    <w:rsid w:val="00C73162"/>
    <w:rsid w:val="00C83BA2"/>
    <w:rsid w:val="00C86956"/>
    <w:rsid w:val="00C8731A"/>
    <w:rsid w:val="00C90CD1"/>
    <w:rsid w:val="00C92862"/>
    <w:rsid w:val="00C972A9"/>
    <w:rsid w:val="00CA27E0"/>
    <w:rsid w:val="00CA2D1A"/>
    <w:rsid w:val="00CB1C74"/>
    <w:rsid w:val="00CB3718"/>
    <w:rsid w:val="00CC09A3"/>
    <w:rsid w:val="00CC6BD1"/>
    <w:rsid w:val="00CE2F85"/>
    <w:rsid w:val="00CE3D1C"/>
    <w:rsid w:val="00D009A3"/>
    <w:rsid w:val="00D04562"/>
    <w:rsid w:val="00D048B3"/>
    <w:rsid w:val="00D103C3"/>
    <w:rsid w:val="00D168EA"/>
    <w:rsid w:val="00D200D3"/>
    <w:rsid w:val="00D277E4"/>
    <w:rsid w:val="00D304DC"/>
    <w:rsid w:val="00D34774"/>
    <w:rsid w:val="00D34F17"/>
    <w:rsid w:val="00D401FF"/>
    <w:rsid w:val="00D46F8D"/>
    <w:rsid w:val="00D54D33"/>
    <w:rsid w:val="00D54D4F"/>
    <w:rsid w:val="00D54E26"/>
    <w:rsid w:val="00D55301"/>
    <w:rsid w:val="00D6032F"/>
    <w:rsid w:val="00D60F7E"/>
    <w:rsid w:val="00D64893"/>
    <w:rsid w:val="00D74E3F"/>
    <w:rsid w:val="00D7679E"/>
    <w:rsid w:val="00D87C24"/>
    <w:rsid w:val="00D90AED"/>
    <w:rsid w:val="00D919D5"/>
    <w:rsid w:val="00D95B3A"/>
    <w:rsid w:val="00DA1D52"/>
    <w:rsid w:val="00DA5A34"/>
    <w:rsid w:val="00DB1672"/>
    <w:rsid w:val="00DC178B"/>
    <w:rsid w:val="00DC7A90"/>
    <w:rsid w:val="00DD2D11"/>
    <w:rsid w:val="00DE0FE1"/>
    <w:rsid w:val="00DE489E"/>
    <w:rsid w:val="00DF00DD"/>
    <w:rsid w:val="00DF543D"/>
    <w:rsid w:val="00DF6111"/>
    <w:rsid w:val="00DF68C6"/>
    <w:rsid w:val="00DF6B9E"/>
    <w:rsid w:val="00E04333"/>
    <w:rsid w:val="00E05166"/>
    <w:rsid w:val="00E122D8"/>
    <w:rsid w:val="00E12396"/>
    <w:rsid w:val="00E202D1"/>
    <w:rsid w:val="00E31015"/>
    <w:rsid w:val="00E3477E"/>
    <w:rsid w:val="00E35965"/>
    <w:rsid w:val="00E4033C"/>
    <w:rsid w:val="00E423D9"/>
    <w:rsid w:val="00E472BE"/>
    <w:rsid w:val="00E54B5C"/>
    <w:rsid w:val="00E557BA"/>
    <w:rsid w:val="00E721E9"/>
    <w:rsid w:val="00E73221"/>
    <w:rsid w:val="00E8326B"/>
    <w:rsid w:val="00E85AE7"/>
    <w:rsid w:val="00E91A5E"/>
    <w:rsid w:val="00E94CA2"/>
    <w:rsid w:val="00E95317"/>
    <w:rsid w:val="00EA47B3"/>
    <w:rsid w:val="00EA59FA"/>
    <w:rsid w:val="00EB590D"/>
    <w:rsid w:val="00EB6EEC"/>
    <w:rsid w:val="00EB7E13"/>
    <w:rsid w:val="00EC0FB2"/>
    <w:rsid w:val="00EC778C"/>
    <w:rsid w:val="00ED0BFE"/>
    <w:rsid w:val="00ED23C0"/>
    <w:rsid w:val="00ED2F36"/>
    <w:rsid w:val="00EE1B3E"/>
    <w:rsid w:val="00EE2200"/>
    <w:rsid w:val="00EF3C19"/>
    <w:rsid w:val="00F0541B"/>
    <w:rsid w:val="00F26C6A"/>
    <w:rsid w:val="00F31047"/>
    <w:rsid w:val="00F3369F"/>
    <w:rsid w:val="00F45ECE"/>
    <w:rsid w:val="00F52E0E"/>
    <w:rsid w:val="00F61146"/>
    <w:rsid w:val="00F61EC6"/>
    <w:rsid w:val="00F71B9B"/>
    <w:rsid w:val="00F7616B"/>
    <w:rsid w:val="00F77F77"/>
    <w:rsid w:val="00F82695"/>
    <w:rsid w:val="00F84405"/>
    <w:rsid w:val="00F85CEF"/>
    <w:rsid w:val="00F903FF"/>
    <w:rsid w:val="00F9044A"/>
    <w:rsid w:val="00FA2C74"/>
    <w:rsid w:val="00FA2D5D"/>
    <w:rsid w:val="00FA4411"/>
    <w:rsid w:val="00FB2F30"/>
    <w:rsid w:val="00FB40A8"/>
    <w:rsid w:val="00FC6125"/>
    <w:rsid w:val="00FD1528"/>
    <w:rsid w:val="00FE7814"/>
    <w:rsid w:val="00FF1C53"/>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9360"/>
  <w15:docId w15:val="{E92AA369-5EFD-4D26-951A-FE2B0D98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72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AC List 01,EBRD List,Details,Заголовок 1.1,List Paragraph"/>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4C2BBB"/>
    <w:pPr>
      <w:spacing w:after="0" w:line="276" w:lineRule="auto"/>
    </w:pPr>
    <w:rPr>
      <w:rFonts w:ascii="Arial" w:eastAsia="Arial" w:hAnsi="Arial" w:cs="Arial"/>
      <w:color w:val="000000"/>
      <w:lang w:val="ru-RU" w:eastAsia="ru-RU"/>
    </w:rPr>
  </w:style>
  <w:style w:type="table" w:customStyle="1" w:styleId="12">
    <w:name w:val="Сетка таблицы1"/>
    <w:basedOn w:val="a1"/>
    <w:next w:val="a4"/>
    <w:rsid w:val="00390D8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rsid w:val="00390D8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D95B3A"/>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1F23D0"/>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F23D0"/>
  </w:style>
  <w:style w:type="character" w:customStyle="1" w:styleId="a6">
    <w:name w:val="Абзац списка Знак"/>
    <w:aliases w:val="Number Bullets Знак,Список уровня 2 Знак,Абзац Знак,CA bullets Знак,AC List 01 Знак,EBRD List Знак,Details Знак,Заголовок 1.1 Знак,List Paragraph Знак"/>
    <w:link w:val="a5"/>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qFormat/>
    <w:rsid w:val="008068C7"/>
    <w:pPr>
      <w:spacing w:after="0" w:line="240" w:lineRule="auto"/>
    </w:pPr>
  </w:style>
  <w:style w:type="character" w:customStyle="1" w:styleId="ab">
    <w:name w:val="Обычный (Интернет) Знак"/>
    <w:link w:val="aa"/>
    <w:locked/>
    <w:rsid w:val="002728CF"/>
    <w:rPr>
      <w:rFonts w:ascii="Times New Roman" w:eastAsia="Times New Roman" w:hAnsi="Times New Roman" w:cs="Times New Roman"/>
      <w:sz w:val="24"/>
      <w:szCs w:val="24"/>
      <w:lang w:eastAsia="uk-UA"/>
    </w:rPr>
  </w:style>
  <w:style w:type="character" w:customStyle="1" w:styleId="apple-style-span">
    <w:name w:val="apple-style-span"/>
    <w:rsid w:val="002728CF"/>
  </w:style>
  <w:style w:type="character" w:styleId="af4">
    <w:name w:val="Strong"/>
    <w:qFormat/>
    <w:rsid w:val="00D55301"/>
    <w:rPr>
      <w:b/>
      <w:bCs/>
    </w:rPr>
  </w:style>
  <w:style w:type="character" w:customStyle="1" w:styleId="q-message">
    <w:name w:val="q-message"/>
    <w:basedOn w:val="a0"/>
    <w:rsid w:val="00D55301"/>
  </w:style>
  <w:style w:type="paragraph" w:customStyle="1" w:styleId="Standard">
    <w:name w:val="Standard"/>
    <w:rsid w:val="0049526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40">
    <w:name w:val="Знак Знак4"/>
    <w:basedOn w:val="a"/>
    <w:rsid w:val="008359C5"/>
    <w:pPr>
      <w:spacing w:after="0" w:line="240" w:lineRule="auto"/>
    </w:pPr>
    <w:rPr>
      <w:rFonts w:ascii="Verdana" w:eastAsia="Times New Roman" w:hAnsi="Verdana" w:cs="Verdana"/>
      <w:sz w:val="20"/>
      <w:szCs w:val="20"/>
      <w:lang w:val="en-US"/>
    </w:rPr>
  </w:style>
  <w:style w:type="paragraph" w:styleId="af5">
    <w:name w:val="Body Text"/>
    <w:basedOn w:val="a"/>
    <w:link w:val="af6"/>
    <w:rsid w:val="007C529A"/>
    <w:pPr>
      <w:widowControl w:val="0"/>
      <w:autoSpaceDE w:val="0"/>
      <w:autoSpaceDN w:val="0"/>
      <w:spacing w:after="0" w:line="240" w:lineRule="auto"/>
      <w:ind w:left="377"/>
      <w:jc w:val="both"/>
    </w:pPr>
    <w:rPr>
      <w:rFonts w:ascii="Times New Roman" w:hAnsi="Times New Roman" w:cs="Times New Roman"/>
      <w:sz w:val="24"/>
      <w:szCs w:val="24"/>
    </w:rPr>
  </w:style>
  <w:style w:type="character" w:customStyle="1" w:styleId="af6">
    <w:name w:val="Основной текст Знак"/>
    <w:basedOn w:val="a0"/>
    <w:link w:val="af5"/>
    <w:rsid w:val="007C52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255212339">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AA2600-99B9-4EBC-9DDC-A8D91267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18611</Words>
  <Characters>106084</Characters>
  <Application>Microsoft Office Word</Application>
  <DocSecurity>0</DocSecurity>
  <Lines>884</Lines>
  <Paragraphs>248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cp:revision>
  <cp:lastPrinted>2023-10-04T09:34:00Z</cp:lastPrinted>
  <dcterms:created xsi:type="dcterms:W3CDTF">2024-01-11T15:02:00Z</dcterms:created>
  <dcterms:modified xsi:type="dcterms:W3CDTF">2024-01-14T19:39:00Z</dcterms:modified>
</cp:coreProperties>
</file>