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0F1" w:rsidRPr="00D07C2E" w:rsidRDefault="00FA20F1" w:rsidP="00FA20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07C2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object w:dxaOrig="2235" w:dyaOrig="2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5pt" o:ole="" fillcolor="window">
            <v:imagedata r:id="rId6" o:title=""/>
          </v:shape>
          <o:OLEObject Type="Embed" ProgID="PBrush" ShapeID="_x0000_i1025" DrawAspect="Content" ObjectID="_1663592433" r:id="rId7"/>
        </w:object>
      </w:r>
    </w:p>
    <w:p w:rsidR="00FA20F1" w:rsidRPr="00D07C2E" w:rsidRDefault="00FA20F1" w:rsidP="00FA2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УКРАЇНА</w:t>
      </w:r>
    </w:p>
    <w:p w:rsidR="00FA20F1" w:rsidRPr="00D07C2E" w:rsidRDefault="00FA20F1" w:rsidP="00FA2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КРИЖАНІВСЬКА СІЛЬСЬКА </w:t>
      </w:r>
      <w:r w:rsidRPr="00D07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РАДА</w:t>
      </w:r>
    </w:p>
    <w:p w:rsidR="00FA20F1" w:rsidRDefault="00FA20F1" w:rsidP="00FA2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D930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ЛИМАНСЬКОГО</w:t>
      </w:r>
      <w:r w:rsidRPr="00D07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РАЙОНУ ОДЕСЬКОЇ ОБЛАСТІ</w:t>
      </w:r>
    </w:p>
    <w:p w:rsidR="00FA20F1" w:rsidRDefault="00FA20F1" w:rsidP="00FA2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FA20F1" w:rsidRDefault="00FA20F1" w:rsidP="00FA20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90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ВИКОНАВЧИЙ КОМІТЕТ</w:t>
      </w:r>
    </w:p>
    <w:p w:rsidR="00FA20F1" w:rsidRDefault="00FA20F1" w:rsidP="00FA20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A20F1" w:rsidRPr="00104370" w:rsidRDefault="00FA20F1" w:rsidP="00FA2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 </w:t>
      </w:r>
      <w:r w:rsidRPr="001043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РІШЕННЯ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№ 124 </w:t>
      </w:r>
      <w:r w:rsidRPr="001043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09 вересня 2020</w:t>
      </w:r>
    </w:p>
    <w:p w:rsidR="00FA20F1" w:rsidRDefault="00FA20F1" w:rsidP="00FA20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A20F1" w:rsidRPr="00104370" w:rsidRDefault="00FA20F1" w:rsidP="00FA20F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043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с. </w:t>
      </w:r>
      <w:proofErr w:type="spellStart"/>
      <w:r w:rsidRPr="001043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Крижанівка</w:t>
      </w:r>
      <w:proofErr w:type="spellEnd"/>
    </w:p>
    <w:p w:rsidR="00FA20F1" w:rsidRPr="00104370" w:rsidRDefault="00FA20F1" w:rsidP="00FA20F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A20F1" w:rsidRDefault="00FA20F1" w:rsidP="00FA20F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A20F1" w:rsidRDefault="00FA20F1" w:rsidP="00FA20F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043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погодження місця розміщення</w:t>
      </w:r>
    </w:p>
    <w:p w:rsidR="00FA20F1" w:rsidRPr="00104370" w:rsidRDefault="00FA20F1" w:rsidP="00FA20F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групи </w:t>
      </w:r>
      <w:r w:rsidRPr="001043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тимчасов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Pr="001043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споруд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1043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провадження </w:t>
      </w:r>
    </w:p>
    <w:p w:rsidR="00FA20F1" w:rsidRPr="00104370" w:rsidRDefault="00FA20F1" w:rsidP="00FA20F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043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підприємницької діяльності на території </w:t>
      </w:r>
    </w:p>
    <w:p w:rsidR="00FA20F1" w:rsidRPr="00104370" w:rsidRDefault="00FA20F1" w:rsidP="00FA20F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043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Крижанівської сільської ради </w:t>
      </w:r>
    </w:p>
    <w:p w:rsidR="00FA20F1" w:rsidRPr="00104370" w:rsidRDefault="00FA20F1" w:rsidP="00FA20F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A20F1" w:rsidRPr="00313A0C" w:rsidRDefault="00FA20F1" w:rsidP="00FA20F1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A20F1" w:rsidRPr="00174800" w:rsidRDefault="00FA20F1" w:rsidP="00FA20F1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313A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заяву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Шаповалової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Ю.О.</w:t>
      </w:r>
      <w:r w:rsidRPr="00313A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04.09</w:t>
      </w:r>
      <w:r w:rsidRPr="00313A0C">
        <w:rPr>
          <w:rFonts w:ascii="Times New Roman" w:eastAsia="Times New Roman" w:hAnsi="Times New Roman" w:cs="Times New Roman"/>
          <w:sz w:val="28"/>
          <w:szCs w:val="28"/>
          <w:lang w:val="uk-UA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Pr="00313A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погодження місця </w:t>
      </w:r>
      <w:r w:rsidRPr="00313A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розміщення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групи </w:t>
      </w:r>
      <w:r w:rsidRPr="00313A0C">
        <w:rPr>
          <w:rFonts w:ascii="Times New Roman" w:eastAsia="Times New Roman" w:hAnsi="Times New Roman" w:cs="Times New Roman"/>
          <w:sz w:val="28"/>
          <w:szCs w:val="28"/>
          <w:lang w:val="uk-UA"/>
        </w:rPr>
        <w:t>тимчасов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313A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споруд для </w:t>
      </w:r>
      <w:r w:rsidRPr="00BA0ADC">
        <w:rPr>
          <w:rFonts w:ascii="Times New Roman" w:eastAsia="Times New Roman" w:hAnsi="Times New Roman" w:cs="Times New Roman"/>
          <w:sz w:val="28"/>
          <w:szCs w:val="28"/>
          <w:lang w:val="uk-UA"/>
        </w:rPr>
        <w:t>провадження підприємницької діяльності на території 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Крижанівка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A0A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Крижанівської сільської ради </w:t>
      </w:r>
      <w:proofErr w:type="spellStart"/>
      <w:r w:rsidRPr="00BA0ADC">
        <w:rPr>
          <w:rFonts w:ascii="Times New Roman" w:eastAsia="Times New Roman" w:hAnsi="Times New Roman" w:cs="Times New Roman"/>
          <w:sz w:val="28"/>
          <w:szCs w:val="28"/>
          <w:lang w:val="uk-UA"/>
        </w:rPr>
        <w:t>Лиманського</w:t>
      </w:r>
      <w:proofErr w:type="spellEnd"/>
      <w:r w:rsidRPr="00BA0A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Одеської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BA0A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20C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28 Закону України «Про регулювання містобудівної діяльності», ст. 21 Закону України «Про благоустрій населених пунктів»,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Правилами</w:t>
      </w:r>
      <w:r w:rsidRPr="00820C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розміщення тимчасових споруд для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провадження</w:t>
      </w:r>
      <w:r w:rsidRPr="00820C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підприємницької діяльності на територ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ії населених пунктів Крижанівської сільської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Лиманського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Одеської області</w:t>
      </w:r>
      <w:r w:rsidRPr="00820C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взявши до уваги </w:t>
      </w:r>
      <w:r w:rsidRPr="00820C7C">
        <w:rPr>
          <w:rFonts w:ascii="Times New Roman" w:eastAsia="Times New Roman" w:hAnsi="Times New Roman" w:cs="Times New Roman"/>
          <w:sz w:val="28"/>
          <w:szCs w:val="28"/>
          <w:lang w:val="uk-UA"/>
        </w:rPr>
        <w:t>висновок відділу містобудування та архітектури виконавчого комітету Крижанівської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820C7C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Крижанівської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</w:p>
    <w:p w:rsidR="00FA20F1" w:rsidRPr="00174800" w:rsidRDefault="00FA20F1" w:rsidP="00FA20F1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FA20F1" w:rsidRDefault="00FA20F1" w:rsidP="00FA20F1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768B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ВИРІШИВ:</w:t>
      </w:r>
    </w:p>
    <w:p w:rsidR="00FA20F1" w:rsidRPr="00EA768B" w:rsidRDefault="00FA20F1" w:rsidP="00FA20F1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A20F1" w:rsidRDefault="00FA20F1" w:rsidP="00FA20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768B">
        <w:rPr>
          <w:rFonts w:ascii="Times New Roman" w:eastAsia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годити</w:t>
      </w:r>
      <w:r w:rsidRPr="00EA76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945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ФОП </w:t>
      </w:r>
      <w:proofErr w:type="spellStart"/>
      <w:r w:rsidRPr="0089454B">
        <w:rPr>
          <w:rFonts w:ascii="Times New Roman" w:eastAsia="Times New Roman" w:hAnsi="Times New Roman" w:cs="Times New Roman"/>
          <w:sz w:val="28"/>
          <w:szCs w:val="28"/>
          <w:lang w:val="uk-UA"/>
        </w:rPr>
        <w:t>Шаповалов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ій</w:t>
      </w:r>
      <w:proofErr w:type="spellEnd"/>
      <w:r w:rsidRPr="008945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Ю.О.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місце розміщення групи </w:t>
      </w:r>
      <w:r w:rsidRPr="00EA768B">
        <w:rPr>
          <w:rFonts w:ascii="Times New Roman" w:eastAsia="Times New Roman" w:hAnsi="Times New Roman" w:cs="Times New Roman"/>
          <w:sz w:val="28"/>
          <w:szCs w:val="28"/>
          <w:lang w:val="uk-UA"/>
        </w:rPr>
        <w:t>тимчасов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EA76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споруд для провадження підприємницької діяльності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Одеська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Лиманський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р..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Крижанівка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вул. Миколаївська (біля будівлі кафе-бару №й8а), </w:t>
      </w:r>
      <w:r w:rsidRPr="00EA76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строком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 рік.</w:t>
      </w:r>
    </w:p>
    <w:p w:rsidR="00FA20F1" w:rsidRDefault="00FA20F1" w:rsidP="00FA2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76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Зобов’язати </w:t>
      </w:r>
      <w:r w:rsidRPr="008945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ФОП </w:t>
      </w:r>
      <w:proofErr w:type="spellStart"/>
      <w:r w:rsidRPr="0089454B">
        <w:rPr>
          <w:rFonts w:ascii="Times New Roman" w:eastAsia="Times New Roman" w:hAnsi="Times New Roman" w:cs="Times New Roman"/>
          <w:sz w:val="28"/>
          <w:szCs w:val="28"/>
          <w:lang w:val="uk-UA"/>
        </w:rPr>
        <w:t>Шаповалов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8945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Ю.О.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отримати у</w:t>
      </w:r>
      <w:r w:rsidRPr="00EA76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EA76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містобудування та архітектури виконавчого комітету Крижанівської сільської ради паспорт прив’язки тимчасов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EA76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споруд.</w:t>
      </w:r>
    </w:p>
    <w:p w:rsidR="00FA20F1" w:rsidRPr="00313A0C" w:rsidRDefault="00FA20F1" w:rsidP="00FA2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Зобов’язати </w:t>
      </w:r>
      <w:r w:rsidRPr="008945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ФОП </w:t>
      </w:r>
      <w:proofErr w:type="spellStart"/>
      <w:r w:rsidRPr="0089454B">
        <w:rPr>
          <w:rFonts w:ascii="Times New Roman" w:eastAsia="Times New Roman" w:hAnsi="Times New Roman" w:cs="Times New Roman"/>
          <w:sz w:val="28"/>
          <w:szCs w:val="28"/>
          <w:lang w:val="uk-UA"/>
        </w:rPr>
        <w:t>Шаповалов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proofErr w:type="spellEnd"/>
      <w:r w:rsidRPr="008945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Ю.О. </w:t>
      </w:r>
      <w:r w:rsidRPr="00313A0C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належне утримання прилеглої до тимчасов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313A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споруд території, підтримувати належний експлуатаційний стан тимчасов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313A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споруд, відповідного технологічного обладнання, що використовується разом з </w:t>
      </w:r>
      <w:r w:rsidRPr="00313A0C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тимчасов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ими</w:t>
      </w:r>
      <w:r w:rsidRPr="00313A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споруд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ами</w:t>
      </w:r>
      <w:r w:rsidRPr="00313A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суворо виконувати вимоги Правил благоустрою території Крижанівської сільської ради та </w:t>
      </w:r>
      <w:r w:rsidRPr="009B6AB5">
        <w:rPr>
          <w:rFonts w:ascii="Times New Roman" w:eastAsia="Times New Roman" w:hAnsi="Times New Roman" w:cs="Times New Roman"/>
          <w:sz w:val="28"/>
          <w:szCs w:val="28"/>
          <w:lang w:val="uk-UA"/>
        </w:rPr>
        <w:t>Правил розміщення тимчасових споруд для провадження підприємницької діяльності на території Крижанівської сільської ради</w:t>
      </w:r>
      <w:r w:rsidRPr="00313A0C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A20F1" w:rsidRPr="00313A0C" w:rsidRDefault="00FA20F1" w:rsidP="00FA2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3A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забезпечення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публічного </w:t>
      </w:r>
      <w:r w:rsidRPr="00313A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порядку та безпеки мешканців Крижанівської громади рекомендувати </w:t>
      </w:r>
      <w:r w:rsidRPr="008945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ФОП </w:t>
      </w:r>
      <w:proofErr w:type="spellStart"/>
      <w:r w:rsidRPr="0089454B">
        <w:rPr>
          <w:rFonts w:ascii="Times New Roman" w:eastAsia="Times New Roman" w:hAnsi="Times New Roman" w:cs="Times New Roman"/>
          <w:sz w:val="28"/>
          <w:szCs w:val="28"/>
          <w:lang w:val="uk-UA"/>
        </w:rPr>
        <w:t>Шаповаловій</w:t>
      </w:r>
      <w:proofErr w:type="spellEnd"/>
      <w:r w:rsidRPr="0089454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Ю.О. </w:t>
      </w:r>
      <w:r w:rsidRPr="00313A0C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ити</w:t>
      </w:r>
      <w:r w:rsidRPr="00313A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біля тимчасов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 w:rsidRPr="00313A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споруд обладнання з відеоспостереження. </w:t>
      </w:r>
    </w:p>
    <w:p w:rsidR="00FA20F1" w:rsidRPr="00313A0C" w:rsidRDefault="00FA20F1" w:rsidP="00FA2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13A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начальника відділу містобудування та архітектури виконавчого комітету Крижанівської сільської ради </w:t>
      </w:r>
      <w:proofErr w:type="spellStart"/>
      <w:r w:rsidRPr="00313A0C">
        <w:rPr>
          <w:rFonts w:ascii="Times New Roman" w:eastAsia="Times New Roman" w:hAnsi="Times New Roman" w:cs="Times New Roman"/>
          <w:sz w:val="28"/>
          <w:szCs w:val="28"/>
          <w:lang w:val="uk-UA"/>
        </w:rPr>
        <w:t>Каплінського</w:t>
      </w:r>
      <w:proofErr w:type="spellEnd"/>
      <w:r w:rsidRPr="00313A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В.Ю</w:t>
      </w:r>
    </w:p>
    <w:p w:rsidR="00FA20F1" w:rsidRPr="00313A0C" w:rsidRDefault="00FA20F1" w:rsidP="00FA2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A20F1" w:rsidRPr="00313A0C" w:rsidRDefault="00FA20F1" w:rsidP="00FA2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A20F1" w:rsidRPr="00313A0C" w:rsidRDefault="00FA20F1" w:rsidP="00FA2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A20F1" w:rsidRPr="00313A0C" w:rsidRDefault="00FA20F1" w:rsidP="00FA2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A20F1" w:rsidRPr="00313A0C" w:rsidRDefault="00FA20F1" w:rsidP="00FA2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A20F1" w:rsidRPr="00B91192" w:rsidRDefault="00FA20F1" w:rsidP="00FA20F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1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виконкому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91192">
        <w:rPr>
          <w:rFonts w:ascii="Times New Roman" w:eastAsia="Times New Roman" w:hAnsi="Times New Roman" w:cs="Times New Roman"/>
          <w:sz w:val="28"/>
          <w:szCs w:val="28"/>
          <w:lang w:val="uk-UA"/>
        </w:rPr>
        <w:t>Н.Г. Крупиця</w:t>
      </w:r>
    </w:p>
    <w:p w:rsidR="00FA20F1" w:rsidRPr="00B91192" w:rsidRDefault="00FA20F1" w:rsidP="00FA2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A20F1" w:rsidRPr="00B91192" w:rsidRDefault="00FA20F1" w:rsidP="00FA2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A20F1" w:rsidRPr="00B91192" w:rsidRDefault="00FA20F1" w:rsidP="00FA2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19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9119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FA20F1" w:rsidRPr="00313A0C" w:rsidRDefault="00FA20F1" w:rsidP="00FA20F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1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Керуюча справами виконкому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91192">
        <w:rPr>
          <w:rFonts w:ascii="Times New Roman" w:eastAsia="Times New Roman" w:hAnsi="Times New Roman" w:cs="Times New Roman"/>
          <w:sz w:val="28"/>
          <w:szCs w:val="28"/>
          <w:lang w:val="uk-UA"/>
        </w:rPr>
        <w:t>О.В. Антоненко</w:t>
      </w:r>
    </w:p>
    <w:p w:rsidR="00FA20F1" w:rsidRPr="009A34F3" w:rsidRDefault="00FA20F1" w:rsidP="00FA2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FA20F1" w:rsidRDefault="00FA20F1" w:rsidP="00FA20F1">
      <w:pPr>
        <w:pStyle w:val="a3"/>
        <w:spacing w:after="0" w:line="240" w:lineRule="auto"/>
        <w:ind w:left="927"/>
        <w:jc w:val="both"/>
        <w:rPr>
          <w:color w:val="FF0000"/>
          <w:lang w:val="uk-UA"/>
        </w:rPr>
      </w:pPr>
    </w:p>
    <w:p w:rsidR="00FA20F1" w:rsidRDefault="00FA20F1" w:rsidP="00FA20F1">
      <w:pPr>
        <w:pStyle w:val="a3"/>
        <w:spacing w:after="0" w:line="240" w:lineRule="auto"/>
        <w:ind w:left="927"/>
        <w:jc w:val="both"/>
        <w:rPr>
          <w:color w:val="FF0000"/>
          <w:lang w:val="uk-UA"/>
        </w:rPr>
      </w:pPr>
    </w:p>
    <w:p w:rsidR="00FA20F1" w:rsidRDefault="00FA20F1" w:rsidP="00FA20F1">
      <w:pPr>
        <w:pStyle w:val="a3"/>
        <w:spacing w:after="0" w:line="240" w:lineRule="auto"/>
        <w:ind w:left="927"/>
        <w:jc w:val="both"/>
        <w:rPr>
          <w:color w:val="FF0000"/>
          <w:lang w:val="uk-UA"/>
        </w:rPr>
      </w:pPr>
    </w:p>
    <w:p w:rsidR="00FA20F1" w:rsidRDefault="00FA20F1" w:rsidP="00FA20F1">
      <w:pPr>
        <w:pStyle w:val="a3"/>
        <w:spacing w:after="0" w:line="240" w:lineRule="auto"/>
        <w:ind w:left="927"/>
        <w:jc w:val="both"/>
        <w:rPr>
          <w:color w:val="FF0000"/>
          <w:lang w:val="uk-UA"/>
        </w:rPr>
      </w:pPr>
    </w:p>
    <w:p w:rsidR="00FA20F1" w:rsidRDefault="00FA20F1" w:rsidP="00FA20F1">
      <w:pPr>
        <w:pStyle w:val="a3"/>
        <w:spacing w:after="0" w:line="240" w:lineRule="auto"/>
        <w:ind w:left="927"/>
        <w:jc w:val="both"/>
        <w:rPr>
          <w:color w:val="FF0000"/>
          <w:lang w:val="uk-UA"/>
        </w:rPr>
      </w:pPr>
    </w:p>
    <w:p w:rsidR="00FA20F1" w:rsidRDefault="00FA20F1" w:rsidP="00FA20F1">
      <w:pPr>
        <w:pStyle w:val="a3"/>
        <w:spacing w:after="0" w:line="240" w:lineRule="auto"/>
        <w:ind w:left="927"/>
        <w:jc w:val="both"/>
        <w:rPr>
          <w:color w:val="FF0000"/>
          <w:lang w:val="uk-UA"/>
        </w:rPr>
      </w:pPr>
    </w:p>
    <w:p w:rsidR="00FA20F1" w:rsidRDefault="00FA20F1" w:rsidP="00FA20F1">
      <w:pPr>
        <w:pStyle w:val="a3"/>
        <w:spacing w:after="0" w:line="240" w:lineRule="auto"/>
        <w:ind w:left="927"/>
        <w:jc w:val="both"/>
        <w:rPr>
          <w:color w:val="FF0000"/>
          <w:lang w:val="uk-UA"/>
        </w:rPr>
      </w:pPr>
    </w:p>
    <w:p w:rsidR="00FA20F1" w:rsidRDefault="00FA20F1" w:rsidP="00FA20F1">
      <w:pPr>
        <w:pStyle w:val="a3"/>
        <w:spacing w:after="0" w:line="240" w:lineRule="auto"/>
        <w:ind w:left="927"/>
        <w:jc w:val="both"/>
        <w:rPr>
          <w:color w:val="FF0000"/>
          <w:lang w:val="uk-UA"/>
        </w:rPr>
      </w:pPr>
    </w:p>
    <w:p w:rsidR="00FA20F1" w:rsidRDefault="00FA20F1" w:rsidP="00FA20F1">
      <w:pPr>
        <w:pStyle w:val="a3"/>
        <w:spacing w:after="0" w:line="240" w:lineRule="auto"/>
        <w:ind w:left="927"/>
        <w:jc w:val="both"/>
        <w:rPr>
          <w:color w:val="FF0000"/>
          <w:lang w:val="uk-UA"/>
        </w:rPr>
      </w:pPr>
    </w:p>
    <w:p w:rsidR="00FA20F1" w:rsidRDefault="00FA20F1" w:rsidP="00FA20F1">
      <w:pPr>
        <w:pStyle w:val="a3"/>
        <w:spacing w:after="0" w:line="240" w:lineRule="auto"/>
        <w:ind w:left="927"/>
        <w:jc w:val="both"/>
        <w:rPr>
          <w:color w:val="FF0000"/>
          <w:lang w:val="uk-UA"/>
        </w:rPr>
      </w:pPr>
    </w:p>
    <w:p w:rsidR="00FA20F1" w:rsidRDefault="00FA20F1" w:rsidP="00FA20F1">
      <w:pPr>
        <w:pStyle w:val="a3"/>
        <w:spacing w:after="0" w:line="240" w:lineRule="auto"/>
        <w:ind w:left="927"/>
        <w:jc w:val="both"/>
        <w:rPr>
          <w:color w:val="FF0000"/>
          <w:lang w:val="uk-UA"/>
        </w:rPr>
      </w:pPr>
    </w:p>
    <w:p w:rsidR="00FA20F1" w:rsidRDefault="00FA20F1" w:rsidP="00FA20F1">
      <w:pPr>
        <w:pStyle w:val="a3"/>
        <w:spacing w:after="0" w:line="240" w:lineRule="auto"/>
        <w:ind w:left="927"/>
        <w:jc w:val="both"/>
        <w:rPr>
          <w:color w:val="FF0000"/>
          <w:lang w:val="uk-UA"/>
        </w:rPr>
      </w:pPr>
    </w:p>
    <w:p w:rsidR="00FA20F1" w:rsidRDefault="00FA20F1" w:rsidP="00FA20F1">
      <w:pPr>
        <w:pStyle w:val="a3"/>
        <w:spacing w:after="0" w:line="240" w:lineRule="auto"/>
        <w:ind w:left="927"/>
        <w:jc w:val="both"/>
        <w:rPr>
          <w:color w:val="FF0000"/>
          <w:lang w:val="uk-UA"/>
        </w:rPr>
      </w:pPr>
    </w:p>
    <w:p w:rsidR="00FA20F1" w:rsidRDefault="00FA20F1" w:rsidP="00FA20F1">
      <w:pPr>
        <w:pStyle w:val="a3"/>
        <w:spacing w:after="0" w:line="240" w:lineRule="auto"/>
        <w:ind w:left="927"/>
        <w:jc w:val="both"/>
        <w:rPr>
          <w:color w:val="FF0000"/>
          <w:lang w:val="uk-UA"/>
        </w:rPr>
      </w:pPr>
    </w:p>
    <w:p w:rsidR="00FA20F1" w:rsidRDefault="00FA20F1" w:rsidP="00FA20F1">
      <w:pPr>
        <w:pStyle w:val="a3"/>
        <w:spacing w:after="0" w:line="240" w:lineRule="auto"/>
        <w:ind w:left="927"/>
        <w:jc w:val="both"/>
        <w:rPr>
          <w:color w:val="FF0000"/>
          <w:lang w:val="uk-UA"/>
        </w:rPr>
      </w:pPr>
    </w:p>
    <w:p w:rsidR="00FA20F1" w:rsidRDefault="00FA20F1" w:rsidP="00FA20F1">
      <w:pPr>
        <w:pStyle w:val="a3"/>
        <w:spacing w:after="0" w:line="240" w:lineRule="auto"/>
        <w:ind w:left="927"/>
        <w:jc w:val="both"/>
        <w:rPr>
          <w:color w:val="FF0000"/>
          <w:lang w:val="uk-UA"/>
        </w:rPr>
      </w:pPr>
    </w:p>
    <w:p w:rsidR="00FA20F1" w:rsidRDefault="00FA20F1" w:rsidP="00FA20F1">
      <w:pPr>
        <w:pStyle w:val="a3"/>
        <w:spacing w:after="0" w:line="240" w:lineRule="auto"/>
        <w:ind w:left="927"/>
        <w:jc w:val="both"/>
        <w:rPr>
          <w:color w:val="FF0000"/>
          <w:lang w:val="uk-UA"/>
        </w:rPr>
      </w:pPr>
    </w:p>
    <w:p w:rsidR="00FA20F1" w:rsidRDefault="00FA20F1" w:rsidP="00FA20F1">
      <w:pPr>
        <w:pStyle w:val="a3"/>
        <w:spacing w:after="0" w:line="240" w:lineRule="auto"/>
        <w:ind w:left="927"/>
        <w:jc w:val="both"/>
        <w:rPr>
          <w:color w:val="FF0000"/>
          <w:lang w:val="uk-UA"/>
        </w:rPr>
      </w:pPr>
    </w:p>
    <w:p w:rsidR="00FA20F1" w:rsidRDefault="00FA20F1" w:rsidP="00FA20F1">
      <w:pPr>
        <w:pStyle w:val="a3"/>
        <w:spacing w:after="0" w:line="240" w:lineRule="auto"/>
        <w:ind w:left="927"/>
        <w:jc w:val="both"/>
        <w:rPr>
          <w:color w:val="FF0000"/>
          <w:lang w:val="uk-UA"/>
        </w:rPr>
      </w:pPr>
    </w:p>
    <w:p w:rsidR="00FA20F1" w:rsidRDefault="00FA20F1" w:rsidP="00FA20F1">
      <w:pPr>
        <w:pStyle w:val="a3"/>
        <w:spacing w:after="0" w:line="240" w:lineRule="auto"/>
        <w:ind w:left="927"/>
        <w:jc w:val="both"/>
        <w:rPr>
          <w:color w:val="FF0000"/>
          <w:lang w:val="uk-UA"/>
        </w:rPr>
      </w:pPr>
    </w:p>
    <w:p w:rsidR="00FA20F1" w:rsidRDefault="00FA20F1" w:rsidP="00FA20F1">
      <w:pPr>
        <w:pStyle w:val="a3"/>
        <w:spacing w:after="0" w:line="240" w:lineRule="auto"/>
        <w:ind w:left="927"/>
        <w:jc w:val="both"/>
        <w:rPr>
          <w:color w:val="FF0000"/>
          <w:lang w:val="uk-UA"/>
        </w:rPr>
      </w:pPr>
    </w:p>
    <w:p w:rsidR="00FA20F1" w:rsidRDefault="00FA20F1" w:rsidP="00FA20F1">
      <w:pPr>
        <w:pStyle w:val="a3"/>
        <w:spacing w:after="0" w:line="240" w:lineRule="auto"/>
        <w:ind w:left="927"/>
        <w:jc w:val="both"/>
        <w:rPr>
          <w:color w:val="FF0000"/>
          <w:lang w:val="uk-UA"/>
        </w:rPr>
      </w:pPr>
    </w:p>
    <w:p w:rsidR="00FA20F1" w:rsidRDefault="00FA20F1" w:rsidP="00FA20F1">
      <w:pPr>
        <w:pStyle w:val="a3"/>
        <w:spacing w:after="0" w:line="240" w:lineRule="auto"/>
        <w:ind w:left="927"/>
        <w:jc w:val="both"/>
        <w:rPr>
          <w:color w:val="FF0000"/>
          <w:lang w:val="uk-UA"/>
        </w:rPr>
      </w:pPr>
    </w:p>
    <w:p w:rsidR="00FA20F1" w:rsidRDefault="00FA20F1" w:rsidP="00FA20F1">
      <w:pPr>
        <w:pStyle w:val="a3"/>
        <w:spacing w:after="0" w:line="240" w:lineRule="auto"/>
        <w:ind w:left="927"/>
        <w:jc w:val="both"/>
        <w:rPr>
          <w:color w:val="FF0000"/>
          <w:lang w:val="uk-UA"/>
        </w:rPr>
      </w:pPr>
    </w:p>
    <w:p w:rsidR="00FA20F1" w:rsidRDefault="00FA20F1" w:rsidP="00FA2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20F1" w:rsidRPr="00C368FE" w:rsidRDefault="00FA20F1" w:rsidP="00FA20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C368FE">
        <w:rPr>
          <w:rFonts w:ascii="Times New Roman" w:hAnsi="Times New Roman" w:cs="Times New Roman"/>
          <w:sz w:val="20"/>
          <w:szCs w:val="20"/>
          <w:lang w:val="uk-UA"/>
        </w:rPr>
        <w:lastRenderedPageBreak/>
        <w:t>Додаток до рішення виконкому</w:t>
      </w:r>
    </w:p>
    <w:p w:rsidR="00FA20F1" w:rsidRDefault="00FA20F1" w:rsidP="00FA20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C368FE">
        <w:rPr>
          <w:rFonts w:ascii="Times New Roman" w:hAnsi="Times New Roman" w:cs="Times New Roman"/>
          <w:sz w:val="20"/>
          <w:szCs w:val="20"/>
          <w:lang w:val="uk-UA"/>
        </w:rPr>
        <w:t>Крижанівської сільської ради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FA20F1" w:rsidRDefault="00FA20F1" w:rsidP="00FA20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Лиманського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 xml:space="preserve"> району Одеської області</w:t>
      </w:r>
    </w:p>
    <w:p w:rsidR="00FA20F1" w:rsidRPr="00C368FE" w:rsidRDefault="00FA20F1" w:rsidP="00FA20F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C368FE">
        <w:rPr>
          <w:rFonts w:ascii="Times New Roman" w:hAnsi="Times New Roman" w:cs="Times New Roman"/>
          <w:sz w:val="20"/>
          <w:szCs w:val="20"/>
          <w:lang w:val="uk-UA"/>
        </w:rPr>
        <w:t xml:space="preserve"> від </w:t>
      </w:r>
      <w:r>
        <w:rPr>
          <w:rFonts w:ascii="Times New Roman" w:hAnsi="Times New Roman" w:cs="Times New Roman"/>
          <w:sz w:val="20"/>
          <w:szCs w:val="20"/>
          <w:lang w:val="uk-UA"/>
        </w:rPr>
        <w:t>09</w:t>
      </w:r>
      <w:r w:rsidRPr="00C368FE">
        <w:rPr>
          <w:rFonts w:ascii="Times New Roman" w:hAnsi="Times New Roman" w:cs="Times New Roman"/>
          <w:sz w:val="20"/>
          <w:szCs w:val="20"/>
          <w:lang w:val="uk-UA"/>
        </w:rPr>
        <w:t>.0</w:t>
      </w:r>
      <w:r>
        <w:rPr>
          <w:rFonts w:ascii="Times New Roman" w:hAnsi="Times New Roman" w:cs="Times New Roman"/>
          <w:sz w:val="20"/>
          <w:szCs w:val="20"/>
          <w:lang w:val="uk-UA"/>
        </w:rPr>
        <w:t>9</w:t>
      </w:r>
      <w:r w:rsidRPr="00C368FE">
        <w:rPr>
          <w:rFonts w:ascii="Times New Roman" w:hAnsi="Times New Roman" w:cs="Times New Roman"/>
          <w:sz w:val="20"/>
          <w:szCs w:val="20"/>
          <w:lang w:val="uk-UA"/>
        </w:rPr>
        <w:t xml:space="preserve">.2020 № </w:t>
      </w:r>
      <w:r>
        <w:rPr>
          <w:rFonts w:ascii="Times New Roman" w:hAnsi="Times New Roman" w:cs="Times New Roman"/>
          <w:sz w:val="20"/>
          <w:szCs w:val="20"/>
          <w:lang w:val="uk-UA"/>
        </w:rPr>
        <w:t>124</w:t>
      </w:r>
    </w:p>
    <w:p w:rsidR="00FA20F1" w:rsidRDefault="00FA20F1" w:rsidP="00FA2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A20F1" w:rsidRDefault="00FA20F1" w:rsidP="00FA2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A20F1" w:rsidRPr="00C368FE" w:rsidRDefault="00FA20F1" w:rsidP="00FA20F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Схема розміщення тимчасових споруд</w:t>
      </w:r>
    </w:p>
    <w:p w:rsidR="00FA20F1" w:rsidRDefault="00FA20F1" w:rsidP="00FA2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A20F1" w:rsidRDefault="00FA20F1" w:rsidP="00FA20F1">
      <w:pPr>
        <w:spacing w:after="0" w:line="240" w:lineRule="auto"/>
        <w:ind w:firstLine="708"/>
        <w:jc w:val="center"/>
        <w:rPr>
          <w:noProof/>
        </w:rPr>
      </w:pPr>
    </w:p>
    <w:p w:rsidR="00FA20F1" w:rsidRDefault="00FA20F1" w:rsidP="00FA20F1">
      <w:pPr>
        <w:spacing w:after="0" w:line="240" w:lineRule="auto"/>
        <w:ind w:firstLine="708"/>
        <w:jc w:val="center"/>
        <w:rPr>
          <w:noProof/>
        </w:rPr>
      </w:pPr>
    </w:p>
    <w:p w:rsidR="00FA20F1" w:rsidRDefault="00FA20F1" w:rsidP="00FA20F1">
      <w:pPr>
        <w:spacing w:after="0" w:line="240" w:lineRule="auto"/>
        <w:ind w:firstLine="708"/>
        <w:jc w:val="center"/>
        <w:rPr>
          <w:noProof/>
        </w:rPr>
      </w:pPr>
    </w:p>
    <w:p w:rsidR="00FA20F1" w:rsidRDefault="00FA20F1" w:rsidP="00FA20F1">
      <w:pPr>
        <w:spacing w:after="0" w:line="240" w:lineRule="auto"/>
        <w:ind w:firstLine="708"/>
        <w:jc w:val="center"/>
        <w:rPr>
          <w:noProof/>
        </w:rPr>
      </w:pPr>
      <w:r>
        <w:rPr>
          <w:noProof/>
        </w:rPr>
        <w:drawing>
          <wp:inline distT="0" distB="0" distL="0" distR="0" wp14:anchorId="0C29F59B" wp14:editId="40BFF0E2">
            <wp:extent cx="5852160" cy="529894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овалов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2160" cy="529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0F1" w:rsidRPr="009645DF" w:rsidRDefault="00FA20F1" w:rsidP="00FA20F1">
      <w:pPr>
        <w:spacing w:after="0" w:line="240" w:lineRule="auto"/>
        <w:ind w:firstLine="708"/>
        <w:jc w:val="center"/>
      </w:pPr>
    </w:p>
    <w:p w:rsidR="00FA20F1" w:rsidRDefault="00FA20F1" w:rsidP="00FA20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A20F1" w:rsidRDefault="00FA20F1" w:rsidP="00FA2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A20F1" w:rsidRPr="00D2527F" w:rsidRDefault="00FA20F1" w:rsidP="00FA20F1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252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Голова виконкому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D252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D252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252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D252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</w:t>
      </w:r>
      <w:r w:rsidRPr="00D252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Н.Г. Крупиця</w:t>
      </w:r>
    </w:p>
    <w:p w:rsidR="00FA20F1" w:rsidRPr="00D2527F" w:rsidRDefault="00FA20F1" w:rsidP="00FA2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A20F1" w:rsidRPr="00D2527F" w:rsidRDefault="00FA20F1" w:rsidP="00FA2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252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D252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</w:p>
    <w:p w:rsidR="00FA20F1" w:rsidRPr="00D2527F" w:rsidRDefault="00FA20F1" w:rsidP="00FA20F1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252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Керуюча справами виконкому              </w:t>
      </w:r>
      <w:r w:rsidRPr="00D252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 xml:space="preserve">          </w:t>
      </w:r>
      <w:r w:rsidRPr="00D252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  <w:t>О.В. Антоненко</w:t>
      </w:r>
    </w:p>
    <w:p w:rsidR="00FA20F1" w:rsidRDefault="00FA20F1" w:rsidP="00FA20F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20F1" w:rsidRDefault="00FA20F1" w:rsidP="00FA2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A20F1" w:rsidRPr="00D07C2E" w:rsidRDefault="00FA20F1" w:rsidP="00FA20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D07C2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object w:dxaOrig="2235" w:dyaOrig="2850">
          <v:shape id="_x0000_i1026" type="#_x0000_t75" style="width:34.5pt;height:45pt" o:ole="" fillcolor="window">
            <v:imagedata r:id="rId6" o:title=""/>
          </v:shape>
          <o:OLEObject Type="Embed" ProgID="PBrush" ShapeID="_x0000_i1026" DrawAspect="Content" ObjectID="_1663592434" r:id="rId9"/>
        </w:object>
      </w:r>
    </w:p>
    <w:p w:rsidR="00FA20F1" w:rsidRPr="00D07C2E" w:rsidRDefault="00FA20F1" w:rsidP="00FA2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УКРАЇНА</w:t>
      </w:r>
    </w:p>
    <w:p w:rsidR="00FA20F1" w:rsidRPr="00D07C2E" w:rsidRDefault="00FA20F1" w:rsidP="00FA2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КРИЖАНІВСЬКА СІЛЬСЬКА </w:t>
      </w:r>
      <w:r w:rsidRPr="00D07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РАДА</w:t>
      </w:r>
    </w:p>
    <w:p w:rsidR="00FA20F1" w:rsidRDefault="00FA20F1" w:rsidP="00FA2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D9300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ЛИМАНСЬКОГО</w:t>
      </w:r>
      <w:r w:rsidRPr="00D07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РАЙОНУ ОДЕСЬКОЇ ОБЛАСТІ</w:t>
      </w:r>
    </w:p>
    <w:p w:rsidR="00FA20F1" w:rsidRDefault="00FA20F1" w:rsidP="00FA2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FA20F1" w:rsidRDefault="00FA20F1" w:rsidP="00FA20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90BA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ВИКОНАВЧИЙ КОМІТЕТ</w:t>
      </w:r>
    </w:p>
    <w:p w:rsidR="00FA20F1" w:rsidRDefault="00FA20F1" w:rsidP="00FA20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A20F1" w:rsidRPr="00104370" w:rsidRDefault="00FA20F1" w:rsidP="00FA2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1043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РІШЕННЯ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№ 125 </w:t>
      </w:r>
      <w:r w:rsidRPr="001043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09 вересня</w:t>
      </w:r>
      <w:r w:rsidRPr="00963A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20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20</w:t>
      </w:r>
    </w:p>
    <w:p w:rsidR="00FA20F1" w:rsidRDefault="00FA20F1" w:rsidP="00FA20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A20F1" w:rsidRPr="00104370" w:rsidRDefault="00FA20F1" w:rsidP="00FA20F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043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с. </w:t>
      </w:r>
      <w:proofErr w:type="spellStart"/>
      <w:r w:rsidRPr="001043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Крижанівка</w:t>
      </w:r>
      <w:proofErr w:type="spellEnd"/>
    </w:p>
    <w:p w:rsidR="00FA20F1" w:rsidRPr="00104370" w:rsidRDefault="00FA20F1" w:rsidP="00FA20F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A20F1" w:rsidRDefault="00FA20F1" w:rsidP="00FA20F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A20F1" w:rsidRDefault="00FA20F1" w:rsidP="00FA20F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043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подовження терміну розміщення</w:t>
      </w:r>
    </w:p>
    <w:p w:rsidR="00FA20F1" w:rsidRPr="00104370" w:rsidRDefault="00FA20F1" w:rsidP="00FA20F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043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тимчасов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ої</w:t>
      </w:r>
      <w:r w:rsidRPr="001043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споруд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</w:t>
      </w:r>
      <w:r w:rsidRPr="001043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для провадження </w:t>
      </w:r>
    </w:p>
    <w:p w:rsidR="00FA20F1" w:rsidRPr="00104370" w:rsidRDefault="00FA20F1" w:rsidP="00FA20F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043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підприємницької діяльності на території </w:t>
      </w:r>
    </w:p>
    <w:p w:rsidR="00FA20F1" w:rsidRPr="00104370" w:rsidRDefault="00FA20F1" w:rsidP="00FA20F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0437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Крижанівської сільської ради </w:t>
      </w:r>
    </w:p>
    <w:p w:rsidR="00FA20F1" w:rsidRPr="00104370" w:rsidRDefault="00FA20F1" w:rsidP="00FA20F1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A20F1" w:rsidRPr="00313A0C" w:rsidRDefault="00FA20F1" w:rsidP="00FA20F1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A20F1" w:rsidRPr="00174800" w:rsidRDefault="00FA20F1" w:rsidP="00FA20F1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  <w:r w:rsidRPr="00313A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заяву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ФОП Глухова Р.К.</w:t>
      </w:r>
      <w:r w:rsidRPr="00313A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28.08.2020</w:t>
      </w:r>
      <w:r w:rsidRPr="00313A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про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подовження терміну </w:t>
      </w:r>
      <w:r w:rsidRPr="00313A0C">
        <w:rPr>
          <w:rFonts w:ascii="Times New Roman" w:eastAsia="Times New Roman" w:hAnsi="Times New Roman" w:cs="Times New Roman"/>
          <w:sz w:val="28"/>
          <w:szCs w:val="28"/>
          <w:lang w:val="uk-UA"/>
        </w:rPr>
        <w:t>розміщення тимчасов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ої</w:t>
      </w:r>
      <w:r w:rsidRPr="00313A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споруд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313A0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</w:t>
      </w:r>
      <w:r w:rsidRPr="00BA0ADC">
        <w:rPr>
          <w:rFonts w:ascii="Times New Roman" w:eastAsia="Times New Roman" w:hAnsi="Times New Roman" w:cs="Times New Roman"/>
          <w:sz w:val="28"/>
          <w:szCs w:val="28"/>
          <w:lang w:val="uk-UA"/>
        </w:rPr>
        <w:t>провадження підприємницької діяльності на території 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Крижанівка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BA0A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Крижанівської сільської ради </w:t>
      </w:r>
      <w:proofErr w:type="spellStart"/>
      <w:r w:rsidRPr="00BA0ADC">
        <w:rPr>
          <w:rFonts w:ascii="Times New Roman" w:eastAsia="Times New Roman" w:hAnsi="Times New Roman" w:cs="Times New Roman"/>
          <w:sz w:val="28"/>
          <w:szCs w:val="28"/>
          <w:lang w:val="uk-UA"/>
        </w:rPr>
        <w:t>Лиманського</w:t>
      </w:r>
      <w:proofErr w:type="spellEnd"/>
      <w:r w:rsidRPr="00BA0A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Одеської області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BA0AD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820C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ст. 28 Закону України «Про регулювання містобудівної діяльності», ст. 21 Закону України «Про благоустрій населених пунктів»,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Правилами</w:t>
      </w:r>
      <w:r w:rsidRPr="00820C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розміщення тимчасових споруд для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провадження</w:t>
      </w:r>
      <w:r w:rsidRPr="00820C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підприємницької діяльності на територ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ії населених пунктів Крижанівської сільської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Лиманського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Одеської області</w:t>
      </w:r>
      <w:r w:rsidRPr="00820C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заслухавши начальника</w:t>
      </w:r>
      <w:r w:rsidRPr="00820C7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відділу містобудування та архітектури виконавчого комітету Крижанівської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820C7C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 Крижанівської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-</w:t>
      </w:r>
    </w:p>
    <w:p w:rsidR="00FA20F1" w:rsidRPr="00174800" w:rsidRDefault="00FA20F1" w:rsidP="00FA20F1">
      <w:pPr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FA20F1" w:rsidRPr="00EA768B" w:rsidRDefault="00FA20F1" w:rsidP="00FA20F1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768B">
        <w:rPr>
          <w:rFonts w:ascii="Times New Roman" w:eastAsia="Times New Roman" w:hAnsi="Times New Roman" w:cs="Times New Roman"/>
          <w:sz w:val="28"/>
          <w:szCs w:val="28"/>
          <w:lang w:val="uk-UA"/>
        </w:rPr>
        <w:t>ВИРІШИВ:</w:t>
      </w:r>
    </w:p>
    <w:p w:rsidR="00FA20F1" w:rsidRPr="00EA768B" w:rsidRDefault="00FA20F1" w:rsidP="00FA20F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768B">
        <w:rPr>
          <w:rFonts w:ascii="Times New Roman" w:eastAsia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довжити</w:t>
      </w:r>
      <w:r w:rsidRPr="00EA76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ФОП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Глухову Р.К.</w:t>
      </w:r>
      <w:r w:rsidRPr="00D74B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термін розміщення </w:t>
      </w:r>
      <w:r w:rsidRPr="00EA76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тимчасової споруди для провадження підприємницької діяльності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яка розташована: Одеська обл.,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Лиманський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р.,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Крижанівка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вул. Ветеранів (біля будівлі №6)</w:t>
      </w:r>
      <w:r w:rsidRPr="00EA76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строком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два ро</w:t>
      </w:r>
      <w:r w:rsidRPr="00EA768B"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</w:t>
      </w:r>
      <w:r w:rsidRPr="00EA768B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A20F1" w:rsidRPr="00EA768B" w:rsidRDefault="00FA20F1" w:rsidP="00FA2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76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Зобов’язати ФОП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Глухова Р.К.</w:t>
      </w:r>
      <w:r w:rsidRPr="00EA76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звернутися до відділу містобудування та архітектури виконавчого комітету Крижанівської сільської ради для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подовження</w:t>
      </w:r>
      <w:r w:rsidRPr="00EA76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паспорта прив’язки тимчасової споруди. </w:t>
      </w:r>
    </w:p>
    <w:p w:rsidR="00FA20F1" w:rsidRPr="00EA768B" w:rsidRDefault="00FA20F1" w:rsidP="00FA2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76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Зобов’язати </w:t>
      </w:r>
      <w:r w:rsidRPr="00E06B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ФОП Глухова Р.К. </w:t>
      </w:r>
      <w:r w:rsidRPr="00EA768B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забезпечити належне утримання прилеглої до тимчасової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EA76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споруди території, підтримувати належний експлуатаційний стан тимчасової споруди, відповідного технологічного обладнання, що використовується разом з тимчасовою спорудою, суворо виконувати вимоги Правил благоустрою території </w:t>
      </w:r>
      <w:r w:rsidRPr="00EA768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Крижанівської сільської ради та Правил розміщення тимчасових споруд для провадження підприємницької діяльності на території населених пунктів Крижанівської сільської ради </w:t>
      </w:r>
      <w:proofErr w:type="spellStart"/>
      <w:r w:rsidRPr="00EA768B">
        <w:rPr>
          <w:rFonts w:ascii="Times New Roman" w:eastAsia="Times New Roman" w:hAnsi="Times New Roman" w:cs="Times New Roman"/>
          <w:sz w:val="28"/>
          <w:szCs w:val="28"/>
          <w:lang w:val="uk-UA"/>
        </w:rPr>
        <w:t>Лиманського</w:t>
      </w:r>
      <w:proofErr w:type="spellEnd"/>
      <w:r w:rsidRPr="00EA76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Одеської області.</w:t>
      </w:r>
    </w:p>
    <w:p w:rsidR="00FA20F1" w:rsidRPr="00EA768B" w:rsidRDefault="00FA20F1" w:rsidP="00FA2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76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метою забезпечення публічного порядку та безпеки мешканців Крижанівської громади рекомендувати </w:t>
      </w:r>
      <w:r w:rsidRPr="00E06B7E">
        <w:rPr>
          <w:rFonts w:ascii="Times New Roman" w:eastAsia="Times New Roman" w:hAnsi="Times New Roman" w:cs="Times New Roman"/>
          <w:sz w:val="28"/>
          <w:szCs w:val="28"/>
          <w:lang w:val="uk-UA"/>
        </w:rPr>
        <w:t>ФОП Глухов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E06B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Р.К. </w:t>
      </w:r>
      <w:r w:rsidRPr="00EA76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встановити біля тимчасової споруди обладнання з відеоспостереження. </w:t>
      </w:r>
    </w:p>
    <w:p w:rsidR="00FA20F1" w:rsidRPr="00EA768B" w:rsidRDefault="00FA20F1" w:rsidP="00FA20F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A76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начальника відділу містобудування та архітектури виконавчого комітету Крижанівської сільської ради </w:t>
      </w:r>
      <w:proofErr w:type="spellStart"/>
      <w:r w:rsidRPr="00EA768B">
        <w:rPr>
          <w:rFonts w:ascii="Times New Roman" w:eastAsia="Times New Roman" w:hAnsi="Times New Roman" w:cs="Times New Roman"/>
          <w:sz w:val="28"/>
          <w:szCs w:val="28"/>
          <w:lang w:val="uk-UA"/>
        </w:rPr>
        <w:t>Каплінського</w:t>
      </w:r>
      <w:proofErr w:type="spellEnd"/>
      <w:r w:rsidRPr="00EA76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В.Ю.</w:t>
      </w:r>
    </w:p>
    <w:p w:rsidR="00FA20F1" w:rsidRPr="00174800" w:rsidRDefault="00FA20F1" w:rsidP="00FA20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FA20F1" w:rsidRPr="009A34F3" w:rsidRDefault="00FA20F1" w:rsidP="00FA20F1">
      <w:pPr>
        <w:rPr>
          <w:color w:val="FF0000"/>
          <w:lang w:val="uk-UA"/>
        </w:rPr>
      </w:pPr>
    </w:p>
    <w:p w:rsidR="00FA20F1" w:rsidRPr="009A34F3" w:rsidRDefault="00FA20F1" w:rsidP="00FA20F1">
      <w:pPr>
        <w:rPr>
          <w:color w:val="FF0000"/>
          <w:lang w:val="uk-UA"/>
        </w:rPr>
      </w:pPr>
    </w:p>
    <w:p w:rsidR="00FA20F1" w:rsidRPr="009A34F3" w:rsidRDefault="00FA20F1" w:rsidP="00FA20F1">
      <w:pPr>
        <w:rPr>
          <w:color w:val="FF0000"/>
          <w:lang w:val="uk-UA"/>
        </w:rPr>
      </w:pPr>
    </w:p>
    <w:p w:rsidR="00FA20F1" w:rsidRPr="00B91192" w:rsidRDefault="00FA20F1" w:rsidP="00FA20F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1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виконкому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91192">
        <w:rPr>
          <w:rFonts w:ascii="Times New Roman" w:eastAsia="Times New Roman" w:hAnsi="Times New Roman" w:cs="Times New Roman"/>
          <w:sz w:val="28"/>
          <w:szCs w:val="28"/>
          <w:lang w:val="uk-UA"/>
        </w:rPr>
        <w:t>Н.Г. Крупиця</w:t>
      </w:r>
    </w:p>
    <w:p w:rsidR="00FA20F1" w:rsidRPr="00B91192" w:rsidRDefault="00FA20F1" w:rsidP="00FA2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A20F1" w:rsidRPr="00B91192" w:rsidRDefault="00FA20F1" w:rsidP="00FA2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A20F1" w:rsidRPr="00B91192" w:rsidRDefault="00FA20F1" w:rsidP="00FA2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19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9119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FA20F1" w:rsidRPr="00313A0C" w:rsidRDefault="00FA20F1" w:rsidP="00FA20F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1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Керуюча справами виконкому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91192">
        <w:rPr>
          <w:rFonts w:ascii="Times New Roman" w:eastAsia="Times New Roman" w:hAnsi="Times New Roman" w:cs="Times New Roman"/>
          <w:sz w:val="28"/>
          <w:szCs w:val="28"/>
          <w:lang w:val="uk-UA"/>
        </w:rPr>
        <w:t>О.В. Антоненко</w:t>
      </w:r>
    </w:p>
    <w:p w:rsidR="00FA20F1" w:rsidRDefault="00FA20F1" w:rsidP="00FA20F1">
      <w:pPr>
        <w:rPr>
          <w:lang w:val="uk-UA"/>
        </w:rPr>
      </w:pPr>
    </w:p>
    <w:p w:rsidR="00FA20F1" w:rsidRDefault="00FA20F1" w:rsidP="00FA20F1">
      <w:pPr>
        <w:rPr>
          <w:lang w:val="uk-UA"/>
        </w:rPr>
      </w:pPr>
    </w:p>
    <w:p w:rsidR="00FA20F1" w:rsidRDefault="00FA20F1" w:rsidP="00FA20F1">
      <w:pPr>
        <w:rPr>
          <w:lang w:val="uk-UA"/>
        </w:rPr>
      </w:pPr>
    </w:p>
    <w:p w:rsidR="00FA20F1" w:rsidRDefault="00FA20F1" w:rsidP="00FA20F1">
      <w:pPr>
        <w:rPr>
          <w:lang w:val="uk-UA"/>
        </w:rPr>
      </w:pPr>
    </w:p>
    <w:p w:rsidR="00FA20F1" w:rsidRDefault="00FA20F1" w:rsidP="00FA20F1">
      <w:pPr>
        <w:rPr>
          <w:lang w:val="uk-UA"/>
        </w:rPr>
      </w:pPr>
    </w:p>
    <w:p w:rsidR="00FA20F1" w:rsidRDefault="00FA20F1" w:rsidP="00FA20F1">
      <w:pPr>
        <w:rPr>
          <w:lang w:val="uk-UA"/>
        </w:rPr>
      </w:pPr>
    </w:p>
    <w:p w:rsidR="00FA20F1" w:rsidRDefault="00FA20F1" w:rsidP="00FA20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A20F1" w:rsidRDefault="00FA20F1" w:rsidP="00FA20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A20F1" w:rsidRDefault="00FA20F1" w:rsidP="00FA20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A20F1" w:rsidRDefault="00FA20F1" w:rsidP="00FA20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A20F1" w:rsidRDefault="00FA20F1" w:rsidP="00FA20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A20F1" w:rsidRDefault="00FA20F1" w:rsidP="00FA20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A20F1" w:rsidRDefault="00FA20F1" w:rsidP="00FA20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A20F1" w:rsidRDefault="00FA20F1" w:rsidP="00FA20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A20F1" w:rsidRDefault="00FA20F1" w:rsidP="00FA20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A20F1" w:rsidRDefault="00FA20F1" w:rsidP="00FA20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A20F1" w:rsidRDefault="00FA20F1" w:rsidP="00FA20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A20F1" w:rsidRDefault="00FA20F1" w:rsidP="00FA20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A20F1" w:rsidRDefault="00FA20F1" w:rsidP="00FA20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A20F1" w:rsidRDefault="00FA20F1" w:rsidP="00FA20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A20F1" w:rsidRDefault="00FA20F1" w:rsidP="00FA20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A20F1" w:rsidRDefault="00FA20F1" w:rsidP="00FA20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A20F1" w:rsidRPr="00C6331C" w:rsidRDefault="00FA20F1" w:rsidP="00FA20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C6331C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Додаток</w:t>
      </w:r>
    </w:p>
    <w:p w:rsidR="00FA20F1" w:rsidRPr="00C6331C" w:rsidRDefault="00FA20F1" w:rsidP="00FA20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C6331C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до рішення виконкому</w:t>
      </w:r>
    </w:p>
    <w:p w:rsidR="00FA20F1" w:rsidRPr="00C6331C" w:rsidRDefault="00FA20F1" w:rsidP="00FA20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C6331C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Крижанівської сільської ради</w:t>
      </w:r>
    </w:p>
    <w:p w:rsidR="00FA20F1" w:rsidRPr="00C6331C" w:rsidRDefault="00FA20F1" w:rsidP="00FA20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proofErr w:type="spellStart"/>
      <w:r w:rsidRPr="00C6331C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Лиманського</w:t>
      </w:r>
      <w:proofErr w:type="spellEnd"/>
      <w:r w:rsidRPr="00C6331C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району Одеської області</w:t>
      </w:r>
    </w:p>
    <w:p w:rsidR="00FA20F1" w:rsidRPr="00C6331C" w:rsidRDefault="00FA20F1" w:rsidP="00FA20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C6331C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09</w:t>
      </w:r>
      <w:r w:rsidRPr="00C6331C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09.2020</w:t>
      </w:r>
      <w:r w:rsidRPr="00C6331C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125</w:t>
      </w:r>
    </w:p>
    <w:p w:rsidR="00FA20F1" w:rsidRDefault="00FA20F1" w:rsidP="00FA20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A20F1" w:rsidRDefault="00FA20F1" w:rsidP="00FA20F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A20F1" w:rsidRDefault="00FA20F1" w:rsidP="00FA2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235B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СХЕМА РОЗМІЩЕННЯ ТИМЧАСОВ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ОЇ</w:t>
      </w:r>
      <w:r w:rsidRPr="00235B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СПОРУД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И</w:t>
      </w:r>
    </w:p>
    <w:p w:rsidR="00FA20F1" w:rsidRPr="00C6331C" w:rsidRDefault="00FA20F1" w:rsidP="00FA20F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</w:pPr>
    </w:p>
    <w:p w:rsidR="00FA20F1" w:rsidRPr="00C6331C" w:rsidRDefault="00FA20F1" w:rsidP="00FA20F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37B2A" wp14:editId="1C78EDF3">
                <wp:simplePos x="0" y="0"/>
                <wp:positionH relativeFrom="column">
                  <wp:posOffset>3145790</wp:posOffset>
                </wp:positionH>
                <wp:positionV relativeFrom="paragraph">
                  <wp:posOffset>1990090</wp:posOffset>
                </wp:positionV>
                <wp:extent cx="819150" cy="323850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23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20F1" w:rsidRPr="00A032B2" w:rsidRDefault="00FA20F1" w:rsidP="00FA20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637B2A" id="Прямоугольник 4" o:spid="_x0000_s1026" style="position:absolute;left:0;text-align:left;margin-left:247.7pt;margin-top:156.7pt;width:64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jsUgAIAALoEAAAOAAAAZHJzL2Uyb0RvYy54bWysVM1uEzEQviPxDpbvdJM0pe2qmypqVYRU&#10;lUot6nni9WYt+Q/byW45IXFF4hF4CC6Inz7D5o0Ye7dtVDghcnBmPOP5+eabPTpulSRr7rwwuqDj&#10;nRElXDNTCr0s6NvrsxcHlPgAugRpNC/oLff0ePb82VFjcz4xtZEldwSDaJ83tqB1CDbPMs9qrsDv&#10;GMs1GivjFARU3TIrHTQYXclsMhq9zBrjSusM497j7WlvpLMUv6o4C2+qyvNAZEGxtpBOl85FPLPZ&#10;EeRLB7YWbCgD/qEKBUJj0odQpxCArJz4I5QSzBlvqrDDjMpMVQnGUw/YzXj0pJurGixPvSA43j7A&#10;5P9fWHaxvnRElAWdUqJB4Yi6L5sPm8/dz+5u87H72t11Pzaful/dt+47mUa8GutzfHZlL92geRRj&#10;823lVPzHtkibML59wJi3gTC8PBgfjvdwEgxNu5PdA5QxSvb42DofXnGjSBQK6nCECVlYn/vQu967&#10;xFzanAkp8R5yqUmDHJzsj2J8QDZVEgKKymJ/Xi8pAblEmrLgUsittzHkKfiarAGZ4o0UZc8NJQIS&#10;VAqFpY/ibyhX6piSJ4oNhUVgeiiiFNpFO+CzMOUtouxMTz9v2ZnAfOfgwyU45BvWizsU3uBRSYNN&#10;mEGipDbu/d/uoz/SAK2UNMhfLPrdChynRL7WSJDD8XQaCZ+U6d7+BBW3bVlsW/RKnRhsfIzbalkS&#10;o3+Q92LljLrBVZvHrGgCzTB3D+WgnIR+r3BZGZ/PkxuS3EI411eWxeARsoj0dXsDzg4TDkiNC3PP&#10;dcifDLr37Uc9XwVTicSCCHGPK7InKrggiUfDMscN3NaT1+MnZ/YbAAD//wMAUEsDBBQABgAIAAAA&#10;IQDSWz2L3gAAAAsBAAAPAAAAZHJzL2Rvd25yZXYueG1sTI/NTsMwEITvSLyDtUjcqNM2RCXEqQAJ&#10;IdQDosDdsbdJRLyOYuenb89ygtvszmj222K/uE5MOITWk4L1KgGBZLxtqVbw+fF8swMRoiarO0+o&#10;4IwB9uXlRaFz62d6x+kYa8ElFHKtoImxz6UMpkGnw8r3SOyd/OB05HGopR30zOWuk5skyaTTLfGF&#10;Rvf41KD5Po5OwZc/Pc7OVPQ6nd/a8eUwGLM7KHV9tTzcg4i4xL8w/OIzOpTMVPmRbBCdgvTuNuWo&#10;gu16y4IT2SZlUfEmYyHLQv7/ofwBAAD//wMAUEsBAi0AFAAGAAgAAAAhALaDOJL+AAAA4QEAABMA&#10;AAAAAAAAAAAAAAAAAAAAAFtDb250ZW50X1R5cGVzXS54bWxQSwECLQAUAAYACAAAACEAOP0h/9YA&#10;AACUAQAACwAAAAAAAAAAAAAAAAAvAQAAX3JlbHMvLnJlbHNQSwECLQAUAAYACAAAACEACU47FIAC&#10;AAC6BAAADgAAAAAAAAAAAAAAAAAuAgAAZHJzL2Uyb0RvYy54bWxQSwECLQAUAAYACAAAACEA0ls9&#10;i94AAAALAQAADwAAAAAAAAAAAAAAAADaBAAAZHJzL2Rvd25yZXYueG1sUEsFBgAAAAAEAAQA8wAA&#10;AOUFAAAAAA==&#10;" filled="f" stroked="f" strokeweight="1pt">
                <v:textbox>
                  <w:txbxContent>
                    <w:p w:rsidR="00FA20F1" w:rsidRPr="00A032B2" w:rsidRDefault="00FA20F1" w:rsidP="00FA20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20F1" w:rsidRDefault="00FA20F1" w:rsidP="00FA20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4D4822" wp14:editId="3DD53DC8">
                <wp:simplePos x="0" y="0"/>
                <wp:positionH relativeFrom="column">
                  <wp:posOffset>2649671</wp:posOffset>
                </wp:positionH>
                <wp:positionV relativeFrom="paragraph">
                  <wp:posOffset>531516</wp:posOffset>
                </wp:positionV>
                <wp:extent cx="380391" cy="331398"/>
                <wp:effectExtent l="38100" t="38100" r="57785" b="501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91" cy="331398"/>
                        </a:xfrm>
                        <a:custGeom>
                          <a:avLst/>
                          <a:gdLst>
                            <a:gd name="connsiteX0" fmla="*/ 0 w 380365"/>
                            <a:gd name="connsiteY0" fmla="*/ 0 h 343535"/>
                            <a:gd name="connsiteX1" fmla="*/ 380365 w 380365"/>
                            <a:gd name="connsiteY1" fmla="*/ 0 h 343535"/>
                            <a:gd name="connsiteX2" fmla="*/ 380365 w 380365"/>
                            <a:gd name="connsiteY2" fmla="*/ 343535 h 343535"/>
                            <a:gd name="connsiteX3" fmla="*/ 0 w 380365"/>
                            <a:gd name="connsiteY3" fmla="*/ 343535 h 343535"/>
                            <a:gd name="connsiteX4" fmla="*/ 0 w 380365"/>
                            <a:gd name="connsiteY4" fmla="*/ 0 h 343535"/>
                            <a:gd name="connsiteX0" fmla="*/ 0 w 380365"/>
                            <a:gd name="connsiteY0" fmla="*/ 0 h 343535"/>
                            <a:gd name="connsiteX1" fmla="*/ 334852 w 380365"/>
                            <a:gd name="connsiteY1" fmla="*/ 20688 h 343535"/>
                            <a:gd name="connsiteX2" fmla="*/ 380365 w 380365"/>
                            <a:gd name="connsiteY2" fmla="*/ 343535 h 343535"/>
                            <a:gd name="connsiteX3" fmla="*/ 0 w 380365"/>
                            <a:gd name="connsiteY3" fmla="*/ 343535 h 343535"/>
                            <a:gd name="connsiteX4" fmla="*/ 0 w 380365"/>
                            <a:gd name="connsiteY4" fmla="*/ 0 h 343535"/>
                            <a:gd name="connsiteX0" fmla="*/ 0 w 372090"/>
                            <a:gd name="connsiteY0" fmla="*/ 0 h 343535"/>
                            <a:gd name="connsiteX1" fmla="*/ 334852 w 372090"/>
                            <a:gd name="connsiteY1" fmla="*/ 20688 h 343535"/>
                            <a:gd name="connsiteX2" fmla="*/ 372090 w 372090"/>
                            <a:gd name="connsiteY2" fmla="*/ 322847 h 343535"/>
                            <a:gd name="connsiteX3" fmla="*/ 0 w 372090"/>
                            <a:gd name="connsiteY3" fmla="*/ 343535 h 343535"/>
                            <a:gd name="connsiteX4" fmla="*/ 0 w 372090"/>
                            <a:gd name="connsiteY4" fmla="*/ 0 h 343535"/>
                            <a:gd name="connsiteX0" fmla="*/ 0 w 380365"/>
                            <a:gd name="connsiteY0" fmla="*/ 16550 h 322847"/>
                            <a:gd name="connsiteX1" fmla="*/ 343127 w 380365"/>
                            <a:gd name="connsiteY1" fmla="*/ 0 h 322847"/>
                            <a:gd name="connsiteX2" fmla="*/ 380365 w 380365"/>
                            <a:gd name="connsiteY2" fmla="*/ 302159 h 322847"/>
                            <a:gd name="connsiteX3" fmla="*/ 8275 w 380365"/>
                            <a:gd name="connsiteY3" fmla="*/ 322847 h 322847"/>
                            <a:gd name="connsiteX4" fmla="*/ 0 w 380365"/>
                            <a:gd name="connsiteY4" fmla="*/ 16550 h 322847"/>
                            <a:gd name="connsiteX0" fmla="*/ 0 w 380365"/>
                            <a:gd name="connsiteY0" fmla="*/ 16550 h 331129"/>
                            <a:gd name="connsiteX1" fmla="*/ 343127 w 380365"/>
                            <a:gd name="connsiteY1" fmla="*/ 0 h 331129"/>
                            <a:gd name="connsiteX2" fmla="*/ 380365 w 380365"/>
                            <a:gd name="connsiteY2" fmla="*/ 302159 h 331129"/>
                            <a:gd name="connsiteX3" fmla="*/ 33100 w 380365"/>
                            <a:gd name="connsiteY3" fmla="*/ 331129 h 331129"/>
                            <a:gd name="connsiteX4" fmla="*/ 0 w 380365"/>
                            <a:gd name="connsiteY4" fmla="*/ 16550 h 33112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0365" h="331129">
                              <a:moveTo>
                                <a:pt x="0" y="16550"/>
                              </a:moveTo>
                              <a:lnTo>
                                <a:pt x="343127" y="0"/>
                              </a:lnTo>
                              <a:lnTo>
                                <a:pt x="380365" y="302159"/>
                              </a:lnTo>
                              <a:lnTo>
                                <a:pt x="33100" y="331129"/>
                              </a:lnTo>
                              <a:lnTo>
                                <a:pt x="0" y="16550"/>
                              </a:lnTo>
                              <a:close/>
                            </a:path>
                          </a:pathLst>
                        </a:cu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E43D3" id="Прямоугольник 3" o:spid="_x0000_s1026" style="position:absolute;margin-left:208.65pt;margin-top:41.85pt;width:29.95pt;height:2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0365,33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EIxfgQAAO8QAAAOAAAAZHJzL2Uyb0RvYy54bWzkWMtu4zYU3RfoPxBaFmj0suIH4gyCBC4K&#10;BDMBkmKmS5qiLAEUqZL0I10N0G2BfkI/opuij/kG5496SUk2NdOxxkamm2YhU+Z98J5D0vfk4sWm&#10;ZGhFpSoEn3rhWeAhyolIC76Yet89zL4eeUhpzFPMBKdT75Eq78Xll19crKsJjUQuWEolgiBcTdbV&#10;1Mu1ria+r0hOS6zOREU5TGZClljDq1z4qcRriF4yPwqCc38tZFpJQahS8O1NPeld2vhZRol+lWWK&#10;asSmHqxN26e0z7l5+pcXeLKQuMoL0iwDn7CKEhccku5C3WCN0VIWH4QqCyKFEpk+I6L0RZYVhNoa&#10;oJoweK+a+xxX1NYC4KhqB5N6vrDk5epOoiKderGHOC6Bou2vT2+fftn+tX339NP2t+277Z9PP2//&#10;3v6+/QPFBq91pSbgdl/dyeZNwdAUv8lkaT6hLLSxGD/uMKYbjQh8GY+CeBx6iMBUHIfxeGRi+ntn&#10;slT6GypsILy6VbqmKIWRBThtlkkE56rQ9A3QmpUMWPvKRwFaI5PhPGmYfd/6+651juJBnMQfs34D&#10;C93FruP2JnBdAtSXIDo+QcfFrr43C3C7K6MfIte6hqc3weCoBF3rPoi6jH1GfuPBKImO4jcKzkej&#10;XnA6hNnN2Zuk4/J/5HgYBeP2dn7OM7zj+GAC9wyfwLGNbTg+mKTDcRSNBsPeneSeTHuODyZwrU89&#10;xwcT/FfnODxPEnuVWpQ+crN37+pBHEbD3mPm8tyfoEPYCec4iMJkbDg+WIbL2igaJr1FuA516N4c&#10;XeL6rlTX+tOoOP3K3sWPwzAaf06qDyZ4NqoPZukwF4fBkT/NNrbh+mASl73+BK71h1xAm7ZoGzGc&#10;t70Z2fCmOYMRwqbzD2wzXAll+kC3U4Our32FVqzu/MDLdHY9znBWXefwKGfg03WOjnIGmlxn2wQD&#10;Ep+2bADUdR64mesgDXYStIpRKcyqFO0hUCnSQ6BS5sYHTyqsDeTtEK3rZhpaXZTbXtocGDNbihV9&#10;ENZO7/twy2aTfW/BuGsJvxJwbdoVt+S0Bu1nZUM2PbYpLbbXWhO4tWo/G2uzt23U/VaF2luj9rM2&#10;rg3d1bbzhAlF6y1jsLCqYQeKwdJRDlzMCsYsbowbqJJhmEBogkFkZgwDvqSsQPYovvAQZgtQr0RL&#10;i58SrEiNu4FQycX8mkm0wsDNbBbAX1Nrx6ySSt9gldd2dqpmrQSJIhEryqk3Ms6tN7N7nlqJWh8k&#10;3wirWkqZ0VykjyDNpKg1q6rIrIAkt1jpOyxB7kA1ILz1K3hkTECJQLsdwX4Q8sd/+97Yg3aEWQ+t&#10;QfRC+T8ssaQeYt9yUJXjcDCAsNq+DBL48Ydt6M7M3Rm+LK8FoAInE1Znh8Zes3aYSVG+Bn1+ZbLC&#10;FOYEctdANy/XGt5hChQ+oVdXdgzKGGi95fcVMcHtRobKHzavsayQQXrqadCTL0UrkPGkVYqwDYxB&#10;bWs8ubhaapEVRkZahGtcmxdQ1XYbNf8BMLLdfbdW+/9TXP4DAAD//wMAUEsDBBQABgAIAAAAIQA3&#10;HFTT3wAAAAoBAAAPAAAAZHJzL2Rvd25yZXYueG1sTI/BTsMwEETvSPyDtUhcEHXSpDgNcaoKCXHp&#10;hZbeXdvEEfE6st00/XvMiR5X8zTzttnMdiCT9qF3yCFfZEA0Sqd67Dh8Hd6fKyAhClRicKg5XHWA&#10;TXt/14hauQt+6mkfO5JKMNSCg4lxrCkN0mgrwsKNGlP27bwVMZ2+o8qLSyq3A11m2Qu1ose0YMSo&#10;34yWP/uz5RAOuyc7ebm9lh+VyVdW4pHtOH98mLevQKKe4z8Mf/pJHdrkdHJnVIEMHMqcFQnlUBUM&#10;SAJKxpZAToksVmugbUNvX2h/AQAA//8DAFBLAQItABQABgAIAAAAIQC2gziS/gAAAOEBAAATAAAA&#10;AAAAAAAAAAAAAAAAAABbQ29udGVudF9UeXBlc10ueG1sUEsBAi0AFAAGAAgAAAAhADj9If/WAAAA&#10;lAEAAAsAAAAAAAAAAAAAAAAALwEAAF9yZWxzLy5yZWxzUEsBAi0AFAAGAAgAAAAhAOLMQjF+BAAA&#10;7xAAAA4AAAAAAAAAAAAAAAAALgIAAGRycy9lMm9Eb2MueG1sUEsBAi0AFAAGAAgAAAAhADccVNPf&#10;AAAACgEAAA8AAAAAAAAAAAAAAAAA2AYAAGRycy9kb3ducmV2LnhtbFBLBQYAAAAABAAEAPMAAADk&#10;BwAAAAA=&#10;" path="m,16550l343127,r37238,302159l33100,331129,,16550xe" filled="f" strokecolor="red" strokeweight="4.5pt">
                <v:stroke joinstyle="miter"/>
                <v:path arrowok="t" o:connecttype="custom" o:connectlocs="0,16563;343150,0;380391,302404;33102,331398;0,16563" o:connectangles="0,0,0,0,0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8AFFE0B" wp14:editId="52B1C469">
            <wp:extent cx="4341553" cy="4703699"/>
            <wp:effectExtent l="0" t="0" r="190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лухов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6412" cy="471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20F1" w:rsidRPr="00C6273B" w:rsidRDefault="00FA20F1" w:rsidP="00FA20F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</w:pPr>
    </w:p>
    <w:p w:rsidR="00FA20F1" w:rsidRDefault="00FA20F1" w:rsidP="00FA20F1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A20F1" w:rsidRDefault="00FA20F1" w:rsidP="00FA20F1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A20F1" w:rsidRPr="009A34F3" w:rsidRDefault="00FA20F1" w:rsidP="00FA20F1">
      <w:pPr>
        <w:rPr>
          <w:color w:val="FF000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A20F1" w:rsidRPr="00B91192" w:rsidRDefault="00FA20F1" w:rsidP="00FA20F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1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виконкому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91192">
        <w:rPr>
          <w:rFonts w:ascii="Times New Roman" w:eastAsia="Times New Roman" w:hAnsi="Times New Roman" w:cs="Times New Roman"/>
          <w:sz w:val="28"/>
          <w:szCs w:val="28"/>
          <w:lang w:val="uk-UA"/>
        </w:rPr>
        <w:t>Н.Г. Крупиця</w:t>
      </w:r>
    </w:p>
    <w:p w:rsidR="00FA20F1" w:rsidRPr="00B91192" w:rsidRDefault="00FA20F1" w:rsidP="00FA2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A20F1" w:rsidRPr="00B91192" w:rsidRDefault="00FA20F1" w:rsidP="00FA2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A20F1" w:rsidRPr="00B91192" w:rsidRDefault="00FA20F1" w:rsidP="00FA20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19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9119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FA20F1" w:rsidRPr="00313A0C" w:rsidRDefault="00FA20F1" w:rsidP="00FA20F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1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Керуюча справами виконкому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91192">
        <w:rPr>
          <w:rFonts w:ascii="Times New Roman" w:eastAsia="Times New Roman" w:hAnsi="Times New Roman" w:cs="Times New Roman"/>
          <w:sz w:val="28"/>
          <w:szCs w:val="28"/>
          <w:lang w:val="uk-UA"/>
        </w:rPr>
        <w:t>О.В. Антоненко</w:t>
      </w:r>
    </w:p>
    <w:p w:rsidR="00FA20F1" w:rsidRDefault="00FA20F1" w:rsidP="00FA2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D4AB0" w:rsidRDefault="000D4AB0" w:rsidP="00FA20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D4AB0" w:rsidRPr="009E4D56" w:rsidRDefault="000D4AB0" w:rsidP="000D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9E4D56">
        <w:rPr>
          <w:rFonts w:ascii="Times New Roman" w:eastAsia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 wp14:anchorId="285799F5" wp14:editId="43BA01BA">
            <wp:extent cx="447675" cy="638175"/>
            <wp:effectExtent l="0" t="0" r="571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AB0" w:rsidRPr="009E4D56" w:rsidRDefault="000D4AB0" w:rsidP="000D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E4D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0D4AB0" w:rsidRPr="009E4D56" w:rsidRDefault="000D4AB0" w:rsidP="000D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E4D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КРИЖАНІВСЬКА СІЛЬСЬКА РАДА </w:t>
      </w:r>
    </w:p>
    <w:p w:rsidR="000D4AB0" w:rsidRPr="009E4D56" w:rsidRDefault="000D4AB0" w:rsidP="000D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E4D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ЛИМАНСЬКОГО РАЙОНУ ОДЕСЬКОЇ ОБЛАСТІ</w:t>
      </w:r>
    </w:p>
    <w:p w:rsidR="000D4AB0" w:rsidRDefault="000D4AB0" w:rsidP="000D4A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E4D56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0D4AB0" w:rsidRPr="009E4D56" w:rsidRDefault="000D4AB0" w:rsidP="000D4A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D4AB0" w:rsidRDefault="000D4AB0" w:rsidP="000D4AB0">
      <w:pPr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E4D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</w:t>
      </w:r>
      <w:r w:rsidRPr="009E4D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РІШЕННЯ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126</w:t>
      </w:r>
      <w:r w:rsidRPr="009E4D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9E4D56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09.09.2020</w:t>
      </w:r>
      <w:r w:rsidRPr="009E4D5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1D3BF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0D4AB0" w:rsidRDefault="000D4AB0" w:rsidP="000D4AB0">
      <w:pPr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D4AB0" w:rsidRPr="00C53950" w:rsidRDefault="000D4AB0" w:rsidP="000D4AB0">
      <w:pPr>
        <w:tabs>
          <w:tab w:val="center" w:pos="4677"/>
          <w:tab w:val="left" w:pos="6720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53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 встановлення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елементів</w:t>
      </w:r>
      <w:r w:rsidRPr="00C53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дорожн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ього</w:t>
      </w:r>
      <w:r w:rsidRPr="00C539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руху </w:t>
      </w:r>
    </w:p>
    <w:p w:rsidR="000D4AB0" w:rsidRPr="00C53950" w:rsidRDefault="000D4AB0" w:rsidP="000D4AB0">
      <w:pPr>
        <w:ind w:firstLine="851"/>
        <w:jc w:val="both"/>
        <w:rPr>
          <w:lang w:val="uk-UA"/>
        </w:rPr>
      </w:pPr>
    </w:p>
    <w:p w:rsidR="000D4AB0" w:rsidRPr="00641F2E" w:rsidRDefault="000D4AB0" w:rsidP="000D4AB0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інформації членів Робочої групи </w:t>
      </w:r>
      <w:r w:rsidRPr="000B1E13">
        <w:rPr>
          <w:rFonts w:ascii="Times New Roman" w:hAnsi="Times New Roman" w:cs="Times New Roman"/>
          <w:sz w:val="28"/>
          <w:szCs w:val="28"/>
          <w:lang w:val="uk-UA"/>
        </w:rPr>
        <w:t>з вивчення та вирішення проблемних питань кварталу 3</w:t>
      </w:r>
      <w:r w:rsidRPr="00FA3FB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0B1E13">
        <w:rPr>
          <w:rFonts w:ascii="Times New Roman" w:hAnsi="Times New Roman" w:cs="Times New Roman"/>
          <w:sz w:val="28"/>
          <w:szCs w:val="28"/>
          <w:lang w:val="uk-UA"/>
        </w:rPr>
        <w:t xml:space="preserve"> села </w:t>
      </w:r>
      <w:proofErr w:type="spellStart"/>
      <w:r w:rsidRPr="000B1E13">
        <w:rPr>
          <w:rFonts w:ascii="Times New Roman" w:hAnsi="Times New Roman" w:cs="Times New Roman"/>
          <w:sz w:val="28"/>
          <w:szCs w:val="28"/>
          <w:lang w:val="uk-UA"/>
        </w:rPr>
        <w:t>Крижанівка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враховуючи звернення мешканців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Крижанівка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щодо організації проїздів в межах</w:t>
      </w:r>
      <w:r w:rsidRPr="000B1E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кварталу 3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</w:t>
      </w:r>
      <w:r w:rsidRPr="00C53950">
        <w:rPr>
          <w:rFonts w:ascii="Times New Roman" w:hAnsi="Times New Roman" w:cs="Times New Roman"/>
          <w:sz w:val="28"/>
          <w:szCs w:val="28"/>
          <w:lang w:val="uk-UA"/>
        </w:rPr>
        <w:t xml:space="preserve"> метою забезпечення безперешкодного проїзду до будинків №56, 56А по вул. </w:t>
      </w:r>
      <w:proofErr w:type="spellStart"/>
      <w:r w:rsidRPr="00C53950">
        <w:rPr>
          <w:rFonts w:ascii="Times New Roman" w:hAnsi="Times New Roman" w:cs="Times New Roman"/>
          <w:sz w:val="28"/>
          <w:szCs w:val="28"/>
          <w:lang w:val="uk-UA"/>
        </w:rPr>
        <w:t>Бочарова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генерала</w:t>
      </w:r>
      <w:r w:rsidRPr="00C53950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proofErr w:type="spellStart"/>
      <w:r w:rsidRPr="00C53950">
        <w:rPr>
          <w:rFonts w:ascii="Times New Roman" w:hAnsi="Times New Roman" w:cs="Times New Roman"/>
          <w:sz w:val="28"/>
          <w:szCs w:val="28"/>
          <w:lang w:val="uk-UA"/>
        </w:rPr>
        <w:t>Крижанівка</w:t>
      </w:r>
      <w:proofErr w:type="spellEnd"/>
      <w:r w:rsidRPr="00C53950">
        <w:rPr>
          <w:rFonts w:ascii="Times New Roman" w:hAnsi="Times New Roman" w:cs="Times New Roman"/>
          <w:sz w:val="28"/>
          <w:szCs w:val="28"/>
          <w:lang w:val="uk-UA"/>
        </w:rPr>
        <w:t xml:space="preserve">, а також за для забезпечення безпеки та інтересів мешканців вул. </w:t>
      </w:r>
      <w:proofErr w:type="spellStart"/>
      <w:r w:rsidRPr="00C53950">
        <w:rPr>
          <w:rFonts w:ascii="Times New Roman" w:hAnsi="Times New Roman" w:cs="Times New Roman"/>
          <w:sz w:val="28"/>
          <w:szCs w:val="28"/>
          <w:lang w:val="uk-UA"/>
        </w:rPr>
        <w:t>Бочарова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Генерала</w:t>
      </w:r>
      <w:r w:rsidRPr="00C53950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proofErr w:type="spellStart"/>
      <w:r w:rsidRPr="00C53950">
        <w:rPr>
          <w:rFonts w:ascii="Times New Roman" w:hAnsi="Times New Roman" w:cs="Times New Roman"/>
          <w:sz w:val="28"/>
          <w:szCs w:val="28"/>
          <w:lang w:val="uk-UA"/>
        </w:rPr>
        <w:t>Крижанівка</w:t>
      </w:r>
      <w:proofErr w:type="spellEnd"/>
      <w:r w:rsidRPr="00C53950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r w:rsidRPr="00641F2E">
        <w:rPr>
          <w:rFonts w:ascii="Times New Roman" w:eastAsia="Times New Roman" w:hAnsi="Times New Roman" w:cs="Times New Roman"/>
          <w:sz w:val="28"/>
          <w:szCs w:val="28"/>
          <w:lang w:val="uk-UA"/>
        </w:rPr>
        <w:t>еруючись Законом України «Про місцеве самоврядування в Україні», виконавчий комітет Крижанівської сільської ради</w:t>
      </w:r>
    </w:p>
    <w:p w:rsidR="000D4AB0" w:rsidRPr="00C53950" w:rsidRDefault="000D4AB0" w:rsidP="000D4AB0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395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0D4AB0" w:rsidRDefault="000D4AB0" w:rsidP="000D4AB0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AB0" w:rsidRDefault="000D4AB0" w:rsidP="000D4AB0">
      <w:pPr>
        <w:pStyle w:val="a3"/>
        <w:numPr>
          <w:ilvl w:val="0"/>
          <w:numId w:val="2"/>
        </w:numPr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Власникам земельних ділянок в межах </w:t>
      </w:r>
      <w:r w:rsidRPr="000B1E13">
        <w:rPr>
          <w:rFonts w:ascii="Times New Roman" w:hAnsi="Times New Roman" w:cs="Times New Roman"/>
          <w:sz w:val="28"/>
          <w:szCs w:val="28"/>
          <w:lang w:val="uk-UA"/>
        </w:rPr>
        <w:t>кварталу 3</w:t>
      </w:r>
      <w:r w:rsidRPr="00FA3FB1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0B1E13">
        <w:rPr>
          <w:rFonts w:ascii="Times New Roman" w:hAnsi="Times New Roman" w:cs="Times New Roman"/>
          <w:sz w:val="28"/>
          <w:szCs w:val="28"/>
          <w:lang w:val="uk-UA"/>
        </w:rPr>
        <w:t xml:space="preserve"> села </w:t>
      </w:r>
      <w:proofErr w:type="spellStart"/>
      <w:r w:rsidRPr="000B1E13">
        <w:rPr>
          <w:rFonts w:ascii="Times New Roman" w:hAnsi="Times New Roman" w:cs="Times New Roman"/>
          <w:sz w:val="28"/>
          <w:szCs w:val="28"/>
          <w:lang w:val="uk-UA"/>
        </w:rPr>
        <w:t>Крижанівка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комунальному підприємству «Надія» Крижанівської сільської ради, з метою забезпечення </w:t>
      </w:r>
      <w:r w:rsidRPr="00C53950">
        <w:rPr>
          <w:rFonts w:ascii="Times New Roman" w:hAnsi="Times New Roman" w:cs="Times New Roman"/>
          <w:sz w:val="28"/>
          <w:szCs w:val="28"/>
          <w:lang w:val="uk-UA"/>
        </w:rPr>
        <w:t>безперешкодного проїзду до будинків №56, 56А</w:t>
      </w:r>
      <w:r>
        <w:rPr>
          <w:rFonts w:ascii="Times New Roman" w:hAnsi="Times New Roman" w:cs="Times New Roman"/>
          <w:sz w:val="28"/>
          <w:szCs w:val="28"/>
          <w:lang w:val="uk-UA"/>
        </w:rPr>
        <w:t>, встановити</w:t>
      </w:r>
      <w:r w:rsidRPr="00C23225">
        <w:rPr>
          <w:rFonts w:ascii="Times New Roman" w:hAnsi="Times New Roman" w:cs="Times New Roman"/>
          <w:sz w:val="28"/>
          <w:szCs w:val="28"/>
          <w:lang w:val="uk-UA"/>
        </w:rPr>
        <w:t xml:space="preserve"> дорожні знак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 та прилади для обмеження паркування транспортних засобів </w:t>
      </w:r>
      <w:r w:rsidRPr="00C23225">
        <w:rPr>
          <w:rFonts w:ascii="Times New Roman" w:hAnsi="Times New Roman" w:cs="Times New Roman"/>
          <w:sz w:val="28"/>
          <w:szCs w:val="28"/>
          <w:lang w:val="uk-UA"/>
        </w:rPr>
        <w:t>в межах кварталу 3</w:t>
      </w:r>
      <w:r w:rsidRPr="00C2322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1</w:t>
      </w:r>
      <w:r w:rsidRPr="00C23225">
        <w:rPr>
          <w:rFonts w:ascii="Times New Roman" w:hAnsi="Times New Roman" w:cs="Times New Roman"/>
          <w:sz w:val="28"/>
          <w:szCs w:val="28"/>
          <w:lang w:val="uk-UA"/>
        </w:rPr>
        <w:t xml:space="preserve"> по вул. </w:t>
      </w:r>
      <w:proofErr w:type="spellStart"/>
      <w:r w:rsidRPr="00C23225">
        <w:rPr>
          <w:rFonts w:ascii="Times New Roman" w:hAnsi="Times New Roman" w:cs="Times New Roman"/>
          <w:sz w:val="28"/>
          <w:szCs w:val="28"/>
          <w:lang w:val="uk-UA"/>
        </w:rPr>
        <w:t>Бочарова</w:t>
      </w:r>
      <w:proofErr w:type="spellEnd"/>
      <w:r w:rsidRPr="00C23225">
        <w:rPr>
          <w:rFonts w:ascii="Times New Roman" w:hAnsi="Times New Roman" w:cs="Times New Roman"/>
          <w:sz w:val="28"/>
          <w:szCs w:val="28"/>
          <w:lang w:val="uk-UA"/>
        </w:rPr>
        <w:t xml:space="preserve"> Генерала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23225">
        <w:rPr>
          <w:rFonts w:ascii="Times New Roman" w:hAnsi="Times New Roman" w:cs="Times New Roman"/>
          <w:sz w:val="28"/>
          <w:szCs w:val="28"/>
          <w:lang w:val="uk-UA"/>
        </w:rPr>
        <w:t xml:space="preserve"> с. </w:t>
      </w:r>
      <w:proofErr w:type="spellStart"/>
      <w:r w:rsidRPr="00C23225">
        <w:rPr>
          <w:rFonts w:ascii="Times New Roman" w:hAnsi="Times New Roman" w:cs="Times New Roman"/>
          <w:sz w:val="28"/>
          <w:szCs w:val="28"/>
          <w:lang w:val="uk-UA"/>
        </w:rPr>
        <w:t>Крижанівка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2322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схеми </w:t>
      </w:r>
      <w:r>
        <w:rPr>
          <w:rFonts w:ascii="Times New Roman" w:hAnsi="Times New Roman" w:cs="Times New Roman"/>
          <w:sz w:val="28"/>
          <w:szCs w:val="28"/>
          <w:lang w:val="uk-UA"/>
        </w:rPr>
        <w:t>яка додається (Додаток №1 до рішення).</w:t>
      </w:r>
    </w:p>
    <w:p w:rsidR="000D4AB0" w:rsidRDefault="000D4AB0" w:rsidP="000D4AB0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AB0" w:rsidRPr="00C53950" w:rsidRDefault="000D4AB0" w:rsidP="000D4AB0">
      <w:pPr>
        <w:pStyle w:val="a3"/>
        <w:numPr>
          <w:ilvl w:val="0"/>
          <w:numId w:val="2"/>
        </w:numPr>
        <w:spacing w:after="160" w:line="259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3950">
        <w:rPr>
          <w:rFonts w:ascii="Times New Roman" w:hAnsi="Times New Roman"/>
          <w:sz w:val="28"/>
          <w:szCs w:val="28"/>
          <w:lang w:val="uk-UA"/>
        </w:rPr>
        <w:t>Контроль за виконанням даного рішення покласти на керуючу справами виконкому, О.В. Антоненко.</w:t>
      </w:r>
    </w:p>
    <w:p w:rsidR="000D4AB0" w:rsidRPr="00C23225" w:rsidRDefault="000D4AB0" w:rsidP="000D4AB0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4AB0" w:rsidRPr="00B91192" w:rsidRDefault="000D4AB0" w:rsidP="000D4AB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1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виконкому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91192">
        <w:rPr>
          <w:rFonts w:ascii="Times New Roman" w:eastAsia="Times New Roman" w:hAnsi="Times New Roman" w:cs="Times New Roman"/>
          <w:sz w:val="28"/>
          <w:szCs w:val="28"/>
          <w:lang w:val="uk-UA"/>
        </w:rPr>
        <w:t>Н.Г. Крупиця</w:t>
      </w:r>
    </w:p>
    <w:p w:rsidR="000D4AB0" w:rsidRPr="00B91192" w:rsidRDefault="000D4AB0" w:rsidP="000D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D4AB0" w:rsidRPr="00B91192" w:rsidRDefault="000D4AB0" w:rsidP="000D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D4AB0" w:rsidRPr="00B91192" w:rsidRDefault="000D4AB0" w:rsidP="000D4A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19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9119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0D4AB0" w:rsidRDefault="000D4AB0" w:rsidP="000D4AB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9119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Керуюча справами виконкому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</w:t>
      </w:r>
      <w:r w:rsidRPr="00B91192">
        <w:rPr>
          <w:rFonts w:ascii="Times New Roman" w:eastAsia="Times New Roman" w:hAnsi="Times New Roman" w:cs="Times New Roman"/>
          <w:sz w:val="28"/>
          <w:szCs w:val="28"/>
          <w:lang w:val="uk-UA"/>
        </w:rPr>
        <w:t>О.В. Антоненко</w:t>
      </w:r>
    </w:p>
    <w:p w:rsidR="000D4AB0" w:rsidRDefault="000D4AB0" w:rsidP="000D4AB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D4AB0" w:rsidRDefault="000D4AB0" w:rsidP="000D4AB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D4AB0" w:rsidRDefault="000D4AB0" w:rsidP="000D4AB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D4AB0" w:rsidRPr="00313A0C" w:rsidRDefault="000D4AB0" w:rsidP="000D4AB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D4AB0" w:rsidRPr="000D4AB0" w:rsidRDefault="000D4AB0" w:rsidP="000D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0D4AB0">
        <w:rPr>
          <w:rFonts w:ascii="Times New Roman" w:eastAsia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1D6135F5" wp14:editId="355FACFB">
            <wp:extent cx="447675" cy="638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AB0" w:rsidRPr="000D4AB0" w:rsidRDefault="000D4AB0" w:rsidP="000D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4A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0D4AB0" w:rsidRPr="000D4AB0" w:rsidRDefault="000D4AB0" w:rsidP="000D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4A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КРИЖАНІВСЬКА СІЛЬСЬКА РАДА </w:t>
      </w:r>
    </w:p>
    <w:p w:rsidR="000D4AB0" w:rsidRPr="000D4AB0" w:rsidRDefault="000D4AB0" w:rsidP="000D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4A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ЛИМАНСЬКОГО РАЙОНУ ОДЕСЬКОЇ ОБЛАСТІ</w:t>
      </w:r>
    </w:p>
    <w:p w:rsidR="000D4AB0" w:rsidRPr="000D4AB0" w:rsidRDefault="000D4AB0" w:rsidP="000D4A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D4AB0" w:rsidRPr="000D4AB0" w:rsidRDefault="000D4AB0" w:rsidP="000D4AB0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4AB0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0D4AB0" w:rsidRPr="000D4AB0" w:rsidRDefault="000D4AB0" w:rsidP="000D4AB0">
      <w:pPr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D4AB0" w:rsidRPr="000D4AB0" w:rsidRDefault="000D4AB0" w:rsidP="000D4AB0">
      <w:pPr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4A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РІШЕННЯ №127</w:t>
      </w:r>
      <w:r w:rsidRPr="000D4A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0D4AB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</w:t>
      </w:r>
      <w:r w:rsidRPr="000D4A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09.09.2020 року</w:t>
      </w:r>
    </w:p>
    <w:p w:rsidR="000D4AB0" w:rsidRPr="000D4AB0" w:rsidRDefault="000D4AB0" w:rsidP="000D4AB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D4AB0" w:rsidRPr="000D4AB0" w:rsidRDefault="000D4AB0" w:rsidP="000D4AB0">
      <w:pPr>
        <w:ind w:right="3543"/>
        <w:rPr>
          <w:rFonts w:ascii="Calibri" w:eastAsia="Times New Roman" w:hAnsi="Calibri" w:cs="Times New Roman"/>
          <w:lang w:val="uk-UA"/>
        </w:rPr>
      </w:pPr>
      <w:r w:rsidRPr="000D4AB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надання дозволу на проведення земельних робіт</w:t>
      </w:r>
    </w:p>
    <w:p w:rsidR="000D4AB0" w:rsidRPr="000D4AB0" w:rsidRDefault="000D4AB0" w:rsidP="000D4AB0">
      <w:pPr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4A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заяву від жителя </w:t>
      </w:r>
      <w:proofErr w:type="spellStart"/>
      <w:r w:rsidRPr="000D4AB0">
        <w:rPr>
          <w:rFonts w:ascii="Times New Roman" w:eastAsia="Times New Roman" w:hAnsi="Times New Roman" w:cs="Times New Roman"/>
          <w:sz w:val="28"/>
          <w:szCs w:val="28"/>
          <w:lang w:val="uk-UA"/>
        </w:rPr>
        <w:t>сщ</w:t>
      </w:r>
      <w:proofErr w:type="spellEnd"/>
      <w:r w:rsidRPr="000D4A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Ліски Козловського О.С., щодо надання дозволу на проведення земельних робіт за </w:t>
      </w:r>
      <w:proofErr w:type="spellStart"/>
      <w:r w:rsidRPr="000D4AB0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0D4A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4AB0">
        <w:rPr>
          <w:rFonts w:ascii="Times New Roman" w:eastAsia="Times New Roman" w:hAnsi="Times New Roman" w:cs="Times New Roman"/>
          <w:sz w:val="28"/>
          <w:szCs w:val="28"/>
          <w:lang w:val="uk-UA"/>
        </w:rPr>
        <w:t>сщ</w:t>
      </w:r>
      <w:proofErr w:type="spellEnd"/>
      <w:r w:rsidRPr="000D4A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Ліски, провулок Зоряний 3 Б </w:t>
      </w:r>
      <w:proofErr w:type="spellStart"/>
      <w:r w:rsidRPr="000D4AB0">
        <w:rPr>
          <w:rFonts w:ascii="Times New Roman" w:eastAsia="Times New Roman" w:hAnsi="Times New Roman" w:cs="Times New Roman"/>
          <w:sz w:val="28"/>
          <w:szCs w:val="28"/>
          <w:lang w:val="uk-UA"/>
        </w:rPr>
        <w:t>Лиманського</w:t>
      </w:r>
      <w:proofErr w:type="spellEnd"/>
      <w:r w:rsidRPr="000D4A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Одеської області, а саме проведення газової труби шляхом проколу, керуючись </w:t>
      </w:r>
      <w:proofErr w:type="spellStart"/>
      <w:r w:rsidRPr="000D4AB0">
        <w:rPr>
          <w:rFonts w:ascii="Times New Roman" w:eastAsia="Times New Roman" w:hAnsi="Times New Roman" w:cs="Times New Roman"/>
          <w:sz w:val="28"/>
          <w:szCs w:val="28"/>
          <w:lang w:val="uk-UA"/>
        </w:rPr>
        <w:t>ст.ст</w:t>
      </w:r>
      <w:proofErr w:type="spellEnd"/>
      <w:r w:rsidRPr="000D4AB0">
        <w:rPr>
          <w:rFonts w:ascii="Times New Roman" w:eastAsia="Times New Roman" w:hAnsi="Times New Roman" w:cs="Times New Roman"/>
          <w:sz w:val="28"/>
          <w:szCs w:val="28"/>
          <w:lang w:val="uk-UA"/>
        </w:rPr>
        <w:t>. 33, 40 Закону України «Про місцеве самоврядування в Україні», виконавчий комітет Крижанівської сільської ради</w:t>
      </w:r>
    </w:p>
    <w:p w:rsidR="000D4AB0" w:rsidRPr="000D4AB0" w:rsidRDefault="000D4AB0" w:rsidP="000D4AB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</w:p>
    <w:p w:rsidR="000D4AB0" w:rsidRPr="000D4AB0" w:rsidRDefault="000D4AB0" w:rsidP="000D4AB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0D4AB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ВИРІШИВ:</w:t>
      </w:r>
    </w:p>
    <w:p w:rsidR="000D4AB0" w:rsidRPr="000D4AB0" w:rsidRDefault="000D4AB0" w:rsidP="000D4AB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0D4AB0" w:rsidRPr="000D4AB0" w:rsidRDefault="000D4AB0" w:rsidP="000D4AB0">
      <w:pPr>
        <w:numPr>
          <w:ilvl w:val="0"/>
          <w:numId w:val="3"/>
        </w:numPr>
        <w:tabs>
          <w:tab w:val="left" w:pos="5580"/>
        </w:tabs>
        <w:spacing w:after="0"/>
        <w:ind w:left="284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4A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Надати Козловському О.С. дозвіл на проведення земельних робіт, прокладання газової труби, шляхом проколу за </w:t>
      </w:r>
      <w:proofErr w:type="spellStart"/>
      <w:r w:rsidRPr="000D4AB0"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0D4A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D4AB0">
        <w:rPr>
          <w:rFonts w:ascii="Times New Roman" w:eastAsia="Times New Roman" w:hAnsi="Times New Roman" w:cs="Times New Roman"/>
          <w:sz w:val="28"/>
          <w:szCs w:val="28"/>
          <w:lang w:val="uk-UA"/>
        </w:rPr>
        <w:t>сщ</w:t>
      </w:r>
      <w:proofErr w:type="spellEnd"/>
      <w:r w:rsidRPr="000D4A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Ліски, провулок Зоряний 3 Б </w:t>
      </w:r>
      <w:proofErr w:type="spellStart"/>
      <w:r w:rsidRPr="000D4AB0">
        <w:rPr>
          <w:rFonts w:ascii="Times New Roman" w:eastAsia="Times New Roman" w:hAnsi="Times New Roman" w:cs="Times New Roman"/>
          <w:sz w:val="28"/>
          <w:szCs w:val="28"/>
          <w:lang w:val="uk-UA"/>
        </w:rPr>
        <w:t>Лиманського</w:t>
      </w:r>
      <w:proofErr w:type="spellEnd"/>
      <w:r w:rsidRPr="000D4A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району Одеської області;</w:t>
      </w:r>
    </w:p>
    <w:p w:rsidR="000D4AB0" w:rsidRPr="000D4AB0" w:rsidRDefault="000D4AB0" w:rsidP="000D4AB0">
      <w:pPr>
        <w:numPr>
          <w:ilvl w:val="0"/>
          <w:numId w:val="3"/>
        </w:numPr>
        <w:tabs>
          <w:tab w:val="left" w:pos="5580"/>
        </w:tabs>
        <w:spacing w:after="0"/>
        <w:ind w:left="284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4AB0">
        <w:rPr>
          <w:rFonts w:ascii="Times New Roman" w:eastAsia="Times New Roman" w:hAnsi="Times New Roman" w:cs="Times New Roman"/>
          <w:sz w:val="28"/>
          <w:szCs w:val="28"/>
          <w:lang w:val="uk-UA"/>
        </w:rPr>
        <w:t>Зобов’язати Козловського О.С. відновити асфальтне покриття, після проведення робіт;</w:t>
      </w:r>
    </w:p>
    <w:p w:rsidR="000D4AB0" w:rsidRPr="000D4AB0" w:rsidRDefault="000D4AB0" w:rsidP="000D4AB0">
      <w:pPr>
        <w:numPr>
          <w:ilvl w:val="0"/>
          <w:numId w:val="3"/>
        </w:numPr>
        <w:tabs>
          <w:tab w:val="left" w:pos="5580"/>
        </w:tabs>
        <w:spacing w:after="0"/>
        <w:ind w:left="284"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4AB0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заступника сільського голови з питань діяльності виконавчих органів ради, Мельника О.М.</w:t>
      </w:r>
    </w:p>
    <w:p w:rsidR="000D4AB0" w:rsidRPr="000D4AB0" w:rsidRDefault="000D4AB0" w:rsidP="000D4AB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D4AB0" w:rsidRPr="000D4AB0" w:rsidRDefault="000D4AB0" w:rsidP="000D4AB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D4AB0" w:rsidRPr="000D4AB0" w:rsidRDefault="000D4AB0" w:rsidP="000D4AB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4AB0">
        <w:rPr>
          <w:rFonts w:ascii="Times New Roman" w:eastAsia="Times New Roman" w:hAnsi="Times New Roman" w:cs="Times New Roman"/>
          <w:sz w:val="28"/>
          <w:szCs w:val="28"/>
          <w:lang w:val="uk-UA"/>
        </w:rPr>
        <w:t>Голова виконкому                                   /підпис/                             Н.Г. Крупиця</w:t>
      </w:r>
    </w:p>
    <w:p w:rsidR="00BD3D92" w:rsidRDefault="000D4AB0" w:rsidP="000D4AB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D4AB0"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Керуюча справами виконкому                    /підпис/                    О.В. Антоненко</w:t>
      </w:r>
    </w:p>
    <w:p w:rsidR="000D4AB0" w:rsidRDefault="000D4AB0" w:rsidP="000D4AB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D4AB0" w:rsidRDefault="000D4AB0" w:rsidP="000D4AB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D4AB0" w:rsidRDefault="000D4AB0" w:rsidP="000D4AB0">
      <w:pPr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B4BC1" w:rsidRPr="006B4BC1" w:rsidRDefault="006B4BC1" w:rsidP="006B4BC1">
      <w:pPr>
        <w:tabs>
          <w:tab w:val="left" w:pos="2548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4BC1">
        <w:rPr>
          <w:rFonts w:ascii="Times New Roman" w:hAnsi="Times New Roman" w:cs="Times New Roman"/>
          <w:sz w:val="28"/>
          <w:szCs w:val="28"/>
        </w:rPr>
        <w:object w:dxaOrig="720" w:dyaOrig="900">
          <v:shape id="_x0000_i1027" type="#_x0000_t75" style="width:36pt;height:45pt" o:ole="" fillcolor="window">
            <v:imagedata r:id="rId13" o:title=""/>
          </v:shape>
          <o:OLEObject Type="Embed" ProgID="PBrush" ShapeID="_x0000_i1027" DrawAspect="Content" ObjectID="_1663592435" r:id="rId14"/>
        </w:object>
      </w:r>
    </w:p>
    <w:p w:rsidR="006B4BC1" w:rsidRPr="006B4BC1" w:rsidRDefault="006B4BC1" w:rsidP="006B4BC1">
      <w:pPr>
        <w:tabs>
          <w:tab w:val="left" w:pos="2548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4BC1">
        <w:rPr>
          <w:rFonts w:ascii="Times New Roman" w:hAnsi="Times New Roman" w:cs="Times New Roman"/>
          <w:sz w:val="28"/>
          <w:szCs w:val="28"/>
          <w:lang w:val="uk-UA"/>
        </w:rPr>
        <w:t>КРИЖАНІВСЬКА СІЛЬСЬКА РАДА</w:t>
      </w:r>
    </w:p>
    <w:p w:rsidR="006B4BC1" w:rsidRPr="006B4BC1" w:rsidRDefault="006B4BC1" w:rsidP="006B4BC1">
      <w:pPr>
        <w:tabs>
          <w:tab w:val="left" w:pos="2548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4BC1">
        <w:rPr>
          <w:rFonts w:ascii="Times New Roman" w:hAnsi="Times New Roman" w:cs="Times New Roman"/>
          <w:sz w:val="28"/>
          <w:szCs w:val="28"/>
          <w:lang w:val="uk-UA"/>
        </w:rPr>
        <w:t>ЛИМАНСЬКОГО РАЙОНУ ОДЕСЬКОЇ ОБЛАСТІ</w:t>
      </w:r>
    </w:p>
    <w:p w:rsidR="006B4BC1" w:rsidRPr="006B4BC1" w:rsidRDefault="006B4BC1" w:rsidP="006B4BC1">
      <w:pPr>
        <w:tabs>
          <w:tab w:val="left" w:pos="2548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4BC1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</w:p>
    <w:p w:rsidR="006B4BC1" w:rsidRPr="006B4BC1" w:rsidRDefault="006B4BC1" w:rsidP="006B4BC1">
      <w:pPr>
        <w:tabs>
          <w:tab w:val="left" w:pos="2548"/>
        </w:tabs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B4BC1">
        <w:rPr>
          <w:rFonts w:ascii="Times New Roman" w:hAnsi="Times New Roman" w:cs="Times New Roman"/>
          <w:sz w:val="28"/>
          <w:szCs w:val="28"/>
          <w:lang w:val="uk-UA"/>
        </w:rPr>
        <w:t xml:space="preserve">РІШЕННЯ  </w:t>
      </w:r>
    </w:p>
    <w:p w:rsidR="006B4BC1" w:rsidRDefault="006B4BC1" w:rsidP="006B4BC1">
      <w:pPr>
        <w:pStyle w:val="a6"/>
        <w:ind w:firstLine="567"/>
        <w:rPr>
          <w:rFonts w:ascii="Times New Roman" w:hAnsi="Times New Roman"/>
          <w:sz w:val="28"/>
          <w:szCs w:val="28"/>
          <w:lang w:val="uk-UA"/>
        </w:rPr>
      </w:pPr>
      <w:r w:rsidRPr="006B4BC1">
        <w:rPr>
          <w:rFonts w:ascii="Times New Roman" w:hAnsi="Times New Roman"/>
          <w:sz w:val="28"/>
          <w:szCs w:val="28"/>
          <w:lang w:val="uk-UA"/>
        </w:rPr>
        <w:t>9 вересня  2020 року</w:t>
      </w:r>
      <w:r w:rsidRPr="006B4BC1">
        <w:rPr>
          <w:rFonts w:ascii="Times New Roman" w:hAnsi="Times New Roman"/>
          <w:sz w:val="28"/>
          <w:szCs w:val="28"/>
          <w:lang w:val="uk-UA"/>
        </w:rPr>
        <w:tab/>
        <w:t xml:space="preserve">                                                                    №128 </w:t>
      </w:r>
    </w:p>
    <w:p w:rsidR="006B4BC1" w:rsidRPr="006B4BC1" w:rsidRDefault="006B4BC1" w:rsidP="006B4BC1">
      <w:pPr>
        <w:pStyle w:val="a6"/>
        <w:ind w:firstLine="567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6B4BC1" w:rsidRPr="006B4BC1" w:rsidRDefault="006B4BC1" w:rsidP="006B4BC1">
      <w:pPr>
        <w:ind w:right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BC1">
        <w:rPr>
          <w:rFonts w:ascii="Times New Roman" w:hAnsi="Times New Roman" w:cs="Times New Roman"/>
          <w:sz w:val="28"/>
          <w:szCs w:val="28"/>
          <w:lang w:val="uk-UA"/>
        </w:rPr>
        <w:t>Про затвердження проектно-кошторисної документації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Будівництво </w:t>
      </w:r>
      <w:r w:rsidRPr="006B4BC1">
        <w:rPr>
          <w:rFonts w:ascii="Times New Roman" w:hAnsi="Times New Roman" w:cs="Times New Roman"/>
          <w:sz w:val="28"/>
          <w:szCs w:val="28"/>
          <w:lang w:val="uk-UA"/>
        </w:rPr>
        <w:t xml:space="preserve">зовнішніх мереж електропостачання до об’єкту дитячий садок на 120 місць з вбудованими громадськими приміщеннями фізкультурно-оздоровчого призначення в рівні цокольного поверху на території </w:t>
      </w:r>
      <w:proofErr w:type="spellStart"/>
      <w:r w:rsidRPr="006B4BC1">
        <w:rPr>
          <w:rFonts w:ascii="Times New Roman" w:hAnsi="Times New Roman" w:cs="Times New Roman"/>
          <w:sz w:val="28"/>
          <w:szCs w:val="28"/>
          <w:lang w:val="uk-UA"/>
        </w:rPr>
        <w:t>с.Крижанівка</w:t>
      </w:r>
      <w:proofErr w:type="spellEnd"/>
      <w:r w:rsidRPr="006B4B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B4BC1">
        <w:rPr>
          <w:rFonts w:ascii="Times New Roman" w:hAnsi="Times New Roman" w:cs="Times New Roman"/>
          <w:sz w:val="28"/>
          <w:szCs w:val="28"/>
          <w:lang w:val="uk-UA"/>
        </w:rPr>
        <w:t>Лиманського</w:t>
      </w:r>
      <w:proofErr w:type="spellEnd"/>
      <w:r w:rsidRPr="006B4BC1">
        <w:rPr>
          <w:rFonts w:ascii="Times New Roman" w:hAnsi="Times New Roman" w:cs="Times New Roman"/>
          <w:sz w:val="28"/>
          <w:szCs w:val="28"/>
          <w:lang w:val="uk-UA"/>
        </w:rPr>
        <w:t xml:space="preserve"> району Одеської області (кадастровий номер земельної ділянки:5122783200:02:001:2807)»</w:t>
      </w:r>
    </w:p>
    <w:p w:rsidR="006B4BC1" w:rsidRPr="006B4BC1" w:rsidRDefault="006B4BC1" w:rsidP="006B4BC1">
      <w:pPr>
        <w:widowControl w:val="0"/>
        <w:autoSpaceDE w:val="0"/>
        <w:autoSpaceDN w:val="0"/>
        <w:adjustRightInd w:val="0"/>
        <w:ind w:right="-81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BC1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Порядку затвердження проектів будівництва і проведення їх експертизи, затвердженого Постановою Кабінету Міністрів України «Про затвердження Порядку затвердження проектів будівництва і проведення їх експертизи та визнання такими, що втратили чинність, деяких постанов Кабінету Міністрів України» №560 від 11.05.2011 року, на підставі позитивного  Експертного звіту державної експертизи проекту будівництва, керуючись  ст.. 59 Закону України «Про місцеве самоврядування в Україні», виконавчий комітет Крижанівської сільської ради   </w:t>
      </w:r>
    </w:p>
    <w:p w:rsidR="006B4BC1" w:rsidRPr="006B4BC1" w:rsidRDefault="006B4BC1" w:rsidP="006B4BC1">
      <w:pPr>
        <w:widowControl w:val="0"/>
        <w:tabs>
          <w:tab w:val="left" w:pos="2548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B4BC1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6B4BC1" w:rsidRPr="006B4BC1" w:rsidRDefault="006B4BC1" w:rsidP="006B4BC1">
      <w:pPr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B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1.Затвердити </w:t>
      </w:r>
      <w:r w:rsidRPr="006B4BC1">
        <w:rPr>
          <w:rFonts w:ascii="Times New Roman" w:hAnsi="Times New Roman" w:cs="Times New Roman"/>
          <w:sz w:val="28"/>
          <w:szCs w:val="28"/>
          <w:lang w:val="uk-UA"/>
        </w:rPr>
        <w:t xml:space="preserve">проектно-кошторисну документацію «Будівництво зовнішніх мереж електропостачання до об’єкту дитячий садок на120 місць з вбудованими громадськими приміщеннями фізкультурно-оздоровчого призначення в рівні цокольного поверху на території </w:t>
      </w:r>
      <w:proofErr w:type="spellStart"/>
      <w:r w:rsidRPr="006B4BC1">
        <w:rPr>
          <w:rFonts w:ascii="Times New Roman" w:hAnsi="Times New Roman" w:cs="Times New Roman"/>
          <w:sz w:val="28"/>
          <w:szCs w:val="28"/>
          <w:lang w:val="uk-UA"/>
        </w:rPr>
        <w:t>с.Крижанівка</w:t>
      </w:r>
      <w:proofErr w:type="spellEnd"/>
      <w:r w:rsidRPr="006B4B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B4BC1">
        <w:rPr>
          <w:rFonts w:ascii="Times New Roman" w:hAnsi="Times New Roman" w:cs="Times New Roman"/>
          <w:sz w:val="28"/>
          <w:szCs w:val="28"/>
          <w:lang w:val="uk-UA"/>
        </w:rPr>
        <w:t>Лиманського</w:t>
      </w:r>
      <w:proofErr w:type="spellEnd"/>
      <w:r w:rsidRPr="006B4BC1">
        <w:rPr>
          <w:rFonts w:ascii="Times New Roman" w:hAnsi="Times New Roman" w:cs="Times New Roman"/>
          <w:sz w:val="28"/>
          <w:szCs w:val="28"/>
          <w:lang w:val="uk-UA"/>
        </w:rPr>
        <w:t xml:space="preserve"> району Одеської області (кадастровий номер земельної ділянки:5122783200:02:001:2807)» загальною кошторисною вартістю 836,182 тис. грн.</w:t>
      </w:r>
    </w:p>
    <w:p w:rsidR="006B4BC1" w:rsidRPr="006B4BC1" w:rsidRDefault="006B4BC1" w:rsidP="006B4BC1">
      <w:pPr>
        <w:widowControl w:val="0"/>
        <w:tabs>
          <w:tab w:val="left" w:pos="2548"/>
        </w:tabs>
        <w:autoSpaceDE w:val="0"/>
        <w:autoSpaceDN w:val="0"/>
        <w:adjustRightInd w:val="0"/>
        <w:ind w:right="-3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B4BC1">
        <w:rPr>
          <w:rFonts w:ascii="Times New Roman" w:hAnsi="Times New Roman" w:cs="Times New Roman"/>
          <w:bCs/>
          <w:sz w:val="28"/>
          <w:szCs w:val="28"/>
          <w:lang w:val="uk-UA"/>
        </w:rPr>
        <w:t>2. Сільському голові вжити необхідних заходів з закупівлі відповідних робіт, укласти договори з підрядниками на їх виконання.</w:t>
      </w:r>
    </w:p>
    <w:p w:rsidR="006B4BC1" w:rsidRPr="006B4BC1" w:rsidRDefault="006B4BC1" w:rsidP="006B4BC1">
      <w:pPr>
        <w:widowControl w:val="0"/>
        <w:tabs>
          <w:tab w:val="left" w:pos="2548"/>
        </w:tabs>
        <w:autoSpaceDE w:val="0"/>
        <w:autoSpaceDN w:val="0"/>
        <w:adjustRightInd w:val="0"/>
        <w:ind w:right="-3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B4BC1">
        <w:rPr>
          <w:rFonts w:ascii="Times New Roman" w:hAnsi="Times New Roman" w:cs="Times New Roman"/>
          <w:bCs/>
          <w:sz w:val="28"/>
          <w:szCs w:val="28"/>
          <w:lang w:val="uk-UA"/>
        </w:rPr>
        <w:t>3. Контроль за виконанням цього рішення покласти на заступника голови з питань діяльності виконавчих органів ради Мельника О.М.</w:t>
      </w:r>
    </w:p>
    <w:p w:rsidR="006B4BC1" w:rsidRPr="006B4BC1" w:rsidRDefault="006B4BC1" w:rsidP="006B4BC1">
      <w:pPr>
        <w:widowControl w:val="0"/>
        <w:tabs>
          <w:tab w:val="left" w:pos="426"/>
          <w:tab w:val="left" w:pos="2548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B4BC1">
        <w:rPr>
          <w:rFonts w:ascii="Times New Roman" w:hAnsi="Times New Roman" w:cs="Times New Roman"/>
          <w:bCs/>
          <w:sz w:val="28"/>
          <w:szCs w:val="28"/>
          <w:lang w:val="uk-UA"/>
        </w:rPr>
        <w:t>Голова виконкому                                                                  Н.Г. Крупиця</w:t>
      </w:r>
    </w:p>
    <w:p w:rsidR="006B4BC1" w:rsidRPr="00E25562" w:rsidRDefault="006B4BC1" w:rsidP="00E25562">
      <w:pPr>
        <w:widowControl w:val="0"/>
        <w:tabs>
          <w:tab w:val="left" w:pos="426"/>
          <w:tab w:val="left" w:pos="2548"/>
        </w:tabs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B4BC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Керуюча справами                                               </w:t>
      </w:r>
      <w:r w:rsidR="00E2556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О.В. Антоненко</w:t>
      </w:r>
    </w:p>
    <w:p w:rsidR="00E25562" w:rsidRPr="00AE3F44" w:rsidRDefault="00E25562" w:rsidP="00E25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AE3F44">
        <w:rPr>
          <w:rFonts w:ascii="Times New Roman" w:eastAsia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 wp14:anchorId="037BD0EB" wp14:editId="400A82F0">
            <wp:extent cx="447675" cy="6381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562" w:rsidRPr="00AE3F44" w:rsidRDefault="00E25562" w:rsidP="00E25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E3F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E25562" w:rsidRPr="00AE3F44" w:rsidRDefault="00E25562" w:rsidP="00E25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E3F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КРИЖАНІВСЬКА СІЛЬСЬКА РАДА </w:t>
      </w:r>
    </w:p>
    <w:p w:rsidR="00E25562" w:rsidRPr="00AE3F44" w:rsidRDefault="00E25562" w:rsidP="00E25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E3F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ЛИМАНСЬКОГО РАЙОНУ ОДЕСЬКОЇ ОБЛАСТІ</w:t>
      </w:r>
    </w:p>
    <w:p w:rsidR="00E25562" w:rsidRPr="00AE3F44" w:rsidRDefault="00E25562" w:rsidP="00E25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E25562" w:rsidRPr="00AE3F44" w:rsidRDefault="00E25562" w:rsidP="00E2556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E3F44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E25562" w:rsidRPr="00AE3F44" w:rsidRDefault="00E25562" w:rsidP="00E25562">
      <w:pPr>
        <w:tabs>
          <w:tab w:val="center" w:pos="4677"/>
          <w:tab w:val="left" w:pos="6720"/>
        </w:tabs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E3F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  <w:t>РІШЕННЯ 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129</w:t>
      </w:r>
      <w:r w:rsidRPr="00AE3F4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Pr="00AE3F44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09.09.2020 року</w:t>
      </w:r>
      <w:r w:rsidRPr="00D85CD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25562" w:rsidRPr="0059064A" w:rsidRDefault="00E25562" w:rsidP="00E25562">
      <w:pPr>
        <w:tabs>
          <w:tab w:val="center" w:pos="4677"/>
          <w:tab w:val="left" w:pos="6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064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E25562" w:rsidRPr="0059064A" w:rsidRDefault="00E25562" w:rsidP="00E25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9064A"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proofErr w:type="spellStart"/>
      <w:r w:rsidRPr="0059064A">
        <w:rPr>
          <w:rFonts w:ascii="Times New Roman" w:hAnsi="Times New Roman" w:cs="Times New Roman"/>
          <w:sz w:val="24"/>
          <w:szCs w:val="24"/>
          <w:lang w:val="uk-UA"/>
        </w:rPr>
        <w:t>Крижанівка</w:t>
      </w:r>
      <w:proofErr w:type="spellEnd"/>
    </w:p>
    <w:p w:rsidR="00E25562" w:rsidRPr="0059064A" w:rsidRDefault="00E25562" w:rsidP="00E25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25562" w:rsidRPr="0059064A" w:rsidRDefault="00E25562" w:rsidP="00E25562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продовження дозволів</w:t>
      </w:r>
      <w:r w:rsidRPr="0059064A">
        <w:rPr>
          <w:rFonts w:ascii="Times New Roman" w:hAnsi="Times New Roman" w:cs="Times New Roman"/>
          <w:sz w:val="24"/>
          <w:szCs w:val="24"/>
          <w:lang w:val="uk-UA"/>
        </w:rPr>
        <w:t xml:space="preserve"> на розміщення  зовнішньої реклами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ПП «Глашатай»</w:t>
      </w:r>
    </w:p>
    <w:p w:rsidR="00E25562" w:rsidRPr="0059064A" w:rsidRDefault="00E25562" w:rsidP="00E25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25562" w:rsidRPr="0059064A" w:rsidRDefault="00E25562" w:rsidP="00E25562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</w:t>
      </w:r>
      <w:r w:rsidRPr="0059064A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рекламу», постанови Кабінету Міністрів України від 29.12.2003 р. №2067 «Про затвердження Типових правил розміщення зовнішньої реклами», рішенням Крижанівської сільської ради «Про затвердження Правил розміщення зовнішньої реклами на території Крижанівської сільської ради» №300 – </w:t>
      </w:r>
      <w:r w:rsidRPr="0059064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9064A">
        <w:rPr>
          <w:rFonts w:ascii="Times New Roman" w:hAnsi="Times New Roman" w:cs="Times New Roman"/>
          <w:sz w:val="24"/>
          <w:szCs w:val="24"/>
          <w:lang w:val="uk-UA"/>
        </w:rPr>
        <w:t xml:space="preserve"> від 05.09.2016 року,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керуючись</w:t>
      </w:r>
      <w:r w:rsidRPr="005906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9064A">
        <w:rPr>
          <w:rFonts w:ascii="Times New Roman" w:hAnsi="Times New Roman" w:cs="Times New Roman"/>
          <w:sz w:val="24"/>
          <w:szCs w:val="24"/>
          <w:lang w:val="uk-UA"/>
        </w:rPr>
        <w:t>пп</w:t>
      </w:r>
      <w:proofErr w:type="spellEnd"/>
      <w:r w:rsidRPr="0059064A">
        <w:rPr>
          <w:rFonts w:ascii="Times New Roman" w:hAnsi="Times New Roman" w:cs="Times New Roman"/>
          <w:sz w:val="24"/>
          <w:szCs w:val="24"/>
          <w:lang w:val="uk-UA"/>
        </w:rPr>
        <w:t>. 13 п. «а» ч. 1 ст. 30 Закону України «Про місцеве самоврядування в Україні»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064A">
        <w:rPr>
          <w:rFonts w:ascii="Times New Roman" w:hAnsi="Times New Roman" w:cs="Times New Roman"/>
          <w:sz w:val="24"/>
          <w:szCs w:val="24"/>
          <w:lang w:val="uk-UA"/>
        </w:rPr>
        <w:t>виконавчий комітет Крижанівської сільської ради</w:t>
      </w:r>
    </w:p>
    <w:p w:rsidR="00E25562" w:rsidRPr="0059064A" w:rsidRDefault="00E25562" w:rsidP="00E2556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064A">
        <w:rPr>
          <w:rFonts w:ascii="Times New Roman" w:hAnsi="Times New Roman" w:cs="Times New Roman"/>
          <w:b/>
          <w:sz w:val="24"/>
          <w:szCs w:val="24"/>
          <w:lang w:val="uk-UA"/>
        </w:rPr>
        <w:t>ВИРІШИВ:</w:t>
      </w:r>
    </w:p>
    <w:p w:rsidR="00E25562" w:rsidRDefault="00E25562" w:rsidP="00E255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Продовжити дію дозволів ПП «Глашатай» </w:t>
      </w:r>
      <w:r w:rsidRPr="0059064A">
        <w:rPr>
          <w:rFonts w:ascii="Times New Roman" w:hAnsi="Times New Roman" w:cs="Times New Roman"/>
          <w:sz w:val="24"/>
          <w:szCs w:val="24"/>
          <w:lang w:val="uk-UA"/>
        </w:rPr>
        <w:t>на розміщення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засобів зовнішньої реклами, строком на 5 років:</w:t>
      </w:r>
    </w:p>
    <w:p w:rsidR="00E25562" w:rsidRDefault="00E25562" w:rsidP="00E255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5906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№ СР-16/15 (Д)</w:t>
      </w:r>
    </w:p>
    <w:p w:rsidR="00E25562" w:rsidRDefault="00E25562" w:rsidP="00E255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СР-16/04 (Д)</w:t>
      </w:r>
    </w:p>
    <w:p w:rsidR="00E25562" w:rsidRDefault="00E25562" w:rsidP="00E255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СР-16/19  (Д)</w:t>
      </w:r>
    </w:p>
    <w:p w:rsidR="00E25562" w:rsidRDefault="00E25562" w:rsidP="00E255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СР-16/10 (Д)</w:t>
      </w:r>
    </w:p>
    <w:p w:rsidR="00E25562" w:rsidRDefault="00E25562" w:rsidP="00E255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СР-16/09 (Д)</w:t>
      </w:r>
    </w:p>
    <w:p w:rsidR="00E25562" w:rsidRDefault="00E25562" w:rsidP="00E255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СР-16/01 (Д)</w:t>
      </w:r>
    </w:p>
    <w:p w:rsidR="00E25562" w:rsidRDefault="00E25562" w:rsidP="00E255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СР-16/20 (Д)</w:t>
      </w:r>
    </w:p>
    <w:p w:rsidR="00E25562" w:rsidRDefault="00E25562" w:rsidP="00E255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СР-16/21 (Д)</w:t>
      </w:r>
    </w:p>
    <w:p w:rsidR="00E25562" w:rsidRDefault="00E25562" w:rsidP="00E255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СР-16/13 (Д)</w:t>
      </w:r>
    </w:p>
    <w:p w:rsidR="00E25562" w:rsidRDefault="00E25562" w:rsidP="00E255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СР-16/14 (Д)</w:t>
      </w:r>
    </w:p>
    <w:p w:rsidR="00E25562" w:rsidRDefault="00E25562" w:rsidP="00E255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СР-16/03 (Д)</w:t>
      </w:r>
    </w:p>
    <w:p w:rsidR="00E25562" w:rsidRDefault="00E25562" w:rsidP="00E255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СР-16/02 (Д)</w:t>
      </w:r>
    </w:p>
    <w:p w:rsidR="00E25562" w:rsidRDefault="00E25562" w:rsidP="00E255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СР-16/16 (Д)</w:t>
      </w:r>
    </w:p>
    <w:p w:rsidR="00E25562" w:rsidRDefault="00E25562" w:rsidP="00E255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СР-16/17 (Д)</w:t>
      </w:r>
    </w:p>
    <w:p w:rsidR="00E25562" w:rsidRDefault="00E25562" w:rsidP="00E255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СР-16/18 (Д)</w:t>
      </w:r>
    </w:p>
    <w:p w:rsidR="00E25562" w:rsidRDefault="00E25562" w:rsidP="00E255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СР-16/110 (Д)</w:t>
      </w:r>
    </w:p>
    <w:p w:rsidR="00E25562" w:rsidRDefault="00E25562" w:rsidP="00E255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СР-16/111 (Д)</w:t>
      </w:r>
    </w:p>
    <w:p w:rsidR="00E25562" w:rsidRDefault="00E25562" w:rsidP="00E255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СР-16/106 (Д)</w:t>
      </w:r>
    </w:p>
    <w:p w:rsidR="00E25562" w:rsidRDefault="00E25562" w:rsidP="00E255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СР-16/108 (Д)</w:t>
      </w:r>
    </w:p>
    <w:p w:rsidR="00E25562" w:rsidRDefault="00E25562" w:rsidP="00E255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СР-16/109 (Д)</w:t>
      </w:r>
    </w:p>
    <w:p w:rsidR="00E25562" w:rsidRDefault="00E25562" w:rsidP="00E255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СР-16/105 (Д)</w:t>
      </w:r>
    </w:p>
    <w:p w:rsidR="00E25562" w:rsidRDefault="00E25562" w:rsidP="00E2556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№ СР-16/107 (Д)</w:t>
      </w:r>
    </w:p>
    <w:p w:rsidR="00E25562" w:rsidRDefault="00E25562" w:rsidP="00E2556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E25562" w:rsidRDefault="00E25562" w:rsidP="00E25562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 w:rsidRPr="0059064A">
        <w:rPr>
          <w:rFonts w:ascii="Times New Roman" w:hAnsi="Times New Roman" w:cs="Times New Roman"/>
          <w:sz w:val="24"/>
          <w:szCs w:val="24"/>
          <w:lang w:val="uk-UA"/>
        </w:rPr>
        <w:lastRenderedPageBreak/>
        <w:t>Контроль за вик</w:t>
      </w:r>
      <w:r>
        <w:rPr>
          <w:rFonts w:ascii="Times New Roman" w:hAnsi="Times New Roman" w:cs="Times New Roman"/>
          <w:sz w:val="24"/>
          <w:szCs w:val="24"/>
          <w:lang w:val="uk-UA"/>
        </w:rPr>
        <w:t>онанням даного рішення покласти</w:t>
      </w:r>
      <w:r w:rsidRPr="0059064A">
        <w:rPr>
          <w:rFonts w:ascii="Times New Roman" w:hAnsi="Times New Roman" w:cs="Times New Roman"/>
          <w:sz w:val="24"/>
          <w:szCs w:val="24"/>
          <w:lang w:val="uk-UA"/>
        </w:rPr>
        <w:t xml:space="preserve"> 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керуючу справами виконавчого комітету, Антоненко О.В.</w:t>
      </w:r>
      <w:r w:rsidRPr="0059064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25562" w:rsidRDefault="00E25562" w:rsidP="00E25562">
      <w:pPr>
        <w:widowControl w:val="0"/>
        <w:rPr>
          <w:rFonts w:ascii="Times New Roman" w:hAnsi="Times New Roman" w:cs="Times New Roman"/>
          <w:sz w:val="24"/>
          <w:szCs w:val="24"/>
          <w:lang w:val="uk-UA"/>
        </w:rPr>
      </w:pPr>
    </w:p>
    <w:p w:rsidR="00E25562" w:rsidRPr="00AE3F44" w:rsidRDefault="00E25562" w:rsidP="00E2556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E3F44">
        <w:rPr>
          <w:rFonts w:ascii="Times New Roman" w:eastAsia="Times New Roman" w:hAnsi="Times New Roman" w:cs="Times New Roman"/>
          <w:sz w:val="26"/>
          <w:szCs w:val="26"/>
          <w:lang w:val="uk-UA"/>
        </w:rPr>
        <w:t>Голова виконкому                                                                                 Н.Г. Крупиця</w:t>
      </w:r>
    </w:p>
    <w:p w:rsidR="00E25562" w:rsidRDefault="00E25562" w:rsidP="00E2556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E25562" w:rsidRDefault="00E25562" w:rsidP="00E2556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:rsidR="00E25562" w:rsidRDefault="00E25562" w:rsidP="00E25562">
      <w:pPr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AE3F4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Керуюча справами виконкому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</w:t>
      </w:r>
      <w:r w:rsidRPr="00AE3F4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    </w:t>
      </w:r>
      <w:r w:rsidRPr="00AE3F44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   О.В. Антоненко</w:t>
      </w:r>
    </w:p>
    <w:p w:rsidR="00E25562" w:rsidRPr="004C3207" w:rsidRDefault="00E25562" w:rsidP="00E25562">
      <w:pPr>
        <w:rPr>
          <w:lang w:val="uk-UA"/>
        </w:rPr>
      </w:pPr>
    </w:p>
    <w:p w:rsidR="0067391E" w:rsidRPr="00E25562" w:rsidRDefault="0067391E" w:rsidP="0067391E">
      <w:pPr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67391E" w:rsidRDefault="0067391E" w:rsidP="0067391E">
      <w:pPr>
        <w:rPr>
          <w:rFonts w:ascii="Times New Roman" w:hAnsi="Times New Roman" w:cs="Times New Roman"/>
          <w:sz w:val="28"/>
          <w:szCs w:val="28"/>
        </w:rPr>
      </w:pPr>
    </w:p>
    <w:p w:rsidR="000B56D3" w:rsidRDefault="000B56D3" w:rsidP="0067391E">
      <w:pPr>
        <w:rPr>
          <w:rFonts w:ascii="Times New Roman" w:hAnsi="Times New Roman" w:cs="Times New Roman"/>
          <w:sz w:val="28"/>
          <w:szCs w:val="28"/>
        </w:rPr>
      </w:pPr>
    </w:p>
    <w:p w:rsidR="000B56D3" w:rsidRDefault="000B56D3" w:rsidP="0067391E">
      <w:pPr>
        <w:rPr>
          <w:rFonts w:ascii="Times New Roman" w:hAnsi="Times New Roman" w:cs="Times New Roman"/>
          <w:sz w:val="28"/>
          <w:szCs w:val="28"/>
        </w:rPr>
      </w:pPr>
    </w:p>
    <w:p w:rsidR="000B56D3" w:rsidRDefault="000B56D3" w:rsidP="0067391E">
      <w:pPr>
        <w:rPr>
          <w:rFonts w:ascii="Times New Roman" w:hAnsi="Times New Roman" w:cs="Times New Roman"/>
          <w:sz w:val="28"/>
          <w:szCs w:val="28"/>
        </w:rPr>
      </w:pPr>
    </w:p>
    <w:p w:rsidR="000B56D3" w:rsidRDefault="000B56D3" w:rsidP="0067391E">
      <w:pPr>
        <w:rPr>
          <w:rFonts w:ascii="Times New Roman" w:hAnsi="Times New Roman" w:cs="Times New Roman"/>
          <w:sz w:val="28"/>
          <w:szCs w:val="28"/>
        </w:rPr>
      </w:pPr>
    </w:p>
    <w:p w:rsidR="000B56D3" w:rsidRDefault="000B56D3" w:rsidP="0067391E">
      <w:pPr>
        <w:rPr>
          <w:rFonts w:ascii="Times New Roman" w:hAnsi="Times New Roman" w:cs="Times New Roman"/>
          <w:sz w:val="28"/>
          <w:szCs w:val="28"/>
        </w:rPr>
      </w:pPr>
    </w:p>
    <w:p w:rsidR="000B56D3" w:rsidRDefault="000B56D3" w:rsidP="0067391E">
      <w:pPr>
        <w:rPr>
          <w:rFonts w:ascii="Times New Roman" w:hAnsi="Times New Roman" w:cs="Times New Roman"/>
          <w:sz w:val="28"/>
          <w:szCs w:val="28"/>
        </w:rPr>
      </w:pPr>
    </w:p>
    <w:p w:rsidR="000B56D3" w:rsidRDefault="000B56D3" w:rsidP="0067391E">
      <w:pPr>
        <w:rPr>
          <w:rFonts w:ascii="Times New Roman" w:hAnsi="Times New Roman" w:cs="Times New Roman"/>
          <w:sz w:val="28"/>
          <w:szCs w:val="28"/>
        </w:rPr>
      </w:pPr>
    </w:p>
    <w:p w:rsidR="000B56D3" w:rsidRDefault="000B56D3" w:rsidP="0067391E">
      <w:pPr>
        <w:rPr>
          <w:rFonts w:ascii="Times New Roman" w:hAnsi="Times New Roman" w:cs="Times New Roman"/>
          <w:sz w:val="28"/>
          <w:szCs w:val="28"/>
        </w:rPr>
      </w:pPr>
    </w:p>
    <w:p w:rsidR="000B56D3" w:rsidRDefault="000B56D3" w:rsidP="0067391E">
      <w:pPr>
        <w:rPr>
          <w:rFonts w:ascii="Times New Roman" w:hAnsi="Times New Roman" w:cs="Times New Roman"/>
          <w:sz w:val="28"/>
          <w:szCs w:val="28"/>
        </w:rPr>
      </w:pPr>
    </w:p>
    <w:p w:rsidR="000B56D3" w:rsidRDefault="000B56D3" w:rsidP="0067391E">
      <w:pPr>
        <w:rPr>
          <w:rFonts w:ascii="Times New Roman" w:hAnsi="Times New Roman" w:cs="Times New Roman"/>
          <w:sz w:val="28"/>
          <w:szCs w:val="28"/>
        </w:rPr>
      </w:pPr>
    </w:p>
    <w:p w:rsidR="000B56D3" w:rsidRDefault="000B56D3" w:rsidP="0067391E">
      <w:pPr>
        <w:rPr>
          <w:rFonts w:ascii="Times New Roman" w:hAnsi="Times New Roman" w:cs="Times New Roman"/>
          <w:sz w:val="28"/>
          <w:szCs w:val="28"/>
        </w:rPr>
      </w:pPr>
    </w:p>
    <w:p w:rsidR="000B56D3" w:rsidRDefault="000B56D3" w:rsidP="0067391E">
      <w:pPr>
        <w:rPr>
          <w:rFonts w:ascii="Times New Roman" w:hAnsi="Times New Roman" w:cs="Times New Roman"/>
          <w:sz w:val="28"/>
          <w:szCs w:val="28"/>
        </w:rPr>
      </w:pPr>
    </w:p>
    <w:p w:rsidR="000B56D3" w:rsidRDefault="000B56D3" w:rsidP="0067391E">
      <w:pPr>
        <w:rPr>
          <w:rFonts w:ascii="Times New Roman" w:hAnsi="Times New Roman" w:cs="Times New Roman"/>
          <w:sz w:val="28"/>
          <w:szCs w:val="28"/>
        </w:rPr>
      </w:pPr>
    </w:p>
    <w:p w:rsidR="000B56D3" w:rsidRDefault="000B56D3" w:rsidP="0067391E">
      <w:pPr>
        <w:rPr>
          <w:rFonts w:ascii="Times New Roman" w:hAnsi="Times New Roman" w:cs="Times New Roman"/>
          <w:sz w:val="28"/>
          <w:szCs w:val="28"/>
        </w:rPr>
      </w:pPr>
    </w:p>
    <w:p w:rsidR="000B56D3" w:rsidRPr="00E25562" w:rsidRDefault="000B56D3" w:rsidP="0067391E">
      <w:pPr>
        <w:rPr>
          <w:rFonts w:ascii="Times New Roman" w:hAnsi="Times New Roman" w:cs="Times New Roman"/>
          <w:sz w:val="28"/>
          <w:szCs w:val="28"/>
        </w:rPr>
      </w:pPr>
    </w:p>
    <w:p w:rsidR="0067391E" w:rsidRDefault="0067391E" w:rsidP="0067391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B56D3" w:rsidRDefault="000B56D3" w:rsidP="000B56D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lastRenderedPageBreak/>
        <w:drawing>
          <wp:inline distT="0" distB="0" distL="0" distR="0" wp14:anchorId="7040F21B" wp14:editId="0694F052">
            <wp:extent cx="469205" cy="655831"/>
            <wp:effectExtent l="19050" t="0" r="7045" b="0"/>
            <wp:docPr id="9" name="Рисунок 9" descr="C:\Documents and Settings\OLGA\Мои документы\Tryzu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LGA\Мои документы\Tryzub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45" cy="65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6D3" w:rsidRPr="00C169E0" w:rsidRDefault="000B56D3" w:rsidP="000B5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69E0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0B56D3" w:rsidRPr="00C169E0" w:rsidRDefault="000B56D3" w:rsidP="000B5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69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КРИЖАНІВСЬКА СІЛЬСЬКА РАДА </w:t>
      </w:r>
    </w:p>
    <w:p w:rsidR="000B56D3" w:rsidRDefault="000B56D3" w:rsidP="000B5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69E0">
        <w:rPr>
          <w:rFonts w:ascii="Times New Roman" w:hAnsi="Times New Roman" w:cs="Times New Roman"/>
          <w:b/>
          <w:sz w:val="28"/>
          <w:szCs w:val="28"/>
          <w:lang w:val="uk-UA"/>
        </w:rPr>
        <w:t>КОМІНТЕРНІВСЬКОГО РАЙОНУ ОДЕСЬКОЇ ОБЛАСТІ</w:t>
      </w:r>
    </w:p>
    <w:p w:rsidR="000B56D3" w:rsidRDefault="000B56D3" w:rsidP="000B5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B56D3" w:rsidRPr="00C169E0" w:rsidRDefault="000B56D3" w:rsidP="000B5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169E0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0B56D3" w:rsidRDefault="000B56D3" w:rsidP="000B56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56D3" w:rsidRDefault="000B56D3" w:rsidP="000B56D3">
      <w:pPr>
        <w:tabs>
          <w:tab w:val="center" w:pos="4677"/>
          <w:tab w:val="left" w:pos="67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169E0">
        <w:rPr>
          <w:rFonts w:ascii="Times New Roman" w:hAnsi="Times New Roman" w:cs="Times New Roman"/>
          <w:b/>
          <w:sz w:val="28"/>
          <w:szCs w:val="28"/>
          <w:lang w:val="uk-UA"/>
        </w:rPr>
        <w:t>РІШЕННЯ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130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16541A">
        <w:rPr>
          <w:rFonts w:ascii="Times New Roman" w:hAnsi="Times New Roman" w:cs="Times New Roman"/>
          <w:b/>
          <w:sz w:val="24"/>
          <w:szCs w:val="24"/>
          <w:lang w:val="uk-UA"/>
        </w:rPr>
        <w:t>від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09.09.2020 р.</w:t>
      </w:r>
    </w:p>
    <w:p w:rsidR="000B56D3" w:rsidRDefault="000B56D3" w:rsidP="000B5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36E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5636EF">
        <w:rPr>
          <w:rFonts w:ascii="Times New Roman" w:hAnsi="Times New Roman" w:cs="Times New Roman"/>
          <w:sz w:val="28"/>
          <w:szCs w:val="28"/>
          <w:lang w:val="uk-UA"/>
        </w:rPr>
        <w:t>Крижанівка</w:t>
      </w:r>
      <w:proofErr w:type="spellEnd"/>
    </w:p>
    <w:p w:rsidR="000B56D3" w:rsidRPr="00BA6673" w:rsidRDefault="000B56D3" w:rsidP="000B5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t>                                        </w:t>
      </w:r>
    </w:p>
    <w:p w:rsidR="000B56D3" w:rsidRPr="00BA6673" w:rsidRDefault="000B56D3" w:rsidP="000B56D3">
      <w:pPr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1E30DF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взяття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квартирний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>,</w:t>
      </w:r>
      <w:r w:rsidRPr="001E30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списків</w:t>
      </w:r>
      <w:proofErr w:type="spellEnd"/>
      <w:r w:rsidRPr="001E30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позачер</w:t>
      </w:r>
      <w:r w:rsidRPr="001E30DF">
        <w:rPr>
          <w:rFonts w:ascii="Times New Roman" w:hAnsi="Times New Roman" w:cs="Times New Roman"/>
          <w:sz w:val="28"/>
          <w:szCs w:val="28"/>
        </w:rPr>
        <w:softHyphen/>
      </w:r>
      <w:r w:rsidRPr="001E30DF">
        <w:rPr>
          <w:rFonts w:ascii="Times New Roman" w:hAnsi="Times New Roman" w:cs="Times New Roman"/>
          <w:sz w:val="28"/>
          <w:szCs w:val="28"/>
        </w:rPr>
        <w:softHyphen/>
        <w:t>го</w:t>
      </w:r>
      <w:r w:rsidRPr="001E30DF">
        <w:rPr>
          <w:rFonts w:ascii="Times New Roman" w:hAnsi="Times New Roman" w:cs="Times New Roman"/>
          <w:sz w:val="28"/>
          <w:szCs w:val="28"/>
        </w:rPr>
        <w:softHyphen/>
        <w:t>вого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одер</w:t>
      </w:r>
      <w:r w:rsidRPr="001E30DF">
        <w:rPr>
          <w:rFonts w:ascii="Times New Roman" w:hAnsi="Times New Roman" w:cs="Times New Roman"/>
          <w:sz w:val="28"/>
          <w:szCs w:val="28"/>
        </w:rPr>
        <w:softHyphen/>
      </w:r>
      <w:r w:rsidRPr="001E30DF">
        <w:rPr>
          <w:rFonts w:ascii="Times New Roman" w:hAnsi="Times New Roman" w:cs="Times New Roman"/>
          <w:sz w:val="28"/>
          <w:szCs w:val="28"/>
        </w:rPr>
        <w:softHyphen/>
        <w:t>жання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жилих</w:t>
      </w:r>
      <w:proofErr w:type="spellEnd"/>
      <w:r w:rsidRPr="001E30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при</w:t>
      </w:r>
      <w:r w:rsidRPr="001E30DF">
        <w:rPr>
          <w:rFonts w:ascii="Times New Roman" w:hAnsi="Times New Roman" w:cs="Times New Roman"/>
          <w:sz w:val="28"/>
          <w:szCs w:val="28"/>
        </w:rPr>
        <w:softHyphen/>
      </w:r>
      <w:r w:rsidRPr="001E30DF">
        <w:rPr>
          <w:rFonts w:ascii="Times New Roman" w:hAnsi="Times New Roman" w:cs="Times New Roman"/>
          <w:sz w:val="28"/>
          <w:szCs w:val="28"/>
        </w:rPr>
        <w:softHyphen/>
      </w:r>
      <w:r w:rsidRPr="001E30DF">
        <w:rPr>
          <w:rFonts w:ascii="Times New Roman" w:hAnsi="Times New Roman" w:cs="Times New Roman"/>
          <w:sz w:val="28"/>
          <w:szCs w:val="28"/>
        </w:rPr>
        <w:softHyphen/>
        <w:t>мі</w:t>
      </w:r>
      <w:r w:rsidRPr="001E30DF">
        <w:rPr>
          <w:rFonts w:ascii="Times New Roman" w:hAnsi="Times New Roman" w:cs="Times New Roman"/>
          <w:sz w:val="28"/>
          <w:szCs w:val="28"/>
        </w:rPr>
        <w:softHyphen/>
        <w:t>щень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упорядкування</w:t>
      </w:r>
      <w:proofErr w:type="spellEnd"/>
      <w:r w:rsidRPr="001E30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черги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>.</w:t>
      </w:r>
    </w:p>
    <w:p w:rsidR="000B56D3" w:rsidRPr="00BA6673" w:rsidRDefault="000B56D3" w:rsidP="000B56D3">
      <w:pPr>
        <w:jc w:val="both"/>
        <w:rPr>
          <w:rFonts w:ascii="Times New Roman" w:hAnsi="Times New Roman" w:cs="Times New Roman"/>
          <w:sz w:val="28"/>
          <w:szCs w:val="28"/>
        </w:rPr>
      </w:pPr>
      <w:r w:rsidRPr="001E30DF">
        <w:rPr>
          <w:rFonts w:ascii="Times New Roman" w:hAnsi="Times New Roman" w:cs="Times New Roman"/>
          <w:sz w:val="28"/>
          <w:szCs w:val="28"/>
        </w:rPr>
        <w:t xml:space="preserve">      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 xml:space="preserve"> заяви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взяття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квартирний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 xml:space="preserve">, </w:t>
      </w:r>
      <w:r w:rsidRPr="001E30D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громадської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виконкомі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 xml:space="preserve"> (протокол № </w:t>
      </w:r>
      <w:r w:rsidRPr="001E30DF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E3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1E30D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</w:rPr>
        <w:t>.2020</w:t>
      </w:r>
      <w:r w:rsidRPr="001E30DF">
        <w:rPr>
          <w:rFonts w:ascii="Times New Roman" w:hAnsi="Times New Roman" w:cs="Times New Roman"/>
          <w:sz w:val="28"/>
          <w:szCs w:val="28"/>
        </w:rPr>
        <w:t xml:space="preserve"> р.),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 xml:space="preserve"> 30 Закону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 xml:space="preserve">”, Правил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потребують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житлових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 xml:space="preserve"> умов, і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жилих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 xml:space="preserve"> РСР,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затверджених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Міністрів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 xml:space="preserve"> РСР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 xml:space="preserve"> 11.12.1984 р. № 470,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0DF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1E30DF">
        <w:rPr>
          <w:rFonts w:ascii="Times New Roman" w:hAnsi="Times New Roman" w:cs="Times New Roman"/>
          <w:sz w:val="28"/>
          <w:szCs w:val="28"/>
        </w:rPr>
        <w:t xml:space="preserve"> </w:t>
      </w:r>
      <w:r w:rsidRPr="001E30DF">
        <w:rPr>
          <w:rFonts w:ascii="Times New Roman" w:hAnsi="Times New Roman" w:cs="Times New Roman"/>
          <w:sz w:val="28"/>
          <w:szCs w:val="28"/>
          <w:lang w:val="uk-UA"/>
        </w:rPr>
        <w:t xml:space="preserve">Крижанівської сільської </w:t>
      </w:r>
      <w:r w:rsidRPr="001E30DF">
        <w:rPr>
          <w:rFonts w:ascii="Times New Roman" w:hAnsi="Times New Roman" w:cs="Times New Roman"/>
          <w:sz w:val="28"/>
          <w:szCs w:val="28"/>
        </w:rPr>
        <w:t>ради</w:t>
      </w:r>
    </w:p>
    <w:p w:rsidR="000B56D3" w:rsidRPr="00BA6673" w:rsidRDefault="000B56D3" w:rsidP="000B56D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30DF">
        <w:rPr>
          <w:rFonts w:ascii="Times New Roman" w:hAnsi="Times New Roman" w:cs="Times New Roman"/>
          <w:b/>
          <w:sz w:val="28"/>
          <w:szCs w:val="28"/>
        </w:rPr>
        <w:t>ВИРІШИВ:</w:t>
      </w:r>
    </w:p>
    <w:p w:rsidR="000B56D3" w:rsidRPr="00BA6673" w:rsidRDefault="000B56D3" w:rsidP="000B56D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Взяти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Шевель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Олександру Сергіївну </w:t>
      </w:r>
      <w:r w:rsidRPr="00DB2AAB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DB2AAB">
        <w:rPr>
          <w:rFonts w:ascii="Times New Roman" w:hAnsi="Times New Roman" w:cs="Times New Roman"/>
          <w:sz w:val="28"/>
          <w:szCs w:val="28"/>
        </w:rPr>
        <w:t>кварт</w:t>
      </w:r>
      <w:r>
        <w:rPr>
          <w:rFonts w:ascii="Times New Roman" w:hAnsi="Times New Roman" w:cs="Times New Roman"/>
          <w:sz w:val="28"/>
          <w:szCs w:val="28"/>
        </w:rPr>
        <w:t>ирний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Pr="00DB2AAB">
        <w:rPr>
          <w:rFonts w:ascii="Times New Roman" w:hAnsi="Times New Roman" w:cs="Times New Roman"/>
          <w:sz w:val="28"/>
          <w:szCs w:val="28"/>
        </w:rPr>
        <w:t xml:space="preserve">, </w:t>
      </w:r>
      <w:r w:rsidRPr="00DB2AAB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proofErr w:type="spellStart"/>
      <w:r w:rsidRPr="00DB2AAB">
        <w:rPr>
          <w:rFonts w:ascii="Times New Roman" w:hAnsi="Times New Roman" w:cs="Times New Roman"/>
          <w:sz w:val="28"/>
          <w:szCs w:val="28"/>
          <w:lang w:val="uk-UA"/>
        </w:rPr>
        <w:t>поз</w:t>
      </w:r>
      <w:r>
        <w:rPr>
          <w:rFonts w:ascii="Times New Roman" w:hAnsi="Times New Roman" w:cs="Times New Roman"/>
          <w:sz w:val="28"/>
          <w:szCs w:val="28"/>
          <w:lang w:val="uk-UA"/>
        </w:rPr>
        <w:t>ачерговця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 дитину сироту з 09.09.2020</w:t>
      </w:r>
      <w:r w:rsidRPr="00DB2AAB">
        <w:rPr>
          <w:rFonts w:ascii="Times New Roman" w:hAnsi="Times New Roman" w:cs="Times New Roman"/>
          <w:sz w:val="28"/>
          <w:szCs w:val="28"/>
          <w:lang w:val="uk-UA"/>
        </w:rPr>
        <w:t xml:space="preserve"> року. Підстава: заява, рішення житлової комісії при виконавчому комітеті Крижанівської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, протокол № 1 від 09.09.2020 року</w:t>
      </w:r>
      <w:r w:rsidRPr="00DB2AA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56D3" w:rsidRDefault="000B56D3" w:rsidP="000B56D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Антоненко О.</w:t>
      </w:r>
      <w:r>
        <w:rPr>
          <w:rFonts w:ascii="Times New Roman" w:hAnsi="Times New Roman" w:cs="Times New Roman"/>
          <w:sz w:val="28"/>
          <w:szCs w:val="28"/>
          <w:lang w:val="uk-UA"/>
        </w:rPr>
        <w:t>В., керуюча справами виконкому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6D3" w:rsidRDefault="000B56D3" w:rsidP="000B56D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виконкому                                                              Крупиця Н.Г.</w:t>
      </w:r>
    </w:p>
    <w:p w:rsidR="000B56D3" w:rsidRDefault="000B56D3" w:rsidP="000B56D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юча справами виконкому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Антоненко О.В.</w:t>
      </w:r>
    </w:p>
    <w:p w:rsidR="000B56D3" w:rsidRPr="008B62EE" w:rsidRDefault="000B56D3" w:rsidP="000B56D3">
      <w:pPr>
        <w:rPr>
          <w:lang w:val="uk-UA"/>
        </w:rPr>
      </w:pPr>
    </w:p>
    <w:p w:rsidR="0067391E" w:rsidRDefault="0067391E" w:rsidP="0067391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D4AB0" w:rsidRPr="0067391E" w:rsidRDefault="000D4AB0" w:rsidP="000D4AB0">
      <w:pPr>
        <w:rPr>
          <w:lang w:val="uk-UA"/>
        </w:rPr>
      </w:pPr>
    </w:p>
    <w:sectPr w:rsidR="000D4AB0" w:rsidRPr="00673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3537C"/>
    <w:multiLevelType w:val="hybridMultilevel"/>
    <w:tmpl w:val="3A342D2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2E3A86"/>
    <w:multiLevelType w:val="hybridMultilevel"/>
    <w:tmpl w:val="660A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60FD9"/>
    <w:multiLevelType w:val="hybridMultilevel"/>
    <w:tmpl w:val="50A2C15E"/>
    <w:lvl w:ilvl="0" w:tplc="0E8672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560FB8"/>
    <w:multiLevelType w:val="hybridMultilevel"/>
    <w:tmpl w:val="D360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13660"/>
    <w:multiLevelType w:val="hybridMultilevel"/>
    <w:tmpl w:val="A4FAA48C"/>
    <w:lvl w:ilvl="0" w:tplc="A69AFAC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694739"/>
    <w:multiLevelType w:val="hybridMultilevel"/>
    <w:tmpl w:val="F80CA24C"/>
    <w:lvl w:ilvl="0" w:tplc="BBEE14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FBF"/>
    <w:rsid w:val="000B56D3"/>
    <w:rsid w:val="000D4AB0"/>
    <w:rsid w:val="0067391E"/>
    <w:rsid w:val="006B4BC1"/>
    <w:rsid w:val="008F1B4C"/>
    <w:rsid w:val="00BB78DC"/>
    <w:rsid w:val="00BD3D92"/>
    <w:rsid w:val="00E25562"/>
    <w:rsid w:val="00ED3FBF"/>
    <w:rsid w:val="00FA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9D21"/>
  <w15:chartTrackingRefBased/>
  <w15:docId w15:val="{4420787D-4834-4981-AB51-4A586DC2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0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0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73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391E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6B4BC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84050-1588-4630-BB51-7AFA3204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12</Pages>
  <Words>1897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2020-10-06T07:52:00Z</cp:lastPrinted>
  <dcterms:created xsi:type="dcterms:W3CDTF">2020-10-05T11:32:00Z</dcterms:created>
  <dcterms:modified xsi:type="dcterms:W3CDTF">2020-10-07T13:14:00Z</dcterms:modified>
</cp:coreProperties>
</file>