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9F1" w:rsidRDefault="00BA49F1" w:rsidP="00BA49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9F1">
        <w:rPr>
          <w:rFonts w:ascii="Times New Roman" w:hAnsi="Times New Roman" w:cs="Times New Roman"/>
          <w:b/>
          <w:sz w:val="28"/>
          <w:szCs w:val="28"/>
          <w:lang w:val="ru-RU"/>
        </w:rPr>
        <w:t>ІНФОРМА</w:t>
      </w:r>
      <w:r w:rsidR="008E55E9">
        <w:rPr>
          <w:rFonts w:ascii="Times New Roman" w:hAnsi="Times New Roman" w:cs="Times New Roman"/>
          <w:b/>
          <w:sz w:val="28"/>
          <w:szCs w:val="28"/>
          <w:lang w:val="ru-RU"/>
        </w:rPr>
        <w:t xml:space="preserve">ЦІЯ ПРО НАМІР </w:t>
      </w:r>
      <w:r w:rsidR="00254D90">
        <w:rPr>
          <w:rFonts w:ascii="Times New Roman" w:hAnsi="Times New Roman" w:cs="Times New Roman"/>
          <w:b/>
          <w:sz w:val="28"/>
          <w:szCs w:val="28"/>
          <w:lang w:val="ru-RU"/>
        </w:rPr>
        <w:t>ВСТАНОВЛЕННЯ</w:t>
      </w:r>
      <w:r w:rsidR="008E55E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ТАРИФУ НА ПОСЛУГУ</w:t>
      </w:r>
      <w:r w:rsidRPr="00BA49F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З ПОВОДЖЕННЯ З ПОБУТОВИМИ ВІДХОДАМИ</w:t>
      </w:r>
      <w:r w:rsidR="008E55E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(ВИВЕЗЕННЯ), ЩО НАДАЄ</w:t>
      </w:r>
      <w:r w:rsidRPr="00BA49F1">
        <w:rPr>
          <w:rFonts w:ascii="Times New Roman" w:hAnsi="Times New Roman" w:cs="Times New Roman"/>
          <w:b/>
          <w:sz w:val="28"/>
          <w:szCs w:val="28"/>
          <w:lang w:val="ru-RU"/>
        </w:rPr>
        <w:t xml:space="preserve">ТЬСЯ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КОМУНАЛЬНИМ ПІДПРИЄМСТВОМ «НАДІЯ» ФОНТАНСЬКОЇ СІЛЬСЬКОЇ РАДИ ОДЕСЬКОГО РАЙОНУ ОДЕСЬКОЇ ОБЛАСТІ</w:t>
      </w:r>
      <w:r w:rsidRPr="00BA49F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BA49F1">
        <w:rPr>
          <w:rFonts w:ascii="Times New Roman" w:hAnsi="Times New Roman" w:cs="Times New Roman"/>
          <w:b/>
          <w:sz w:val="28"/>
          <w:szCs w:val="28"/>
        </w:rPr>
        <w:t>З ОБГРУНТУВАННЯМ НЕОБХІДНОСТІ ЙОГО ЗМІНИ</w:t>
      </w:r>
    </w:p>
    <w:p w:rsidR="00BA49F1" w:rsidRDefault="00BA49F1" w:rsidP="00BA49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49F1" w:rsidRDefault="008E55E9" w:rsidP="00BA49F1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виконання</w:t>
      </w:r>
      <w:r w:rsidR="00BA49F1" w:rsidRPr="008E55E9">
        <w:rPr>
          <w:rFonts w:ascii="Times New Roman" w:hAnsi="Times New Roman" w:cs="Times New Roman"/>
          <w:sz w:val="28"/>
          <w:szCs w:val="28"/>
          <w:lang w:val="uk-UA"/>
        </w:rPr>
        <w:t xml:space="preserve"> п.</w:t>
      </w:r>
      <w:r w:rsidR="00BA49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A49F1" w:rsidRPr="008E55E9">
        <w:rPr>
          <w:rFonts w:ascii="Times New Roman" w:hAnsi="Times New Roman" w:cs="Times New Roman"/>
          <w:sz w:val="28"/>
          <w:szCs w:val="28"/>
          <w:lang w:val="uk-UA"/>
        </w:rPr>
        <w:t>4 Порядку інформування споживачів про намір зміни цін/тарифів на комунальні послуги з обґрунтуванням такої необхідності, затвердженого наказом Міністерства регіонального розвитку, будівництва та житлово-комунального господарства України від 05.06.2018</w:t>
      </w:r>
      <w:r w:rsidR="00B956E7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="00BA49F1" w:rsidRPr="008E55E9"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 w:rsidR="00B956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A49F1" w:rsidRPr="008E55E9">
        <w:rPr>
          <w:rFonts w:ascii="Times New Roman" w:hAnsi="Times New Roman" w:cs="Times New Roman"/>
          <w:sz w:val="28"/>
          <w:szCs w:val="28"/>
          <w:lang w:val="uk-UA"/>
        </w:rPr>
        <w:t>130, комунальне підприємство «</w:t>
      </w:r>
      <w:r w:rsidR="00BA49F1">
        <w:rPr>
          <w:rFonts w:ascii="Times New Roman" w:hAnsi="Times New Roman" w:cs="Times New Roman"/>
          <w:sz w:val="28"/>
          <w:szCs w:val="28"/>
          <w:lang w:val="uk-UA"/>
        </w:rPr>
        <w:t>Надія</w:t>
      </w:r>
      <w:r w:rsidR="00BA49F1" w:rsidRPr="008E55E9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3E3A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E3AEA">
        <w:rPr>
          <w:rFonts w:ascii="Times New Roman" w:hAnsi="Times New Roman" w:cs="Times New Roman"/>
          <w:sz w:val="28"/>
          <w:szCs w:val="28"/>
          <w:lang w:val="uk-UA"/>
        </w:rPr>
        <w:t>Фонтанської</w:t>
      </w:r>
      <w:proofErr w:type="spellEnd"/>
      <w:r w:rsidR="003E3AEA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Одеського району Одеської області</w:t>
      </w:r>
      <w:r w:rsidR="00BA49F1" w:rsidRPr="008E55E9">
        <w:rPr>
          <w:rFonts w:ascii="Times New Roman" w:hAnsi="Times New Roman" w:cs="Times New Roman"/>
          <w:sz w:val="28"/>
          <w:szCs w:val="28"/>
          <w:lang w:val="uk-UA"/>
        </w:rPr>
        <w:t xml:space="preserve"> доводить до відома споживачів інформацію про намір здійснити </w:t>
      </w:r>
      <w:r w:rsidR="003E3AEA">
        <w:rPr>
          <w:rFonts w:ascii="Times New Roman" w:hAnsi="Times New Roman" w:cs="Times New Roman"/>
          <w:sz w:val="28"/>
          <w:szCs w:val="28"/>
          <w:lang w:val="uk-UA"/>
        </w:rPr>
        <w:t>встановлення</w:t>
      </w:r>
      <w:r w:rsidR="00BA49F1" w:rsidRPr="008E55E9">
        <w:rPr>
          <w:rFonts w:ascii="Times New Roman" w:hAnsi="Times New Roman" w:cs="Times New Roman"/>
          <w:sz w:val="28"/>
          <w:szCs w:val="28"/>
          <w:lang w:val="uk-UA"/>
        </w:rPr>
        <w:t xml:space="preserve"> тарифів на послуги з поводження з побутовими відходами</w:t>
      </w:r>
      <w:r w:rsidR="00B956E7">
        <w:rPr>
          <w:rFonts w:ascii="Times New Roman" w:hAnsi="Times New Roman" w:cs="Times New Roman"/>
          <w:sz w:val="28"/>
          <w:szCs w:val="28"/>
          <w:lang w:val="uk-UA"/>
        </w:rPr>
        <w:t xml:space="preserve"> (вивезення)</w:t>
      </w:r>
      <w:r w:rsidR="00BA49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A49F1" w:rsidRPr="008E55E9">
        <w:rPr>
          <w:rFonts w:ascii="Times New Roman" w:hAnsi="Times New Roman" w:cs="Times New Roman"/>
          <w:sz w:val="28"/>
          <w:szCs w:val="28"/>
          <w:lang w:val="uk-UA"/>
        </w:rPr>
        <w:t xml:space="preserve">на території села </w:t>
      </w:r>
      <w:proofErr w:type="spellStart"/>
      <w:r w:rsidR="00BA49F1" w:rsidRPr="008E55E9">
        <w:rPr>
          <w:rFonts w:ascii="Times New Roman" w:hAnsi="Times New Roman" w:cs="Times New Roman"/>
          <w:sz w:val="28"/>
          <w:szCs w:val="28"/>
          <w:lang w:val="uk-UA"/>
        </w:rPr>
        <w:t>Крижанівка</w:t>
      </w:r>
      <w:proofErr w:type="spellEnd"/>
      <w:r w:rsidR="00BA49F1" w:rsidRPr="008E55E9">
        <w:rPr>
          <w:rFonts w:ascii="Times New Roman" w:hAnsi="Times New Roman" w:cs="Times New Roman"/>
          <w:sz w:val="28"/>
          <w:szCs w:val="28"/>
          <w:lang w:val="uk-UA"/>
        </w:rPr>
        <w:t xml:space="preserve">, селища Ліски, села </w:t>
      </w:r>
      <w:proofErr w:type="spellStart"/>
      <w:r w:rsidR="00BA49F1" w:rsidRPr="008E55E9">
        <w:rPr>
          <w:rFonts w:ascii="Times New Roman" w:hAnsi="Times New Roman" w:cs="Times New Roman"/>
          <w:sz w:val="28"/>
          <w:szCs w:val="28"/>
          <w:lang w:val="uk-UA"/>
        </w:rPr>
        <w:t>Фонтанка</w:t>
      </w:r>
      <w:proofErr w:type="spellEnd"/>
      <w:r w:rsidR="00BA49F1" w:rsidRPr="008E55E9">
        <w:rPr>
          <w:rFonts w:ascii="Times New Roman" w:hAnsi="Times New Roman" w:cs="Times New Roman"/>
          <w:sz w:val="28"/>
          <w:szCs w:val="28"/>
          <w:lang w:val="uk-UA"/>
        </w:rPr>
        <w:t xml:space="preserve">, села Олександрівка, села Світле, села Нова </w:t>
      </w:r>
      <w:proofErr w:type="spellStart"/>
      <w:r w:rsidR="00BA49F1" w:rsidRPr="008E55E9">
        <w:rPr>
          <w:rFonts w:ascii="Times New Roman" w:hAnsi="Times New Roman" w:cs="Times New Roman"/>
          <w:sz w:val="28"/>
          <w:szCs w:val="28"/>
          <w:lang w:val="uk-UA"/>
        </w:rPr>
        <w:t>Дофінівка</w:t>
      </w:r>
      <w:proofErr w:type="spellEnd"/>
      <w:r w:rsidR="00BA49F1" w:rsidRPr="008E55E9">
        <w:rPr>
          <w:rFonts w:ascii="Times New Roman" w:hAnsi="Times New Roman" w:cs="Times New Roman"/>
          <w:sz w:val="28"/>
          <w:szCs w:val="28"/>
          <w:lang w:val="uk-UA"/>
        </w:rPr>
        <w:t xml:space="preserve"> та села Вапнярка Одеського району Одеської області.</w:t>
      </w:r>
    </w:p>
    <w:p w:rsidR="005D2CBF" w:rsidRDefault="005D2CBF" w:rsidP="00BA49F1">
      <w:pPr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860A6" w:rsidRDefault="008860A6" w:rsidP="008860A6">
      <w:pPr>
        <w:ind w:firstLine="72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</w:pPr>
      <w:r w:rsidRPr="008860A6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З</w:t>
      </w:r>
      <w:proofErr w:type="spellStart"/>
      <w:r w:rsidRPr="008860A6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>агальний</w:t>
      </w:r>
      <w:proofErr w:type="spellEnd"/>
      <w:r w:rsidRPr="008860A6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860A6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>розмір</w:t>
      </w:r>
      <w:proofErr w:type="spellEnd"/>
      <w:r w:rsidRPr="008860A6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860A6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>планованого</w:t>
      </w:r>
      <w:proofErr w:type="spellEnd"/>
      <w:r w:rsidRPr="008860A6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 xml:space="preserve"> тарифу на </w:t>
      </w:r>
      <w:proofErr w:type="spellStart"/>
      <w:r w:rsidRPr="008860A6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>послуги</w:t>
      </w:r>
      <w:proofErr w:type="spellEnd"/>
      <w:r w:rsidRPr="008860A6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 xml:space="preserve"> з </w:t>
      </w:r>
      <w:proofErr w:type="spellStart"/>
      <w:r w:rsidRPr="008860A6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>поводження</w:t>
      </w:r>
      <w:proofErr w:type="spellEnd"/>
      <w:r w:rsidRPr="008860A6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 xml:space="preserve"> з </w:t>
      </w:r>
      <w:proofErr w:type="spellStart"/>
      <w:r w:rsidRPr="008860A6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>побутовими</w:t>
      </w:r>
      <w:proofErr w:type="spellEnd"/>
      <w:r w:rsidRPr="008860A6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860A6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>відходами</w:t>
      </w:r>
      <w:proofErr w:type="spellEnd"/>
      <w:r w:rsidR="003A66FF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 xml:space="preserve"> (</w:t>
      </w:r>
      <w:proofErr w:type="spellStart"/>
      <w:r w:rsidR="003A66FF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>вивезення</w:t>
      </w:r>
      <w:proofErr w:type="spellEnd"/>
      <w:r w:rsidR="003A66FF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>)</w:t>
      </w:r>
      <w:r w:rsidRPr="008860A6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 xml:space="preserve"> для </w:t>
      </w:r>
      <w:proofErr w:type="spellStart"/>
      <w:r w:rsidRPr="008860A6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>кінцевого</w:t>
      </w:r>
      <w:proofErr w:type="spellEnd"/>
      <w:r w:rsidRPr="008860A6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860A6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>споживача</w:t>
      </w:r>
      <w:proofErr w:type="spellEnd"/>
      <w:r w:rsidRPr="008860A6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Pr="008860A6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>поданого</w:t>
      </w:r>
      <w:proofErr w:type="spellEnd"/>
      <w:r w:rsidRPr="008860A6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 xml:space="preserve"> до органу, </w:t>
      </w:r>
      <w:proofErr w:type="spellStart"/>
      <w:r w:rsidRPr="008860A6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>уповноваженого</w:t>
      </w:r>
      <w:proofErr w:type="spellEnd"/>
      <w:r w:rsidRPr="008860A6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860A6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>встановлювати</w:t>
      </w:r>
      <w:proofErr w:type="spellEnd"/>
      <w:r w:rsidRPr="008860A6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860A6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>тарифи</w:t>
      </w:r>
      <w:proofErr w:type="spellEnd"/>
      <w:r w:rsidRPr="008860A6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 xml:space="preserve">, та </w:t>
      </w:r>
      <w:proofErr w:type="spellStart"/>
      <w:r w:rsidRPr="008860A6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>його</w:t>
      </w:r>
      <w:proofErr w:type="spellEnd"/>
      <w:r w:rsidRPr="008860A6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 xml:space="preserve"> структура</w:t>
      </w:r>
    </w:p>
    <w:tbl>
      <w:tblPr>
        <w:tblW w:w="9781" w:type="dxa"/>
        <w:tblLook w:val="04A0" w:firstRow="1" w:lastRow="0" w:firstColumn="1" w:lastColumn="0" w:noHBand="0" w:noVBand="1"/>
      </w:tblPr>
      <w:tblGrid>
        <w:gridCol w:w="284"/>
        <w:gridCol w:w="960"/>
        <w:gridCol w:w="3336"/>
        <w:gridCol w:w="907"/>
        <w:gridCol w:w="1460"/>
        <w:gridCol w:w="1620"/>
        <w:gridCol w:w="1214"/>
      </w:tblGrid>
      <w:tr w:rsidR="00E549C4" w:rsidRPr="00E549C4" w:rsidTr="00E549C4">
        <w:trPr>
          <w:trHeight w:val="45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9C4" w:rsidRPr="00E549C4" w:rsidRDefault="00E549C4" w:rsidP="009A6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9C4" w:rsidRPr="00E549C4" w:rsidRDefault="00E549C4" w:rsidP="009A6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49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КАЛЬКУЛЯЦІЯ</w:t>
            </w:r>
          </w:p>
        </w:tc>
      </w:tr>
      <w:tr w:rsidR="00E549C4" w:rsidRPr="00E549C4" w:rsidTr="00E549C4">
        <w:trPr>
          <w:trHeight w:val="337"/>
        </w:trPr>
        <w:tc>
          <w:tcPr>
            <w:tcW w:w="97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49C4" w:rsidRPr="00E549C4" w:rsidRDefault="00E549C4" w:rsidP="009A6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549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тарифу на </w:t>
            </w:r>
            <w:proofErr w:type="spellStart"/>
            <w:r w:rsidRPr="00E549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послуги</w:t>
            </w:r>
            <w:proofErr w:type="spellEnd"/>
            <w:r w:rsidRPr="00E549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E549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вивозу</w:t>
            </w:r>
            <w:proofErr w:type="spellEnd"/>
            <w:r w:rsidRPr="00E549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E549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твердих</w:t>
            </w:r>
            <w:proofErr w:type="spellEnd"/>
            <w:r w:rsidRPr="00E549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549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побутових</w:t>
            </w:r>
            <w:proofErr w:type="spellEnd"/>
            <w:r w:rsidRPr="00E549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549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відходів</w:t>
            </w:r>
            <w:proofErr w:type="spellEnd"/>
            <w:r w:rsidRPr="00E549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(ТПВ) для </w:t>
            </w:r>
            <w:proofErr w:type="spellStart"/>
            <w:r w:rsidRPr="00E549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багатоквартирних</w:t>
            </w:r>
            <w:proofErr w:type="spellEnd"/>
            <w:r w:rsidRPr="00E549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549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будинків</w:t>
            </w:r>
            <w:proofErr w:type="spellEnd"/>
          </w:p>
        </w:tc>
      </w:tr>
      <w:tr w:rsidR="00E549C4" w:rsidRPr="00E549C4" w:rsidTr="00E549C4">
        <w:trPr>
          <w:trHeight w:val="299"/>
        </w:trPr>
        <w:tc>
          <w:tcPr>
            <w:tcW w:w="97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49C4" w:rsidRPr="00E549C4" w:rsidRDefault="00E549C4" w:rsidP="009A6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E549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 xml:space="preserve">(при </w:t>
            </w:r>
            <w:proofErr w:type="spellStart"/>
            <w:r w:rsidRPr="00E549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нормі</w:t>
            </w:r>
            <w:proofErr w:type="spellEnd"/>
            <w:r w:rsidRPr="00E549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549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накопичення</w:t>
            </w:r>
            <w:proofErr w:type="spellEnd"/>
            <w:r w:rsidRPr="00E549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E549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рік</w:t>
            </w:r>
            <w:proofErr w:type="spellEnd"/>
            <w:r w:rsidRPr="00E549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 xml:space="preserve"> на одного мешканця-3,22м3)</w:t>
            </w:r>
          </w:p>
        </w:tc>
      </w:tr>
      <w:tr w:rsidR="00E549C4" w:rsidRPr="00E549C4" w:rsidTr="00E549C4">
        <w:trPr>
          <w:trHeight w:val="37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9C4" w:rsidRPr="00E549C4" w:rsidRDefault="00E549C4" w:rsidP="00E54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49C4" w:rsidRPr="00E549C4" w:rsidRDefault="00E549C4" w:rsidP="00E54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-RU"/>
              </w:rPr>
            </w:pPr>
            <w:r w:rsidRPr="00E549C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49C4" w:rsidRPr="00E549C4" w:rsidRDefault="00E549C4" w:rsidP="00E54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-RU"/>
              </w:rPr>
            </w:pPr>
            <w:r w:rsidRPr="00E549C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49C4" w:rsidRPr="00E549C4" w:rsidRDefault="00E549C4" w:rsidP="00E54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-RU"/>
              </w:rPr>
            </w:pPr>
            <w:r w:rsidRPr="00E549C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49C4" w:rsidRPr="00E549C4" w:rsidRDefault="00E549C4" w:rsidP="00E54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-RU"/>
              </w:rPr>
            </w:pPr>
            <w:r w:rsidRPr="00E549C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49C4" w:rsidRPr="00E549C4" w:rsidRDefault="00E549C4" w:rsidP="00E54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-RU"/>
              </w:rPr>
            </w:pPr>
            <w:r w:rsidRPr="00E549C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49C4" w:rsidRPr="00E549C4" w:rsidRDefault="00E549C4" w:rsidP="00E54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-RU"/>
              </w:rPr>
            </w:pPr>
            <w:r w:rsidRPr="00E549C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E549C4" w:rsidRPr="00E549C4" w:rsidTr="00E549C4">
        <w:trPr>
          <w:trHeight w:val="187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9C4" w:rsidRPr="00E549C4" w:rsidRDefault="00E549C4" w:rsidP="00E54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C4" w:rsidRPr="00E549C4" w:rsidRDefault="00E549C4" w:rsidP="00E54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4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№п/п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C4" w:rsidRPr="00E549C4" w:rsidRDefault="00E549C4" w:rsidP="00E54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54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Статті</w:t>
            </w:r>
            <w:proofErr w:type="spellEnd"/>
            <w:r w:rsidRPr="00E54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54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калькуляції</w:t>
            </w:r>
            <w:proofErr w:type="spellEnd"/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C4" w:rsidRPr="00E549C4" w:rsidRDefault="00E549C4" w:rsidP="00E54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54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Од</w:t>
            </w:r>
            <w:proofErr w:type="spellEnd"/>
            <w:r w:rsidRPr="00E54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E54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виміру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C4" w:rsidRPr="00E549C4" w:rsidRDefault="00E549C4" w:rsidP="00E54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proofErr w:type="spellStart"/>
            <w:r w:rsidRPr="00E54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Планові</w:t>
            </w:r>
            <w:proofErr w:type="spellEnd"/>
            <w:r w:rsidRPr="00E54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54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витрати</w:t>
            </w:r>
            <w:proofErr w:type="spellEnd"/>
            <w:r w:rsidRPr="00E54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грн. </w:t>
            </w:r>
            <w:proofErr w:type="spellStart"/>
            <w:r w:rsidRPr="00E54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всього</w:t>
            </w:r>
            <w:proofErr w:type="spellEnd"/>
            <w:r w:rsidRPr="00E54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E54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рік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C4" w:rsidRPr="00E549C4" w:rsidRDefault="00E549C4" w:rsidP="00E54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54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Відсоток</w:t>
            </w:r>
            <w:proofErr w:type="spellEnd"/>
            <w:r w:rsidRPr="00E54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E54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структурі</w:t>
            </w:r>
            <w:proofErr w:type="spellEnd"/>
            <w:r w:rsidRPr="00E54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%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C4" w:rsidRPr="00E549C4" w:rsidRDefault="00E549C4" w:rsidP="00E54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E54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Тариф та структура на 1 </w:t>
            </w:r>
            <w:proofErr w:type="spellStart"/>
            <w:r w:rsidRPr="00E54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мешканця</w:t>
            </w:r>
            <w:proofErr w:type="spellEnd"/>
            <w:r w:rsidRPr="00E54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E54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грн</w:t>
            </w:r>
            <w:proofErr w:type="spellEnd"/>
            <w:r w:rsidRPr="00E54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/</w:t>
            </w:r>
            <w:proofErr w:type="spellStart"/>
            <w:r w:rsidRPr="00E54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міс</w:t>
            </w:r>
            <w:proofErr w:type="spellEnd"/>
          </w:p>
        </w:tc>
      </w:tr>
      <w:tr w:rsidR="00E549C4" w:rsidRPr="00E549C4" w:rsidTr="00E549C4">
        <w:trPr>
          <w:trHeight w:val="37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9C4" w:rsidRPr="00E549C4" w:rsidRDefault="00E549C4" w:rsidP="00E54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C4" w:rsidRPr="00E549C4" w:rsidRDefault="00E549C4" w:rsidP="00E54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4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C4" w:rsidRPr="00E549C4" w:rsidRDefault="00E549C4" w:rsidP="00E54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4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C4" w:rsidRPr="00E549C4" w:rsidRDefault="00E549C4" w:rsidP="00E54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4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C4" w:rsidRPr="00E549C4" w:rsidRDefault="00E549C4" w:rsidP="00E54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4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C4" w:rsidRPr="00E549C4" w:rsidRDefault="00E549C4" w:rsidP="00E54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4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C4" w:rsidRPr="00E549C4" w:rsidRDefault="00E549C4" w:rsidP="00E54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4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E549C4" w:rsidRPr="00E549C4" w:rsidTr="00E549C4">
        <w:trPr>
          <w:trHeight w:val="117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9C4" w:rsidRPr="00E549C4" w:rsidRDefault="00E549C4" w:rsidP="00E54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C4" w:rsidRPr="00E549C4" w:rsidRDefault="00E549C4" w:rsidP="00E54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4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C4" w:rsidRPr="00E549C4" w:rsidRDefault="00E549C4" w:rsidP="00E549C4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proofErr w:type="spellStart"/>
            <w:r w:rsidRPr="00E54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Обсяг</w:t>
            </w:r>
            <w:proofErr w:type="spellEnd"/>
            <w:r w:rsidRPr="00E54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54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твердих</w:t>
            </w:r>
            <w:proofErr w:type="spellEnd"/>
            <w:r w:rsidRPr="00E54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54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побутових</w:t>
            </w:r>
            <w:proofErr w:type="spellEnd"/>
            <w:r w:rsidRPr="00E54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54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відходів</w:t>
            </w:r>
            <w:proofErr w:type="spellEnd"/>
            <w:r w:rsidRPr="00E54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(ТПВ)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C4" w:rsidRPr="00E549C4" w:rsidRDefault="00E549C4" w:rsidP="00E54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4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м.3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C4" w:rsidRPr="00E549C4" w:rsidRDefault="00E549C4" w:rsidP="00E54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4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4566,00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9C4" w:rsidRPr="00E549C4" w:rsidRDefault="00E549C4" w:rsidP="00E54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4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9C4" w:rsidRPr="00E549C4" w:rsidRDefault="00E549C4" w:rsidP="00E54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4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549C4" w:rsidRPr="00E549C4" w:rsidTr="00E549C4">
        <w:trPr>
          <w:trHeight w:val="82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9C4" w:rsidRPr="00E549C4" w:rsidRDefault="00E549C4" w:rsidP="00E54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C4" w:rsidRPr="00E549C4" w:rsidRDefault="00E549C4" w:rsidP="00E54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4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C4" w:rsidRPr="00E549C4" w:rsidRDefault="00E549C4" w:rsidP="00E549C4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54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Прямі</w:t>
            </w:r>
            <w:proofErr w:type="spellEnd"/>
            <w:r w:rsidRPr="00E54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54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матеріальні</w:t>
            </w:r>
            <w:proofErr w:type="spellEnd"/>
            <w:r w:rsidRPr="00E54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54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витрати</w:t>
            </w:r>
            <w:proofErr w:type="spellEnd"/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C4" w:rsidRPr="00E549C4" w:rsidRDefault="00E549C4" w:rsidP="00E54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54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грн</w:t>
            </w:r>
            <w:proofErr w:type="spellEnd"/>
            <w:r w:rsidRPr="00E54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C4" w:rsidRPr="00E549C4" w:rsidRDefault="00E549C4" w:rsidP="00E54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4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124104,00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9C4" w:rsidRPr="00E549C4" w:rsidRDefault="00E549C4" w:rsidP="00E54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4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40,6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9C4" w:rsidRPr="00E549C4" w:rsidRDefault="00E549C4" w:rsidP="00E54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4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7,31</w:t>
            </w:r>
          </w:p>
        </w:tc>
      </w:tr>
      <w:tr w:rsidR="00E549C4" w:rsidRPr="00E549C4" w:rsidTr="00E549C4">
        <w:trPr>
          <w:trHeight w:val="70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9C4" w:rsidRPr="00E549C4" w:rsidRDefault="00E549C4" w:rsidP="00E54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C4" w:rsidRPr="00E549C4" w:rsidRDefault="00E549C4" w:rsidP="00E54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4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C4" w:rsidRPr="00E549C4" w:rsidRDefault="00E549C4" w:rsidP="00E549C4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54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Паливно-мастильні</w:t>
            </w:r>
            <w:proofErr w:type="spellEnd"/>
            <w:r w:rsidRPr="00E54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54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матеріали</w:t>
            </w:r>
            <w:proofErr w:type="spellEnd"/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C4" w:rsidRPr="00E549C4" w:rsidRDefault="00E549C4" w:rsidP="00E54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54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грн</w:t>
            </w:r>
            <w:proofErr w:type="spellEnd"/>
            <w:r w:rsidRPr="00E54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C4" w:rsidRPr="00E549C4" w:rsidRDefault="00E549C4" w:rsidP="00E54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4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75104,00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9C4" w:rsidRPr="00E549C4" w:rsidRDefault="00E549C4" w:rsidP="00E54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4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24,6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9C4" w:rsidRPr="00E549C4" w:rsidRDefault="00E549C4" w:rsidP="00E54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4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4,43</w:t>
            </w:r>
          </w:p>
        </w:tc>
      </w:tr>
      <w:tr w:rsidR="00E549C4" w:rsidRPr="00E549C4" w:rsidTr="00E549C4">
        <w:trPr>
          <w:trHeight w:val="94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9C4" w:rsidRPr="00E549C4" w:rsidRDefault="00E549C4" w:rsidP="00E54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C4" w:rsidRPr="00E549C4" w:rsidRDefault="00E549C4" w:rsidP="00E54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4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C4" w:rsidRPr="00E549C4" w:rsidRDefault="00E549C4" w:rsidP="00E549C4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54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ТО, ремонт, </w:t>
            </w:r>
            <w:proofErr w:type="spellStart"/>
            <w:r w:rsidRPr="00E54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шини</w:t>
            </w:r>
            <w:proofErr w:type="spellEnd"/>
            <w:r w:rsidRPr="00E54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E54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акамулятори</w:t>
            </w:r>
            <w:proofErr w:type="spellEnd"/>
            <w:r w:rsidRPr="00E54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E54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інше</w:t>
            </w:r>
            <w:proofErr w:type="spellEnd"/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C4" w:rsidRPr="00E549C4" w:rsidRDefault="00E549C4" w:rsidP="00E54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54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грн</w:t>
            </w:r>
            <w:proofErr w:type="spellEnd"/>
            <w:r w:rsidRPr="00E54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C4" w:rsidRPr="00E549C4" w:rsidRDefault="00E549C4" w:rsidP="00E54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4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9C4" w:rsidRPr="00E549C4" w:rsidRDefault="00E549C4" w:rsidP="00E54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4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9C4" w:rsidRPr="00E549C4" w:rsidRDefault="00E549C4" w:rsidP="00E54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4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2,88</w:t>
            </w:r>
          </w:p>
        </w:tc>
      </w:tr>
      <w:tr w:rsidR="00E549C4" w:rsidRPr="00E549C4" w:rsidTr="00E549C4">
        <w:trPr>
          <w:trHeight w:val="111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9C4" w:rsidRPr="00E549C4" w:rsidRDefault="00E549C4" w:rsidP="00E54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C4" w:rsidRPr="00E549C4" w:rsidRDefault="00E549C4" w:rsidP="00E54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4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C4" w:rsidRPr="00E549C4" w:rsidRDefault="00E549C4" w:rsidP="00E549C4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proofErr w:type="spellStart"/>
            <w:r w:rsidRPr="00E54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Прямі</w:t>
            </w:r>
            <w:proofErr w:type="spellEnd"/>
            <w:r w:rsidRPr="00E54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54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витрати</w:t>
            </w:r>
            <w:proofErr w:type="spellEnd"/>
            <w:r w:rsidRPr="00E54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на оплату </w:t>
            </w:r>
            <w:proofErr w:type="spellStart"/>
            <w:r w:rsidRPr="00E54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праців</w:t>
            </w:r>
            <w:proofErr w:type="spellEnd"/>
            <w:r w:rsidRPr="00E54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тому </w:t>
            </w:r>
            <w:proofErr w:type="spellStart"/>
            <w:r w:rsidRPr="00E54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числі</w:t>
            </w:r>
            <w:proofErr w:type="spellEnd"/>
            <w:r w:rsidRPr="00E54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: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C4" w:rsidRPr="00E549C4" w:rsidRDefault="00E549C4" w:rsidP="00E54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E54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C4" w:rsidRPr="00E549C4" w:rsidRDefault="00E549C4" w:rsidP="00E54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4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122000,00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9C4" w:rsidRPr="00E549C4" w:rsidRDefault="00E549C4" w:rsidP="00E54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4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39,9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9C4" w:rsidRPr="00E549C4" w:rsidRDefault="00E549C4" w:rsidP="00E54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4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7,18</w:t>
            </w:r>
          </w:p>
        </w:tc>
      </w:tr>
      <w:tr w:rsidR="00E549C4" w:rsidRPr="00E549C4" w:rsidTr="00E549C4">
        <w:trPr>
          <w:trHeight w:val="105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9C4" w:rsidRPr="00E549C4" w:rsidRDefault="00E549C4" w:rsidP="00E54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C4" w:rsidRPr="00E549C4" w:rsidRDefault="00E549C4" w:rsidP="00E54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4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C4" w:rsidRPr="00E549C4" w:rsidRDefault="00E549C4" w:rsidP="00E549C4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E54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Виробничі</w:t>
            </w:r>
            <w:proofErr w:type="spellEnd"/>
            <w:r w:rsidRPr="00E54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54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витрати</w:t>
            </w:r>
            <w:proofErr w:type="spellEnd"/>
            <w:r w:rsidRPr="00E54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на оплату </w:t>
            </w:r>
            <w:proofErr w:type="spellStart"/>
            <w:r w:rsidRPr="00E54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праці</w:t>
            </w:r>
            <w:proofErr w:type="spellEnd"/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C4" w:rsidRPr="00E549C4" w:rsidRDefault="00E549C4" w:rsidP="00E54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54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грн</w:t>
            </w:r>
            <w:proofErr w:type="spellEnd"/>
            <w:r w:rsidRPr="00E54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C4" w:rsidRPr="00E549C4" w:rsidRDefault="00E549C4" w:rsidP="00E54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4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9C4" w:rsidRPr="00E549C4" w:rsidRDefault="00E549C4" w:rsidP="00E54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4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32,7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9C4" w:rsidRPr="00E549C4" w:rsidRDefault="00E549C4" w:rsidP="00E54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4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5,89</w:t>
            </w:r>
          </w:p>
        </w:tc>
      </w:tr>
      <w:tr w:rsidR="00E549C4" w:rsidRPr="00E549C4" w:rsidTr="00E549C4">
        <w:trPr>
          <w:trHeight w:val="73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9C4" w:rsidRPr="00E549C4" w:rsidRDefault="00E549C4" w:rsidP="00E54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C4" w:rsidRPr="00E549C4" w:rsidRDefault="00E549C4" w:rsidP="00E54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4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3.2.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C4" w:rsidRPr="00E549C4" w:rsidRDefault="00E549C4" w:rsidP="00E549C4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54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Нарахування</w:t>
            </w:r>
            <w:proofErr w:type="spellEnd"/>
            <w:r w:rsidRPr="00E54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54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proofErr w:type="spellEnd"/>
            <w:r w:rsidRPr="00E54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54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оплату</w:t>
            </w:r>
            <w:proofErr w:type="spellEnd"/>
            <w:r w:rsidRPr="00E54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54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праці</w:t>
            </w:r>
            <w:proofErr w:type="spellEnd"/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C4" w:rsidRPr="00E549C4" w:rsidRDefault="00E549C4" w:rsidP="00E54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54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грн</w:t>
            </w:r>
            <w:proofErr w:type="spellEnd"/>
            <w:r w:rsidRPr="00E54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C4" w:rsidRPr="00E549C4" w:rsidRDefault="00E549C4" w:rsidP="00E54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4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9C4" w:rsidRPr="00E549C4" w:rsidRDefault="00E549C4" w:rsidP="00E54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4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7,2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9C4" w:rsidRPr="00E549C4" w:rsidRDefault="00E549C4" w:rsidP="00E54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4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1,3</w:t>
            </w:r>
          </w:p>
        </w:tc>
      </w:tr>
      <w:tr w:rsidR="00E549C4" w:rsidRPr="00E549C4" w:rsidTr="00E549C4">
        <w:trPr>
          <w:trHeight w:val="91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9C4" w:rsidRPr="00E549C4" w:rsidRDefault="00E549C4" w:rsidP="00E54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C4" w:rsidRPr="00E549C4" w:rsidRDefault="00E549C4" w:rsidP="00E54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4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C4" w:rsidRPr="00E549C4" w:rsidRDefault="00E549C4" w:rsidP="00E549C4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54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Послуги</w:t>
            </w:r>
            <w:proofErr w:type="spellEnd"/>
            <w:r w:rsidRPr="00E54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54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сторонніх</w:t>
            </w:r>
            <w:proofErr w:type="spellEnd"/>
            <w:r w:rsidRPr="00E54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54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організацій</w:t>
            </w:r>
            <w:proofErr w:type="spellEnd"/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C4" w:rsidRPr="00E549C4" w:rsidRDefault="00E549C4" w:rsidP="00E54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4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C4" w:rsidRPr="00E549C4" w:rsidRDefault="00E549C4" w:rsidP="00E54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4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26364,00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9C4" w:rsidRPr="00E549C4" w:rsidRDefault="00E549C4" w:rsidP="00E54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4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8,6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9C4" w:rsidRPr="00E549C4" w:rsidRDefault="00E549C4" w:rsidP="00E54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4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1,55</w:t>
            </w:r>
          </w:p>
        </w:tc>
      </w:tr>
      <w:tr w:rsidR="00E549C4" w:rsidRPr="00E549C4" w:rsidTr="00E549C4">
        <w:trPr>
          <w:trHeight w:val="79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9C4" w:rsidRPr="00E549C4" w:rsidRDefault="00E549C4" w:rsidP="00E54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C4" w:rsidRPr="00E549C4" w:rsidRDefault="00E549C4" w:rsidP="00E54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4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C4" w:rsidRPr="00E549C4" w:rsidRDefault="00E549C4" w:rsidP="00E549C4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54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Послуги</w:t>
            </w:r>
            <w:proofErr w:type="spellEnd"/>
            <w:r w:rsidRPr="00E54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E54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захоронення</w:t>
            </w:r>
            <w:proofErr w:type="spellEnd"/>
            <w:r w:rsidRPr="00E54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54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сміття</w:t>
            </w:r>
            <w:proofErr w:type="spellEnd"/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C4" w:rsidRPr="00E549C4" w:rsidRDefault="00E549C4" w:rsidP="00E54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54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грн</w:t>
            </w:r>
            <w:proofErr w:type="spellEnd"/>
            <w:r w:rsidRPr="00E54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C4" w:rsidRPr="00E549C4" w:rsidRDefault="00E549C4" w:rsidP="00E54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4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26364,00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9C4" w:rsidRPr="00E549C4" w:rsidRDefault="00E549C4" w:rsidP="00E54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4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8,6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9C4" w:rsidRPr="00E549C4" w:rsidRDefault="00E549C4" w:rsidP="00E54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4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1,55</w:t>
            </w:r>
          </w:p>
        </w:tc>
      </w:tr>
      <w:tr w:rsidR="00E549C4" w:rsidRPr="00E549C4" w:rsidTr="00E549C4">
        <w:trPr>
          <w:trHeight w:val="106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9C4" w:rsidRPr="00E549C4" w:rsidRDefault="00E549C4" w:rsidP="00E54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C4" w:rsidRPr="00E549C4" w:rsidRDefault="00E549C4" w:rsidP="00E54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4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C4" w:rsidRPr="00E549C4" w:rsidRDefault="00E549C4" w:rsidP="00E549C4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54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Загальновиробничі</w:t>
            </w:r>
            <w:proofErr w:type="spellEnd"/>
            <w:r w:rsidRPr="00E54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54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та</w:t>
            </w:r>
            <w:proofErr w:type="spellEnd"/>
            <w:r w:rsidRPr="00E54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54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адміністративні</w:t>
            </w:r>
            <w:proofErr w:type="spellEnd"/>
            <w:r w:rsidRPr="00E54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54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витрати</w:t>
            </w:r>
            <w:proofErr w:type="spellEnd"/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C4" w:rsidRPr="00E549C4" w:rsidRDefault="00E549C4" w:rsidP="00E54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54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грн</w:t>
            </w:r>
            <w:proofErr w:type="spellEnd"/>
            <w:r w:rsidRPr="00E54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C4" w:rsidRPr="00E549C4" w:rsidRDefault="00E549C4" w:rsidP="00E54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4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33454,00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9C4" w:rsidRPr="00E549C4" w:rsidRDefault="00E549C4" w:rsidP="00E54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4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10,9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9C4" w:rsidRPr="00E549C4" w:rsidRDefault="00E549C4" w:rsidP="00E54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4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1,97</w:t>
            </w:r>
          </w:p>
        </w:tc>
      </w:tr>
      <w:tr w:rsidR="00E549C4" w:rsidRPr="00E549C4" w:rsidTr="00E549C4">
        <w:trPr>
          <w:trHeight w:val="87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9C4" w:rsidRPr="00E549C4" w:rsidRDefault="00E549C4" w:rsidP="00E54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C4" w:rsidRPr="00E549C4" w:rsidRDefault="00E549C4" w:rsidP="00E54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4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C4" w:rsidRPr="00E549C4" w:rsidRDefault="00E549C4" w:rsidP="00E549C4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54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Всього</w:t>
            </w:r>
            <w:proofErr w:type="spellEnd"/>
            <w:r w:rsidRPr="00E54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54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собівартість</w:t>
            </w:r>
            <w:proofErr w:type="spellEnd"/>
            <w:r w:rsidRPr="00E54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54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послуг</w:t>
            </w:r>
            <w:proofErr w:type="spellEnd"/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C4" w:rsidRPr="00E549C4" w:rsidRDefault="00E549C4" w:rsidP="00E54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54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грн</w:t>
            </w:r>
            <w:proofErr w:type="spellEnd"/>
            <w:r w:rsidRPr="00E54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C4" w:rsidRPr="00E549C4" w:rsidRDefault="00E549C4" w:rsidP="00E54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4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305922,00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9C4" w:rsidRPr="00E549C4" w:rsidRDefault="00E549C4" w:rsidP="00E54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4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9C4" w:rsidRPr="00E549C4" w:rsidRDefault="00E549C4" w:rsidP="00E54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4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549C4" w:rsidRPr="00E549C4" w:rsidTr="00E549C4">
        <w:trPr>
          <w:trHeight w:val="123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9C4" w:rsidRPr="00E549C4" w:rsidRDefault="00E549C4" w:rsidP="00E54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C4" w:rsidRPr="00E549C4" w:rsidRDefault="00E549C4" w:rsidP="00E549C4">
            <w:pPr>
              <w:spacing w:after="0" w:line="240" w:lineRule="auto"/>
              <w:ind w:left="-72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 xml:space="preserve">               </w:t>
            </w:r>
            <w:r w:rsidRPr="00E54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7.</w:t>
            </w:r>
          </w:p>
        </w:tc>
        <w:tc>
          <w:tcPr>
            <w:tcW w:w="39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C4" w:rsidRPr="00E549C4" w:rsidRDefault="00E549C4" w:rsidP="00E549C4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proofErr w:type="spellStart"/>
            <w:r w:rsidRPr="00E54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Собівартість</w:t>
            </w:r>
            <w:proofErr w:type="spellEnd"/>
            <w:r w:rsidRPr="00E54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54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послуги</w:t>
            </w:r>
            <w:proofErr w:type="spellEnd"/>
            <w:r w:rsidRPr="00E54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E54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вивозу</w:t>
            </w:r>
            <w:proofErr w:type="spellEnd"/>
            <w:r w:rsidRPr="00E54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1м3 ТПВ в </w:t>
            </w:r>
            <w:proofErr w:type="spellStart"/>
            <w:r w:rsidRPr="00E54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міяць</w:t>
            </w:r>
            <w:proofErr w:type="spellEnd"/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C4" w:rsidRPr="00E549C4" w:rsidRDefault="00E549C4" w:rsidP="00E54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54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грн</w:t>
            </w:r>
            <w:proofErr w:type="spellEnd"/>
            <w:r w:rsidRPr="00E54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C4" w:rsidRPr="00E549C4" w:rsidRDefault="00E549C4" w:rsidP="00E54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4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67,00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9C4" w:rsidRPr="00E549C4" w:rsidRDefault="00E549C4" w:rsidP="00E54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4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9C4" w:rsidRPr="00E549C4" w:rsidRDefault="00E549C4" w:rsidP="00E54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4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549C4" w:rsidRPr="00E549C4" w:rsidTr="00E549C4">
        <w:trPr>
          <w:trHeight w:val="126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9C4" w:rsidRPr="00E549C4" w:rsidRDefault="00E549C4" w:rsidP="00E54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C4" w:rsidRPr="00E549C4" w:rsidRDefault="00E549C4" w:rsidP="00E54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4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8.</w:t>
            </w:r>
          </w:p>
        </w:tc>
        <w:tc>
          <w:tcPr>
            <w:tcW w:w="3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C4" w:rsidRPr="00E549C4" w:rsidRDefault="00E549C4" w:rsidP="00E54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ru-RU"/>
              </w:rPr>
            </w:pPr>
            <w:r w:rsidRPr="00E549C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ru-RU"/>
              </w:rPr>
              <w:t xml:space="preserve">Тариф на </w:t>
            </w:r>
            <w:proofErr w:type="spellStart"/>
            <w:r w:rsidRPr="00E549C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ru-RU"/>
              </w:rPr>
              <w:t>послуги</w:t>
            </w:r>
            <w:proofErr w:type="spellEnd"/>
            <w:r w:rsidRPr="00E549C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E549C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ru-RU"/>
              </w:rPr>
              <w:t>вивозу</w:t>
            </w:r>
            <w:proofErr w:type="spellEnd"/>
            <w:r w:rsidRPr="00E549C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ru-RU"/>
              </w:rPr>
              <w:t xml:space="preserve"> ТПВ з </w:t>
            </w:r>
            <w:proofErr w:type="spellStart"/>
            <w:r w:rsidRPr="00E549C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ru-RU"/>
              </w:rPr>
              <w:t>розрахунку</w:t>
            </w:r>
            <w:proofErr w:type="spellEnd"/>
            <w:r w:rsidRPr="00E549C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ru-RU"/>
              </w:rPr>
              <w:t xml:space="preserve"> на одного </w:t>
            </w:r>
            <w:proofErr w:type="spellStart"/>
            <w:r w:rsidRPr="00E549C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ru-RU"/>
              </w:rPr>
              <w:t>мешканця</w:t>
            </w:r>
            <w:proofErr w:type="spellEnd"/>
            <w:r w:rsidRPr="00E549C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E549C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ru-RU"/>
              </w:rPr>
              <w:t>місяць</w:t>
            </w:r>
            <w:proofErr w:type="spellEnd"/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C4" w:rsidRPr="00E549C4" w:rsidRDefault="00E549C4" w:rsidP="00E54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proofErr w:type="spellStart"/>
            <w:r w:rsidRPr="00E549C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грн</w:t>
            </w:r>
            <w:proofErr w:type="spellEnd"/>
            <w:r w:rsidRPr="00E549C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.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C4" w:rsidRPr="00E549C4" w:rsidRDefault="00E549C4" w:rsidP="00E54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E549C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C4" w:rsidRPr="00E549C4" w:rsidRDefault="00E549C4" w:rsidP="00E54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E549C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9C4" w:rsidRPr="00E549C4" w:rsidRDefault="00E549C4" w:rsidP="00E54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E549C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18,00</w:t>
            </w:r>
          </w:p>
        </w:tc>
      </w:tr>
    </w:tbl>
    <w:p w:rsidR="003A66FF" w:rsidRDefault="003A66FF" w:rsidP="008860A6">
      <w:pPr>
        <w:ind w:firstLine="720"/>
        <w:jc w:val="both"/>
        <w:rPr>
          <w:rFonts w:ascii="Times New Roman" w:hAnsi="Times New Roman" w:cs="Times New Roman"/>
          <w:sz w:val="20"/>
          <w:szCs w:val="20"/>
          <w:shd w:val="clear" w:color="auto" w:fill="FFFFFF"/>
          <w:lang w:val="ru-RU"/>
        </w:rPr>
      </w:pP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284"/>
        <w:gridCol w:w="860"/>
        <w:gridCol w:w="3534"/>
        <w:gridCol w:w="1276"/>
        <w:gridCol w:w="1701"/>
        <w:gridCol w:w="850"/>
        <w:gridCol w:w="1134"/>
      </w:tblGrid>
      <w:tr w:rsidR="00893A67" w:rsidRPr="00893A67" w:rsidTr="0034082D">
        <w:trPr>
          <w:trHeight w:val="45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A67" w:rsidRPr="00893A67" w:rsidRDefault="00893A67" w:rsidP="0089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A67" w:rsidRPr="009A64AD" w:rsidRDefault="00893A67" w:rsidP="00893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93A67" w:rsidRPr="009A64AD" w:rsidRDefault="00893A67" w:rsidP="00893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93A67" w:rsidRPr="009A64AD" w:rsidRDefault="00893A67" w:rsidP="00893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93A67" w:rsidRPr="009A64AD" w:rsidRDefault="00893A67" w:rsidP="00893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93A67" w:rsidRPr="009A64AD" w:rsidRDefault="00893A67" w:rsidP="00893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93A67" w:rsidRPr="009A64AD" w:rsidRDefault="00893A67" w:rsidP="00893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93A67" w:rsidRPr="009A64AD" w:rsidRDefault="00893A67" w:rsidP="00893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93A67" w:rsidRPr="009A64AD" w:rsidRDefault="00893A67" w:rsidP="00893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93A67" w:rsidRPr="009A64AD" w:rsidRDefault="00893A67" w:rsidP="00893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93A67" w:rsidRPr="009A64AD" w:rsidRDefault="00893A67" w:rsidP="00893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93A67" w:rsidRPr="00893A67" w:rsidRDefault="00893A67" w:rsidP="00893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93A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КАЛЬКУЛЯЦІЯ</w:t>
            </w:r>
          </w:p>
        </w:tc>
      </w:tr>
      <w:tr w:rsidR="00893A67" w:rsidRPr="00893A67" w:rsidTr="0034082D">
        <w:trPr>
          <w:trHeight w:val="405"/>
        </w:trPr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3A67" w:rsidRPr="00893A67" w:rsidRDefault="00893A67" w:rsidP="00893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893A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lastRenderedPageBreak/>
              <w:t xml:space="preserve">тарифу на </w:t>
            </w:r>
            <w:proofErr w:type="spellStart"/>
            <w:r w:rsidRPr="00893A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послуги</w:t>
            </w:r>
            <w:proofErr w:type="spellEnd"/>
            <w:r w:rsidRPr="00893A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893A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вивозу</w:t>
            </w:r>
            <w:proofErr w:type="spellEnd"/>
            <w:r w:rsidRPr="00893A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93A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твердих</w:t>
            </w:r>
            <w:proofErr w:type="spellEnd"/>
            <w:r w:rsidRPr="00893A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93A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побутових</w:t>
            </w:r>
            <w:proofErr w:type="spellEnd"/>
            <w:r w:rsidRPr="00893A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93A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відходів</w:t>
            </w:r>
            <w:proofErr w:type="spellEnd"/>
            <w:r w:rsidRPr="00893A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(ТПВ) для одного </w:t>
            </w:r>
            <w:proofErr w:type="spellStart"/>
            <w:r w:rsidRPr="00893A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мешканця</w:t>
            </w:r>
            <w:proofErr w:type="spellEnd"/>
            <w:r w:rsidRPr="00893A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приватного </w:t>
            </w:r>
            <w:proofErr w:type="spellStart"/>
            <w:r w:rsidRPr="00893A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домогосподарства</w:t>
            </w:r>
            <w:proofErr w:type="spellEnd"/>
            <w:r w:rsidRPr="00893A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</w:p>
        </w:tc>
      </w:tr>
      <w:tr w:rsidR="00893A67" w:rsidRPr="00893A67" w:rsidTr="0034082D">
        <w:trPr>
          <w:trHeight w:val="375"/>
        </w:trPr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3A67" w:rsidRPr="00893A67" w:rsidRDefault="00893A67" w:rsidP="00893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893A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 xml:space="preserve">(при </w:t>
            </w:r>
            <w:proofErr w:type="spellStart"/>
            <w:r w:rsidRPr="00893A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нормі</w:t>
            </w:r>
            <w:proofErr w:type="spellEnd"/>
            <w:r w:rsidRPr="00893A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93A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накопичення</w:t>
            </w:r>
            <w:proofErr w:type="spellEnd"/>
            <w:r w:rsidRPr="00893A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893A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рік</w:t>
            </w:r>
            <w:proofErr w:type="spellEnd"/>
            <w:r w:rsidRPr="00893A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 xml:space="preserve"> на одного мешканця-5,52м3)</w:t>
            </w:r>
          </w:p>
        </w:tc>
      </w:tr>
      <w:tr w:rsidR="00893A67" w:rsidRPr="00893A67" w:rsidTr="0034082D">
        <w:trPr>
          <w:trHeight w:val="37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3A67" w:rsidRPr="00893A67" w:rsidRDefault="00893A67" w:rsidP="00893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3A67" w:rsidRPr="00893A67" w:rsidRDefault="00893A67" w:rsidP="00893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3A67" w:rsidRPr="00893A67" w:rsidRDefault="00893A67" w:rsidP="00893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3A67" w:rsidRPr="00893A67" w:rsidRDefault="00893A67" w:rsidP="00893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3A67" w:rsidRPr="00893A67" w:rsidRDefault="00893A67" w:rsidP="00893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3A67" w:rsidRPr="00893A67" w:rsidRDefault="00893A67" w:rsidP="00893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3A67" w:rsidRPr="00893A67" w:rsidRDefault="00893A67" w:rsidP="00893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893A67" w:rsidRPr="00893A67" w:rsidTr="0034082D">
        <w:trPr>
          <w:trHeight w:val="321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A67" w:rsidRPr="00893A67" w:rsidRDefault="00893A67" w:rsidP="00893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67" w:rsidRPr="00893A67" w:rsidRDefault="00893A67" w:rsidP="00893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3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№п/п</w:t>
            </w:r>
          </w:p>
        </w:tc>
        <w:tc>
          <w:tcPr>
            <w:tcW w:w="3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67" w:rsidRPr="00893A67" w:rsidRDefault="00893A67" w:rsidP="00893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93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Статті</w:t>
            </w:r>
            <w:proofErr w:type="spellEnd"/>
            <w:r w:rsidRPr="00893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3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калькуляції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67" w:rsidRPr="00893A67" w:rsidRDefault="00893A67" w:rsidP="00893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93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Од.виміру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67" w:rsidRPr="00893A67" w:rsidRDefault="00893A67" w:rsidP="00893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proofErr w:type="spellStart"/>
            <w:r w:rsidRPr="00893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Планові</w:t>
            </w:r>
            <w:proofErr w:type="spellEnd"/>
            <w:r w:rsidRPr="00893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93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витрати</w:t>
            </w:r>
            <w:proofErr w:type="spellEnd"/>
            <w:r w:rsidRPr="00893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грн. </w:t>
            </w:r>
            <w:proofErr w:type="spellStart"/>
            <w:r w:rsidRPr="00893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всього</w:t>
            </w:r>
            <w:proofErr w:type="spellEnd"/>
            <w:r w:rsidRPr="00893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893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рік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67" w:rsidRPr="00893A67" w:rsidRDefault="00893A67" w:rsidP="00893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93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Відсоток</w:t>
            </w:r>
            <w:proofErr w:type="spellEnd"/>
            <w:r w:rsidRPr="00893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893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структурі</w:t>
            </w:r>
            <w:proofErr w:type="spellEnd"/>
            <w:r w:rsidRPr="00893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67" w:rsidRPr="00893A67" w:rsidRDefault="00893A67" w:rsidP="00893A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893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Тариф та структура на 1 </w:t>
            </w:r>
            <w:proofErr w:type="spellStart"/>
            <w:r w:rsidRPr="00893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мешканця</w:t>
            </w:r>
            <w:proofErr w:type="spellEnd"/>
            <w:r w:rsidRPr="00893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893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грн</w:t>
            </w:r>
            <w:proofErr w:type="spellEnd"/>
            <w:r w:rsidRPr="00893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/</w:t>
            </w:r>
            <w:proofErr w:type="spellStart"/>
            <w:r w:rsidRPr="00893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міс</w:t>
            </w:r>
            <w:proofErr w:type="spellEnd"/>
          </w:p>
        </w:tc>
      </w:tr>
      <w:tr w:rsidR="00893A67" w:rsidRPr="00893A67" w:rsidTr="0034082D">
        <w:trPr>
          <w:trHeight w:val="37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A67" w:rsidRPr="00893A67" w:rsidRDefault="00893A67" w:rsidP="00893A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67" w:rsidRPr="00893A67" w:rsidRDefault="00893A67" w:rsidP="00893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3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67" w:rsidRPr="00893A67" w:rsidRDefault="00893A67" w:rsidP="00893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3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67" w:rsidRPr="00893A67" w:rsidRDefault="00893A67" w:rsidP="00893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3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67" w:rsidRPr="00893A67" w:rsidRDefault="00893A67" w:rsidP="00893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3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67" w:rsidRPr="00893A67" w:rsidRDefault="00893A67" w:rsidP="00893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3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67" w:rsidRPr="00893A67" w:rsidRDefault="00893A67" w:rsidP="00893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3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893A67" w:rsidRPr="00893A67" w:rsidTr="0034082D">
        <w:trPr>
          <w:trHeight w:val="103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A67" w:rsidRPr="00893A67" w:rsidRDefault="00893A67" w:rsidP="00893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67" w:rsidRPr="00893A67" w:rsidRDefault="00893A67" w:rsidP="00893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3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67" w:rsidRPr="00893A67" w:rsidRDefault="00893A67" w:rsidP="00893A67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proofErr w:type="spellStart"/>
            <w:r w:rsidRPr="00893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Обсяг</w:t>
            </w:r>
            <w:proofErr w:type="spellEnd"/>
            <w:r w:rsidRPr="00893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93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твердих</w:t>
            </w:r>
            <w:proofErr w:type="spellEnd"/>
            <w:r w:rsidRPr="00893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93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побутових</w:t>
            </w:r>
            <w:proofErr w:type="spellEnd"/>
            <w:r w:rsidRPr="00893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93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відходів</w:t>
            </w:r>
            <w:proofErr w:type="spellEnd"/>
            <w:r w:rsidRPr="00893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(ТПВ)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67" w:rsidRPr="00893A67" w:rsidRDefault="00893A67" w:rsidP="00893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3A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м.3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67" w:rsidRPr="00893A67" w:rsidRDefault="00893A67" w:rsidP="00893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3A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35495,00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A67" w:rsidRPr="00893A67" w:rsidRDefault="00893A67" w:rsidP="00893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3A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A67" w:rsidRPr="00893A67" w:rsidRDefault="00893A67" w:rsidP="00893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3A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93A67" w:rsidRPr="00893A67" w:rsidTr="0034082D">
        <w:trPr>
          <w:trHeight w:val="75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A67" w:rsidRPr="00893A67" w:rsidRDefault="00893A67" w:rsidP="00893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67" w:rsidRPr="00893A67" w:rsidRDefault="00893A67" w:rsidP="00893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3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67" w:rsidRPr="00893A67" w:rsidRDefault="00893A67" w:rsidP="00893A67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93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Прямі</w:t>
            </w:r>
            <w:proofErr w:type="spellEnd"/>
            <w:r w:rsidRPr="00893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3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матеріальні</w:t>
            </w:r>
            <w:proofErr w:type="spellEnd"/>
            <w:r w:rsidRPr="00893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3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витрати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67" w:rsidRPr="00893A67" w:rsidRDefault="00893A67" w:rsidP="00893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93A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грн</w:t>
            </w:r>
            <w:proofErr w:type="spellEnd"/>
            <w:r w:rsidRPr="00893A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67" w:rsidRPr="00893A67" w:rsidRDefault="00893A67" w:rsidP="00893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3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794892,00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A67" w:rsidRPr="00893A67" w:rsidRDefault="00893A67" w:rsidP="00893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3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A67" w:rsidRPr="00893A67" w:rsidRDefault="00893A67" w:rsidP="00893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3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10,3</w:t>
            </w:r>
          </w:p>
        </w:tc>
      </w:tr>
      <w:tr w:rsidR="00893A67" w:rsidRPr="00893A67" w:rsidTr="0034082D">
        <w:trPr>
          <w:trHeight w:val="67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A67" w:rsidRPr="00893A67" w:rsidRDefault="00893A67" w:rsidP="00893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67" w:rsidRPr="00893A67" w:rsidRDefault="00893A67" w:rsidP="00893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3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67" w:rsidRPr="00893A67" w:rsidRDefault="00893A67" w:rsidP="00893A67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93A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Паливно-мастильні</w:t>
            </w:r>
            <w:proofErr w:type="spellEnd"/>
            <w:r w:rsidRPr="00893A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3A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матеріали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67" w:rsidRPr="00893A67" w:rsidRDefault="00893A67" w:rsidP="00893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93A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грн</w:t>
            </w:r>
            <w:proofErr w:type="spellEnd"/>
            <w:r w:rsidRPr="00893A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67" w:rsidRPr="00893A67" w:rsidRDefault="00893A67" w:rsidP="00893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3A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712348,00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A67" w:rsidRPr="00893A67" w:rsidRDefault="00893A67" w:rsidP="00893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3A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A67" w:rsidRPr="00893A67" w:rsidRDefault="00893A67" w:rsidP="00893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3A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9,23</w:t>
            </w:r>
          </w:p>
        </w:tc>
      </w:tr>
      <w:tr w:rsidR="00893A67" w:rsidRPr="00893A67" w:rsidTr="0034082D">
        <w:trPr>
          <w:trHeight w:val="100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A67" w:rsidRPr="00893A67" w:rsidRDefault="00893A67" w:rsidP="00893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67" w:rsidRPr="00893A67" w:rsidRDefault="00893A67" w:rsidP="00893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3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67" w:rsidRPr="00893A67" w:rsidRDefault="00893A67" w:rsidP="00893A67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893A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ТО, ремонт, </w:t>
            </w:r>
            <w:proofErr w:type="spellStart"/>
            <w:r w:rsidRPr="00893A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шини</w:t>
            </w:r>
            <w:proofErr w:type="spellEnd"/>
            <w:r w:rsidRPr="00893A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893A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акамулятори</w:t>
            </w:r>
            <w:proofErr w:type="spellEnd"/>
            <w:r w:rsidRPr="00893A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893A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інше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67" w:rsidRPr="00893A67" w:rsidRDefault="00893A67" w:rsidP="00893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93A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грн</w:t>
            </w:r>
            <w:proofErr w:type="spellEnd"/>
            <w:r w:rsidRPr="00893A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67" w:rsidRPr="00893A67" w:rsidRDefault="00893A67" w:rsidP="00893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3A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82544,00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A67" w:rsidRPr="00893A67" w:rsidRDefault="00893A67" w:rsidP="00893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3A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A67" w:rsidRPr="00893A67" w:rsidRDefault="00893A67" w:rsidP="00893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3A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1,08</w:t>
            </w:r>
          </w:p>
        </w:tc>
      </w:tr>
      <w:tr w:rsidR="00893A67" w:rsidRPr="00893A67" w:rsidTr="0034082D">
        <w:trPr>
          <w:trHeight w:val="75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A67" w:rsidRPr="00893A67" w:rsidRDefault="00893A67" w:rsidP="00893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67" w:rsidRPr="00893A67" w:rsidRDefault="00893A67" w:rsidP="00893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3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67" w:rsidRPr="00893A67" w:rsidRDefault="00893A67" w:rsidP="00893A67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proofErr w:type="spellStart"/>
            <w:r w:rsidRPr="00893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Прямі</w:t>
            </w:r>
            <w:proofErr w:type="spellEnd"/>
            <w:r w:rsidRPr="00893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93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витрати</w:t>
            </w:r>
            <w:proofErr w:type="spellEnd"/>
            <w:r w:rsidRPr="00893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на оплату </w:t>
            </w:r>
            <w:proofErr w:type="spellStart"/>
            <w:r w:rsidRPr="00893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праців</w:t>
            </w:r>
            <w:proofErr w:type="spellEnd"/>
            <w:r w:rsidRPr="00893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тому </w:t>
            </w:r>
            <w:proofErr w:type="spellStart"/>
            <w:r w:rsidRPr="00893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числі</w:t>
            </w:r>
            <w:proofErr w:type="spellEnd"/>
            <w:r w:rsidRPr="00893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67" w:rsidRPr="00893A67" w:rsidRDefault="00893A67" w:rsidP="00893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93A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грн</w:t>
            </w:r>
            <w:proofErr w:type="spellEnd"/>
            <w:r w:rsidRPr="00893A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67" w:rsidRPr="00893A67" w:rsidRDefault="00893A67" w:rsidP="00893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3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911805,00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A67" w:rsidRPr="00893A67" w:rsidRDefault="00893A67" w:rsidP="00893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3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A67" w:rsidRPr="00893A67" w:rsidRDefault="00893A67" w:rsidP="00893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3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11,83</w:t>
            </w:r>
          </w:p>
        </w:tc>
      </w:tr>
      <w:tr w:rsidR="00893A67" w:rsidRPr="00893A67" w:rsidTr="0034082D">
        <w:trPr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A67" w:rsidRPr="00893A67" w:rsidRDefault="00893A67" w:rsidP="00893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67" w:rsidRPr="00893A67" w:rsidRDefault="00893A67" w:rsidP="00893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3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67" w:rsidRPr="00893A67" w:rsidRDefault="00893A67" w:rsidP="00893A67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893A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Виробничі</w:t>
            </w:r>
            <w:proofErr w:type="spellEnd"/>
            <w:r w:rsidRPr="00893A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93A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витрати</w:t>
            </w:r>
            <w:proofErr w:type="spellEnd"/>
            <w:r w:rsidRPr="00893A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на оплату </w:t>
            </w:r>
            <w:proofErr w:type="spellStart"/>
            <w:r w:rsidRPr="00893A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праці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67" w:rsidRPr="00893A67" w:rsidRDefault="00893A67" w:rsidP="00893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93A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грн</w:t>
            </w:r>
            <w:proofErr w:type="spellEnd"/>
            <w:r w:rsidRPr="00893A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67" w:rsidRPr="00893A67" w:rsidRDefault="00893A67" w:rsidP="00893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3A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747381,00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A67" w:rsidRPr="00893A67" w:rsidRDefault="00893A67" w:rsidP="00893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3A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A67" w:rsidRPr="00893A67" w:rsidRDefault="00893A67" w:rsidP="00893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3A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9,68</w:t>
            </w:r>
          </w:p>
        </w:tc>
      </w:tr>
      <w:tr w:rsidR="00893A67" w:rsidRPr="00893A67" w:rsidTr="0034082D">
        <w:trPr>
          <w:trHeight w:val="37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A67" w:rsidRPr="00893A67" w:rsidRDefault="00893A67" w:rsidP="00893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67" w:rsidRPr="00893A67" w:rsidRDefault="00893A67" w:rsidP="00893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3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3.2.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67" w:rsidRPr="00893A67" w:rsidRDefault="00893A67" w:rsidP="00893A67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93A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Нарахування</w:t>
            </w:r>
            <w:proofErr w:type="spellEnd"/>
            <w:r w:rsidRPr="00893A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3A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proofErr w:type="spellEnd"/>
            <w:r w:rsidRPr="00893A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3A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оплату</w:t>
            </w:r>
            <w:proofErr w:type="spellEnd"/>
            <w:r w:rsidRPr="00893A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3A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праці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67" w:rsidRPr="00893A67" w:rsidRDefault="00893A67" w:rsidP="00893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93A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грн</w:t>
            </w:r>
            <w:proofErr w:type="spellEnd"/>
            <w:r w:rsidRPr="00893A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67" w:rsidRPr="00893A67" w:rsidRDefault="00893A67" w:rsidP="00893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3A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164424,00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A67" w:rsidRPr="00893A67" w:rsidRDefault="00893A67" w:rsidP="00893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3A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A67" w:rsidRPr="00893A67" w:rsidRDefault="00893A67" w:rsidP="00893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3A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2,13</w:t>
            </w:r>
          </w:p>
        </w:tc>
      </w:tr>
      <w:tr w:rsidR="00893A67" w:rsidRPr="00893A67" w:rsidTr="0034082D">
        <w:trPr>
          <w:trHeight w:val="81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A67" w:rsidRPr="00893A67" w:rsidRDefault="00893A67" w:rsidP="00893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67" w:rsidRPr="00893A67" w:rsidRDefault="00893A67" w:rsidP="00893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3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67" w:rsidRPr="00893A67" w:rsidRDefault="00893A67" w:rsidP="00893A67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93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Послуги</w:t>
            </w:r>
            <w:proofErr w:type="spellEnd"/>
            <w:r w:rsidRPr="00893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3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сторонніх</w:t>
            </w:r>
            <w:proofErr w:type="spellEnd"/>
            <w:r w:rsidRPr="00893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3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організацій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67" w:rsidRPr="00893A67" w:rsidRDefault="00893A67" w:rsidP="00893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93A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грн</w:t>
            </w:r>
            <w:proofErr w:type="spellEnd"/>
            <w:r w:rsidRPr="00893A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67" w:rsidRPr="00893A67" w:rsidRDefault="00893A67" w:rsidP="00893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3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205000,00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A67" w:rsidRPr="00893A67" w:rsidRDefault="00893A67" w:rsidP="00893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3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A67" w:rsidRPr="00893A67" w:rsidRDefault="00893A67" w:rsidP="00893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3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2,65</w:t>
            </w:r>
          </w:p>
        </w:tc>
      </w:tr>
      <w:tr w:rsidR="00893A67" w:rsidRPr="00893A67" w:rsidTr="0034082D">
        <w:trPr>
          <w:trHeight w:val="37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A67" w:rsidRPr="00893A67" w:rsidRDefault="00893A67" w:rsidP="00893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67" w:rsidRPr="00893A67" w:rsidRDefault="00893A67" w:rsidP="00893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3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67" w:rsidRPr="00893A67" w:rsidRDefault="00893A67" w:rsidP="00893A67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93A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Послуги</w:t>
            </w:r>
            <w:proofErr w:type="spellEnd"/>
            <w:r w:rsidRPr="00893A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893A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захоронення</w:t>
            </w:r>
            <w:proofErr w:type="spellEnd"/>
            <w:r w:rsidRPr="00893A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3A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сміття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67" w:rsidRPr="00893A67" w:rsidRDefault="00893A67" w:rsidP="00893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93A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грн</w:t>
            </w:r>
            <w:proofErr w:type="spellEnd"/>
            <w:r w:rsidRPr="00893A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67" w:rsidRPr="00893A67" w:rsidRDefault="00893A67" w:rsidP="00893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3A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205000,00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A67" w:rsidRPr="00893A67" w:rsidRDefault="00893A67" w:rsidP="00893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3A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A67" w:rsidRPr="00893A67" w:rsidRDefault="00893A67" w:rsidP="00893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3A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2,65</w:t>
            </w:r>
          </w:p>
        </w:tc>
      </w:tr>
      <w:tr w:rsidR="00893A67" w:rsidRPr="00893A67" w:rsidTr="0034082D">
        <w:trPr>
          <w:trHeight w:val="109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A67" w:rsidRPr="00893A67" w:rsidRDefault="00893A67" w:rsidP="00893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67" w:rsidRPr="00893A67" w:rsidRDefault="00893A67" w:rsidP="00893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3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67" w:rsidRPr="00893A67" w:rsidRDefault="00893A67" w:rsidP="00893A67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93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Загальновиробничі</w:t>
            </w:r>
            <w:proofErr w:type="spellEnd"/>
            <w:r w:rsidRPr="00893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3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та</w:t>
            </w:r>
            <w:proofErr w:type="spellEnd"/>
            <w:r w:rsidRPr="00893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3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адміністративні</w:t>
            </w:r>
            <w:proofErr w:type="spellEnd"/>
            <w:r w:rsidRPr="00893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3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витрати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67" w:rsidRPr="00893A67" w:rsidRDefault="00893A67" w:rsidP="00893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93A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грн</w:t>
            </w:r>
            <w:proofErr w:type="spellEnd"/>
            <w:r w:rsidRPr="00893A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67" w:rsidRPr="00893A67" w:rsidRDefault="00893A67" w:rsidP="00893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3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17456,00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A67" w:rsidRPr="00893A67" w:rsidRDefault="00893A67" w:rsidP="00893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3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A67" w:rsidRPr="00893A67" w:rsidRDefault="00893A67" w:rsidP="00893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3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0,23</w:t>
            </w:r>
          </w:p>
        </w:tc>
      </w:tr>
      <w:tr w:rsidR="00893A67" w:rsidRPr="00893A67" w:rsidTr="0034082D">
        <w:trPr>
          <w:trHeight w:val="67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A67" w:rsidRPr="00893A67" w:rsidRDefault="00893A67" w:rsidP="00893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67" w:rsidRPr="00893A67" w:rsidRDefault="00893A67" w:rsidP="00893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3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67" w:rsidRPr="00893A67" w:rsidRDefault="00893A67" w:rsidP="00893A67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93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Всього</w:t>
            </w:r>
            <w:proofErr w:type="spellEnd"/>
            <w:r w:rsidRPr="00893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3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собівартість</w:t>
            </w:r>
            <w:proofErr w:type="spellEnd"/>
            <w:r w:rsidRPr="00893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3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послуг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67" w:rsidRPr="00893A67" w:rsidRDefault="00893A67" w:rsidP="00893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93A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грн</w:t>
            </w:r>
            <w:proofErr w:type="spellEnd"/>
            <w:r w:rsidRPr="00893A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67" w:rsidRPr="00893A67" w:rsidRDefault="00893A67" w:rsidP="00893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3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1929153,00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A67" w:rsidRPr="00893A67" w:rsidRDefault="00893A67" w:rsidP="00893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3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A67" w:rsidRPr="00893A67" w:rsidRDefault="00893A67" w:rsidP="00893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3A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93A67" w:rsidRPr="00893A67" w:rsidTr="0034082D">
        <w:trPr>
          <w:trHeight w:val="93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A67" w:rsidRPr="00893A67" w:rsidRDefault="00893A67" w:rsidP="00893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67" w:rsidRPr="00893A67" w:rsidRDefault="00893A67" w:rsidP="00893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3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7.</w:t>
            </w:r>
          </w:p>
        </w:tc>
        <w:tc>
          <w:tcPr>
            <w:tcW w:w="3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67" w:rsidRPr="00893A67" w:rsidRDefault="00893A67" w:rsidP="00893A67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proofErr w:type="spellStart"/>
            <w:r w:rsidRPr="00893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Собівартість</w:t>
            </w:r>
            <w:proofErr w:type="spellEnd"/>
            <w:r w:rsidRPr="00893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93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послуги</w:t>
            </w:r>
            <w:proofErr w:type="spellEnd"/>
            <w:r w:rsidRPr="00893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893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вивозу</w:t>
            </w:r>
            <w:proofErr w:type="spellEnd"/>
            <w:r w:rsidRPr="00893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1м3 ТПВ в </w:t>
            </w:r>
            <w:proofErr w:type="spellStart"/>
            <w:r w:rsidRPr="00893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міяць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67" w:rsidRPr="00893A67" w:rsidRDefault="00893A67" w:rsidP="00893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93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грн</w:t>
            </w:r>
            <w:proofErr w:type="spellEnd"/>
            <w:r w:rsidRPr="00893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67" w:rsidRPr="00893A67" w:rsidRDefault="00893A67" w:rsidP="00893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3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54,35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A67" w:rsidRPr="00893A67" w:rsidRDefault="00893A67" w:rsidP="00893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3A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A67" w:rsidRPr="00893A67" w:rsidRDefault="00893A67" w:rsidP="00893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3A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93A67" w:rsidRPr="00893A67" w:rsidTr="0034082D">
        <w:trPr>
          <w:trHeight w:val="126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A67" w:rsidRPr="00893A67" w:rsidRDefault="00893A67" w:rsidP="00893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67" w:rsidRPr="00893A67" w:rsidRDefault="00893A67" w:rsidP="00893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893A6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8.</w:t>
            </w:r>
          </w:p>
        </w:tc>
        <w:tc>
          <w:tcPr>
            <w:tcW w:w="3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67" w:rsidRPr="00893A67" w:rsidRDefault="00893A67" w:rsidP="00893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ru-RU"/>
              </w:rPr>
            </w:pPr>
            <w:r w:rsidRPr="00893A6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ru-RU"/>
              </w:rPr>
              <w:t xml:space="preserve">Тариф на </w:t>
            </w:r>
            <w:proofErr w:type="spellStart"/>
            <w:r w:rsidRPr="00893A6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ru-RU"/>
              </w:rPr>
              <w:t>послуги</w:t>
            </w:r>
            <w:proofErr w:type="spellEnd"/>
            <w:r w:rsidRPr="00893A6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893A6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ru-RU"/>
              </w:rPr>
              <w:t>вивозу</w:t>
            </w:r>
            <w:proofErr w:type="spellEnd"/>
            <w:r w:rsidRPr="00893A6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ru-RU"/>
              </w:rPr>
              <w:t xml:space="preserve"> ТПВ з </w:t>
            </w:r>
            <w:proofErr w:type="spellStart"/>
            <w:r w:rsidRPr="00893A6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ru-RU"/>
              </w:rPr>
              <w:t>розрахунку</w:t>
            </w:r>
            <w:proofErr w:type="spellEnd"/>
            <w:r w:rsidRPr="00893A6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ru-RU"/>
              </w:rPr>
              <w:t xml:space="preserve"> на одного </w:t>
            </w:r>
            <w:proofErr w:type="spellStart"/>
            <w:r w:rsidRPr="00893A6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ru-RU"/>
              </w:rPr>
              <w:t>мешканця</w:t>
            </w:r>
            <w:proofErr w:type="spellEnd"/>
            <w:r w:rsidRPr="00893A6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893A6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ru-RU"/>
              </w:rPr>
              <w:t>місяць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67" w:rsidRPr="00893A67" w:rsidRDefault="00893A67" w:rsidP="00893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proofErr w:type="spellStart"/>
            <w:r w:rsidRPr="00893A6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грн</w:t>
            </w:r>
            <w:proofErr w:type="spellEnd"/>
            <w:r w:rsidRPr="00893A6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67" w:rsidRPr="00893A67" w:rsidRDefault="00893A67" w:rsidP="00893A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893A6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67" w:rsidRPr="00893A67" w:rsidRDefault="00893A67" w:rsidP="00893A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893A6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A67" w:rsidRPr="00893A67" w:rsidRDefault="00893A67" w:rsidP="00893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893A6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25,00</w:t>
            </w:r>
          </w:p>
        </w:tc>
      </w:tr>
    </w:tbl>
    <w:p w:rsidR="00893A67" w:rsidRDefault="00893A67" w:rsidP="008860A6">
      <w:pPr>
        <w:ind w:firstLine="720"/>
        <w:jc w:val="both"/>
        <w:rPr>
          <w:rFonts w:ascii="Times New Roman" w:hAnsi="Times New Roman" w:cs="Times New Roman"/>
          <w:sz w:val="20"/>
          <w:szCs w:val="20"/>
          <w:shd w:val="clear" w:color="auto" w:fill="FFFFFF"/>
          <w:lang w:val="ru-RU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960"/>
        <w:gridCol w:w="3124"/>
        <w:gridCol w:w="1337"/>
        <w:gridCol w:w="1393"/>
        <w:gridCol w:w="1611"/>
        <w:gridCol w:w="1214"/>
      </w:tblGrid>
      <w:tr w:rsidR="0034082D" w:rsidRPr="0034082D" w:rsidTr="009A64AD">
        <w:trPr>
          <w:trHeight w:val="219"/>
        </w:trPr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82D" w:rsidRPr="0034082D" w:rsidRDefault="0034082D" w:rsidP="00340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08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КАЛЬКУЛЯЦІЯ</w:t>
            </w:r>
          </w:p>
        </w:tc>
      </w:tr>
      <w:tr w:rsidR="0034082D" w:rsidRPr="0034082D" w:rsidTr="009A64AD">
        <w:trPr>
          <w:trHeight w:val="564"/>
        </w:trPr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082D" w:rsidRPr="0034082D" w:rsidRDefault="0034082D" w:rsidP="00340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3408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тарифу на </w:t>
            </w:r>
            <w:proofErr w:type="spellStart"/>
            <w:r w:rsidRPr="003408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послуги</w:t>
            </w:r>
            <w:proofErr w:type="spellEnd"/>
            <w:r w:rsidRPr="003408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3408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вивозу</w:t>
            </w:r>
            <w:proofErr w:type="spellEnd"/>
            <w:r w:rsidRPr="003408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408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твердих</w:t>
            </w:r>
            <w:proofErr w:type="spellEnd"/>
            <w:r w:rsidRPr="003408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408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побутових</w:t>
            </w:r>
            <w:proofErr w:type="spellEnd"/>
            <w:r w:rsidRPr="003408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408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відходів</w:t>
            </w:r>
            <w:proofErr w:type="spellEnd"/>
            <w:r w:rsidRPr="003408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(ТПВ) з </w:t>
            </w:r>
            <w:proofErr w:type="spellStart"/>
            <w:r w:rsidRPr="003408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розрахунку</w:t>
            </w:r>
            <w:proofErr w:type="spellEnd"/>
            <w:r w:rsidRPr="003408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на один контейнер </w:t>
            </w:r>
            <w:r w:rsidRPr="003408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(</w:t>
            </w:r>
            <w:proofErr w:type="spellStart"/>
            <w:r w:rsidRPr="003408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об'ємом</w:t>
            </w:r>
            <w:proofErr w:type="spellEnd"/>
            <w:r w:rsidRPr="003408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 xml:space="preserve"> 1,1м3)  </w:t>
            </w:r>
            <w:r w:rsidRPr="003408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 </w:t>
            </w:r>
          </w:p>
        </w:tc>
      </w:tr>
      <w:tr w:rsidR="0034082D" w:rsidRPr="0034082D" w:rsidTr="0034082D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082D" w:rsidRPr="0034082D" w:rsidRDefault="0034082D" w:rsidP="00340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3408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082D" w:rsidRPr="0034082D" w:rsidRDefault="0034082D" w:rsidP="00340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3408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082D" w:rsidRPr="0034082D" w:rsidRDefault="0034082D" w:rsidP="00340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3408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082D" w:rsidRPr="0034082D" w:rsidRDefault="0034082D" w:rsidP="00340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3408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082D" w:rsidRPr="0034082D" w:rsidRDefault="0034082D" w:rsidP="00340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3408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082D" w:rsidRPr="0034082D" w:rsidRDefault="0034082D" w:rsidP="00340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3408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4082D" w:rsidRPr="0034082D" w:rsidTr="0034082D">
        <w:trPr>
          <w:trHeight w:val="22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2D" w:rsidRPr="0034082D" w:rsidRDefault="0034082D" w:rsidP="00340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408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№п/п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2D" w:rsidRPr="0034082D" w:rsidRDefault="0034082D" w:rsidP="00340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408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Статті</w:t>
            </w:r>
            <w:proofErr w:type="spellEnd"/>
            <w:r w:rsidRPr="003408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408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калькуляції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2D" w:rsidRPr="0034082D" w:rsidRDefault="0034082D" w:rsidP="00340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408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Од.виміру</w:t>
            </w:r>
            <w:proofErr w:type="spellEnd"/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2D" w:rsidRPr="0034082D" w:rsidRDefault="0034082D" w:rsidP="00340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proofErr w:type="spellStart"/>
            <w:r w:rsidRPr="003408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Планові</w:t>
            </w:r>
            <w:proofErr w:type="spellEnd"/>
            <w:r w:rsidRPr="003408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408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витрати</w:t>
            </w:r>
            <w:proofErr w:type="spellEnd"/>
            <w:r w:rsidRPr="003408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грн. </w:t>
            </w:r>
            <w:proofErr w:type="spellStart"/>
            <w:r w:rsidRPr="003408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всього</w:t>
            </w:r>
            <w:proofErr w:type="spellEnd"/>
            <w:r w:rsidRPr="003408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3408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рік</w:t>
            </w:r>
            <w:proofErr w:type="spellEnd"/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2D" w:rsidRPr="0034082D" w:rsidRDefault="0034082D" w:rsidP="00340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408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Відсоток</w:t>
            </w:r>
            <w:proofErr w:type="spellEnd"/>
            <w:r w:rsidRPr="003408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3408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структурі</w:t>
            </w:r>
            <w:proofErr w:type="spellEnd"/>
            <w:r w:rsidRPr="003408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%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2D" w:rsidRPr="0034082D" w:rsidRDefault="0034082D" w:rsidP="00340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3408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Тариф та </w:t>
            </w:r>
            <w:proofErr w:type="spellStart"/>
            <w:r w:rsidRPr="003408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його</w:t>
            </w:r>
            <w:proofErr w:type="spellEnd"/>
            <w:r w:rsidRPr="003408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структура на 1 контейнер, </w:t>
            </w:r>
            <w:proofErr w:type="spellStart"/>
            <w:r w:rsidRPr="003408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грн</w:t>
            </w:r>
            <w:proofErr w:type="spellEnd"/>
          </w:p>
        </w:tc>
      </w:tr>
      <w:tr w:rsidR="0034082D" w:rsidRPr="0034082D" w:rsidTr="0034082D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2D" w:rsidRPr="0034082D" w:rsidRDefault="0034082D" w:rsidP="00340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408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2D" w:rsidRPr="0034082D" w:rsidRDefault="0034082D" w:rsidP="00340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408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2D" w:rsidRPr="0034082D" w:rsidRDefault="0034082D" w:rsidP="00340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408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2D" w:rsidRPr="0034082D" w:rsidRDefault="0034082D" w:rsidP="00340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408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2D" w:rsidRPr="0034082D" w:rsidRDefault="0034082D" w:rsidP="00340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408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2D" w:rsidRPr="0034082D" w:rsidRDefault="0034082D" w:rsidP="00340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408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34082D" w:rsidRPr="0034082D" w:rsidTr="0034082D">
        <w:trPr>
          <w:trHeight w:val="9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2D" w:rsidRPr="0034082D" w:rsidRDefault="0034082D" w:rsidP="00340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408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2D" w:rsidRPr="0034082D" w:rsidRDefault="0034082D" w:rsidP="0034082D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proofErr w:type="spellStart"/>
            <w:r w:rsidRPr="003408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Обсяг</w:t>
            </w:r>
            <w:proofErr w:type="spellEnd"/>
            <w:r w:rsidRPr="003408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408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твердих</w:t>
            </w:r>
            <w:proofErr w:type="spellEnd"/>
            <w:r w:rsidRPr="003408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408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побутових</w:t>
            </w:r>
            <w:proofErr w:type="spellEnd"/>
            <w:r w:rsidRPr="003408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408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відходів</w:t>
            </w:r>
            <w:proofErr w:type="spellEnd"/>
            <w:r w:rsidRPr="003408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(ТПВ)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2D" w:rsidRPr="0034082D" w:rsidRDefault="0034082D" w:rsidP="00340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08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м.3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2D" w:rsidRPr="0034082D" w:rsidRDefault="0034082D" w:rsidP="00340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08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7656,00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2D" w:rsidRPr="0034082D" w:rsidRDefault="0034082D" w:rsidP="003408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4082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2D" w:rsidRPr="0034082D" w:rsidRDefault="0034082D" w:rsidP="003408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4082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4082D" w:rsidRPr="0034082D" w:rsidTr="0034082D">
        <w:trPr>
          <w:trHeight w:val="7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2D" w:rsidRPr="0034082D" w:rsidRDefault="0034082D" w:rsidP="00340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408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2D" w:rsidRPr="0034082D" w:rsidRDefault="0034082D" w:rsidP="0034082D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408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Прямі</w:t>
            </w:r>
            <w:proofErr w:type="spellEnd"/>
            <w:r w:rsidRPr="003408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408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матеріальні</w:t>
            </w:r>
            <w:proofErr w:type="spellEnd"/>
            <w:r w:rsidRPr="003408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408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витрати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2D" w:rsidRPr="0034082D" w:rsidRDefault="0034082D" w:rsidP="00340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408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грн</w:t>
            </w:r>
            <w:proofErr w:type="spellEnd"/>
            <w:r w:rsidRPr="003408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2D" w:rsidRPr="0034082D" w:rsidRDefault="0034082D" w:rsidP="00340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408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295521,00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2D" w:rsidRPr="0034082D" w:rsidRDefault="0034082D" w:rsidP="003408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34082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35,4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2D" w:rsidRPr="0034082D" w:rsidRDefault="0034082D" w:rsidP="003408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34082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42,48</w:t>
            </w:r>
          </w:p>
        </w:tc>
      </w:tr>
      <w:tr w:rsidR="0034082D" w:rsidRPr="0034082D" w:rsidTr="0034082D">
        <w:trPr>
          <w:trHeight w:val="7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2D" w:rsidRPr="0034082D" w:rsidRDefault="0034082D" w:rsidP="00340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408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2D" w:rsidRPr="0034082D" w:rsidRDefault="0034082D" w:rsidP="0034082D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408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Паливно-мастильні</w:t>
            </w:r>
            <w:proofErr w:type="spellEnd"/>
            <w:r w:rsidRPr="003408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408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матеріали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2D" w:rsidRPr="0034082D" w:rsidRDefault="0034082D" w:rsidP="00340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408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грн</w:t>
            </w:r>
            <w:proofErr w:type="spellEnd"/>
            <w:r w:rsidRPr="003408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2D" w:rsidRPr="0034082D" w:rsidRDefault="0034082D" w:rsidP="00340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08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233521,00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2D" w:rsidRPr="0034082D" w:rsidRDefault="0034082D" w:rsidP="003408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4082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2D" w:rsidRPr="0034082D" w:rsidRDefault="0034082D" w:rsidP="003408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4082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33,6</w:t>
            </w:r>
          </w:p>
        </w:tc>
      </w:tr>
      <w:tr w:rsidR="0034082D" w:rsidRPr="0034082D" w:rsidTr="0034082D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2D" w:rsidRPr="0034082D" w:rsidRDefault="0034082D" w:rsidP="00340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408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2D" w:rsidRPr="0034082D" w:rsidRDefault="0034082D" w:rsidP="0034082D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408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ТО, ремонт, </w:t>
            </w:r>
            <w:proofErr w:type="spellStart"/>
            <w:r w:rsidRPr="003408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шини</w:t>
            </w:r>
            <w:proofErr w:type="spellEnd"/>
            <w:r w:rsidRPr="003408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3408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акамулятори</w:t>
            </w:r>
            <w:proofErr w:type="spellEnd"/>
            <w:r w:rsidRPr="003408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3408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інше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2D" w:rsidRPr="0034082D" w:rsidRDefault="0034082D" w:rsidP="00340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408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грн</w:t>
            </w:r>
            <w:proofErr w:type="spellEnd"/>
            <w:r w:rsidRPr="003408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2D" w:rsidRPr="0034082D" w:rsidRDefault="0034082D" w:rsidP="00340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08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62000,00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2D" w:rsidRPr="0034082D" w:rsidRDefault="0034082D" w:rsidP="003408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4082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7,4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2D" w:rsidRPr="0034082D" w:rsidRDefault="0034082D" w:rsidP="003408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4082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8,88</w:t>
            </w:r>
          </w:p>
        </w:tc>
      </w:tr>
      <w:tr w:rsidR="0034082D" w:rsidRPr="0034082D" w:rsidTr="0034082D">
        <w:trPr>
          <w:trHeight w:val="9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2D" w:rsidRPr="0034082D" w:rsidRDefault="0034082D" w:rsidP="00340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408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2D" w:rsidRPr="0034082D" w:rsidRDefault="0034082D" w:rsidP="0034082D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proofErr w:type="spellStart"/>
            <w:r w:rsidRPr="003408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Прямі</w:t>
            </w:r>
            <w:proofErr w:type="spellEnd"/>
            <w:r w:rsidRPr="003408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408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витрати</w:t>
            </w:r>
            <w:proofErr w:type="spellEnd"/>
            <w:r w:rsidRPr="003408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на оплату </w:t>
            </w:r>
            <w:proofErr w:type="spellStart"/>
            <w:r w:rsidRPr="003408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праці</w:t>
            </w:r>
            <w:proofErr w:type="spellEnd"/>
            <w:r w:rsidR="000764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 xml:space="preserve">, </w:t>
            </w:r>
            <w:bookmarkStart w:id="0" w:name="_GoBack"/>
            <w:bookmarkEnd w:id="0"/>
            <w:r w:rsidRPr="003408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в тому </w:t>
            </w:r>
            <w:proofErr w:type="spellStart"/>
            <w:r w:rsidRPr="003408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числі</w:t>
            </w:r>
            <w:proofErr w:type="spellEnd"/>
            <w:r w:rsidRPr="003408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: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2D" w:rsidRPr="0034082D" w:rsidRDefault="0034082D" w:rsidP="00340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3408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2D" w:rsidRPr="0034082D" w:rsidRDefault="0034082D" w:rsidP="00340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408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463777,00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2D" w:rsidRPr="0034082D" w:rsidRDefault="0034082D" w:rsidP="003408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34082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55,5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2D" w:rsidRPr="0034082D" w:rsidRDefault="0034082D" w:rsidP="003408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34082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66,6</w:t>
            </w:r>
          </w:p>
        </w:tc>
      </w:tr>
      <w:tr w:rsidR="0034082D" w:rsidRPr="0034082D" w:rsidTr="0034082D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2D" w:rsidRPr="0034082D" w:rsidRDefault="0034082D" w:rsidP="00340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408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2D" w:rsidRPr="0034082D" w:rsidRDefault="0034082D" w:rsidP="0034082D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3408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Виробничі</w:t>
            </w:r>
            <w:proofErr w:type="spellEnd"/>
            <w:r w:rsidRPr="003408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408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витрати</w:t>
            </w:r>
            <w:proofErr w:type="spellEnd"/>
            <w:r w:rsidRPr="003408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на оплату </w:t>
            </w:r>
            <w:proofErr w:type="spellStart"/>
            <w:r w:rsidRPr="003408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праці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2D" w:rsidRPr="0034082D" w:rsidRDefault="0034082D" w:rsidP="00340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408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грн</w:t>
            </w:r>
            <w:proofErr w:type="spellEnd"/>
            <w:r w:rsidRPr="003408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2D" w:rsidRPr="0034082D" w:rsidRDefault="0034082D" w:rsidP="00340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08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380145,00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2D" w:rsidRPr="0034082D" w:rsidRDefault="0034082D" w:rsidP="003408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4082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45,5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2D" w:rsidRPr="0034082D" w:rsidRDefault="0034082D" w:rsidP="003408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4082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54,6</w:t>
            </w:r>
          </w:p>
        </w:tc>
      </w:tr>
      <w:tr w:rsidR="0034082D" w:rsidRPr="0034082D" w:rsidTr="0034082D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2D" w:rsidRPr="0034082D" w:rsidRDefault="0034082D" w:rsidP="00340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408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3.2.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2D" w:rsidRPr="0034082D" w:rsidRDefault="0034082D" w:rsidP="0034082D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408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Нарахування</w:t>
            </w:r>
            <w:proofErr w:type="spellEnd"/>
            <w:r w:rsidRPr="003408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408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proofErr w:type="spellEnd"/>
            <w:r w:rsidRPr="003408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408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оплату</w:t>
            </w:r>
            <w:proofErr w:type="spellEnd"/>
            <w:r w:rsidRPr="003408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408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праці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2D" w:rsidRPr="0034082D" w:rsidRDefault="0034082D" w:rsidP="00340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408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грн</w:t>
            </w:r>
            <w:proofErr w:type="spellEnd"/>
            <w:r w:rsidRPr="003408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2D" w:rsidRPr="0034082D" w:rsidRDefault="0034082D" w:rsidP="00340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08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83632,00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2D" w:rsidRPr="0034082D" w:rsidRDefault="0034082D" w:rsidP="003408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4082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2D" w:rsidRPr="0034082D" w:rsidRDefault="0034082D" w:rsidP="003408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4082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34082D" w:rsidRPr="0034082D" w:rsidTr="0034082D">
        <w:trPr>
          <w:trHeight w:val="10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2D" w:rsidRPr="0034082D" w:rsidRDefault="0034082D" w:rsidP="00340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408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4.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2D" w:rsidRPr="0034082D" w:rsidRDefault="0034082D" w:rsidP="0034082D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408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Послуги</w:t>
            </w:r>
            <w:proofErr w:type="spellEnd"/>
            <w:r w:rsidRPr="003408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408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сторонніх</w:t>
            </w:r>
            <w:proofErr w:type="spellEnd"/>
            <w:r w:rsidRPr="003408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408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організацій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2D" w:rsidRPr="0034082D" w:rsidRDefault="0034082D" w:rsidP="00340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08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2D" w:rsidRPr="0034082D" w:rsidRDefault="0034082D" w:rsidP="00340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408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44206,00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2D" w:rsidRPr="0034082D" w:rsidRDefault="0034082D" w:rsidP="003408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34082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5,3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2D" w:rsidRPr="0034082D" w:rsidRDefault="0034082D" w:rsidP="003408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34082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6,36</w:t>
            </w:r>
          </w:p>
        </w:tc>
      </w:tr>
      <w:tr w:rsidR="0034082D" w:rsidRPr="0034082D" w:rsidTr="0034082D">
        <w:trPr>
          <w:trHeight w:val="5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2D" w:rsidRPr="0034082D" w:rsidRDefault="0034082D" w:rsidP="00340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408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2D" w:rsidRPr="0034082D" w:rsidRDefault="0034082D" w:rsidP="0034082D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408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Послуги</w:t>
            </w:r>
            <w:proofErr w:type="spellEnd"/>
            <w:r w:rsidRPr="003408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3408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захоронення</w:t>
            </w:r>
            <w:proofErr w:type="spellEnd"/>
            <w:r w:rsidRPr="003408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408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сміття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2D" w:rsidRPr="0034082D" w:rsidRDefault="0034082D" w:rsidP="00340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408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грн</w:t>
            </w:r>
            <w:proofErr w:type="spellEnd"/>
            <w:r w:rsidRPr="003408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2D" w:rsidRPr="0034082D" w:rsidRDefault="0034082D" w:rsidP="00340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08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44206,00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2D" w:rsidRPr="0034082D" w:rsidRDefault="0034082D" w:rsidP="003408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4082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5,3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2D" w:rsidRPr="0034082D" w:rsidRDefault="0034082D" w:rsidP="003408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4082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6,36</w:t>
            </w:r>
          </w:p>
        </w:tc>
      </w:tr>
      <w:tr w:rsidR="0034082D" w:rsidRPr="0034082D" w:rsidTr="0034082D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2D" w:rsidRPr="0034082D" w:rsidRDefault="0034082D" w:rsidP="00340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408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2D" w:rsidRPr="0034082D" w:rsidRDefault="0034082D" w:rsidP="0034082D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408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Загальновиробничі</w:t>
            </w:r>
            <w:proofErr w:type="spellEnd"/>
            <w:r w:rsidRPr="003408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408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та</w:t>
            </w:r>
            <w:proofErr w:type="spellEnd"/>
            <w:r w:rsidRPr="003408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408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адміністративні</w:t>
            </w:r>
            <w:proofErr w:type="spellEnd"/>
            <w:r w:rsidRPr="003408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408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витрати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2D" w:rsidRPr="0034082D" w:rsidRDefault="0034082D" w:rsidP="00340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408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грн</w:t>
            </w:r>
            <w:proofErr w:type="spellEnd"/>
            <w:r w:rsidRPr="003408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2D" w:rsidRPr="0034082D" w:rsidRDefault="0034082D" w:rsidP="00340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408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31689,00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2D" w:rsidRPr="0034082D" w:rsidRDefault="0034082D" w:rsidP="003408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34082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3,8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2D" w:rsidRPr="0034082D" w:rsidRDefault="0034082D" w:rsidP="003408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34082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4,55</w:t>
            </w:r>
          </w:p>
        </w:tc>
      </w:tr>
      <w:tr w:rsidR="0034082D" w:rsidRPr="0034082D" w:rsidTr="0034082D">
        <w:trPr>
          <w:trHeight w:val="7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2D" w:rsidRPr="0034082D" w:rsidRDefault="0034082D" w:rsidP="00340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408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2D" w:rsidRPr="0034082D" w:rsidRDefault="0034082D" w:rsidP="0034082D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408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Всього</w:t>
            </w:r>
            <w:proofErr w:type="spellEnd"/>
            <w:r w:rsidRPr="003408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408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собівартість</w:t>
            </w:r>
            <w:proofErr w:type="spellEnd"/>
            <w:r w:rsidRPr="003408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408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послуг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2D" w:rsidRPr="0034082D" w:rsidRDefault="0034082D" w:rsidP="00340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408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грн</w:t>
            </w:r>
            <w:proofErr w:type="spellEnd"/>
            <w:r w:rsidRPr="003408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2D" w:rsidRPr="0034082D" w:rsidRDefault="0034082D" w:rsidP="00340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408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835193,00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2D" w:rsidRPr="0034082D" w:rsidRDefault="0034082D" w:rsidP="003408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34082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82D" w:rsidRPr="0034082D" w:rsidRDefault="0034082D" w:rsidP="00340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4082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4082D" w:rsidRPr="0034082D" w:rsidTr="0034082D">
        <w:trPr>
          <w:trHeight w:val="88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2D" w:rsidRPr="0034082D" w:rsidRDefault="0034082D" w:rsidP="00340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408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2D" w:rsidRPr="0034082D" w:rsidRDefault="0034082D" w:rsidP="0034082D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proofErr w:type="spellStart"/>
            <w:r w:rsidRPr="003408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Собівартість</w:t>
            </w:r>
            <w:proofErr w:type="spellEnd"/>
            <w:r w:rsidRPr="003408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408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послуги</w:t>
            </w:r>
            <w:proofErr w:type="spellEnd"/>
            <w:r w:rsidRPr="003408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3408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вивозу</w:t>
            </w:r>
            <w:proofErr w:type="spellEnd"/>
            <w:r w:rsidRPr="003408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1м3 ТПВ в </w:t>
            </w:r>
            <w:proofErr w:type="spellStart"/>
            <w:r w:rsidRPr="003408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міяць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2D" w:rsidRPr="0034082D" w:rsidRDefault="0034082D" w:rsidP="00340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408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грн</w:t>
            </w:r>
            <w:proofErr w:type="spellEnd"/>
            <w:r w:rsidRPr="003408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2D" w:rsidRPr="0034082D" w:rsidRDefault="0034082D" w:rsidP="00340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408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109,09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82D" w:rsidRPr="0034082D" w:rsidRDefault="0034082D" w:rsidP="00340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4082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82D" w:rsidRPr="0034082D" w:rsidRDefault="0034082D" w:rsidP="003408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4082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4082D" w:rsidRPr="0034082D" w:rsidTr="0034082D">
        <w:trPr>
          <w:trHeight w:val="13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2D" w:rsidRPr="0034082D" w:rsidRDefault="0034082D" w:rsidP="00340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34082D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8.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2D" w:rsidRPr="0034082D" w:rsidRDefault="0034082D" w:rsidP="00340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ru-RU"/>
              </w:rPr>
            </w:pPr>
            <w:r w:rsidRPr="0034082D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ru-RU"/>
              </w:rPr>
              <w:t xml:space="preserve">Тариф на </w:t>
            </w:r>
            <w:proofErr w:type="spellStart"/>
            <w:r w:rsidRPr="0034082D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ru-RU"/>
              </w:rPr>
              <w:t>послуги</w:t>
            </w:r>
            <w:proofErr w:type="spellEnd"/>
            <w:r w:rsidRPr="0034082D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34082D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ru-RU"/>
              </w:rPr>
              <w:t>вивозу</w:t>
            </w:r>
            <w:proofErr w:type="spellEnd"/>
            <w:r w:rsidRPr="0034082D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ru-RU"/>
              </w:rPr>
              <w:t xml:space="preserve"> ТПВ з </w:t>
            </w:r>
            <w:proofErr w:type="spellStart"/>
            <w:r w:rsidRPr="0034082D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ru-RU"/>
              </w:rPr>
              <w:t>розрахунку</w:t>
            </w:r>
            <w:proofErr w:type="spellEnd"/>
            <w:r w:rsidRPr="0034082D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ru-RU"/>
              </w:rPr>
              <w:t xml:space="preserve"> на один контейнер (</w:t>
            </w:r>
            <w:proofErr w:type="spellStart"/>
            <w:r w:rsidRPr="0034082D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ru-RU"/>
              </w:rPr>
              <w:t>об'ємом</w:t>
            </w:r>
            <w:proofErr w:type="spellEnd"/>
            <w:r w:rsidRPr="0034082D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ru-RU"/>
              </w:rPr>
              <w:t xml:space="preserve"> 1,1м3)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2D" w:rsidRPr="0034082D" w:rsidRDefault="0034082D" w:rsidP="003408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ru-RU"/>
              </w:rPr>
            </w:pPr>
            <w:r w:rsidRPr="0034082D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2D" w:rsidRPr="0034082D" w:rsidRDefault="0034082D" w:rsidP="003408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ru-RU"/>
              </w:rPr>
            </w:pPr>
            <w:r w:rsidRPr="0034082D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2D" w:rsidRPr="0034082D" w:rsidRDefault="0034082D" w:rsidP="003408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ru-RU"/>
              </w:rPr>
            </w:pPr>
            <w:r w:rsidRPr="0034082D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82D" w:rsidRPr="0034082D" w:rsidRDefault="0034082D" w:rsidP="003408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</w:pPr>
            <w:r w:rsidRPr="0034082D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  <w:t>120,00</w:t>
            </w:r>
          </w:p>
        </w:tc>
      </w:tr>
    </w:tbl>
    <w:p w:rsidR="008860A6" w:rsidRDefault="008860A6" w:rsidP="008860A6">
      <w:pPr>
        <w:jc w:val="both"/>
        <w:rPr>
          <w:rFonts w:ascii="Times New Roman" w:hAnsi="Times New Roman" w:cs="Times New Roman"/>
          <w:sz w:val="20"/>
          <w:szCs w:val="20"/>
          <w:shd w:val="clear" w:color="auto" w:fill="FFFFFF"/>
          <w:lang w:val="ru-RU"/>
        </w:rPr>
      </w:pPr>
    </w:p>
    <w:p w:rsidR="009A64AD" w:rsidRPr="008860A6" w:rsidRDefault="009A64AD" w:rsidP="008860A6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D2CBF" w:rsidRDefault="005D2CBF" w:rsidP="00BA49F1">
      <w:pPr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D2CBF">
        <w:rPr>
          <w:rFonts w:ascii="Times New Roman" w:hAnsi="Times New Roman" w:cs="Times New Roman"/>
          <w:b/>
          <w:sz w:val="28"/>
          <w:szCs w:val="28"/>
          <w:lang w:val="uk-UA"/>
        </w:rPr>
        <w:t>Обґрунтування необхідності встановлення тарифу на послугу з поводження з побутовими відходами (вивезення)</w:t>
      </w:r>
      <w:r w:rsidR="008860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 території </w:t>
      </w:r>
      <w:proofErr w:type="spellStart"/>
      <w:r w:rsidR="008860A6">
        <w:rPr>
          <w:rFonts w:ascii="Times New Roman" w:hAnsi="Times New Roman" w:cs="Times New Roman"/>
          <w:b/>
          <w:sz w:val="28"/>
          <w:szCs w:val="28"/>
          <w:lang w:val="uk-UA"/>
        </w:rPr>
        <w:t>Фонтанської</w:t>
      </w:r>
      <w:proofErr w:type="spellEnd"/>
      <w:r w:rsidR="008860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сільської ради Одеського району Одеської області</w:t>
      </w:r>
      <w:r w:rsidRPr="005D2CB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446C0F" w:rsidRDefault="005D2CBF" w:rsidP="00446C0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2CB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46C0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proofErr w:type="spellStart"/>
      <w:r w:rsidR="00446C0F" w:rsidRPr="00446C0F">
        <w:rPr>
          <w:rFonts w:ascii="Times New Roman" w:hAnsi="Times New Roman" w:cs="Times New Roman"/>
          <w:sz w:val="28"/>
          <w:szCs w:val="28"/>
          <w:lang w:val="uk-UA"/>
        </w:rPr>
        <w:t>Фонтанською</w:t>
      </w:r>
      <w:proofErr w:type="spellEnd"/>
      <w:r w:rsidR="00446C0F" w:rsidRPr="00446C0F">
        <w:rPr>
          <w:rFonts w:ascii="Times New Roman" w:hAnsi="Times New Roman" w:cs="Times New Roman"/>
          <w:sz w:val="28"/>
          <w:szCs w:val="28"/>
          <w:lang w:val="uk-UA"/>
        </w:rPr>
        <w:t xml:space="preserve"> сільською радою Одеського району Одеської області проведено конкурси на визначення виконавця послуги з вивезення побутових відходів на території села </w:t>
      </w:r>
      <w:proofErr w:type="spellStart"/>
      <w:r w:rsidR="00446C0F" w:rsidRPr="00446C0F">
        <w:rPr>
          <w:rFonts w:ascii="Times New Roman" w:hAnsi="Times New Roman" w:cs="Times New Roman"/>
          <w:sz w:val="28"/>
          <w:szCs w:val="28"/>
          <w:lang w:val="uk-UA"/>
        </w:rPr>
        <w:t>Крижанівка</w:t>
      </w:r>
      <w:proofErr w:type="spellEnd"/>
      <w:r w:rsidR="00446C0F" w:rsidRPr="00446C0F">
        <w:rPr>
          <w:rFonts w:ascii="Times New Roman" w:hAnsi="Times New Roman" w:cs="Times New Roman"/>
          <w:sz w:val="28"/>
          <w:szCs w:val="28"/>
          <w:lang w:val="uk-UA"/>
        </w:rPr>
        <w:t xml:space="preserve">, селища Ліски, села </w:t>
      </w:r>
      <w:proofErr w:type="spellStart"/>
      <w:r w:rsidR="00446C0F" w:rsidRPr="00446C0F">
        <w:rPr>
          <w:rFonts w:ascii="Times New Roman" w:hAnsi="Times New Roman" w:cs="Times New Roman"/>
          <w:sz w:val="28"/>
          <w:szCs w:val="28"/>
          <w:lang w:val="uk-UA"/>
        </w:rPr>
        <w:t>Фонтанка</w:t>
      </w:r>
      <w:proofErr w:type="spellEnd"/>
      <w:r w:rsidR="00446C0F" w:rsidRPr="00446C0F">
        <w:rPr>
          <w:rFonts w:ascii="Times New Roman" w:hAnsi="Times New Roman" w:cs="Times New Roman"/>
          <w:sz w:val="28"/>
          <w:szCs w:val="28"/>
          <w:lang w:val="uk-UA"/>
        </w:rPr>
        <w:t xml:space="preserve">, села Олександрівка, села Світле, села Нова </w:t>
      </w:r>
      <w:proofErr w:type="spellStart"/>
      <w:r w:rsidR="00446C0F" w:rsidRPr="00446C0F">
        <w:rPr>
          <w:rFonts w:ascii="Times New Roman" w:hAnsi="Times New Roman" w:cs="Times New Roman"/>
          <w:sz w:val="28"/>
          <w:szCs w:val="28"/>
          <w:lang w:val="uk-UA"/>
        </w:rPr>
        <w:t>Дофінівка</w:t>
      </w:r>
      <w:proofErr w:type="spellEnd"/>
      <w:r w:rsidR="00446C0F" w:rsidRPr="00446C0F">
        <w:rPr>
          <w:rFonts w:ascii="Times New Roman" w:hAnsi="Times New Roman" w:cs="Times New Roman"/>
          <w:sz w:val="28"/>
          <w:szCs w:val="28"/>
          <w:lang w:val="uk-UA"/>
        </w:rPr>
        <w:t xml:space="preserve"> та села Вапнярка Одеського району Одеської області.</w:t>
      </w:r>
      <w:r w:rsidR="00446C0F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446C0F" w:rsidRPr="00446C0F">
        <w:rPr>
          <w:rFonts w:ascii="Times New Roman" w:hAnsi="Times New Roman" w:cs="Times New Roman"/>
          <w:sz w:val="28"/>
          <w:szCs w:val="28"/>
          <w:lang w:val="uk-UA"/>
        </w:rPr>
        <w:t xml:space="preserve">а результатами проведення конкурсів виконавцем вказаної послуги на території зазначених населених пунктів визначено комунальне підприємство «Надія» </w:t>
      </w:r>
      <w:proofErr w:type="spellStart"/>
      <w:r w:rsidR="00446C0F" w:rsidRPr="00446C0F">
        <w:rPr>
          <w:rFonts w:ascii="Times New Roman" w:hAnsi="Times New Roman" w:cs="Times New Roman"/>
          <w:sz w:val="28"/>
          <w:szCs w:val="28"/>
          <w:lang w:val="uk-UA"/>
        </w:rPr>
        <w:t>Фонтанської</w:t>
      </w:r>
      <w:proofErr w:type="spellEnd"/>
      <w:r w:rsidR="00446C0F" w:rsidRPr="00446C0F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Одеського району Одеської області.</w:t>
      </w:r>
      <w:r w:rsidR="00446C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E1DAC" w:rsidRDefault="008860A6" w:rsidP="008860A6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Необхідність встановлення </w:t>
      </w:r>
      <w:r>
        <w:rPr>
          <w:sz w:val="28"/>
          <w:szCs w:val="28"/>
          <w:bdr w:val="none" w:sz="0" w:space="0" w:color="auto" w:frame="1"/>
          <w:lang w:val="uk-UA"/>
        </w:rPr>
        <w:t>тарифів на</w:t>
      </w:r>
      <w:r w:rsidRPr="005C65DC">
        <w:rPr>
          <w:sz w:val="28"/>
          <w:szCs w:val="28"/>
          <w:bdr w:val="none" w:sz="0" w:space="0" w:color="auto" w:frame="1"/>
          <w:lang w:val="uk-UA"/>
        </w:rPr>
        <w:t xml:space="preserve"> надання послуг з поводження з побутовими відходами (вивезення) на території</w:t>
      </w:r>
      <w:r w:rsidRPr="003C55FD">
        <w:rPr>
          <w:sz w:val="28"/>
          <w:szCs w:val="28"/>
          <w:bdr w:val="none" w:sz="0" w:space="0" w:color="auto" w:frame="1"/>
        </w:rPr>
        <w:t> </w:t>
      </w:r>
      <w:r w:rsidRPr="005C65DC">
        <w:rPr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Pr="005C65DC">
        <w:rPr>
          <w:sz w:val="28"/>
          <w:szCs w:val="28"/>
          <w:bdr w:val="none" w:sz="0" w:space="0" w:color="auto" w:frame="1"/>
          <w:lang w:val="uk-UA"/>
        </w:rPr>
        <w:t>Фонтанської</w:t>
      </w:r>
      <w:proofErr w:type="spellEnd"/>
      <w:r w:rsidRPr="005C65DC">
        <w:rPr>
          <w:sz w:val="28"/>
          <w:szCs w:val="28"/>
          <w:bdr w:val="none" w:sz="0" w:space="0" w:color="auto" w:frame="1"/>
          <w:lang w:val="uk-UA"/>
        </w:rPr>
        <w:t xml:space="preserve"> сільської ради Одеського району Одеської області</w:t>
      </w:r>
      <w:r>
        <w:rPr>
          <w:sz w:val="28"/>
          <w:szCs w:val="28"/>
          <w:bdr w:val="none" w:sz="0" w:space="0" w:color="auto" w:frame="1"/>
          <w:lang w:val="uk-UA"/>
        </w:rPr>
        <w:t xml:space="preserve"> обумовлюється збільшенням території обслуговування та збільшенням витрат, пов’язаних з наданням вказаних послуг, а також </w:t>
      </w:r>
      <w:r w:rsidRPr="00604D96">
        <w:rPr>
          <w:sz w:val="28"/>
          <w:szCs w:val="28"/>
          <w:lang w:val="uk-UA"/>
        </w:rPr>
        <w:t>збільш</w:t>
      </w:r>
      <w:r>
        <w:rPr>
          <w:sz w:val="28"/>
          <w:szCs w:val="28"/>
          <w:lang w:val="uk-UA"/>
        </w:rPr>
        <w:t>енням цін</w:t>
      </w:r>
      <w:r w:rsidRPr="00604D96">
        <w:rPr>
          <w:sz w:val="28"/>
          <w:szCs w:val="28"/>
          <w:lang w:val="uk-UA"/>
        </w:rPr>
        <w:t xml:space="preserve"> на автозапчастини, матеріали, комплектуючі та послуги, якими користується підприємство, що потребує додаткових </w:t>
      </w:r>
      <w:r>
        <w:rPr>
          <w:sz w:val="28"/>
          <w:szCs w:val="28"/>
          <w:lang w:val="uk-UA"/>
        </w:rPr>
        <w:t xml:space="preserve">фінансових </w:t>
      </w:r>
      <w:r w:rsidRPr="00604D96">
        <w:rPr>
          <w:sz w:val="28"/>
          <w:szCs w:val="28"/>
          <w:lang w:val="uk-UA"/>
        </w:rPr>
        <w:t>ресурсів</w:t>
      </w:r>
      <w:r>
        <w:rPr>
          <w:sz w:val="28"/>
          <w:szCs w:val="28"/>
          <w:lang w:val="uk-UA"/>
        </w:rPr>
        <w:t xml:space="preserve"> для їх придбання</w:t>
      </w:r>
      <w:r w:rsidRPr="00604D96">
        <w:rPr>
          <w:sz w:val="28"/>
          <w:szCs w:val="28"/>
          <w:lang w:val="uk-UA"/>
        </w:rPr>
        <w:t>.</w:t>
      </w:r>
    </w:p>
    <w:p w:rsidR="008860A6" w:rsidRDefault="008860A6" w:rsidP="008860A6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  <w:lang w:val="uk-UA"/>
        </w:rPr>
      </w:pPr>
    </w:p>
    <w:p w:rsidR="009A64AD" w:rsidRDefault="009A64AD" w:rsidP="008860A6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  <w:lang w:val="uk-UA"/>
        </w:rPr>
      </w:pPr>
    </w:p>
    <w:p w:rsidR="009A64AD" w:rsidRPr="00076409" w:rsidRDefault="009A64AD" w:rsidP="008860A6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</w:p>
    <w:p w:rsidR="00BA49F1" w:rsidRPr="00BA49F1" w:rsidRDefault="00BA49F1" w:rsidP="00BA49F1">
      <w:pPr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A49F1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Періодичність надання послуги</w:t>
      </w:r>
      <w:r w:rsidRPr="00BA49F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BA49F1" w:rsidRDefault="00B956E7" w:rsidP="00E765E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Послуга</w:t>
      </w:r>
      <w:proofErr w:type="spellEnd"/>
      <w:r w:rsidR="00BA49F1" w:rsidRPr="00E765E7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="00BA49F1" w:rsidRPr="00E765E7">
        <w:rPr>
          <w:rFonts w:ascii="Times New Roman" w:hAnsi="Times New Roman" w:cs="Times New Roman"/>
          <w:sz w:val="28"/>
          <w:szCs w:val="28"/>
          <w:lang w:val="ru-RU"/>
        </w:rPr>
        <w:t>поводже</w:t>
      </w:r>
      <w:r>
        <w:rPr>
          <w:rFonts w:ascii="Times New Roman" w:hAnsi="Times New Roman" w:cs="Times New Roman"/>
          <w:sz w:val="28"/>
          <w:szCs w:val="28"/>
          <w:lang w:val="ru-RU"/>
        </w:rPr>
        <w:t>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побутовими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відходами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вивезення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надає</w:t>
      </w:r>
      <w:r w:rsidR="003E3AEA">
        <w:rPr>
          <w:rFonts w:ascii="Times New Roman" w:hAnsi="Times New Roman" w:cs="Times New Roman"/>
          <w:sz w:val="28"/>
          <w:szCs w:val="28"/>
          <w:lang w:val="ru-RU"/>
        </w:rPr>
        <w:t>ться</w:t>
      </w:r>
      <w:proofErr w:type="spellEnd"/>
      <w:r w:rsidR="003E3A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765E7" w:rsidRPr="00E765E7">
        <w:rPr>
          <w:rFonts w:ascii="Times New Roman" w:hAnsi="Times New Roman" w:cs="Times New Roman"/>
          <w:sz w:val="28"/>
          <w:szCs w:val="28"/>
          <w:lang w:val="ru-RU"/>
        </w:rPr>
        <w:t>згідно</w:t>
      </w:r>
      <w:proofErr w:type="spellEnd"/>
      <w:r w:rsidR="00E765E7" w:rsidRPr="00E765E7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="00E765E7" w:rsidRPr="00E765E7">
        <w:rPr>
          <w:rFonts w:ascii="Times New Roman" w:hAnsi="Times New Roman" w:cs="Times New Roman"/>
          <w:sz w:val="28"/>
          <w:szCs w:val="28"/>
          <w:lang w:val="ru-RU"/>
        </w:rPr>
        <w:t>графіками</w:t>
      </w:r>
      <w:proofErr w:type="spellEnd"/>
      <w:r w:rsidR="00E765E7" w:rsidRPr="00E765E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E765E7" w:rsidRPr="00E765E7">
        <w:rPr>
          <w:rFonts w:ascii="Times New Roman" w:hAnsi="Times New Roman" w:cs="Times New Roman"/>
          <w:sz w:val="28"/>
          <w:szCs w:val="28"/>
          <w:lang w:val="ru-RU"/>
        </w:rPr>
        <w:t>встановленими</w:t>
      </w:r>
      <w:proofErr w:type="spellEnd"/>
      <w:r w:rsidR="00E765E7" w:rsidRPr="00E765E7">
        <w:rPr>
          <w:rFonts w:ascii="Times New Roman" w:hAnsi="Times New Roman" w:cs="Times New Roman"/>
          <w:sz w:val="28"/>
          <w:szCs w:val="28"/>
          <w:lang w:val="ru-RU"/>
        </w:rPr>
        <w:t xml:space="preserve"> договорами.</w:t>
      </w:r>
    </w:p>
    <w:p w:rsidR="00DA5377" w:rsidRDefault="00DA5377" w:rsidP="00E765E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4351F" w:rsidRDefault="00E765E7" w:rsidP="0074351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956E7">
        <w:rPr>
          <w:rFonts w:ascii="Times New Roman" w:hAnsi="Times New Roman" w:cs="Times New Roman"/>
          <w:b/>
          <w:sz w:val="28"/>
          <w:szCs w:val="28"/>
          <w:lang w:val="ru-RU"/>
        </w:rPr>
        <w:t>Зауваження</w:t>
      </w:r>
      <w:proofErr w:type="spellEnd"/>
      <w:r w:rsidRPr="00B956E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та </w:t>
      </w:r>
      <w:proofErr w:type="spellStart"/>
      <w:r w:rsidRPr="00B956E7">
        <w:rPr>
          <w:rFonts w:ascii="Times New Roman" w:hAnsi="Times New Roman" w:cs="Times New Roman"/>
          <w:b/>
          <w:sz w:val="28"/>
          <w:szCs w:val="28"/>
          <w:lang w:val="ru-RU"/>
        </w:rPr>
        <w:t>пропозиції</w:t>
      </w:r>
      <w:proofErr w:type="spellEnd"/>
      <w:r w:rsidRPr="00E765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765E7">
        <w:rPr>
          <w:rFonts w:ascii="Times New Roman" w:hAnsi="Times New Roman" w:cs="Times New Roman"/>
          <w:sz w:val="28"/>
          <w:szCs w:val="28"/>
          <w:lang w:val="ru-RU"/>
        </w:rPr>
        <w:t>приймаються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комунальним</w:t>
      </w:r>
      <w:proofErr w:type="spellEnd"/>
      <w:r w:rsidRPr="00E765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765E7">
        <w:rPr>
          <w:rFonts w:ascii="Times New Roman" w:hAnsi="Times New Roman" w:cs="Times New Roman"/>
          <w:sz w:val="28"/>
          <w:szCs w:val="28"/>
          <w:lang w:val="ru-RU"/>
        </w:rPr>
        <w:t>підприємство</w:t>
      </w:r>
      <w:r w:rsidR="00DA5377">
        <w:rPr>
          <w:rFonts w:ascii="Times New Roman" w:hAnsi="Times New Roman" w:cs="Times New Roman"/>
          <w:sz w:val="28"/>
          <w:szCs w:val="28"/>
          <w:lang w:val="ru-RU"/>
        </w:rPr>
        <w:t>м</w:t>
      </w:r>
      <w:proofErr w:type="spellEnd"/>
      <w:r w:rsidR="00DA53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765E7">
        <w:rPr>
          <w:rFonts w:ascii="Times New Roman" w:hAnsi="Times New Roman" w:cs="Times New Roman"/>
          <w:sz w:val="28"/>
          <w:szCs w:val="28"/>
          <w:lang w:val="ru-RU"/>
        </w:rPr>
        <w:t>«</w:t>
      </w:r>
      <w:r>
        <w:rPr>
          <w:rFonts w:ascii="Times New Roman" w:hAnsi="Times New Roman" w:cs="Times New Roman"/>
          <w:sz w:val="28"/>
          <w:szCs w:val="28"/>
          <w:lang w:val="uk-UA"/>
        </w:rPr>
        <w:t>Надія</w:t>
      </w:r>
      <w:r w:rsidRPr="00E765E7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3E3A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E3AEA">
        <w:rPr>
          <w:rFonts w:ascii="Times New Roman" w:hAnsi="Times New Roman" w:cs="Times New Roman"/>
          <w:sz w:val="28"/>
          <w:szCs w:val="28"/>
          <w:lang w:val="ru-RU"/>
        </w:rPr>
        <w:t>Фонтанської</w:t>
      </w:r>
      <w:proofErr w:type="spellEnd"/>
      <w:r w:rsidR="003E3A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E3AEA">
        <w:rPr>
          <w:rFonts w:ascii="Times New Roman" w:hAnsi="Times New Roman" w:cs="Times New Roman"/>
          <w:sz w:val="28"/>
          <w:szCs w:val="28"/>
          <w:lang w:val="ru-RU"/>
        </w:rPr>
        <w:t>сільської</w:t>
      </w:r>
      <w:proofErr w:type="spellEnd"/>
      <w:r w:rsidR="003E3AEA">
        <w:rPr>
          <w:rFonts w:ascii="Times New Roman" w:hAnsi="Times New Roman" w:cs="Times New Roman"/>
          <w:sz w:val="28"/>
          <w:szCs w:val="28"/>
          <w:lang w:val="ru-RU"/>
        </w:rPr>
        <w:t xml:space="preserve"> ради </w:t>
      </w:r>
      <w:proofErr w:type="spellStart"/>
      <w:r w:rsidR="003E3AEA">
        <w:rPr>
          <w:rFonts w:ascii="Times New Roman" w:hAnsi="Times New Roman" w:cs="Times New Roman"/>
          <w:sz w:val="28"/>
          <w:szCs w:val="28"/>
          <w:lang w:val="ru-RU"/>
        </w:rPr>
        <w:t>Одеського</w:t>
      </w:r>
      <w:proofErr w:type="spellEnd"/>
      <w:r w:rsidR="003E3AEA">
        <w:rPr>
          <w:rFonts w:ascii="Times New Roman" w:hAnsi="Times New Roman" w:cs="Times New Roman"/>
          <w:sz w:val="28"/>
          <w:szCs w:val="28"/>
          <w:lang w:val="ru-RU"/>
        </w:rPr>
        <w:t xml:space="preserve"> району </w:t>
      </w:r>
      <w:proofErr w:type="spellStart"/>
      <w:r w:rsidR="003E3AEA">
        <w:rPr>
          <w:rFonts w:ascii="Times New Roman" w:hAnsi="Times New Roman" w:cs="Times New Roman"/>
          <w:sz w:val="28"/>
          <w:szCs w:val="28"/>
          <w:lang w:val="ru-RU"/>
        </w:rPr>
        <w:t>Одеської</w:t>
      </w:r>
      <w:proofErr w:type="spellEnd"/>
      <w:r w:rsidR="003E3A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E3AEA">
        <w:rPr>
          <w:rFonts w:ascii="Times New Roman" w:hAnsi="Times New Roman" w:cs="Times New Roman"/>
          <w:sz w:val="28"/>
          <w:szCs w:val="28"/>
          <w:lang w:val="ru-RU"/>
        </w:rPr>
        <w:t>області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протягом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A5377">
        <w:rPr>
          <w:rFonts w:ascii="Times New Roman" w:hAnsi="Times New Roman" w:cs="Times New Roman"/>
          <w:sz w:val="28"/>
          <w:szCs w:val="28"/>
          <w:lang w:val="ru-RU"/>
        </w:rPr>
        <w:t xml:space="preserve">7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календарних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днів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765E7">
        <w:rPr>
          <w:rFonts w:ascii="Times New Roman" w:hAnsi="Times New Roman" w:cs="Times New Roman"/>
          <w:sz w:val="28"/>
          <w:szCs w:val="28"/>
          <w:lang w:val="ru-RU"/>
        </w:rPr>
        <w:t xml:space="preserve">з дня </w:t>
      </w:r>
      <w:proofErr w:type="spellStart"/>
      <w:r w:rsidRPr="00E765E7">
        <w:rPr>
          <w:rFonts w:ascii="Times New Roman" w:hAnsi="Times New Roman" w:cs="Times New Roman"/>
          <w:sz w:val="28"/>
          <w:szCs w:val="28"/>
          <w:lang w:val="ru-RU"/>
        </w:rPr>
        <w:t>оприлюднення</w:t>
      </w:r>
      <w:proofErr w:type="spellEnd"/>
      <w:r w:rsidR="008E55E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E55E9">
        <w:rPr>
          <w:rFonts w:ascii="Times New Roman" w:hAnsi="Times New Roman" w:cs="Times New Roman"/>
          <w:sz w:val="28"/>
          <w:szCs w:val="28"/>
          <w:lang w:val="ru-RU"/>
        </w:rPr>
        <w:t>інформації</w:t>
      </w:r>
      <w:proofErr w:type="spellEnd"/>
      <w:r w:rsidR="008E55E9">
        <w:rPr>
          <w:rFonts w:ascii="Times New Roman" w:hAnsi="Times New Roman" w:cs="Times New Roman"/>
          <w:sz w:val="28"/>
          <w:szCs w:val="28"/>
          <w:lang w:val="ru-RU"/>
        </w:rPr>
        <w:t xml:space="preserve"> про </w:t>
      </w:r>
      <w:proofErr w:type="spellStart"/>
      <w:r w:rsidR="008E55E9">
        <w:rPr>
          <w:rFonts w:ascii="Times New Roman" w:hAnsi="Times New Roman" w:cs="Times New Roman"/>
          <w:sz w:val="28"/>
          <w:szCs w:val="28"/>
          <w:lang w:val="ru-RU"/>
        </w:rPr>
        <w:t>намір</w:t>
      </w:r>
      <w:proofErr w:type="spellEnd"/>
      <w:r w:rsidR="008E55E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E3AEA">
        <w:rPr>
          <w:rFonts w:ascii="Times New Roman" w:hAnsi="Times New Roman" w:cs="Times New Roman"/>
          <w:sz w:val="28"/>
          <w:szCs w:val="28"/>
          <w:lang w:val="ru-RU"/>
        </w:rPr>
        <w:t>встановлення</w:t>
      </w:r>
      <w:proofErr w:type="spellEnd"/>
      <w:r w:rsidR="008E55E9">
        <w:rPr>
          <w:rFonts w:ascii="Times New Roman" w:hAnsi="Times New Roman" w:cs="Times New Roman"/>
          <w:sz w:val="28"/>
          <w:szCs w:val="28"/>
          <w:lang w:val="ru-RU"/>
        </w:rPr>
        <w:t xml:space="preserve"> тарифу на </w:t>
      </w:r>
      <w:proofErr w:type="spellStart"/>
      <w:r w:rsidR="008E55E9">
        <w:rPr>
          <w:rFonts w:ascii="Times New Roman" w:hAnsi="Times New Roman" w:cs="Times New Roman"/>
          <w:sz w:val="28"/>
          <w:szCs w:val="28"/>
          <w:lang w:val="ru-RU"/>
        </w:rPr>
        <w:t>вказану</w:t>
      </w:r>
      <w:proofErr w:type="spellEnd"/>
      <w:r w:rsidR="008E55E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E55E9">
        <w:rPr>
          <w:rFonts w:ascii="Times New Roman" w:hAnsi="Times New Roman" w:cs="Times New Roman"/>
          <w:sz w:val="28"/>
          <w:szCs w:val="28"/>
          <w:lang w:val="ru-RU"/>
        </w:rPr>
        <w:t>житлово</w:t>
      </w:r>
      <w:proofErr w:type="spellEnd"/>
      <w:r w:rsidR="008E55E9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="008E55E9">
        <w:rPr>
          <w:rFonts w:ascii="Times New Roman" w:hAnsi="Times New Roman" w:cs="Times New Roman"/>
          <w:sz w:val="28"/>
          <w:szCs w:val="28"/>
          <w:lang w:val="ru-RU"/>
        </w:rPr>
        <w:t>комунальну</w:t>
      </w:r>
      <w:proofErr w:type="spellEnd"/>
      <w:r w:rsidR="008E55E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E55E9">
        <w:rPr>
          <w:rFonts w:ascii="Times New Roman" w:hAnsi="Times New Roman" w:cs="Times New Roman"/>
          <w:sz w:val="28"/>
          <w:szCs w:val="28"/>
          <w:lang w:val="ru-RU"/>
        </w:rPr>
        <w:t>послугу</w:t>
      </w:r>
      <w:proofErr w:type="spellEnd"/>
      <w:r w:rsidR="007435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4351F" w:rsidRPr="0074351F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="0074351F">
        <w:rPr>
          <w:lang w:val="ru-RU"/>
        </w:rPr>
        <w:t xml:space="preserve"> </w:t>
      </w:r>
      <w:proofErr w:type="spellStart"/>
      <w:r w:rsidR="0074351F" w:rsidRPr="0074351F">
        <w:rPr>
          <w:rFonts w:ascii="Times New Roman" w:hAnsi="Times New Roman" w:cs="Times New Roman"/>
          <w:sz w:val="28"/>
          <w:szCs w:val="28"/>
          <w:lang w:val="ru-RU"/>
        </w:rPr>
        <w:t>електрон</w:t>
      </w:r>
      <w:r w:rsidR="0074351F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="0074351F" w:rsidRPr="0074351F">
        <w:rPr>
          <w:rFonts w:ascii="Times New Roman" w:hAnsi="Times New Roman" w:cs="Times New Roman"/>
          <w:sz w:val="28"/>
          <w:szCs w:val="28"/>
          <w:lang w:val="ru-RU"/>
        </w:rPr>
        <w:t>у</w:t>
      </w:r>
      <w:proofErr w:type="spellEnd"/>
      <w:r w:rsidR="0074351F" w:rsidRPr="0074351F">
        <w:rPr>
          <w:rFonts w:ascii="Times New Roman" w:hAnsi="Times New Roman" w:cs="Times New Roman"/>
          <w:sz w:val="28"/>
          <w:szCs w:val="28"/>
          <w:lang w:val="ru-RU"/>
        </w:rPr>
        <w:t xml:space="preserve"> адресу</w:t>
      </w:r>
      <w:r w:rsidR="007435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hyperlink r:id="rId5" w:history="1">
        <w:r w:rsidR="0074351F" w:rsidRPr="00A0348A">
          <w:rPr>
            <w:rStyle w:val="a4"/>
            <w:rFonts w:ascii="Times New Roman" w:hAnsi="Times New Roman" w:cs="Times New Roman"/>
            <w:sz w:val="28"/>
            <w:szCs w:val="28"/>
          </w:rPr>
          <w:t>tertishnayaelena</w:t>
        </w:r>
        <w:r w:rsidR="0074351F" w:rsidRPr="00A0348A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@</w:t>
        </w:r>
        <w:r w:rsidR="0074351F" w:rsidRPr="00A0348A">
          <w:rPr>
            <w:rStyle w:val="a4"/>
            <w:rFonts w:ascii="Times New Roman" w:hAnsi="Times New Roman" w:cs="Times New Roman"/>
            <w:sz w:val="28"/>
            <w:szCs w:val="28"/>
          </w:rPr>
          <w:t>ukr</w:t>
        </w:r>
        <w:r w:rsidR="0074351F" w:rsidRPr="00A0348A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="0074351F" w:rsidRPr="00A0348A">
          <w:rPr>
            <w:rStyle w:val="a4"/>
            <w:rFonts w:ascii="Times New Roman" w:hAnsi="Times New Roman" w:cs="Times New Roman"/>
            <w:sz w:val="28"/>
            <w:szCs w:val="28"/>
          </w:rPr>
          <w:t>net</w:t>
        </w:r>
      </w:hyperlink>
      <w:r w:rsidR="0074351F">
        <w:rPr>
          <w:rFonts w:ascii="Times New Roman" w:hAnsi="Times New Roman" w:cs="Times New Roman"/>
          <w:sz w:val="28"/>
          <w:szCs w:val="28"/>
          <w:lang w:val="uk-UA"/>
        </w:rPr>
        <w:t xml:space="preserve"> або </w:t>
      </w:r>
      <w:r w:rsidR="003E3AEA">
        <w:rPr>
          <w:rFonts w:ascii="Times New Roman" w:hAnsi="Times New Roman" w:cs="Times New Roman"/>
          <w:sz w:val="28"/>
          <w:szCs w:val="28"/>
          <w:lang w:val="uk-UA"/>
        </w:rPr>
        <w:t xml:space="preserve">письмово </w:t>
      </w:r>
      <w:r w:rsidR="0074351F"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proofErr w:type="spellStart"/>
      <w:r w:rsidR="0074351F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="0074351F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="0074351F" w:rsidRPr="00DA5377">
        <w:rPr>
          <w:rFonts w:ascii="Times New Roman" w:hAnsi="Times New Roman" w:cs="Times New Roman"/>
          <w:sz w:val="28"/>
          <w:szCs w:val="28"/>
          <w:lang w:val="ru-RU"/>
        </w:rPr>
        <w:t>Одеська</w:t>
      </w:r>
      <w:proofErr w:type="spellEnd"/>
      <w:r w:rsidR="0074351F">
        <w:rPr>
          <w:rFonts w:ascii="Times New Roman" w:hAnsi="Times New Roman" w:cs="Times New Roman"/>
          <w:sz w:val="28"/>
          <w:szCs w:val="28"/>
          <w:lang w:val="ru-RU"/>
        </w:rPr>
        <w:t xml:space="preserve"> область, </w:t>
      </w:r>
      <w:proofErr w:type="spellStart"/>
      <w:r w:rsidR="003E3AEA">
        <w:rPr>
          <w:rFonts w:ascii="Times New Roman" w:hAnsi="Times New Roman" w:cs="Times New Roman"/>
          <w:sz w:val="28"/>
          <w:szCs w:val="28"/>
          <w:lang w:val="ru-RU"/>
        </w:rPr>
        <w:t>Лиманський</w:t>
      </w:r>
      <w:proofErr w:type="spellEnd"/>
      <w:r w:rsidR="0074351F">
        <w:rPr>
          <w:rFonts w:ascii="Times New Roman" w:hAnsi="Times New Roman" w:cs="Times New Roman"/>
          <w:sz w:val="28"/>
          <w:szCs w:val="28"/>
          <w:lang w:val="ru-RU"/>
        </w:rPr>
        <w:t xml:space="preserve"> район, село </w:t>
      </w:r>
      <w:proofErr w:type="spellStart"/>
      <w:r w:rsidR="0074351F">
        <w:rPr>
          <w:rFonts w:ascii="Times New Roman" w:hAnsi="Times New Roman" w:cs="Times New Roman"/>
          <w:sz w:val="28"/>
          <w:szCs w:val="28"/>
          <w:lang w:val="ru-RU"/>
        </w:rPr>
        <w:t>Крижанівка</w:t>
      </w:r>
      <w:proofErr w:type="spellEnd"/>
      <w:r w:rsidR="0074351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74351F">
        <w:rPr>
          <w:rFonts w:ascii="Times New Roman" w:hAnsi="Times New Roman" w:cs="Times New Roman"/>
          <w:sz w:val="28"/>
          <w:szCs w:val="28"/>
          <w:lang w:val="ru-RU"/>
        </w:rPr>
        <w:t>вулиця</w:t>
      </w:r>
      <w:proofErr w:type="spellEnd"/>
      <w:r w:rsidR="007435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4351F">
        <w:rPr>
          <w:rFonts w:ascii="Times New Roman" w:hAnsi="Times New Roman" w:cs="Times New Roman"/>
          <w:sz w:val="28"/>
          <w:szCs w:val="28"/>
          <w:lang w:val="ru-RU"/>
        </w:rPr>
        <w:t>Ветеранів</w:t>
      </w:r>
      <w:proofErr w:type="spellEnd"/>
      <w:r w:rsidR="0074351F">
        <w:rPr>
          <w:rFonts w:ascii="Times New Roman" w:hAnsi="Times New Roman" w:cs="Times New Roman"/>
          <w:sz w:val="28"/>
          <w:szCs w:val="28"/>
          <w:lang w:val="ru-RU"/>
        </w:rPr>
        <w:t>, 5.</w:t>
      </w:r>
    </w:p>
    <w:p w:rsidR="00B956E7" w:rsidRDefault="00B956E7" w:rsidP="0074351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860A6" w:rsidRDefault="008860A6" w:rsidP="0074351F">
      <w:pPr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М</w:t>
      </w:r>
      <w:r w:rsidR="00DA5377" w:rsidRPr="00B956E7">
        <w:rPr>
          <w:rFonts w:ascii="Times New Roman" w:hAnsi="Times New Roman" w:cs="Times New Roman"/>
          <w:b/>
          <w:sz w:val="28"/>
          <w:szCs w:val="28"/>
          <w:lang w:val="ru-RU"/>
        </w:rPr>
        <w:t>ісце</w:t>
      </w:r>
      <w:r w:rsidR="008E55E9" w:rsidRPr="00B956E7">
        <w:rPr>
          <w:rFonts w:ascii="Times New Roman" w:hAnsi="Times New Roman" w:cs="Times New Roman"/>
          <w:b/>
          <w:sz w:val="28"/>
          <w:szCs w:val="28"/>
          <w:lang w:val="ru-RU"/>
        </w:rPr>
        <w:t>знаходження</w:t>
      </w:r>
      <w:proofErr w:type="spellEnd"/>
      <w:r w:rsidR="008E55E9" w:rsidRPr="00B956E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E176D8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 xml:space="preserve">органу, </w:t>
      </w:r>
      <w:proofErr w:type="spellStart"/>
      <w:r w:rsidR="00DA5377" w:rsidRPr="00B956E7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>уповноваженого</w:t>
      </w:r>
      <w:proofErr w:type="spellEnd"/>
      <w:r w:rsidR="00DA5377" w:rsidRPr="00B956E7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DA5377" w:rsidRPr="00B956E7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>встановлювати</w:t>
      </w:r>
      <w:proofErr w:type="spellEnd"/>
      <w:r w:rsidR="00DA5377" w:rsidRPr="00B956E7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DA5377" w:rsidRPr="00B956E7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>тарифи</w:t>
      </w:r>
      <w:proofErr w:type="spellEnd"/>
      <w:r w:rsidR="003E3AEA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 xml:space="preserve"> </w:t>
      </w:r>
    </w:p>
    <w:p w:rsidR="00DA5377" w:rsidRPr="0074351F" w:rsidRDefault="008E55E9" w:rsidP="0074351F">
      <w:pPr>
        <w:spacing w:after="0"/>
        <w:ind w:firstLine="720"/>
        <w:jc w:val="both"/>
        <w:rPr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Фонтанська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сільська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рада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Од</w:t>
      </w:r>
      <w:r w:rsidR="003E3AE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еського</w:t>
      </w:r>
      <w:proofErr w:type="spellEnd"/>
      <w:r w:rsidR="003E3AE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району </w:t>
      </w:r>
      <w:proofErr w:type="spellStart"/>
      <w:r w:rsidR="003E3AE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Одеської</w:t>
      </w:r>
      <w:proofErr w:type="spellEnd"/>
      <w:r w:rsidR="003E3AE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3E3AE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області</w:t>
      </w:r>
      <w:proofErr w:type="spellEnd"/>
      <w:r w:rsidR="008860A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,</w:t>
      </w:r>
      <w:r w:rsidR="00DA537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3E3AE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67571, </w:t>
      </w:r>
      <w:proofErr w:type="spellStart"/>
      <w:r w:rsidR="00DA5377" w:rsidRPr="00DA5377">
        <w:rPr>
          <w:rFonts w:ascii="Times New Roman" w:hAnsi="Times New Roman" w:cs="Times New Roman"/>
          <w:sz w:val="28"/>
          <w:szCs w:val="28"/>
          <w:lang w:val="ru-RU"/>
        </w:rPr>
        <w:t>Одеська</w:t>
      </w:r>
      <w:proofErr w:type="spellEnd"/>
      <w:r w:rsidR="00DA5377">
        <w:rPr>
          <w:rFonts w:ascii="Times New Roman" w:hAnsi="Times New Roman" w:cs="Times New Roman"/>
          <w:sz w:val="28"/>
          <w:szCs w:val="28"/>
          <w:lang w:val="ru-RU"/>
        </w:rPr>
        <w:t xml:space="preserve"> область, </w:t>
      </w:r>
      <w:proofErr w:type="spellStart"/>
      <w:r w:rsidR="003E3AEA">
        <w:rPr>
          <w:rFonts w:ascii="Times New Roman" w:hAnsi="Times New Roman" w:cs="Times New Roman"/>
          <w:sz w:val="28"/>
          <w:szCs w:val="28"/>
          <w:lang w:val="ru-RU"/>
        </w:rPr>
        <w:t>Лиманський</w:t>
      </w:r>
      <w:proofErr w:type="spellEnd"/>
      <w:r w:rsidR="00DA5377">
        <w:rPr>
          <w:rFonts w:ascii="Times New Roman" w:hAnsi="Times New Roman" w:cs="Times New Roman"/>
          <w:sz w:val="28"/>
          <w:szCs w:val="28"/>
          <w:lang w:val="ru-RU"/>
        </w:rPr>
        <w:t xml:space="preserve"> район, село Фонтанка, </w:t>
      </w:r>
      <w:proofErr w:type="spellStart"/>
      <w:r w:rsidR="00DA5377">
        <w:rPr>
          <w:rFonts w:ascii="Times New Roman" w:hAnsi="Times New Roman" w:cs="Times New Roman"/>
          <w:sz w:val="28"/>
          <w:szCs w:val="28"/>
          <w:lang w:val="ru-RU"/>
        </w:rPr>
        <w:t>вулиця</w:t>
      </w:r>
      <w:proofErr w:type="spellEnd"/>
      <w:r w:rsidR="00DA5377">
        <w:rPr>
          <w:rFonts w:ascii="Times New Roman" w:hAnsi="Times New Roman" w:cs="Times New Roman"/>
          <w:sz w:val="28"/>
          <w:szCs w:val="28"/>
          <w:lang w:val="ru-RU"/>
        </w:rPr>
        <w:t xml:space="preserve"> Степна, 4.</w:t>
      </w:r>
    </w:p>
    <w:p w:rsidR="00DA5377" w:rsidRPr="00DA5377" w:rsidRDefault="00DA5377" w:rsidP="00DA5377">
      <w:pPr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</w:p>
    <w:p w:rsidR="00E765E7" w:rsidRPr="00E765E7" w:rsidRDefault="00E765E7" w:rsidP="00E765E7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333333"/>
          <w:lang w:val="ru-RU"/>
        </w:rPr>
      </w:pPr>
    </w:p>
    <w:p w:rsidR="00E765E7" w:rsidRPr="00E765E7" w:rsidRDefault="00E765E7" w:rsidP="00E765E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</w:t>
      </w:r>
      <w:r w:rsidR="008E55E9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Директор КП «Надія» </w:t>
      </w:r>
      <w:r w:rsidRPr="00E765E7">
        <w:rPr>
          <w:rFonts w:ascii="Times New Roman" w:hAnsi="Times New Roman" w:cs="Times New Roman"/>
          <w:sz w:val="28"/>
          <w:szCs w:val="28"/>
          <w:lang w:val="uk-UA"/>
        </w:rPr>
        <w:t xml:space="preserve">С.В. </w:t>
      </w:r>
      <w:proofErr w:type="spellStart"/>
      <w:r w:rsidRPr="00E765E7">
        <w:rPr>
          <w:rFonts w:ascii="Times New Roman" w:hAnsi="Times New Roman" w:cs="Times New Roman"/>
          <w:sz w:val="28"/>
          <w:szCs w:val="28"/>
          <w:lang w:val="uk-UA"/>
        </w:rPr>
        <w:t>Константинова</w:t>
      </w:r>
      <w:proofErr w:type="spellEnd"/>
    </w:p>
    <w:p w:rsidR="00E765E7" w:rsidRPr="00E765E7" w:rsidRDefault="00E765E7" w:rsidP="00E765E7">
      <w:pPr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E765E7" w:rsidRPr="00E765E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E90"/>
    <w:rsid w:val="00023174"/>
    <w:rsid w:val="00076409"/>
    <w:rsid w:val="000B7306"/>
    <w:rsid w:val="000E1DAC"/>
    <w:rsid w:val="00101E90"/>
    <w:rsid w:val="0018781A"/>
    <w:rsid w:val="00254D90"/>
    <w:rsid w:val="00307C73"/>
    <w:rsid w:val="0034082D"/>
    <w:rsid w:val="003A66FF"/>
    <w:rsid w:val="003E3AEA"/>
    <w:rsid w:val="00446C0F"/>
    <w:rsid w:val="005D2CBF"/>
    <w:rsid w:val="0074351F"/>
    <w:rsid w:val="00755C6C"/>
    <w:rsid w:val="00770112"/>
    <w:rsid w:val="008555D8"/>
    <w:rsid w:val="008860A6"/>
    <w:rsid w:val="00893A67"/>
    <w:rsid w:val="008E55E9"/>
    <w:rsid w:val="009A64AD"/>
    <w:rsid w:val="00B956E7"/>
    <w:rsid w:val="00BA49F1"/>
    <w:rsid w:val="00D52346"/>
    <w:rsid w:val="00DA5377"/>
    <w:rsid w:val="00DD3A36"/>
    <w:rsid w:val="00E176D8"/>
    <w:rsid w:val="00E549C4"/>
    <w:rsid w:val="00E765E7"/>
    <w:rsid w:val="00E80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E8EE1D"/>
  <w15:chartTrackingRefBased/>
  <w15:docId w15:val="{19CA7EA4-2481-4B4D-A36E-E03DD2018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unhideWhenUsed/>
    <w:qFormat/>
    <w:rsid w:val="000E1DAC"/>
    <w:pPr>
      <w:keepNext/>
      <w:keepLines/>
      <w:spacing w:after="5" w:line="268" w:lineRule="auto"/>
      <w:ind w:left="1542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6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74351F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E1D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E1DAC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0E1DAC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rsid w:val="000E1DAC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1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tertishnayaelena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2F5D56-41A2-43F2-BCCD-37182529C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6</Pages>
  <Words>998</Words>
  <Characters>5690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2021-02-12T08:12:00Z</cp:lastPrinted>
  <dcterms:created xsi:type="dcterms:W3CDTF">2021-02-10T06:46:00Z</dcterms:created>
  <dcterms:modified xsi:type="dcterms:W3CDTF">2021-03-17T09:25:00Z</dcterms:modified>
</cp:coreProperties>
</file>