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6F9A5C89" w14:textId="655DC9A2" w:rsidR="0052527C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UA-2021-11-</w:t>
            </w:r>
            <w:r w:rsidR="00E75E52">
              <w:rPr>
                <w:b/>
                <w:bCs/>
                <w:color w:val="333333"/>
                <w:shd w:val="clear" w:color="auto" w:fill="FFFFFF"/>
                <w:lang w:val="uk-UA"/>
              </w:rPr>
              <w:t>2</w:t>
            </w:r>
            <w:r w:rsidR="00EB4EB4">
              <w:rPr>
                <w:b/>
                <w:bCs/>
                <w:color w:val="333333"/>
                <w:shd w:val="clear" w:color="auto" w:fill="FFFFFF"/>
                <w:lang w:val="en-US"/>
              </w:rPr>
              <w:t>4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EB4EB4">
              <w:rPr>
                <w:b/>
                <w:bCs/>
                <w:color w:val="333333"/>
                <w:shd w:val="clear" w:color="auto" w:fill="FFFFFF"/>
                <w:lang w:val="en-US"/>
              </w:rPr>
              <w:t>03302-b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  <w:p w14:paraId="25AD2CF4" w14:textId="509152B6" w:rsidR="00EB4EB4" w:rsidRPr="00EB4EB4" w:rsidRDefault="00EB4EB4" w:rsidP="00EB4EB4">
            <w:pPr>
              <w:spacing w:after="120"/>
              <w:contextualSpacing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C06338" w:rsidRPr="00C06338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6E90ABD1" w:rsidR="0052527C" w:rsidRPr="00C06338" w:rsidRDefault="00C66BE5" w:rsidP="00C66BE5">
            <w:pPr>
              <w:jc w:val="both"/>
              <w:rPr>
                <w:bCs/>
                <w:lang w:val="uk-UA"/>
              </w:rPr>
            </w:pPr>
            <w:r w:rsidRPr="00C66BE5">
              <w:rPr>
                <w:lang w:val="uk-UA"/>
              </w:rPr>
              <w:t xml:space="preserve">Код ДК 021-2015: 30230000-0 – </w:t>
            </w:r>
            <w:proofErr w:type="spellStart"/>
            <w:r w:rsidRPr="00C66BE5">
              <w:rPr>
                <w:lang w:val="uk-UA"/>
              </w:rPr>
              <w:t>Комп</w:t>
            </w:r>
            <w:proofErr w:type="spellEnd"/>
            <w:r w:rsidRPr="00C66BE5">
              <w:t>’</w:t>
            </w:r>
            <w:proofErr w:type="spellStart"/>
            <w:r w:rsidRPr="00C66BE5">
              <w:rPr>
                <w:lang w:val="uk-UA"/>
              </w:rPr>
              <w:t>ютерне</w:t>
            </w:r>
            <w:proofErr w:type="spellEnd"/>
            <w:r w:rsidRPr="00C66BE5">
              <w:rPr>
                <w:lang w:val="uk-UA"/>
              </w:rPr>
              <w:t xml:space="preserve"> обладнання   (ДК 021-2015: 30232100-5 – Принтери та </w:t>
            </w:r>
            <w:proofErr w:type="spellStart"/>
            <w:r w:rsidRPr="00C66BE5">
              <w:rPr>
                <w:lang w:val="uk-UA"/>
              </w:rPr>
              <w:t>плотери</w:t>
            </w:r>
            <w:proofErr w:type="spellEnd"/>
            <w:r w:rsidRPr="00C66BE5">
              <w:rPr>
                <w:lang w:val="uk-UA"/>
              </w:rPr>
              <w:t xml:space="preserve"> (Принтери))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C06338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09022649" w14:textId="2668457A" w:rsidR="0052103E" w:rsidRPr="004A3C9F" w:rsidRDefault="00C06338" w:rsidP="0052103E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C06338">
              <w:rPr>
                <w:shd w:val="clear" w:color="auto" w:fill="FFFFFF"/>
              </w:rPr>
              <w:t>Техн</w:t>
            </w:r>
            <w:proofErr w:type="gramEnd"/>
            <w:r w:rsidRPr="00C06338">
              <w:rPr>
                <w:shd w:val="clear" w:color="auto" w:fill="FFFFFF"/>
              </w:rPr>
              <w:t>ічні</w:t>
            </w:r>
            <w:proofErr w:type="spellEnd"/>
            <w:r w:rsidRPr="00C06338">
              <w:rPr>
                <w:shd w:val="clear" w:color="auto" w:fill="FFFFFF"/>
              </w:rPr>
              <w:t xml:space="preserve">, </w:t>
            </w:r>
            <w:proofErr w:type="spellStart"/>
            <w:r w:rsidRPr="00C06338">
              <w:rPr>
                <w:shd w:val="clear" w:color="auto" w:fill="FFFFFF"/>
              </w:rPr>
              <w:t>якісні</w:t>
            </w:r>
            <w:proofErr w:type="spellEnd"/>
            <w:r w:rsidRPr="00C06338">
              <w:rPr>
                <w:shd w:val="clear" w:color="auto" w:fill="FFFFFF"/>
              </w:rPr>
              <w:t xml:space="preserve"> характеристики предмета </w:t>
            </w:r>
            <w:proofErr w:type="spellStart"/>
            <w:r w:rsidRPr="00C06338">
              <w:rPr>
                <w:shd w:val="clear" w:color="auto" w:fill="FFFFFF"/>
              </w:rPr>
              <w:t>закупівлі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визначені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відповідно</w:t>
            </w:r>
            <w:proofErr w:type="spellEnd"/>
            <w:r w:rsidRPr="00C06338">
              <w:rPr>
                <w:shd w:val="clear" w:color="auto" w:fill="FFFFFF"/>
              </w:rPr>
              <w:t xml:space="preserve"> до потреб </w:t>
            </w:r>
            <w:proofErr w:type="spellStart"/>
            <w:r w:rsidRPr="00C06338">
              <w:rPr>
                <w:shd w:val="clear" w:color="auto" w:fill="FFFFFF"/>
              </w:rPr>
              <w:t>замовника</w:t>
            </w:r>
            <w:proofErr w:type="spellEnd"/>
            <w:r w:rsidRPr="00C06338">
              <w:rPr>
                <w:shd w:val="clear" w:color="auto" w:fill="FFFFFF"/>
              </w:rPr>
              <w:t xml:space="preserve"> та </w:t>
            </w:r>
            <w:proofErr w:type="spellStart"/>
            <w:r w:rsidRPr="00C06338">
              <w:rPr>
                <w:shd w:val="clear" w:color="auto" w:fill="FFFFFF"/>
              </w:rPr>
              <w:t>повинні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відповідати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встановленим</w:t>
            </w:r>
            <w:proofErr w:type="spellEnd"/>
            <w:r w:rsidRPr="00C06338">
              <w:rPr>
                <w:shd w:val="clear" w:color="auto" w:fill="FFFFFF"/>
              </w:rPr>
              <w:t>/</w:t>
            </w:r>
            <w:proofErr w:type="spellStart"/>
            <w:r w:rsidRPr="00C06338">
              <w:rPr>
                <w:shd w:val="clear" w:color="auto" w:fill="FFFFFF"/>
              </w:rPr>
              <w:t>зареєстрованим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діючим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нормативним</w:t>
            </w:r>
            <w:proofErr w:type="spellEnd"/>
            <w:r w:rsidRPr="00C06338">
              <w:rPr>
                <w:shd w:val="clear" w:color="auto" w:fill="FFFFFF"/>
              </w:rPr>
              <w:t xml:space="preserve"> актам чинного </w:t>
            </w:r>
            <w:proofErr w:type="spellStart"/>
            <w:r w:rsidRPr="00C06338">
              <w:rPr>
                <w:shd w:val="clear" w:color="auto" w:fill="FFFFFF"/>
              </w:rPr>
              <w:t>законодавства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України</w:t>
            </w:r>
            <w:proofErr w:type="spellEnd"/>
            <w:r w:rsidRPr="00C06338">
              <w:rPr>
                <w:shd w:val="clear" w:color="auto" w:fill="FFFFFF"/>
              </w:rPr>
              <w:t xml:space="preserve"> (</w:t>
            </w:r>
            <w:proofErr w:type="spellStart"/>
            <w:r w:rsidRPr="00C06338">
              <w:rPr>
                <w:shd w:val="clear" w:color="auto" w:fill="FFFFFF"/>
              </w:rPr>
              <w:t>державни</w:t>
            </w:r>
            <w:r w:rsidR="0052103E">
              <w:rPr>
                <w:shd w:val="clear" w:color="auto" w:fill="FFFFFF"/>
              </w:rPr>
              <w:t>м</w:t>
            </w:r>
            <w:proofErr w:type="spellEnd"/>
            <w:r w:rsidR="0052103E">
              <w:rPr>
                <w:shd w:val="clear" w:color="auto" w:fill="FFFFFF"/>
              </w:rPr>
              <w:t xml:space="preserve"> стандартам (</w:t>
            </w:r>
            <w:proofErr w:type="spellStart"/>
            <w:r w:rsidR="0052103E">
              <w:rPr>
                <w:shd w:val="clear" w:color="auto" w:fill="FFFFFF"/>
              </w:rPr>
              <w:t>технічним</w:t>
            </w:r>
            <w:proofErr w:type="spellEnd"/>
            <w:r w:rsidR="0052103E">
              <w:rPr>
                <w:shd w:val="clear" w:color="auto" w:fill="FFFFFF"/>
              </w:rPr>
              <w:t xml:space="preserve"> </w:t>
            </w:r>
            <w:proofErr w:type="spellStart"/>
            <w:r w:rsidR="0052103E">
              <w:rPr>
                <w:shd w:val="clear" w:color="auto" w:fill="FFFFFF"/>
              </w:rPr>
              <w:t>умовам</w:t>
            </w:r>
            <w:proofErr w:type="spellEnd"/>
            <w:r w:rsidR="0052103E">
              <w:rPr>
                <w:shd w:val="clear" w:color="auto" w:fill="FFFFFF"/>
              </w:rPr>
              <w:t>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 xml:space="preserve">у цій сфері, а саме: - забезпечення співробітників </w:t>
            </w:r>
            <w:r w:rsidR="0052103E">
              <w:rPr>
                <w:lang w:val="uk-UA"/>
              </w:rPr>
              <w:t>принтерами (к</w:t>
            </w:r>
            <w:proofErr w:type="spellStart"/>
            <w:r w:rsidR="0052103E" w:rsidRPr="004A3C9F">
              <w:rPr>
                <w:lang w:eastAsia="en-US"/>
              </w:rPr>
              <w:t>ольоровий</w:t>
            </w:r>
            <w:proofErr w:type="spellEnd"/>
            <w:r w:rsidR="0052103E" w:rsidRPr="004A3C9F">
              <w:rPr>
                <w:lang w:eastAsia="en-US"/>
              </w:rPr>
              <w:t xml:space="preserve"> </w:t>
            </w:r>
            <w:proofErr w:type="spellStart"/>
            <w:r w:rsidR="0052103E">
              <w:rPr>
                <w:lang w:eastAsia="en-US"/>
              </w:rPr>
              <w:t>б</w:t>
            </w:r>
            <w:r w:rsidR="0052103E" w:rsidRPr="004A3C9F">
              <w:rPr>
                <w:lang w:eastAsia="en-US"/>
              </w:rPr>
              <w:t>агатофункціональний</w:t>
            </w:r>
            <w:proofErr w:type="spellEnd"/>
            <w:r w:rsidR="0052103E" w:rsidRPr="004A3C9F">
              <w:rPr>
                <w:lang w:eastAsia="en-US"/>
              </w:rPr>
              <w:t xml:space="preserve"> </w:t>
            </w:r>
            <w:proofErr w:type="spellStart"/>
            <w:r w:rsidR="0052103E" w:rsidRPr="004A3C9F">
              <w:rPr>
                <w:lang w:eastAsia="en-US"/>
              </w:rPr>
              <w:t>пристрій</w:t>
            </w:r>
            <w:proofErr w:type="spellEnd"/>
            <w:r w:rsidR="0052103E" w:rsidRPr="004A3C9F">
              <w:rPr>
                <w:lang w:eastAsia="en-US"/>
              </w:rPr>
              <w:t xml:space="preserve"> формату А3</w:t>
            </w:r>
          </w:p>
          <w:p w14:paraId="7390AE2C" w14:textId="1E089F43" w:rsidR="00EB4EB4" w:rsidRPr="00EB4EB4" w:rsidRDefault="0052103E" w:rsidP="00632022">
            <w:pPr>
              <w:suppressAutoHyphens/>
              <w:jc w:val="both"/>
            </w:pPr>
            <w:r w:rsidRPr="004A3C9F">
              <w:rPr>
                <w:lang w:eastAsia="en-US"/>
              </w:rPr>
              <w:t>з СБПЧ</w:t>
            </w:r>
            <w:r>
              <w:rPr>
                <w:lang w:val="uk-UA" w:eastAsia="en-US"/>
              </w:rPr>
              <w:t>, к</w:t>
            </w:r>
            <w:proofErr w:type="spellStart"/>
            <w:r w:rsidRPr="004A3C9F">
              <w:rPr>
                <w:lang w:eastAsia="en-US"/>
              </w:rPr>
              <w:t>ольоровий</w:t>
            </w:r>
            <w:proofErr w:type="spellEnd"/>
            <w:r w:rsidRPr="004A3C9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</w:t>
            </w:r>
            <w:r w:rsidRPr="004A3C9F">
              <w:rPr>
                <w:lang w:eastAsia="en-US"/>
              </w:rPr>
              <w:t>агатофункціональний</w:t>
            </w:r>
            <w:proofErr w:type="spellEnd"/>
            <w:r w:rsidRPr="004A3C9F">
              <w:rPr>
                <w:lang w:eastAsia="en-US"/>
              </w:rPr>
              <w:t xml:space="preserve"> </w:t>
            </w:r>
            <w:proofErr w:type="spellStart"/>
            <w:r w:rsidRPr="004A3C9F">
              <w:rPr>
                <w:lang w:eastAsia="en-US"/>
              </w:rPr>
              <w:t>пристрій</w:t>
            </w:r>
            <w:proofErr w:type="spellEnd"/>
            <w:r w:rsidRPr="004A3C9F">
              <w:rPr>
                <w:lang w:eastAsia="en-US"/>
              </w:rPr>
              <w:t xml:space="preserve"> формату А</w:t>
            </w:r>
            <w:proofErr w:type="gramStart"/>
            <w:r w:rsidRPr="004A3C9F">
              <w:rPr>
                <w:lang w:eastAsia="en-US"/>
              </w:rPr>
              <w:t>4</w:t>
            </w:r>
            <w:proofErr w:type="gramEnd"/>
            <w:r>
              <w:rPr>
                <w:lang w:val="uk-UA" w:eastAsia="en-US"/>
              </w:rPr>
              <w:t>, м</w:t>
            </w:r>
            <w:r w:rsidRPr="004A3C9F">
              <w:rPr>
                <w:lang w:val="uk-UA" w:eastAsia="en-US"/>
              </w:rPr>
              <w:t>онохромний</w:t>
            </w:r>
            <w:r w:rsidRPr="004A3C9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</w:t>
            </w:r>
            <w:r w:rsidRPr="004A3C9F">
              <w:rPr>
                <w:lang w:eastAsia="en-US"/>
              </w:rPr>
              <w:t>агатофункціональний</w:t>
            </w:r>
            <w:proofErr w:type="spellEnd"/>
            <w:r w:rsidRPr="004A3C9F">
              <w:rPr>
                <w:lang w:eastAsia="en-US"/>
              </w:rPr>
              <w:t xml:space="preserve"> </w:t>
            </w:r>
            <w:proofErr w:type="spellStart"/>
            <w:r w:rsidRPr="004A3C9F">
              <w:rPr>
                <w:lang w:eastAsia="en-US"/>
              </w:rPr>
              <w:t>пристрій</w:t>
            </w:r>
            <w:proofErr w:type="spellEnd"/>
            <w:r w:rsidRPr="004A3C9F">
              <w:rPr>
                <w:lang w:eastAsia="en-US"/>
              </w:rPr>
              <w:t xml:space="preserve"> формату А4</w:t>
            </w:r>
            <w:r w:rsidR="00632022" w:rsidRPr="00632022">
              <w:rPr>
                <w:lang w:eastAsia="en-US"/>
              </w:rPr>
              <w:t>)</w:t>
            </w:r>
            <w:r>
              <w:rPr>
                <w:lang w:val="uk-UA" w:eastAsia="en-US"/>
              </w:rPr>
              <w:t xml:space="preserve">, </w:t>
            </w:r>
            <w:r w:rsidR="00EB4EB4" w:rsidRPr="00EB4EB4">
              <w:rPr>
                <w:lang w:val="uk-UA"/>
              </w:rPr>
              <w:t>з метою надання можливості безперешкодного виконання посадових обов’язків, заміни зношеного та застарілого периферійного обладнання.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2648FBB8" w:rsidR="00323397" w:rsidRPr="00C06338" w:rsidRDefault="008B69FF" w:rsidP="00271BD1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bookmarkStart w:id="0" w:name="_GoBack"/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Державний бюджет України на 2021 рік»,</w:t>
            </w:r>
            <w:r w:rsidR="00003FFB" w:rsidRPr="00736E85">
              <w:rPr>
                <w:lang w:val="uk-UA"/>
              </w:rPr>
              <w:t xml:space="preserve"> </w:t>
            </w:r>
            <w:r w:rsidR="00271BD1" w:rsidRPr="00736E85">
              <w:rPr>
                <w:lang w:val="uk-UA"/>
              </w:rPr>
              <w:t xml:space="preserve">відповідно до Рішення сесії </w:t>
            </w:r>
            <w:proofErr w:type="spellStart"/>
            <w:r w:rsidR="00271BD1" w:rsidRPr="00736E85">
              <w:rPr>
                <w:lang w:val="uk-UA"/>
              </w:rPr>
              <w:t>Фонтанської</w:t>
            </w:r>
            <w:proofErr w:type="spellEnd"/>
            <w:r w:rsidR="00271BD1" w:rsidRPr="00736E85">
              <w:rPr>
                <w:lang w:val="uk-UA"/>
              </w:rPr>
              <w:t xml:space="preserve"> сільської ради </w:t>
            </w:r>
            <w:r w:rsidR="00271BD1" w:rsidRPr="00736E85">
              <w:rPr>
                <w:lang w:val="en-US"/>
              </w:rPr>
              <w:t>VIII</w:t>
            </w:r>
            <w:r w:rsidR="00271BD1" w:rsidRPr="00736E85">
              <w:rPr>
                <w:lang w:val="uk-UA"/>
              </w:rPr>
              <w:t xml:space="preserve"> скликання від 06.07.2021 року № 236-</w:t>
            </w:r>
            <w:r w:rsidR="00271BD1" w:rsidRPr="00736E85">
              <w:rPr>
                <w:lang w:val="en-US"/>
              </w:rPr>
              <w:t>VIII</w:t>
            </w:r>
            <w:r w:rsidR="00271BD1" w:rsidRPr="00736E85">
              <w:rPr>
                <w:lang w:val="uk-UA"/>
              </w:rPr>
              <w:t xml:space="preserve"> «Про зміни до бюджету </w:t>
            </w:r>
            <w:proofErr w:type="spellStart"/>
            <w:r w:rsidR="00271BD1" w:rsidRPr="00736E85">
              <w:rPr>
                <w:lang w:val="uk-UA"/>
              </w:rPr>
              <w:t>Фонтанської</w:t>
            </w:r>
            <w:proofErr w:type="spellEnd"/>
            <w:r w:rsidR="00271BD1" w:rsidRPr="00736E85">
              <w:rPr>
                <w:lang w:val="uk-UA"/>
              </w:rPr>
              <w:t xml:space="preserve"> сільської територіальної громади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</w:t>
            </w:r>
            <w:bookmarkEnd w:id="0"/>
            <w:r w:rsidRPr="008B69FF">
              <w:rPr>
                <w:lang w:val="uk-UA"/>
              </w:rPr>
              <w:t xml:space="preserve">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та </w:t>
            </w:r>
            <w:proofErr w:type="spellStart"/>
            <w:r>
              <w:t>складає</w:t>
            </w:r>
            <w:proofErr w:type="spellEnd"/>
            <w:r>
              <w:t xml:space="preserve"> </w:t>
            </w:r>
            <w:r w:rsidR="00003FFB">
              <w:rPr>
                <w:lang w:val="uk-UA"/>
              </w:rPr>
              <w:t>6500</w:t>
            </w:r>
            <w:r>
              <w:t xml:space="preserve">,00 </w:t>
            </w:r>
            <w:proofErr w:type="spellStart"/>
            <w:r>
              <w:t>грн</w:t>
            </w:r>
            <w:proofErr w:type="spellEnd"/>
            <w:r>
              <w:t xml:space="preserve"> з ПДВ.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271BD1"/>
    <w:rsid w:val="002A2AC4"/>
    <w:rsid w:val="00323397"/>
    <w:rsid w:val="003F6657"/>
    <w:rsid w:val="0052103E"/>
    <w:rsid w:val="0052527C"/>
    <w:rsid w:val="00632022"/>
    <w:rsid w:val="00721E80"/>
    <w:rsid w:val="00736E85"/>
    <w:rsid w:val="007755AF"/>
    <w:rsid w:val="008B69FF"/>
    <w:rsid w:val="00B02D20"/>
    <w:rsid w:val="00C06338"/>
    <w:rsid w:val="00C66BE5"/>
    <w:rsid w:val="00E75E52"/>
    <w:rsid w:val="00EB4EB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14</cp:revision>
  <dcterms:created xsi:type="dcterms:W3CDTF">2021-12-01T06:34:00Z</dcterms:created>
  <dcterms:modified xsi:type="dcterms:W3CDTF">2021-12-01T09:55:00Z</dcterms:modified>
</cp:coreProperties>
</file>