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3EB853F7" w14:textId="60A08C05" w:rsidR="00492C88" w:rsidRDefault="0052527C" w:rsidP="00492C88">
            <w:pPr>
              <w:spacing w:after="120"/>
              <w:contextualSpacing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492C88">
              <w:rPr>
                <w:b/>
                <w:bCs/>
                <w:color w:val="333333"/>
                <w:shd w:val="clear" w:color="auto" w:fill="FFFFFF"/>
                <w:lang w:val="uk-UA"/>
              </w:rPr>
              <w:t>1</w:t>
            </w:r>
            <w:r w:rsidR="005206FE">
              <w:rPr>
                <w:b/>
                <w:bCs/>
                <w:color w:val="333333"/>
                <w:shd w:val="clear" w:color="auto" w:fill="FFFFFF"/>
                <w:lang w:val="uk-UA"/>
              </w:rPr>
              <w:t>7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5206FE">
              <w:rPr>
                <w:b/>
                <w:bCs/>
                <w:color w:val="333333"/>
                <w:shd w:val="clear" w:color="auto" w:fill="FFFFFF"/>
                <w:lang w:val="uk-UA"/>
              </w:rPr>
              <w:t>1837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5206FE">
              <w:rPr>
                <w:b/>
                <w:bCs/>
                <w:color w:val="333333"/>
                <w:shd w:val="clear" w:color="auto" w:fill="FFFFFF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  <w:p w14:paraId="25AD2CF4" w14:textId="407A0B77" w:rsidR="005206FE" w:rsidRPr="00B30376" w:rsidRDefault="005206FE" w:rsidP="005206FE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06338" w:rsidRPr="005206FE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6AF0BD29" w:rsidR="0052527C" w:rsidRPr="005206FE" w:rsidRDefault="005206FE" w:rsidP="00916FD2">
            <w:pPr>
              <w:jc w:val="both"/>
              <w:rPr>
                <w:bCs/>
                <w:lang w:val="uk-UA"/>
              </w:rPr>
            </w:pPr>
            <w:r w:rsidRPr="005206FE">
              <w:rPr>
                <w:lang w:val="uk-UA"/>
              </w:rPr>
              <w:t>ДК 021:2015 – 15810000-9 – Хлібопродукти, свіжовипечені хлібобулочні та кондитерські вироби (ДК 021:2015 – 158111007 – Хліб (хліб пшеничний, хліб житній) та ДК 021:2015 – 15811200-8 – Булки)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5206FE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5206FE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916FD2"/>
    <w:rsid w:val="00A03133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33</cp:revision>
  <dcterms:created xsi:type="dcterms:W3CDTF">2021-12-01T06:34:00Z</dcterms:created>
  <dcterms:modified xsi:type="dcterms:W3CDTF">2021-12-02T10:25:00Z</dcterms:modified>
</cp:coreProperties>
</file>