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581994" w:rsidRDefault="00D84C8C" w:rsidP="00A7239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7C3BCD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581994">
        <w:rPr>
          <w:rFonts w:ascii="Times New Roman" w:hAnsi="Times New Roman"/>
          <w:sz w:val="28"/>
          <w:lang w:val="uk-UA"/>
        </w:rPr>
        <w:t>15</w:t>
      </w:r>
      <w:r w:rsidR="00A47EEE" w:rsidRPr="00581994">
        <w:rPr>
          <w:rFonts w:ascii="Times New Roman" w:hAnsi="Times New Roman"/>
          <w:sz w:val="28"/>
          <w:lang w:val="uk-UA"/>
        </w:rPr>
        <w:t>.</w:t>
      </w:r>
      <w:r w:rsidR="003B4894" w:rsidRPr="00581994">
        <w:rPr>
          <w:rFonts w:ascii="Times New Roman" w:hAnsi="Times New Roman"/>
          <w:sz w:val="28"/>
          <w:lang w:val="uk-UA"/>
        </w:rPr>
        <w:t>12</w:t>
      </w:r>
      <w:r w:rsidR="0086579F" w:rsidRPr="00581994">
        <w:rPr>
          <w:rFonts w:ascii="Times New Roman" w:hAnsi="Times New Roman"/>
          <w:sz w:val="28"/>
          <w:lang w:val="uk-UA"/>
        </w:rPr>
        <w:t>.202</w:t>
      </w:r>
      <w:r w:rsidR="003B4894" w:rsidRPr="00581994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3F2FFB" w:rsidRPr="003F2FFB">
        <w:rPr>
          <w:rFonts w:ascii="Times New Roman" w:hAnsi="Times New Roman"/>
          <w:sz w:val="28"/>
          <w:lang w:val="uk-UA"/>
        </w:rPr>
        <w:t>5122786400:02:001:4044, площею 0,1841 га, що розташована за адресою: Одеська область, Одеський район, Фонтанська сільська рада, с. Фонтанка,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«БУДІВЕЛЬНА КОМПАНІЯ «АРХІТЕКТОН»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A72390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A72390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A72390" w:rsidRPr="00581994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sectPr w:rsidR="00D84C8C" w:rsidRPr="00581994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75DBC"/>
    <w:rsid w:val="000A2741"/>
    <w:rsid w:val="000B051B"/>
    <w:rsid w:val="001B0888"/>
    <w:rsid w:val="00290AA3"/>
    <w:rsid w:val="003B4894"/>
    <w:rsid w:val="003F2FFB"/>
    <w:rsid w:val="003F3F26"/>
    <w:rsid w:val="00421728"/>
    <w:rsid w:val="0048576C"/>
    <w:rsid w:val="004B34B9"/>
    <w:rsid w:val="00553860"/>
    <w:rsid w:val="00553D72"/>
    <w:rsid w:val="00581994"/>
    <w:rsid w:val="005F574B"/>
    <w:rsid w:val="006405B7"/>
    <w:rsid w:val="00717CCE"/>
    <w:rsid w:val="00772005"/>
    <w:rsid w:val="007C3BCD"/>
    <w:rsid w:val="007C6611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72390"/>
    <w:rsid w:val="00A908BA"/>
    <w:rsid w:val="00AF201F"/>
    <w:rsid w:val="00B966C8"/>
    <w:rsid w:val="00BF70D5"/>
    <w:rsid w:val="00C33653"/>
    <w:rsid w:val="00C523BF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DD52C-308A-4092-B731-1499698F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2022-07-05T15:57:00Z</dcterms:created>
  <dcterms:modified xsi:type="dcterms:W3CDTF">2022-12-14T09:55:00Z</dcterms:modified>
</cp:coreProperties>
</file>