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36396" w14:textId="77777777" w:rsidR="00D71ADA" w:rsidRDefault="008E69FF" w:rsidP="00B83965">
      <w:pPr>
        <w:pStyle w:val="a3"/>
        <w:jc w:val="center"/>
        <w:rPr>
          <w:rFonts w:ascii="Times New Roman" w:hAnsi="Times New Roman"/>
          <w:b/>
          <w:bCs/>
          <w:sz w:val="24"/>
          <w:szCs w:val="24"/>
        </w:rPr>
      </w:pPr>
      <w:r>
        <w:rPr>
          <w:rFonts w:ascii="Times New Roman" w:hAnsi="Times New Roman"/>
          <w:b/>
          <w:bCs/>
          <w:sz w:val="24"/>
          <w:szCs w:val="24"/>
        </w:rPr>
        <w:t>Інформація</w:t>
      </w:r>
    </w:p>
    <w:p w14:paraId="44E08ECD" w14:textId="77306661" w:rsidR="00B83965" w:rsidRPr="00E32383" w:rsidRDefault="008E69FF" w:rsidP="00B83965">
      <w:pPr>
        <w:pStyle w:val="a3"/>
        <w:jc w:val="center"/>
        <w:rPr>
          <w:rFonts w:ascii="Times New Roman" w:hAnsi="Times New Roman"/>
          <w:b/>
          <w:bCs/>
          <w:sz w:val="24"/>
          <w:szCs w:val="24"/>
        </w:rPr>
      </w:pPr>
      <w:r>
        <w:rPr>
          <w:rFonts w:ascii="Times New Roman" w:hAnsi="Times New Roman"/>
          <w:b/>
          <w:bCs/>
          <w:sz w:val="24"/>
          <w:szCs w:val="24"/>
        </w:rPr>
        <w:t xml:space="preserve"> про виконання бюджетних програм, у тому числі досягнення цілей державної політики у сфері </w:t>
      </w:r>
      <w:r w:rsidR="00B83965">
        <w:rPr>
          <w:rFonts w:ascii="Times New Roman" w:hAnsi="Times New Roman"/>
          <w:b/>
          <w:bCs/>
          <w:sz w:val="24"/>
          <w:szCs w:val="24"/>
        </w:rPr>
        <w:t xml:space="preserve"> фінансів , формування та реалізацію якої забезпечує </w:t>
      </w:r>
    </w:p>
    <w:p w14:paraId="75D3308D" w14:textId="1BC15EBE" w:rsidR="00C55670" w:rsidRPr="00E32383" w:rsidRDefault="00C55670" w:rsidP="00C55670">
      <w:pPr>
        <w:pStyle w:val="a3"/>
        <w:jc w:val="center"/>
        <w:rPr>
          <w:rFonts w:ascii="Times New Roman" w:hAnsi="Times New Roman"/>
          <w:b/>
          <w:bCs/>
          <w:sz w:val="24"/>
          <w:szCs w:val="24"/>
        </w:rPr>
      </w:pPr>
      <w:r w:rsidRPr="00E32383">
        <w:rPr>
          <w:rFonts w:ascii="Times New Roman" w:hAnsi="Times New Roman"/>
          <w:b/>
          <w:bCs/>
          <w:sz w:val="24"/>
          <w:szCs w:val="24"/>
        </w:rPr>
        <w:t>Фонтанськ</w:t>
      </w:r>
      <w:r w:rsidR="00B83965">
        <w:rPr>
          <w:rFonts w:ascii="Times New Roman" w:hAnsi="Times New Roman"/>
          <w:b/>
          <w:bCs/>
          <w:sz w:val="24"/>
          <w:szCs w:val="24"/>
        </w:rPr>
        <w:t>а</w:t>
      </w:r>
      <w:r w:rsidRPr="00E32383">
        <w:rPr>
          <w:rFonts w:ascii="Times New Roman" w:hAnsi="Times New Roman"/>
          <w:b/>
          <w:bCs/>
          <w:sz w:val="24"/>
          <w:szCs w:val="24"/>
        </w:rPr>
        <w:t xml:space="preserve"> сільськ</w:t>
      </w:r>
      <w:r w:rsidR="00B83965">
        <w:rPr>
          <w:rFonts w:ascii="Times New Roman" w:hAnsi="Times New Roman"/>
          <w:b/>
          <w:bCs/>
          <w:sz w:val="24"/>
          <w:szCs w:val="24"/>
        </w:rPr>
        <w:t>а</w:t>
      </w:r>
      <w:r w:rsidRPr="00E32383">
        <w:rPr>
          <w:rFonts w:ascii="Times New Roman" w:hAnsi="Times New Roman"/>
          <w:b/>
          <w:bCs/>
          <w:sz w:val="24"/>
          <w:szCs w:val="24"/>
        </w:rPr>
        <w:t xml:space="preserve"> рад</w:t>
      </w:r>
      <w:r w:rsidR="00B83965">
        <w:rPr>
          <w:rFonts w:ascii="Times New Roman" w:hAnsi="Times New Roman"/>
          <w:b/>
          <w:bCs/>
          <w:sz w:val="24"/>
          <w:szCs w:val="24"/>
        </w:rPr>
        <w:t>а</w:t>
      </w:r>
      <w:r w:rsidRPr="00E32383">
        <w:rPr>
          <w:rFonts w:ascii="Times New Roman" w:hAnsi="Times New Roman"/>
          <w:b/>
          <w:bCs/>
          <w:sz w:val="24"/>
          <w:szCs w:val="24"/>
        </w:rPr>
        <w:t xml:space="preserve"> Одеського району Одеської області</w:t>
      </w:r>
    </w:p>
    <w:p w14:paraId="41FA8882" w14:textId="77777777" w:rsidR="00C55670" w:rsidRPr="00E32383" w:rsidRDefault="00C55670" w:rsidP="00C55670">
      <w:pPr>
        <w:pStyle w:val="a3"/>
        <w:jc w:val="center"/>
        <w:rPr>
          <w:rFonts w:ascii="Times New Roman" w:hAnsi="Times New Roman"/>
          <w:b/>
          <w:bCs/>
          <w:sz w:val="24"/>
          <w:szCs w:val="24"/>
        </w:rPr>
      </w:pPr>
      <w:r w:rsidRPr="00E32383">
        <w:rPr>
          <w:rFonts w:ascii="Times New Roman" w:hAnsi="Times New Roman"/>
          <w:b/>
          <w:bCs/>
          <w:sz w:val="24"/>
          <w:szCs w:val="24"/>
        </w:rPr>
        <w:t>за 2021рік</w:t>
      </w:r>
    </w:p>
    <w:p w14:paraId="4353C3A9" w14:textId="77777777" w:rsidR="00C55670" w:rsidRPr="00E32383" w:rsidRDefault="00C55670" w:rsidP="00C55670">
      <w:pPr>
        <w:pStyle w:val="a3"/>
        <w:jc w:val="both"/>
        <w:rPr>
          <w:rFonts w:ascii="Times New Roman" w:hAnsi="Times New Roman"/>
          <w:sz w:val="24"/>
          <w:szCs w:val="24"/>
        </w:rPr>
      </w:pPr>
    </w:p>
    <w:p w14:paraId="0281F393" w14:textId="4B934546" w:rsidR="00993866" w:rsidRPr="00993866" w:rsidRDefault="00993866" w:rsidP="00993866">
      <w:pPr>
        <w:spacing w:before="225" w:after="225"/>
        <w:textAlignment w:val="baseline"/>
        <w:rPr>
          <w:color w:val="1D1B11"/>
          <w:lang w:val="uk-UA"/>
        </w:rPr>
      </w:pPr>
      <w:r>
        <w:rPr>
          <w:b/>
          <w:bCs/>
          <w:color w:val="1D1B11"/>
          <w:kern w:val="36"/>
          <w:lang w:val="uk-UA"/>
        </w:rPr>
        <w:t xml:space="preserve">        </w:t>
      </w:r>
      <w:r w:rsidRPr="00993866">
        <w:rPr>
          <w:b/>
          <w:bCs/>
          <w:color w:val="1D1B11"/>
          <w:kern w:val="36"/>
          <w:lang w:val="uk-UA"/>
        </w:rPr>
        <w:t xml:space="preserve">Метою </w:t>
      </w:r>
      <w:r w:rsidRPr="00993866">
        <w:rPr>
          <w:bCs/>
          <w:color w:val="1D1B11"/>
          <w:kern w:val="36"/>
          <w:lang w:val="uk-UA"/>
        </w:rPr>
        <w:t>діяльності</w:t>
      </w:r>
      <w:r>
        <w:rPr>
          <w:b/>
          <w:bCs/>
          <w:color w:val="1D1B11"/>
          <w:kern w:val="36"/>
          <w:lang w:val="uk-UA"/>
        </w:rPr>
        <w:t xml:space="preserve"> </w:t>
      </w:r>
      <w:r w:rsidRPr="00993866">
        <w:rPr>
          <w:bCs/>
          <w:color w:val="1D1B11"/>
          <w:kern w:val="36"/>
          <w:lang w:val="uk-UA"/>
        </w:rPr>
        <w:t xml:space="preserve">Фонтанської сільської ради  є забезпечення збалансованого економічного та соціального розвитку </w:t>
      </w:r>
      <w:r>
        <w:rPr>
          <w:bCs/>
          <w:color w:val="1D1B11"/>
          <w:kern w:val="36"/>
          <w:lang w:val="uk-UA"/>
        </w:rPr>
        <w:t>громади</w:t>
      </w:r>
      <w:r w:rsidRPr="00993866">
        <w:rPr>
          <w:bCs/>
          <w:color w:val="1D1B11"/>
          <w:kern w:val="36"/>
          <w:lang w:val="uk-UA"/>
        </w:rPr>
        <w:t>, ефективного використання природних, трудових і фінансових ресурсів.</w:t>
      </w:r>
    </w:p>
    <w:p w14:paraId="4E6A1090" w14:textId="07D8E394" w:rsidR="00993866" w:rsidRPr="00993866" w:rsidRDefault="00993866" w:rsidP="00993866">
      <w:pPr>
        <w:tabs>
          <w:tab w:val="left" w:pos="580"/>
        </w:tabs>
        <w:textAlignment w:val="baseline"/>
        <w:outlineLvl w:val="0"/>
        <w:rPr>
          <w:b/>
          <w:bCs/>
          <w:color w:val="1D1B11"/>
          <w:kern w:val="36"/>
          <w:lang w:val="uk-UA"/>
        </w:rPr>
      </w:pPr>
      <w:r w:rsidRPr="00993866">
        <w:rPr>
          <w:b/>
          <w:bCs/>
          <w:color w:val="1D1B11"/>
          <w:kern w:val="36"/>
          <w:lang w:val="uk-UA"/>
        </w:rPr>
        <w:t xml:space="preserve">        Завдання </w:t>
      </w:r>
      <w:r w:rsidRPr="00993866">
        <w:rPr>
          <w:bCs/>
          <w:color w:val="1D1B11"/>
          <w:kern w:val="36"/>
          <w:lang w:val="uk-UA"/>
        </w:rPr>
        <w:t xml:space="preserve">Фонтанської сільської ради, </w:t>
      </w:r>
      <w:r w:rsidRPr="00993866">
        <w:rPr>
          <w:color w:val="1D1B11"/>
          <w:shd w:val="clear" w:color="auto" w:fill="FFFFFF"/>
          <w:lang w:val="uk-UA"/>
        </w:rPr>
        <w:t>є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p>
    <w:p w14:paraId="54726CFB" w14:textId="77777777" w:rsidR="00993866" w:rsidRDefault="00993866" w:rsidP="00993866">
      <w:pPr>
        <w:pStyle w:val="a3"/>
        <w:ind w:firstLine="567"/>
        <w:jc w:val="both"/>
        <w:rPr>
          <w:rFonts w:ascii="Times New Roman" w:hAnsi="Times New Roman"/>
          <w:bCs/>
          <w:color w:val="1D1B11"/>
          <w:kern w:val="36"/>
          <w:sz w:val="24"/>
          <w:szCs w:val="24"/>
        </w:rPr>
      </w:pPr>
    </w:p>
    <w:p w14:paraId="7B6F3441" w14:textId="321B7997" w:rsidR="00AB1A0D" w:rsidRDefault="00C55670" w:rsidP="00430FC2">
      <w:pPr>
        <w:pStyle w:val="a3"/>
        <w:ind w:firstLine="567"/>
        <w:jc w:val="both"/>
        <w:rPr>
          <w:rFonts w:ascii="Times New Roman" w:hAnsi="Times New Roman"/>
          <w:sz w:val="24"/>
          <w:szCs w:val="24"/>
        </w:rPr>
      </w:pPr>
      <w:r w:rsidRPr="00E32383">
        <w:rPr>
          <w:rFonts w:ascii="Times New Roman" w:hAnsi="Times New Roman"/>
          <w:sz w:val="24"/>
          <w:szCs w:val="24"/>
        </w:rPr>
        <w:t>Відповідно до фінансової та бюджетної звітності по головному розпоряднику бюджетних коштів – Фонтанській сільській раді Одеського</w:t>
      </w:r>
      <w:r w:rsidR="009E7A39" w:rsidRPr="00E32383">
        <w:rPr>
          <w:rFonts w:ascii="Times New Roman" w:hAnsi="Times New Roman"/>
          <w:sz w:val="24"/>
          <w:szCs w:val="24"/>
        </w:rPr>
        <w:t xml:space="preserve"> </w:t>
      </w:r>
      <w:r w:rsidRPr="00E32383">
        <w:rPr>
          <w:rFonts w:ascii="Times New Roman" w:hAnsi="Times New Roman"/>
          <w:sz w:val="24"/>
          <w:szCs w:val="24"/>
        </w:rPr>
        <w:t xml:space="preserve">району Одеської області- за 2021 рік проведено видатків на фінансування </w:t>
      </w:r>
      <w:r w:rsidR="009E7A39" w:rsidRPr="00E32383">
        <w:rPr>
          <w:rFonts w:ascii="Times New Roman" w:hAnsi="Times New Roman"/>
          <w:sz w:val="24"/>
          <w:szCs w:val="24"/>
        </w:rPr>
        <w:t xml:space="preserve">двадцяти </w:t>
      </w:r>
      <w:r w:rsidRPr="00E32383">
        <w:rPr>
          <w:rFonts w:ascii="Times New Roman" w:hAnsi="Times New Roman"/>
          <w:sz w:val="24"/>
          <w:szCs w:val="24"/>
        </w:rPr>
        <w:t xml:space="preserve">бюджетних програмах на загальну суму </w:t>
      </w:r>
      <w:r w:rsidR="009E6827" w:rsidRPr="00E32383">
        <w:rPr>
          <w:rFonts w:ascii="Times New Roman" w:hAnsi="Times New Roman"/>
          <w:sz w:val="24"/>
          <w:szCs w:val="24"/>
        </w:rPr>
        <w:t xml:space="preserve">100 820,3 </w:t>
      </w:r>
      <w:r w:rsidRPr="00E32383">
        <w:rPr>
          <w:rFonts w:ascii="Times New Roman" w:hAnsi="Times New Roman"/>
          <w:sz w:val="24"/>
          <w:szCs w:val="24"/>
        </w:rPr>
        <w:t xml:space="preserve">тис. грн., в тому числі по загальному фонду </w:t>
      </w:r>
      <w:r w:rsidR="009E6827" w:rsidRPr="00E32383">
        <w:rPr>
          <w:rFonts w:ascii="Times New Roman" w:hAnsi="Times New Roman"/>
          <w:sz w:val="24"/>
          <w:szCs w:val="24"/>
        </w:rPr>
        <w:t>86 779,9</w:t>
      </w:r>
      <w:r w:rsidRPr="00E32383">
        <w:rPr>
          <w:rFonts w:ascii="Times New Roman" w:hAnsi="Times New Roman"/>
          <w:sz w:val="24"/>
          <w:szCs w:val="24"/>
        </w:rPr>
        <w:t xml:space="preserve"> тис. грн. та по спеціальному фонду </w:t>
      </w:r>
      <w:r w:rsidR="009E6827" w:rsidRPr="00E32383">
        <w:rPr>
          <w:rFonts w:ascii="Times New Roman" w:hAnsi="Times New Roman"/>
          <w:sz w:val="24"/>
          <w:szCs w:val="24"/>
        </w:rPr>
        <w:t>14 040,4</w:t>
      </w:r>
      <w:r w:rsidRPr="00E32383">
        <w:rPr>
          <w:rFonts w:ascii="Times New Roman" w:hAnsi="Times New Roman"/>
          <w:sz w:val="24"/>
          <w:szCs w:val="24"/>
        </w:rPr>
        <w:t xml:space="preserve"> тис. грн.</w:t>
      </w:r>
    </w:p>
    <w:p w14:paraId="63145E16" w14:textId="77777777" w:rsidR="00430FC2" w:rsidRPr="00E32383" w:rsidRDefault="00430FC2" w:rsidP="00430FC2">
      <w:pPr>
        <w:pStyle w:val="a3"/>
        <w:ind w:firstLine="567"/>
        <w:jc w:val="both"/>
        <w:rPr>
          <w:rFonts w:ascii="Times New Roman" w:hAnsi="Times New Roman"/>
          <w:sz w:val="24"/>
          <w:szCs w:val="24"/>
        </w:rPr>
      </w:pPr>
    </w:p>
    <w:p w14:paraId="7152B6C1" w14:textId="04B9B4E9" w:rsidR="00C14441" w:rsidRPr="00E32383" w:rsidRDefault="00AB1A0D" w:rsidP="00430FC2">
      <w:pPr>
        <w:pStyle w:val="a3"/>
        <w:ind w:firstLine="567"/>
        <w:jc w:val="both"/>
        <w:rPr>
          <w:rFonts w:ascii="Times New Roman" w:hAnsi="Times New Roman"/>
          <w:sz w:val="24"/>
          <w:szCs w:val="24"/>
        </w:rPr>
      </w:pPr>
      <w:r w:rsidRPr="00E32383">
        <w:rPr>
          <w:rFonts w:ascii="Times New Roman" w:hAnsi="Times New Roman"/>
          <w:sz w:val="24"/>
          <w:szCs w:val="24"/>
        </w:rPr>
        <w:t>Для</w:t>
      </w:r>
      <w:r w:rsidR="00C14441" w:rsidRPr="00E32383">
        <w:rPr>
          <w:rFonts w:ascii="Times New Roman" w:hAnsi="Times New Roman"/>
          <w:sz w:val="24"/>
          <w:szCs w:val="24"/>
        </w:rPr>
        <w:t xml:space="preserve"> забезпечення</w:t>
      </w:r>
      <w:r w:rsidRPr="00E32383">
        <w:rPr>
          <w:rFonts w:ascii="Times New Roman" w:hAnsi="Times New Roman"/>
          <w:sz w:val="24"/>
          <w:szCs w:val="24"/>
        </w:rPr>
        <w:t xml:space="preserve"> соціального розвитку</w:t>
      </w:r>
      <w:r w:rsidR="00C14441" w:rsidRPr="00E32383">
        <w:rPr>
          <w:rFonts w:ascii="Times New Roman" w:hAnsi="Times New Roman"/>
          <w:sz w:val="24"/>
          <w:szCs w:val="24"/>
        </w:rPr>
        <w:t xml:space="preserve"> та </w:t>
      </w:r>
      <w:r w:rsidRPr="00E32383">
        <w:rPr>
          <w:rFonts w:ascii="Times New Roman" w:hAnsi="Times New Roman"/>
          <w:sz w:val="24"/>
          <w:szCs w:val="24"/>
        </w:rPr>
        <w:t>підвищення рівня благоустрою</w:t>
      </w:r>
      <w:r w:rsidR="00C14441" w:rsidRPr="00E32383">
        <w:rPr>
          <w:rFonts w:ascii="Times New Roman" w:hAnsi="Times New Roman"/>
          <w:sz w:val="24"/>
          <w:szCs w:val="24"/>
        </w:rPr>
        <w:t xml:space="preserve"> на території громади</w:t>
      </w:r>
      <w:r w:rsidRPr="00E32383">
        <w:rPr>
          <w:rFonts w:ascii="Times New Roman" w:hAnsi="Times New Roman"/>
          <w:sz w:val="24"/>
          <w:szCs w:val="24"/>
        </w:rPr>
        <w:t xml:space="preserve">, покращення якості життя </w:t>
      </w:r>
      <w:r w:rsidR="00C14441" w:rsidRPr="00E32383">
        <w:rPr>
          <w:rFonts w:ascii="Times New Roman" w:hAnsi="Times New Roman"/>
          <w:sz w:val="24"/>
          <w:szCs w:val="24"/>
        </w:rPr>
        <w:t xml:space="preserve">та надання якісного медичного обслуговування </w:t>
      </w:r>
      <w:r w:rsidRPr="00E32383">
        <w:rPr>
          <w:rFonts w:ascii="Times New Roman" w:hAnsi="Times New Roman"/>
          <w:sz w:val="24"/>
          <w:szCs w:val="24"/>
        </w:rPr>
        <w:t>мешканц</w:t>
      </w:r>
      <w:r w:rsidR="00C14441" w:rsidRPr="00E32383">
        <w:rPr>
          <w:rFonts w:ascii="Times New Roman" w:hAnsi="Times New Roman"/>
          <w:sz w:val="24"/>
          <w:szCs w:val="24"/>
        </w:rPr>
        <w:t>ям</w:t>
      </w:r>
      <w:r w:rsidRPr="00E32383">
        <w:rPr>
          <w:rFonts w:ascii="Times New Roman" w:hAnsi="Times New Roman"/>
          <w:sz w:val="24"/>
          <w:szCs w:val="24"/>
        </w:rPr>
        <w:t xml:space="preserve">, </w:t>
      </w:r>
      <w:r w:rsidR="00C14441" w:rsidRPr="00E32383">
        <w:rPr>
          <w:rFonts w:ascii="Times New Roman" w:hAnsi="Times New Roman"/>
          <w:sz w:val="24"/>
          <w:szCs w:val="24"/>
        </w:rPr>
        <w:t>ч</w:t>
      </w:r>
      <w:r w:rsidR="00C55670" w:rsidRPr="00E32383">
        <w:rPr>
          <w:rFonts w:ascii="Times New Roman" w:hAnsi="Times New Roman"/>
          <w:sz w:val="24"/>
          <w:szCs w:val="24"/>
        </w:rPr>
        <w:t xml:space="preserve">астина бюджетних коштів спрямовувалася </w:t>
      </w:r>
      <w:r w:rsidR="00C14441" w:rsidRPr="00E32383">
        <w:rPr>
          <w:rFonts w:ascii="Times New Roman" w:hAnsi="Times New Roman"/>
          <w:sz w:val="24"/>
          <w:szCs w:val="24"/>
        </w:rPr>
        <w:t>о</w:t>
      </w:r>
      <w:r w:rsidR="00C55670" w:rsidRPr="00E32383">
        <w:rPr>
          <w:rFonts w:ascii="Times New Roman" w:hAnsi="Times New Roman"/>
          <w:sz w:val="24"/>
          <w:szCs w:val="24"/>
        </w:rPr>
        <w:t>держувачам</w:t>
      </w:r>
      <w:r w:rsidR="00C14441" w:rsidRPr="00E32383">
        <w:rPr>
          <w:rFonts w:ascii="Times New Roman" w:hAnsi="Times New Roman"/>
          <w:sz w:val="24"/>
          <w:szCs w:val="24"/>
        </w:rPr>
        <w:t xml:space="preserve"> бюджетних коштів</w:t>
      </w:r>
      <w:r w:rsidR="00C55670" w:rsidRPr="00E32383">
        <w:rPr>
          <w:rFonts w:ascii="Times New Roman" w:hAnsi="Times New Roman"/>
          <w:sz w:val="24"/>
          <w:szCs w:val="24"/>
        </w:rPr>
        <w:t xml:space="preserve">, які </w:t>
      </w:r>
      <w:r w:rsidR="00C14441" w:rsidRPr="00E32383">
        <w:rPr>
          <w:rFonts w:ascii="Times New Roman" w:hAnsi="Times New Roman"/>
          <w:sz w:val="24"/>
          <w:szCs w:val="24"/>
        </w:rPr>
        <w:t>фінансувалися відповідно до затверджених сесією програм.</w:t>
      </w:r>
    </w:p>
    <w:p w14:paraId="4D8ADD02" w14:textId="47D9AC74" w:rsidR="000C5F17" w:rsidRPr="00E32383" w:rsidRDefault="000C5F17" w:rsidP="00C55670">
      <w:pPr>
        <w:pStyle w:val="a3"/>
        <w:ind w:firstLine="567"/>
        <w:jc w:val="both"/>
        <w:rPr>
          <w:rFonts w:ascii="Times New Roman" w:hAnsi="Times New Roman"/>
          <w:sz w:val="24"/>
          <w:szCs w:val="24"/>
        </w:rPr>
      </w:pPr>
      <w:r w:rsidRPr="00E32383">
        <w:rPr>
          <w:rFonts w:ascii="Times New Roman" w:hAnsi="Times New Roman"/>
          <w:sz w:val="24"/>
          <w:szCs w:val="24"/>
        </w:rPr>
        <w:t xml:space="preserve">Касові видатки на фінансування 5 одержувачів бюджетних коштів, протягом звітного року становлять  </w:t>
      </w:r>
      <w:r w:rsidR="0060231D" w:rsidRPr="00E32383">
        <w:rPr>
          <w:rFonts w:ascii="Times New Roman" w:hAnsi="Times New Roman"/>
          <w:sz w:val="24"/>
          <w:szCs w:val="24"/>
        </w:rPr>
        <w:t xml:space="preserve">27 947,5 </w:t>
      </w:r>
      <w:r w:rsidRPr="00E32383">
        <w:rPr>
          <w:rFonts w:ascii="Times New Roman" w:hAnsi="Times New Roman"/>
          <w:sz w:val="24"/>
          <w:szCs w:val="24"/>
        </w:rPr>
        <w:t>тис. грн., в тому числі:</w:t>
      </w:r>
    </w:p>
    <w:p w14:paraId="18BB2B84" w14:textId="77777777" w:rsidR="00D374B6" w:rsidRDefault="000C5F17" w:rsidP="00D374B6">
      <w:pPr>
        <w:pStyle w:val="a5"/>
        <w:numPr>
          <w:ilvl w:val="0"/>
          <w:numId w:val="15"/>
        </w:numPr>
        <w:rPr>
          <w:lang w:val="uk-UA"/>
        </w:rPr>
      </w:pPr>
      <w:r w:rsidRPr="00D374B6">
        <w:rPr>
          <w:lang w:val="uk-UA"/>
        </w:rPr>
        <w:t>КНП</w:t>
      </w:r>
      <w:r w:rsidRPr="00D374B6">
        <w:rPr>
          <w:rFonts w:eastAsia="Calibri"/>
          <w:lang w:val="uk-UA"/>
        </w:rPr>
        <w:t xml:space="preserve"> «Центр первинної медико-санітарної допомоги» Фонтанської сільської  ради</w:t>
      </w:r>
      <w:r w:rsidRPr="00D374B6">
        <w:rPr>
          <w:lang w:val="uk-UA"/>
        </w:rPr>
        <w:t>.</w:t>
      </w:r>
      <w:r w:rsidR="00C55670" w:rsidRPr="00D374B6">
        <w:rPr>
          <w:lang w:val="uk-UA"/>
        </w:rPr>
        <w:t xml:space="preserve">- </w:t>
      </w:r>
      <w:r w:rsidRPr="00D374B6">
        <w:rPr>
          <w:lang w:val="uk-UA"/>
        </w:rPr>
        <w:t>1 911,6</w:t>
      </w:r>
      <w:r w:rsidR="00C55670" w:rsidRPr="00D374B6">
        <w:rPr>
          <w:lang w:val="uk-UA"/>
        </w:rPr>
        <w:t xml:space="preserve"> тис. грн.</w:t>
      </w:r>
      <w:r w:rsidRPr="00D374B6">
        <w:rPr>
          <w:lang w:val="uk-UA"/>
        </w:rPr>
        <w:t xml:space="preserve"> ( в тому числі кошти </w:t>
      </w:r>
      <w:proofErr w:type="spellStart"/>
      <w:r w:rsidR="009C0B45" w:rsidRPr="00D374B6">
        <w:rPr>
          <w:lang w:val="uk-UA"/>
        </w:rPr>
        <w:t>Курісовської</w:t>
      </w:r>
      <w:proofErr w:type="spellEnd"/>
      <w:r w:rsidR="009C0B45" w:rsidRPr="00D374B6">
        <w:rPr>
          <w:lang w:val="uk-UA"/>
        </w:rPr>
        <w:t xml:space="preserve"> сільської територіальної громади</w:t>
      </w:r>
      <w:r w:rsidRPr="00D374B6">
        <w:rPr>
          <w:lang w:val="uk-UA"/>
        </w:rPr>
        <w:t xml:space="preserve"> в розмірі 42,2 </w:t>
      </w:r>
      <w:proofErr w:type="spellStart"/>
      <w:r w:rsidRPr="00D374B6">
        <w:rPr>
          <w:lang w:val="uk-UA"/>
        </w:rPr>
        <w:t>тис.грн</w:t>
      </w:r>
      <w:proofErr w:type="spellEnd"/>
      <w:r w:rsidRPr="00D374B6">
        <w:rPr>
          <w:lang w:val="uk-UA"/>
        </w:rPr>
        <w:t>.)</w:t>
      </w:r>
      <w:r w:rsidR="009C0B45" w:rsidRPr="00D374B6">
        <w:rPr>
          <w:lang w:val="uk-UA"/>
        </w:rPr>
        <w:t>;</w:t>
      </w:r>
      <w:r w:rsidR="00C55670" w:rsidRPr="00D374B6">
        <w:rPr>
          <w:lang w:val="uk-UA"/>
        </w:rPr>
        <w:t xml:space="preserve"> </w:t>
      </w:r>
    </w:p>
    <w:p w14:paraId="46C7ED7C" w14:textId="4B6AB44D" w:rsidR="00D374B6" w:rsidRDefault="0068762C" w:rsidP="00D374B6">
      <w:pPr>
        <w:pStyle w:val="a5"/>
        <w:numPr>
          <w:ilvl w:val="0"/>
          <w:numId w:val="15"/>
        </w:numPr>
        <w:rPr>
          <w:lang w:val="uk-UA"/>
        </w:rPr>
      </w:pPr>
      <w:r w:rsidRPr="00D374B6">
        <w:rPr>
          <w:rStyle w:val="7"/>
          <w:b w:val="0"/>
          <w:bCs w:val="0"/>
          <w:sz w:val="24"/>
          <w:szCs w:val="24"/>
          <w:lang w:val="uk-UA"/>
        </w:rPr>
        <w:t>КП</w:t>
      </w:r>
      <w:r w:rsidR="007016DD">
        <w:rPr>
          <w:rStyle w:val="7"/>
          <w:b w:val="0"/>
          <w:bCs w:val="0"/>
          <w:sz w:val="24"/>
          <w:szCs w:val="24"/>
          <w:lang w:val="uk-UA"/>
        </w:rPr>
        <w:t xml:space="preserve"> </w:t>
      </w:r>
      <w:r w:rsidRPr="00D374B6">
        <w:rPr>
          <w:rStyle w:val="7"/>
          <w:b w:val="0"/>
          <w:bCs w:val="0"/>
          <w:sz w:val="24"/>
          <w:szCs w:val="24"/>
        </w:rPr>
        <w:t>«Спортивний клуб «</w:t>
      </w:r>
      <w:r w:rsidRPr="00D374B6">
        <w:rPr>
          <w:rStyle w:val="7"/>
          <w:b w:val="0"/>
          <w:bCs w:val="0"/>
          <w:sz w:val="24"/>
          <w:szCs w:val="24"/>
          <w:lang w:val="uk-UA"/>
        </w:rPr>
        <w:t>Крижанівський</w:t>
      </w:r>
      <w:r w:rsidRPr="00D374B6">
        <w:rPr>
          <w:rStyle w:val="7"/>
          <w:b w:val="0"/>
          <w:bCs w:val="0"/>
          <w:sz w:val="24"/>
          <w:szCs w:val="24"/>
        </w:rPr>
        <w:t>»</w:t>
      </w:r>
      <w:r w:rsidRPr="00D374B6">
        <w:rPr>
          <w:rStyle w:val="7"/>
          <w:b w:val="0"/>
          <w:bCs w:val="0"/>
          <w:sz w:val="24"/>
          <w:szCs w:val="24"/>
          <w:lang w:val="uk-UA"/>
        </w:rPr>
        <w:t xml:space="preserve"> </w:t>
      </w:r>
      <w:r w:rsidR="00C55670" w:rsidRPr="00E32383">
        <w:t xml:space="preserve">- </w:t>
      </w:r>
      <w:r w:rsidRPr="00D374B6">
        <w:rPr>
          <w:lang w:val="uk-UA"/>
        </w:rPr>
        <w:t>2 818,4</w:t>
      </w:r>
      <w:r w:rsidR="00C55670" w:rsidRPr="00E32383">
        <w:t xml:space="preserve"> </w:t>
      </w:r>
      <w:proofErr w:type="spellStart"/>
      <w:r w:rsidR="00C55670" w:rsidRPr="00E32383">
        <w:t>тис.грн</w:t>
      </w:r>
      <w:proofErr w:type="spellEnd"/>
      <w:r w:rsidR="00C55670" w:rsidRPr="00E32383">
        <w:t>.</w:t>
      </w:r>
      <w:r w:rsidR="009C0B45" w:rsidRPr="00D374B6">
        <w:rPr>
          <w:lang w:val="uk-UA"/>
        </w:rPr>
        <w:t>;</w:t>
      </w:r>
    </w:p>
    <w:p w14:paraId="14B4C9B5" w14:textId="77777777" w:rsidR="00D374B6" w:rsidRPr="00D374B6" w:rsidRDefault="00C55670" w:rsidP="00D374B6">
      <w:pPr>
        <w:pStyle w:val="a5"/>
        <w:numPr>
          <w:ilvl w:val="0"/>
          <w:numId w:val="15"/>
        </w:numPr>
        <w:rPr>
          <w:lang w:val="uk-UA"/>
        </w:rPr>
      </w:pPr>
      <w:r w:rsidRPr="00D374B6">
        <w:t>К</w:t>
      </w:r>
      <w:r w:rsidR="0060231D" w:rsidRPr="00D374B6">
        <w:t>П</w:t>
      </w:r>
      <w:r w:rsidRPr="00D374B6">
        <w:t xml:space="preserve"> «</w:t>
      </w:r>
      <w:r w:rsidR="0060231D" w:rsidRPr="00D374B6">
        <w:t>Ритуальна служба</w:t>
      </w:r>
      <w:r w:rsidRPr="00D374B6">
        <w:t xml:space="preserve">» - </w:t>
      </w:r>
      <w:r w:rsidR="0060231D" w:rsidRPr="00D374B6">
        <w:t>400,0</w:t>
      </w:r>
      <w:r w:rsidRPr="00D374B6">
        <w:t xml:space="preserve"> тис. грн.</w:t>
      </w:r>
      <w:r w:rsidR="009C0B45" w:rsidRPr="00D374B6">
        <w:t>;</w:t>
      </w:r>
    </w:p>
    <w:p w14:paraId="1E5B3D53" w14:textId="77777777" w:rsidR="00D374B6" w:rsidRPr="00D374B6" w:rsidRDefault="0060231D" w:rsidP="00D374B6">
      <w:pPr>
        <w:pStyle w:val="a5"/>
        <w:numPr>
          <w:ilvl w:val="0"/>
          <w:numId w:val="15"/>
        </w:numPr>
        <w:rPr>
          <w:lang w:val="uk-UA"/>
        </w:rPr>
      </w:pPr>
      <w:r w:rsidRPr="00D374B6">
        <w:t xml:space="preserve">КП «Фонтан </w:t>
      </w:r>
      <w:proofErr w:type="spellStart"/>
      <w:r w:rsidRPr="00D374B6">
        <w:t>Сервіс</w:t>
      </w:r>
      <w:proofErr w:type="spellEnd"/>
      <w:r w:rsidRPr="00D374B6">
        <w:t>» - 313,3 тис. грн.</w:t>
      </w:r>
      <w:r w:rsidR="009C0B45" w:rsidRPr="00D374B6">
        <w:t>;</w:t>
      </w:r>
    </w:p>
    <w:p w14:paraId="22A3D629" w14:textId="0262AB88" w:rsidR="0060231D" w:rsidRPr="00D374B6" w:rsidRDefault="0060231D" w:rsidP="00D374B6">
      <w:pPr>
        <w:pStyle w:val="a5"/>
        <w:numPr>
          <w:ilvl w:val="0"/>
          <w:numId w:val="15"/>
        </w:numPr>
        <w:rPr>
          <w:lang w:val="uk-UA"/>
        </w:rPr>
      </w:pPr>
      <w:r w:rsidRPr="00D374B6">
        <w:t>КП «Надія» - 22 504,2 тис. грн.</w:t>
      </w:r>
    </w:p>
    <w:p w14:paraId="2B4734FD" w14:textId="73DF7C7B" w:rsidR="00C55670" w:rsidRDefault="00C55670" w:rsidP="00C55670">
      <w:pPr>
        <w:pStyle w:val="a3"/>
        <w:ind w:left="927"/>
        <w:jc w:val="both"/>
        <w:rPr>
          <w:rFonts w:ascii="Times New Roman" w:hAnsi="Times New Roman"/>
          <w:sz w:val="24"/>
          <w:szCs w:val="24"/>
        </w:rPr>
      </w:pPr>
    </w:p>
    <w:p w14:paraId="5A7D2E84" w14:textId="7224469C" w:rsidR="00395786" w:rsidRPr="008A4D01" w:rsidRDefault="003E7415" w:rsidP="008A4D01">
      <w:pPr>
        <w:ind w:firstLine="851"/>
        <w:rPr>
          <w:bCs/>
          <w:lang w:val="uk-UA"/>
        </w:rPr>
      </w:pPr>
      <w:r w:rsidRPr="003E7415">
        <w:rPr>
          <w:i/>
          <w:lang w:val="uk-UA"/>
        </w:rPr>
        <w:t xml:space="preserve">По КТПКВКМБ 0110150 </w:t>
      </w:r>
      <w:r w:rsidRPr="003E7415">
        <w:rPr>
          <w:i/>
          <w:shd w:val="clear" w:color="auto" w:fill="FFFFFF"/>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3E7415">
        <w:rPr>
          <w:i/>
          <w:lang w:val="uk-UA"/>
        </w:rPr>
        <w:t xml:space="preserve"> галузі</w:t>
      </w:r>
      <w:r w:rsidRPr="003E7415">
        <w:rPr>
          <w:lang w:val="uk-UA"/>
        </w:rPr>
        <w:t xml:space="preserve"> </w:t>
      </w:r>
      <w:r>
        <w:rPr>
          <w:lang w:val="uk-UA"/>
        </w:rPr>
        <w:t>к</w:t>
      </w:r>
      <w:r w:rsidR="00395786" w:rsidRPr="00395786">
        <w:rPr>
          <w:lang w:val="uk-UA"/>
        </w:rPr>
        <w:t xml:space="preserve">асові видатки на </w:t>
      </w:r>
      <w:r w:rsidR="00395786" w:rsidRPr="00396DD7">
        <w:rPr>
          <w:bCs/>
          <w:lang w:val="uk-UA"/>
        </w:rPr>
        <w:t>утримання апарату Фонтанської сільської ради</w:t>
      </w:r>
      <w:r w:rsidR="00395786" w:rsidRPr="00395786">
        <w:rPr>
          <w:lang w:val="uk-UA"/>
        </w:rPr>
        <w:t xml:space="preserve"> в 2021 році </w:t>
      </w:r>
      <w:r w:rsidR="00395786">
        <w:rPr>
          <w:lang w:val="uk-UA"/>
        </w:rPr>
        <w:t xml:space="preserve">по </w:t>
      </w:r>
      <w:r w:rsidR="00395786" w:rsidRPr="00396DD7">
        <w:rPr>
          <w:bCs/>
          <w:lang w:val="uk-UA"/>
        </w:rPr>
        <w:t>загальному фонду</w:t>
      </w:r>
      <w:r w:rsidR="00395786">
        <w:rPr>
          <w:lang w:val="uk-UA"/>
        </w:rPr>
        <w:t xml:space="preserve"> </w:t>
      </w:r>
      <w:r w:rsidR="00395786" w:rsidRPr="00395786">
        <w:rPr>
          <w:lang w:val="uk-UA"/>
        </w:rPr>
        <w:t>склали 50</w:t>
      </w:r>
      <w:r w:rsidR="00395786">
        <w:t> </w:t>
      </w:r>
      <w:r w:rsidR="00395786" w:rsidRPr="00395786">
        <w:rPr>
          <w:lang w:val="uk-UA"/>
        </w:rPr>
        <w:t xml:space="preserve">171,48 </w:t>
      </w:r>
      <w:proofErr w:type="spellStart"/>
      <w:r w:rsidR="00395786" w:rsidRPr="00395786">
        <w:rPr>
          <w:lang w:val="uk-UA"/>
        </w:rPr>
        <w:t>тис.грн</w:t>
      </w:r>
      <w:proofErr w:type="spellEnd"/>
      <w:r w:rsidR="00395786" w:rsidRPr="00395786">
        <w:rPr>
          <w:lang w:val="uk-UA"/>
        </w:rPr>
        <w:t>.,</w:t>
      </w:r>
      <w:r w:rsidR="00395786" w:rsidRPr="00395786">
        <w:rPr>
          <w:szCs w:val="28"/>
          <w:lang w:val="uk-UA"/>
        </w:rPr>
        <w:t xml:space="preserve"> що є </w:t>
      </w:r>
      <w:r w:rsidR="00395786">
        <w:rPr>
          <w:szCs w:val="28"/>
          <w:lang w:val="uk-UA"/>
        </w:rPr>
        <w:t>97,7</w:t>
      </w:r>
      <w:r w:rsidR="00395786" w:rsidRPr="00395786">
        <w:rPr>
          <w:szCs w:val="28"/>
          <w:lang w:val="uk-UA"/>
        </w:rPr>
        <w:t xml:space="preserve"> % виконання уточненого плану асигнувань</w:t>
      </w:r>
      <w:r w:rsidR="00395786">
        <w:rPr>
          <w:szCs w:val="28"/>
          <w:lang w:val="uk-UA"/>
        </w:rPr>
        <w:t>.</w:t>
      </w:r>
      <w:r w:rsidR="00395786" w:rsidRPr="00395786">
        <w:rPr>
          <w:bCs/>
          <w:lang w:val="uk-UA"/>
        </w:rPr>
        <w:t xml:space="preserve"> </w:t>
      </w:r>
      <w:r w:rsidR="00395786" w:rsidRPr="008A4D01">
        <w:rPr>
          <w:bCs/>
          <w:lang w:val="uk-UA"/>
        </w:rPr>
        <w:t>По спеціальному фонду</w:t>
      </w:r>
      <w:r w:rsidR="00395786" w:rsidRPr="008A4D01">
        <w:rPr>
          <w:lang w:val="uk-UA"/>
        </w:rPr>
        <w:t xml:space="preserve"> за </w:t>
      </w:r>
      <w:r w:rsidR="00395786" w:rsidRPr="008A4D01">
        <w:rPr>
          <w:szCs w:val="28"/>
          <w:lang w:val="uk-UA"/>
        </w:rPr>
        <w:t>202</w:t>
      </w:r>
      <w:r w:rsidR="00395786">
        <w:rPr>
          <w:szCs w:val="28"/>
          <w:lang w:val="uk-UA"/>
        </w:rPr>
        <w:t>1</w:t>
      </w:r>
      <w:r w:rsidR="00395786" w:rsidRPr="008A4D01">
        <w:rPr>
          <w:szCs w:val="28"/>
          <w:lang w:val="uk-UA"/>
        </w:rPr>
        <w:t xml:space="preserve"> рік </w:t>
      </w:r>
      <w:r w:rsidR="00395786">
        <w:rPr>
          <w:szCs w:val="28"/>
          <w:lang w:val="uk-UA"/>
        </w:rPr>
        <w:t>було викорис</w:t>
      </w:r>
      <w:r w:rsidR="00396DD7">
        <w:rPr>
          <w:szCs w:val="28"/>
          <w:lang w:val="uk-UA"/>
        </w:rPr>
        <w:t>т</w:t>
      </w:r>
      <w:r w:rsidR="00395786">
        <w:rPr>
          <w:szCs w:val="28"/>
          <w:lang w:val="uk-UA"/>
        </w:rPr>
        <w:t xml:space="preserve">ано на придбання </w:t>
      </w:r>
      <w:r w:rsidR="00395786" w:rsidRPr="008A4D01">
        <w:rPr>
          <w:lang w:val="uk-UA"/>
        </w:rPr>
        <w:t xml:space="preserve">комп’ютерної техніки  на загальну суму </w:t>
      </w:r>
      <w:r w:rsidR="00395786">
        <w:rPr>
          <w:lang w:val="uk-UA"/>
        </w:rPr>
        <w:t>341,99</w:t>
      </w:r>
      <w:r w:rsidR="00395786" w:rsidRPr="008A4D01">
        <w:rPr>
          <w:lang w:val="uk-UA"/>
        </w:rPr>
        <w:t xml:space="preserve"> </w:t>
      </w:r>
      <w:proofErr w:type="spellStart"/>
      <w:r w:rsidR="00395786" w:rsidRPr="008A4D01">
        <w:rPr>
          <w:lang w:val="uk-UA"/>
        </w:rPr>
        <w:t>тис.грн</w:t>
      </w:r>
      <w:proofErr w:type="spellEnd"/>
      <w:r w:rsidR="00395786" w:rsidRPr="008A4D01">
        <w:rPr>
          <w:lang w:val="uk-UA"/>
        </w:rPr>
        <w:t>.</w:t>
      </w:r>
      <w:r w:rsidR="00395786">
        <w:rPr>
          <w:lang w:val="uk-UA"/>
        </w:rPr>
        <w:t xml:space="preserve">, що склало 48,9% </w:t>
      </w:r>
      <w:r w:rsidR="00395786" w:rsidRPr="008A4D01">
        <w:rPr>
          <w:lang w:val="uk-UA"/>
        </w:rPr>
        <w:t xml:space="preserve">виконання </w:t>
      </w:r>
      <w:r w:rsidR="008A4D01">
        <w:rPr>
          <w:lang w:val="uk-UA"/>
        </w:rPr>
        <w:t>плану.</w:t>
      </w:r>
    </w:p>
    <w:p w14:paraId="5FB770B2" w14:textId="77777777" w:rsidR="00395786" w:rsidRPr="00E32383" w:rsidRDefault="00395786" w:rsidP="008A4D01">
      <w:pPr>
        <w:pStyle w:val="a3"/>
        <w:jc w:val="both"/>
        <w:rPr>
          <w:rFonts w:ascii="Times New Roman" w:hAnsi="Times New Roman"/>
          <w:sz w:val="24"/>
          <w:szCs w:val="24"/>
        </w:rPr>
      </w:pPr>
    </w:p>
    <w:p w14:paraId="2C726B64" w14:textId="1A8939F2" w:rsidR="003E634B" w:rsidRDefault="003E7415" w:rsidP="00430FC2">
      <w:pPr>
        <w:tabs>
          <w:tab w:val="center" w:pos="4153"/>
          <w:tab w:val="right" w:pos="8306"/>
        </w:tabs>
        <w:ind w:firstLine="709"/>
        <w:rPr>
          <w:lang w:val="uk-UA"/>
        </w:rPr>
      </w:pPr>
      <w:r w:rsidRPr="003E7415">
        <w:rPr>
          <w:i/>
          <w:lang w:val="uk-UA"/>
        </w:rPr>
        <w:t xml:space="preserve">По КТПКВКМБ 0113242 </w:t>
      </w:r>
      <w:proofErr w:type="spellStart"/>
      <w:r w:rsidRPr="003E7415">
        <w:rPr>
          <w:i/>
          <w:iCs/>
          <w:shd w:val="clear" w:color="auto" w:fill="FFFFFF"/>
        </w:rPr>
        <w:t>Інші</w:t>
      </w:r>
      <w:proofErr w:type="spellEnd"/>
      <w:r w:rsidRPr="003E7415">
        <w:rPr>
          <w:i/>
          <w:iCs/>
          <w:shd w:val="clear" w:color="auto" w:fill="FFFFFF"/>
        </w:rPr>
        <w:t xml:space="preserve"> заходи у </w:t>
      </w:r>
      <w:proofErr w:type="spellStart"/>
      <w:r w:rsidRPr="003E7415">
        <w:rPr>
          <w:i/>
          <w:iCs/>
          <w:shd w:val="clear" w:color="auto" w:fill="FFFFFF"/>
        </w:rPr>
        <w:t>сфері</w:t>
      </w:r>
      <w:proofErr w:type="spellEnd"/>
      <w:r w:rsidRPr="003E7415">
        <w:rPr>
          <w:i/>
          <w:iCs/>
          <w:shd w:val="clear" w:color="auto" w:fill="FFFFFF"/>
        </w:rPr>
        <w:t xml:space="preserve"> </w:t>
      </w:r>
      <w:proofErr w:type="spellStart"/>
      <w:r w:rsidRPr="003E7415">
        <w:rPr>
          <w:i/>
          <w:iCs/>
          <w:shd w:val="clear" w:color="auto" w:fill="FFFFFF"/>
        </w:rPr>
        <w:t>соціального</w:t>
      </w:r>
      <w:proofErr w:type="spellEnd"/>
      <w:r w:rsidRPr="003E7415">
        <w:rPr>
          <w:i/>
          <w:iCs/>
          <w:shd w:val="clear" w:color="auto" w:fill="FFFFFF"/>
        </w:rPr>
        <w:t xml:space="preserve"> </w:t>
      </w:r>
      <w:proofErr w:type="spellStart"/>
      <w:r w:rsidRPr="003E7415">
        <w:rPr>
          <w:i/>
          <w:iCs/>
          <w:shd w:val="clear" w:color="auto" w:fill="FFFFFF"/>
        </w:rPr>
        <w:t>захисту</w:t>
      </w:r>
      <w:proofErr w:type="spellEnd"/>
      <w:r w:rsidRPr="003E7415">
        <w:rPr>
          <w:i/>
          <w:iCs/>
          <w:shd w:val="clear" w:color="auto" w:fill="FFFFFF"/>
        </w:rPr>
        <w:t xml:space="preserve"> і </w:t>
      </w:r>
      <w:proofErr w:type="spellStart"/>
      <w:r w:rsidRPr="003E7415">
        <w:rPr>
          <w:i/>
          <w:iCs/>
          <w:shd w:val="clear" w:color="auto" w:fill="FFFFFF"/>
        </w:rPr>
        <w:t>соціального</w:t>
      </w:r>
      <w:proofErr w:type="spellEnd"/>
      <w:r w:rsidRPr="003E7415">
        <w:rPr>
          <w:i/>
          <w:iCs/>
          <w:shd w:val="clear" w:color="auto" w:fill="FFFFFF"/>
        </w:rPr>
        <w:t xml:space="preserve"> забезпечення</w:t>
      </w:r>
      <w:r w:rsidRPr="003E7415">
        <w:rPr>
          <w:shd w:val="clear" w:color="auto" w:fill="FFFFFF"/>
          <w:lang w:val="uk-UA"/>
        </w:rPr>
        <w:t xml:space="preserve"> </w:t>
      </w:r>
      <w:r>
        <w:rPr>
          <w:shd w:val="clear" w:color="auto" w:fill="FFFFFF"/>
          <w:lang w:val="uk-UA"/>
        </w:rPr>
        <w:t>та н</w:t>
      </w:r>
      <w:r w:rsidR="00A2154B" w:rsidRPr="00E32383">
        <w:rPr>
          <w:color w:val="000000"/>
          <w:shd w:val="clear" w:color="auto" w:fill="FFFFFF"/>
          <w:lang w:val="uk-UA"/>
        </w:rPr>
        <w:t xml:space="preserve">а виконання </w:t>
      </w:r>
      <w:r w:rsidR="00A2154B" w:rsidRPr="00E32383">
        <w:rPr>
          <w:lang w:val="uk-UA"/>
        </w:rPr>
        <w:t xml:space="preserve">Програми </w:t>
      </w:r>
      <w:r w:rsidR="00A2154B" w:rsidRPr="003E7415">
        <w:rPr>
          <w:bCs/>
          <w:iCs/>
          <w:lang w:val="uk-UA"/>
        </w:rPr>
        <w:t>«Милосердя в дії»</w:t>
      </w:r>
      <w:r w:rsidR="00A2154B" w:rsidRPr="00E32383">
        <w:rPr>
          <w:lang w:val="uk-UA"/>
        </w:rPr>
        <w:t xml:space="preserve"> Фонтанської сільської ради Одеського району Одеської області на 2021 рік  заплановані видатки становили 5600,000 тис. грн. Відповідно по даній програмі було здійснено 2323 виплат на суму 4112,520 тис. грн, що склало 73,4 % від річного плану. </w:t>
      </w:r>
    </w:p>
    <w:p w14:paraId="1D7EDA6E" w14:textId="77777777" w:rsidR="00430FC2" w:rsidRPr="00430FC2" w:rsidRDefault="00430FC2" w:rsidP="00430FC2">
      <w:pPr>
        <w:tabs>
          <w:tab w:val="center" w:pos="4153"/>
          <w:tab w:val="right" w:pos="8306"/>
        </w:tabs>
        <w:ind w:firstLine="709"/>
        <w:rPr>
          <w:lang w:val="uk-UA"/>
        </w:rPr>
      </w:pPr>
    </w:p>
    <w:p w14:paraId="495F5D0A" w14:textId="4DE86F6A" w:rsidR="00A2154B" w:rsidRPr="00E32383" w:rsidRDefault="003B0572" w:rsidP="003E634B">
      <w:pPr>
        <w:ind w:firstLine="708"/>
        <w:rPr>
          <w:lang w:val="uk-UA"/>
        </w:rPr>
      </w:pPr>
      <w:r w:rsidRPr="003B0572">
        <w:rPr>
          <w:i/>
          <w:lang w:val="uk-UA"/>
        </w:rPr>
        <w:t xml:space="preserve">По КТПКВКМБ 0114060 </w:t>
      </w:r>
      <w:r w:rsidRPr="003B0572">
        <w:rPr>
          <w:i/>
          <w:shd w:val="clear" w:color="auto" w:fill="FFFFFF"/>
          <w:lang w:val="uk-UA"/>
        </w:rPr>
        <w:t>Забезпечення діяльності палаців і будинків культури, клубів, центрів дозвілля та інших клубних закладів</w:t>
      </w:r>
      <w:r w:rsidR="00A2154B" w:rsidRPr="00E32383">
        <w:rPr>
          <w:lang w:val="uk-UA"/>
        </w:rPr>
        <w:t xml:space="preserve"> </w:t>
      </w:r>
      <w:r w:rsidR="00A2154B" w:rsidRPr="003B0572">
        <w:rPr>
          <w:lang w:val="uk-UA"/>
        </w:rPr>
        <w:t>за 202</w:t>
      </w:r>
      <w:r w:rsidR="00A2154B" w:rsidRPr="00E32383">
        <w:rPr>
          <w:lang w:val="uk-UA"/>
        </w:rPr>
        <w:t>1</w:t>
      </w:r>
      <w:r w:rsidR="00A2154B" w:rsidRPr="003B0572">
        <w:rPr>
          <w:lang w:val="uk-UA"/>
        </w:rPr>
        <w:t xml:space="preserve"> рік видатки по </w:t>
      </w:r>
      <w:r w:rsidR="00A2154B" w:rsidRPr="00E32383">
        <w:rPr>
          <w:lang w:val="uk-UA"/>
        </w:rPr>
        <w:t>спеціальному</w:t>
      </w:r>
      <w:r w:rsidR="00A2154B" w:rsidRPr="003B0572">
        <w:rPr>
          <w:lang w:val="uk-UA"/>
        </w:rPr>
        <w:t xml:space="preserve"> фонду</w:t>
      </w:r>
      <w:r w:rsidR="00A2154B" w:rsidRPr="00E32383">
        <w:rPr>
          <w:lang w:val="uk-UA"/>
        </w:rPr>
        <w:t xml:space="preserve"> </w:t>
      </w:r>
      <w:r w:rsidR="00A2154B" w:rsidRPr="003B0572">
        <w:rPr>
          <w:lang w:val="uk-UA"/>
        </w:rPr>
        <w:t xml:space="preserve">виконано в сумі </w:t>
      </w:r>
      <w:r w:rsidR="00A2154B" w:rsidRPr="00E32383">
        <w:rPr>
          <w:lang w:val="uk-UA"/>
        </w:rPr>
        <w:t xml:space="preserve">111,339 </w:t>
      </w:r>
      <w:r w:rsidR="00A2154B" w:rsidRPr="003B0572">
        <w:rPr>
          <w:lang w:val="uk-UA"/>
        </w:rPr>
        <w:t xml:space="preserve"> тис. грн, або на </w:t>
      </w:r>
      <w:r w:rsidR="00A2154B" w:rsidRPr="00E32383">
        <w:rPr>
          <w:lang w:val="uk-UA"/>
        </w:rPr>
        <w:t>97,2</w:t>
      </w:r>
      <w:r w:rsidR="00A2154B" w:rsidRPr="003B0572">
        <w:rPr>
          <w:lang w:val="uk-UA"/>
        </w:rPr>
        <w:t xml:space="preserve"> % до уточненого плану на рік (</w:t>
      </w:r>
      <w:r w:rsidR="00A2154B" w:rsidRPr="00E32383">
        <w:rPr>
          <w:lang w:val="uk-UA"/>
        </w:rPr>
        <w:t>114,500</w:t>
      </w:r>
      <w:r w:rsidR="00A2154B" w:rsidRPr="003B0572">
        <w:rPr>
          <w:lang w:val="uk-UA"/>
        </w:rPr>
        <w:t xml:space="preserve"> тис. грн). </w:t>
      </w:r>
      <w:r w:rsidR="00A2154B" w:rsidRPr="00E32383">
        <w:rPr>
          <w:lang w:val="uk-UA"/>
        </w:rPr>
        <w:t xml:space="preserve">Кошти направлені </w:t>
      </w:r>
    </w:p>
    <w:p w14:paraId="6A812012" w14:textId="406AA9C8" w:rsidR="00A2154B" w:rsidRPr="00430FC2" w:rsidRDefault="00A2154B" w:rsidP="00430FC2">
      <w:pPr>
        <w:pStyle w:val="a5"/>
        <w:widowControl/>
        <w:numPr>
          <w:ilvl w:val="0"/>
          <w:numId w:val="3"/>
        </w:numPr>
        <w:autoSpaceDE/>
        <w:autoSpaceDN/>
        <w:adjustRightInd/>
        <w:jc w:val="left"/>
        <w:rPr>
          <w:lang w:val="uk-UA"/>
        </w:rPr>
      </w:pPr>
      <w:r w:rsidRPr="00430FC2">
        <w:rPr>
          <w:rFonts w:eastAsia="Arial"/>
          <w:lang w:val="uk-UA"/>
        </w:rPr>
        <w:lastRenderedPageBreak/>
        <w:t xml:space="preserve">на встановлення системи автоматичної пожежної сигналізації, системи оповіщення та управління евакуацією людей при пожежі у приміщенні КЗ" </w:t>
      </w:r>
      <w:proofErr w:type="spellStart"/>
      <w:r w:rsidRPr="00430FC2">
        <w:rPr>
          <w:rFonts w:eastAsia="Arial"/>
          <w:lang w:val="uk-UA"/>
        </w:rPr>
        <w:t>Фонтанський</w:t>
      </w:r>
      <w:proofErr w:type="spellEnd"/>
      <w:r w:rsidRPr="00430FC2">
        <w:rPr>
          <w:rFonts w:eastAsia="Arial"/>
          <w:lang w:val="uk-UA"/>
        </w:rPr>
        <w:t xml:space="preserve"> сільський будинок культури" </w:t>
      </w:r>
      <w:r w:rsidRPr="00430FC2">
        <w:rPr>
          <w:lang w:val="uk-UA"/>
        </w:rPr>
        <w:t xml:space="preserve"> відповідно до </w:t>
      </w:r>
      <w:r w:rsidRPr="00430FC2">
        <w:rPr>
          <w:rFonts w:eastAsia="Calibri"/>
          <w:lang w:val="uk-UA"/>
        </w:rPr>
        <w:t>Програми</w:t>
      </w:r>
      <w:r w:rsidRPr="00430FC2">
        <w:rPr>
          <w:u w:val="single"/>
          <w:lang w:val="uk-UA"/>
        </w:rPr>
        <w:t xml:space="preserve"> </w:t>
      </w:r>
      <w:r w:rsidRPr="00430FC2">
        <w:rPr>
          <w:lang w:val="uk-UA"/>
        </w:rPr>
        <w:t>підтримки та розвитку КЗ «</w:t>
      </w:r>
      <w:proofErr w:type="spellStart"/>
      <w:r w:rsidRPr="00430FC2">
        <w:rPr>
          <w:lang w:val="uk-UA"/>
        </w:rPr>
        <w:t>Фонтанський</w:t>
      </w:r>
      <w:proofErr w:type="spellEnd"/>
      <w:r w:rsidRPr="00430FC2">
        <w:rPr>
          <w:lang w:val="uk-UA"/>
        </w:rPr>
        <w:t xml:space="preserve"> сільський будинок культури» </w:t>
      </w:r>
      <w:r w:rsidRPr="00430FC2">
        <w:rPr>
          <w:rFonts w:eastAsia="Calibri"/>
          <w:lang w:val="uk-UA"/>
        </w:rPr>
        <w:t>Фонтанської сільської ради Одеського району Одеської області   на 2021 рік.</w:t>
      </w:r>
      <w:r w:rsidRPr="00430FC2">
        <w:rPr>
          <w:lang w:val="uk-UA"/>
        </w:rPr>
        <w:t xml:space="preserve">  </w:t>
      </w:r>
    </w:p>
    <w:p w14:paraId="7CAB0EAF" w14:textId="3C8EA283" w:rsidR="00A2154B" w:rsidRPr="00E32383" w:rsidRDefault="00A2154B">
      <w:pPr>
        <w:rPr>
          <w:lang w:val="uk-UA"/>
        </w:rPr>
      </w:pPr>
    </w:p>
    <w:p w14:paraId="71DF502D" w14:textId="3FEC13E8" w:rsidR="00285D4A" w:rsidRPr="00E32383" w:rsidRDefault="0088365F" w:rsidP="00285D4A">
      <w:pPr>
        <w:tabs>
          <w:tab w:val="center" w:pos="4153"/>
          <w:tab w:val="right" w:pos="8306"/>
        </w:tabs>
        <w:ind w:firstLine="851"/>
        <w:rPr>
          <w:lang w:val="uk-UA"/>
        </w:rPr>
      </w:pPr>
      <w:r w:rsidRPr="003B0572">
        <w:rPr>
          <w:i/>
          <w:lang w:val="uk-UA"/>
        </w:rPr>
        <w:t>По КТПКВКМБ 011</w:t>
      </w:r>
      <w:r>
        <w:rPr>
          <w:i/>
          <w:lang w:val="uk-UA"/>
        </w:rPr>
        <w:t xml:space="preserve">6013 </w:t>
      </w:r>
      <w:r>
        <w:rPr>
          <w:i/>
          <w:iCs/>
          <w:color w:val="333333"/>
          <w:shd w:val="clear" w:color="auto" w:fill="FFFFFF"/>
        </w:rPr>
        <w:t xml:space="preserve">Забезпечення </w:t>
      </w:r>
      <w:proofErr w:type="spellStart"/>
      <w:r>
        <w:rPr>
          <w:i/>
          <w:iCs/>
          <w:color w:val="333333"/>
          <w:shd w:val="clear" w:color="auto" w:fill="FFFFFF"/>
        </w:rPr>
        <w:t>діяльності</w:t>
      </w:r>
      <w:proofErr w:type="spellEnd"/>
      <w:r>
        <w:rPr>
          <w:i/>
          <w:iCs/>
          <w:color w:val="333333"/>
          <w:shd w:val="clear" w:color="auto" w:fill="FFFFFF"/>
        </w:rPr>
        <w:t xml:space="preserve"> </w:t>
      </w:r>
      <w:proofErr w:type="spellStart"/>
      <w:r>
        <w:rPr>
          <w:i/>
          <w:iCs/>
          <w:color w:val="333333"/>
          <w:shd w:val="clear" w:color="auto" w:fill="FFFFFF"/>
        </w:rPr>
        <w:t>водопровідно-каналізаційного</w:t>
      </w:r>
      <w:proofErr w:type="spellEnd"/>
      <w:r>
        <w:rPr>
          <w:i/>
          <w:iCs/>
          <w:color w:val="333333"/>
          <w:shd w:val="clear" w:color="auto" w:fill="FFFFFF"/>
        </w:rPr>
        <w:t xml:space="preserve"> </w:t>
      </w:r>
      <w:proofErr w:type="spellStart"/>
      <w:r>
        <w:rPr>
          <w:i/>
          <w:iCs/>
          <w:color w:val="333333"/>
          <w:shd w:val="clear" w:color="auto" w:fill="FFFFFF"/>
        </w:rPr>
        <w:t>господарства</w:t>
      </w:r>
      <w:proofErr w:type="spellEnd"/>
      <w:r w:rsidRPr="003B0572">
        <w:rPr>
          <w:i/>
          <w:lang w:val="uk-UA"/>
        </w:rPr>
        <w:t xml:space="preserve"> </w:t>
      </w:r>
      <w:r>
        <w:rPr>
          <w:i/>
          <w:lang w:val="uk-UA"/>
        </w:rPr>
        <w:t xml:space="preserve"> </w:t>
      </w:r>
      <w:proofErr w:type="spellStart"/>
      <w:r w:rsidR="00285D4A" w:rsidRPr="00E32383">
        <w:t>видатки</w:t>
      </w:r>
      <w:proofErr w:type="spellEnd"/>
      <w:r w:rsidR="00285D4A" w:rsidRPr="00E32383">
        <w:t xml:space="preserve"> по </w:t>
      </w:r>
      <w:proofErr w:type="spellStart"/>
      <w:r w:rsidR="00285D4A" w:rsidRPr="00E32383">
        <w:t>загальному</w:t>
      </w:r>
      <w:proofErr w:type="spellEnd"/>
      <w:r w:rsidR="00285D4A" w:rsidRPr="00E32383">
        <w:t xml:space="preserve"> фонду</w:t>
      </w:r>
      <w:r w:rsidR="00285D4A" w:rsidRPr="00E32383">
        <w:rPr>
          <w:lang w:val="uk-UA"/>
        </w:rPr>
        <w:t xml:space="preserve"> </w:t>
      </w:r>
      <w:proofErr w:type="spellStart"/>
      <w:r w:rsidR="00285D4A" w:rsidRPr="00E32383">
        <w:t>виконано</w:t>
      </w:r>
      <w:proofErr w:type="spellEnd"/>
      <w:r w:rsidR="00285D4A" w:rsidRPr="00E32383">
        <w:t xml:space="preserve"> в </w:t>
      </w:r>
      <w:proofErr w:type="spellStart"/>
      <w:r w:rsidR="00285D4A" w:rsidRPr="00E32383">
        <w:t>сумі</w:t>
      </w:r>
      <w:proofErr w:type="spellEnd"/>
      <w:r w:rsidR="00285D4A" w:rsidRPr="00E32383">
        <w:t xml:space="preserve"> </w:t>
      </w:r>
      <w:r w:rsidR="00285D4A" w:rsidRPr="00E32383">
        <w:rPr>
          <w:lang w:val="uk-UA"/>
        </w:rPr>
        <w:t>49,520</w:t>
      </w:r>
      <w:r w:rsidR="00285D4A" w:rsidRPr="00E32383">
        <w:t xml:space="preserve"> тис. </w:t>
      </w:r>
      <w:proofErr w:type="spellStart"/>
      <w:r w:rsidR="00285D4A" w:rsidRPr="00E32383">
        <w:t>грн</w:t>
      </w:r>
      <w:proofErr w:type="spellEnd"/>
      <w:r w:rsidR="00285D4A" w:rsidRPr="00E32383">
        <w:t xml:space="preserve">, </w:t>
      </w:r>
      <w:proofErr w:type="spellStart"/>
      <w:r w:rsidR="00285D4A" w:rsidRPr="00E32383">
        <w:t>або</w:t>
      </w:r>
      <w:proofErr w:type="spellEnd"/>
      <w:r w:rsidR="00285D4A" w:rsidRPr="00E32383">
        <w:t xml:space="preserve"> на </w:t>
      </w:r>
      <w:r w:rsidR="00285D4A" w:rsidRPr="00E32383">
        <w:rPr>
          <w:lang w:val="uk-UA"/>
        </w:rPr>
        <w:t>99,0</w:t>
      </w:r>
      <w:r w:rsidR="00285D4A" w:rsidRPr="00E32383">
        <w:t xml:space="preserve"> % до </w:t>
      </w:r>
      <w:proofErr w:type="spellStart"/>
      <w:r w:rsidR="00285D4A" w:rsidRPr="00E32383">
        <w:t>уточненого</w:t>
      </w:r>
      <w:proofErr w:type="spellEnd"/>
      <w:r w:rsidR="00285D4A" w:rsidRPr="00E32383">
        <w:t xml:space="preserve"> плану на рік (</w:t>
      </w:r>
      <w:r w:rsidR="00285D4A" w:rsidRPr="00E32383">
        <w:rPr>
          <w:lang w:val="uk-UA"/>
        </w:rPr>
        <w:t>50,000</w:t>
      </w:r>
      <w:r w:rsidR="00285D4A" w:rsidRPr="00E32383">
        <w:t xml:space="preserve"> тис. </w:t>
      </w:r>
      <w:proofErr w:type="spellStart"/>
      <w:r w:rsidR="00285D4A" w:rsidRPr="00E32383">
        <w:t>грн</w:t>
      </w:r>
      <w:proofErr w:type="spellEnd"/>
      <w:r w:rsidR="00285D4A" w:rsidRPr="00E32383">
        <w:t xml:space="preserve">). </w:t>
      </w:r>
      <w:proofErr w:type="spellStart"/>
      <w:r w:rsidR="00D571E0" w:rsidRPr="00E32383">
        <w:rPr>
          <w:lang w:val="uk-UA"/>
        </w:rPr>
        <w:t>Фонтанською</w:t>
      </w:r>
      <w:proofErr w:type="spellEnd"/>
      <w:r w:rsidR="00D571E0" w:rsidRPr="00E32383">
        <w:rPr>
          <w:lang w:val="uk-UA"/>
        </w:rPr>
        <w:t xml:space="preserve"> сільською радою</w:t>
      </w:r>
      <w:r w:rsidR="00285D4A" w:rsidRPr="00E32383">
        <w:rPr>
          <w:lang w:val="uk-UA"/>
        </w:rPr>
        <w:t xml:space="preserve"> </w:t>
      </w:r>
      <w:r w:rsidR="00D571E0" w:rsidRPr="00E32383">
        <w:rPr>
          <w:lang w:val="uk-UA"/>
        </w:rPr>
        <w:t xml:space="preserve">були </w:t>
      </w:r>
      <w:r w:rsidR="00285D4A" w:rsidRPr="00E32383">
        <w:rPr>
          <w:lang w:val="uk-UA"/>
        </w:rPr>
        <w:t>проведені заходи</w:t>
      </w:r>
      <w:r w:rsidR="00D571E0" w:rsidRPr="00E32383">
        <w:rPr>
          <w:lang w:val="uk-UA"/>
        </w:rPr>
        <w:t xml:space="preserve"> </w:t>
      </w:r>
      <w:r w:rsidR="00285D4A" w:rsidRPr="00E32383">
        <w:rPr>
          <w:lang w:val="uk-UA"/>
        </w:rPr>
        <w:t xml:space="preserve">по незалежній оцінці ринкової вартості </w:t>
      </w:r>
      <w:r w:rsidR="00D571E0" w:rsidRPr="00E32383">
        <w:rPr>
          <w:lang w:val="uk-UA"/>
        </w:rPr>
        <w:t>мереж водопроводу та водовідведення</w:t>
      </w:r>
      <w:r w:rsidR="00430FC2">
        <w:rPr>
          <w:lang w:val="uk-UA"/>
        </w:rPr>
        <w:t xml:space="preserve"> в с. Світлому, с. Олександрівка та с. Нова </w:t>
      </w:r>
      <w:proofErr w:type="spellStart"/>
      <w:r w:rsidR="00430FC2">
        <w:rPr>
          <w:lang w:val="uk-UA"/>
        </w:rPr>
        <w:t>Дофинівка</w:t>
      </w:r>
      <w:proofErr w:type="spellEnd"/>
      <w:r w:rsidR="00D571E0" w:rsidRPr="00E32383">
        <w:rPr>
          <w:lang w:val="uk-UA"/>
        </w:rPr>
        <w:t>, для подальшого взяття цих мереж на баланс.</w:t>
      </w:r>
    </w:p>
    <w:p w14:paraId="21E8E22B" w14:textId="50595E38" w:rsidR="009B3770" w:rsidRPr="00E32383" w:rsidRDefault="009B3770" w:rsidP="00285D4A">
      <w:pPr>
        <w:tabs>
          <w:tab w:val="center" w:pos="4153"/>
          <w:tab w:val="right" w:pos="8306"/>
        </w:tabs>
        <w:ind w:firstLine="851"/>
        <w:rPr>
          <w:lang w:val="uk-UA"/>
        </w:rPr>
      </w:pPr>
    </w:p>
    <w:p w14:paraId="7EEC4D4D" w14:textId="3BFDF6F3" w:rsidR="009B3770" w:rsidRPr="00E32383" w:rsidRDefault="0094044D" w:rsidP="009B3770">
      <w:pPr>
        <w:pStyle w:val="a3"/>
        <w:ind w:firstLine="567"/>
        <w:jc w:val="both"/>
        <w:rPr>
          <w:rFonts w:ascii="Times New Roman" w:hAnsi="Times New Roman"/>
          <w:sz w:val="24"/>
          <w:szCs w:val="24"/>
        </w:rPr>
      </w:pPr>
      <w:r w:rsidRPr="0094044D">
        <w:rPr>
          <w:rFonts w:ascii="Times New Roman" w:hAnsi="Times New Roman"/>
          <w:i/>
          <w:sz w:val="24"/>
          <w:szCs w:val="24"/>
        </w:rPr>
        <w:t>По КТПКВКМБ 011601</w:t>
      </w:r>
      <w:r>
        <w:rPr>
          <w:rFonts w:ascii="Times New Roman" w:hAnsi="Times New Roman"/>
          <w:i/>
          <w:sz w:val="24"/>
          <w:szCs w:val="24"/>
        </w:rPr>
        <w:t>4</w:t>
      </w:r>
      <w:r w:rsidRPr="0094044D">
        <w:rPr>
          <w:rFonts w:ascii="Times New Roman" w:hAnsi="Times New Roman"/>
          <w:i/>
          <w:sz w:val="24"/>
          <w:szCs w:val="24"/>
        </w:rPr>
        <w:t xml:space="preserve"> </w:t>
      </w:r>
      <w:r w:rsidRPr="0094044D">
        <w:rPr>
          <w:rFonts w:ascii="Times New Roman" w:hAnsi="Times New Roman"/>
          <w:i/>
          <w:iCs/>
          <w:color w:val="333333"/>
          <w:sz w:val="24"/>
          <w:szCs w:val="24"/>
          <w:shd w:val="clear" w:color="auto" w:fill="FFFFFF"/>
        </w:rPr>
        <w:t>Забезпечення збору та вивезення сміття і відходів</w:t>
      </w:r>
      <w:r>
        <w:rPr>
          <w:rFonts w:ascii="Times New Roman" w:hAnsi="Times New Roman"/>
          <w:i/>
          <w:iCs/>
          <w:color w:val="333333"/>
          <w:sz w:val="24"/>
          <w:szCs w:val="24"/>
          <w:shd w:val="clear" w:color="auto" w:fill="FFFFFF"/>
        </w:rPr>
        <w:t xml:space="preserve"> </w:t>
      </w:r>
      <w:r w:rsidRPr="0094044D">
        <w:rPr>
          <w:rFonts w:ascii="Times New Roman" w:hAnsi="Times New Roman"/>
          <w:iCs/>
          <w:color w:val="333333"/>
          <w:sz w:val="24"/>
          <w:szCs w:val="24"/>
          <w:shd w:val="clear" w:color="auto" w:fill="FFFFFF"/>
        </w:rPr>
        <w:t>та н</w:t>
      </w:r>
      <w:r w:rsidR="009B3770" w:rsidRPr="0094044D">
        <w:rPr>
          <w:rFonts w:ascii="Times New Roman" w:hAnsi="Times New Roman"/>
          <w:sz w:val="24"/>
          <w:szCs w:val="24"/>
        </w:rPr>
        <w:t>а</w:t>
      </w:r>
      <w:r w:rsidR="009B3770" w:rsidRPr="00E32383">
        <w:rPr>
          <w:rFonts w:ascii="Times New Roman" w:hAnsi="Times New Roman"/>
          <w:sz w:val="24"/>
          <w:szCs w:val="24"/>
        </w:rPr>
        <w:t xml:space="preserve"> виконання Програми «Чисте село» Фонтанської сільської ради на 2021 рік використано коштів в сумі 1177,02 тис. грн. В ході реалізації програми </w:t>
      </w:r>
      <w:r w:rsidR="00343608" w:rsidRPr="00E32383">
        <w:rPr>
          <w:rFonts w:ascii="Times New Roman" w:hAnsi="Times New Roman"/>
          <w:sz w:val="24"/>
          <w:szCs w:val="24"/>
        </w:rPr>
        <w:t>було ліквідовано</w:t>
      </w:r>
      <w:r w:rsidR="009B3770" w:rsidRPr="00E32383">
        <w:rPr>
          <w:rFonts w:ascii="Times New Roman" w:hAnsi="Times New Roman"/>
          <w:sz w:val="24"/>
          <w:szCs w:val="24"/>
        </w:rPr>
        <w:t xml:space="preserve"> </w:t>
      </w:r>
      <w:r w:rsidR="00343608" w:rsidRPr="00E32383">
        <w:rPr>
          <w:rFonts w:ascii="Times New Roman" w:hAnsi="Times New Roman"/>
          <w:sz w:val="24"/>
          <w:szCs w:val="24"/>
        </w:rPr>
        <w:t xml:space="preserve">1950 м. куб. сміття на </w:t>
      </w:r>
      <w:r w:rsidR="009B3770" w:rsidRPr="00E32383">
        <w:rPr>
          <w:rFonts w:ascii="Times New Roman" w:hAnsi="Times New Roman"/>
          <w:sz w:val="24"/>
          <w:szCs w:val="24"/>
        </w:rPr>
        <w:t>стихійних сміттєзвалищ</w:t>
      </w:r>
      <w:r w:rsidR="00343608" w:rsidRPr="00E32383">
        <w:rPr>
          <w:rFonts w:ascii="Times New Roman" w:hAnsi="Times New Roman"/>
          <w:sz w:val="24"/>
          <w:szCs w:val="24"/>
        </w:rPr>
        <w:t>ах, що знаходились</w:t>
      </w:r>
      <w:r w:rsidR="009B3770" w:rsidRPr="00E32383">
        <w:rPr>
          <w:rFonts w:ascii="Times New Roman" w:hAnsi="Times New Roman"/>
          <w:sz w:val="24"/>
          <w:szCs w:val="24"/>
        </w:rPr>
        <w:t xml:space="preserve"> </w:t>
      </w:r>
      <w:r w:rsidR="00343608" w:rsidRPr="00E32383">
        <w:rPr>
          <w:rFonts w:ascii="Times New Roman" w:hAnsi="Times New Roman"/>
          <w:sz w:val="24"/>
          <w:szCs w:val="24"/>
        </w:rPr>
        <w:t xml:space="preserve">на </w:t>
      </w:r>
      <w:r w:rsidR="009B3770" w:rsidRPr="00E32383">
        <w:rPr>
          <w:rFonts w:ascii="Times New Roman" w:hAnsi="Times New Roman"/>
          <w:sz w:val="24"/>
          <w:szCs w:val="24"/>
        </w:rPr>
        <w:t>території Фонтанської громади</w:t>
      </w:r>
      <w:r w:rsidR="00343608" w:rsidRPr="00E32383">
        <w:rPr>
          <w:rFonts w:ascii="Times New Roman" w:hAnsi="Times New Roman"/>
          <w:sz w:val="24"/>
          <w:szCs w:val="24"/>
        </w:rPr>
        <w:t>.</w:t>
      </w:r>
    </w:p>
    <w:p w14:paraId="46FD447F" w14:textId="04F00998" w:rsidR="003E634B" w:rsidRPr="00E32383" w:rsidRDefault="003E634B">
      <w:pPr>
        <w:rPr>
          <w:lang w:val="uk-UA"/>
        </w:rPr>
      </w:pPr>
    </w:p>
    <w:p w14:paraId="2C604777" w14:textId="1B9105D2" w:rsidR="00492F0E" w:rsidRPr="00E32383" w:rsidRDefault="00221311" w:rsidP="00D96B0E">
      <w:pPr>
        <w:ind w:firstLine="708"/>
        <w:rPr>
          <w:lang w:val="uk-UA"/>
        </w:rPr>
      </w:pPr>
      <w:r w:rsidRPr="00221311">
        <w:rPr>
          <w:i/>
          <w:lang w:val="uk-UA"/>
        </w:rPr>
        <w:t xml:space="preserve">По КТПКВКМБ 0116030 </w:t>
      </w:r>
      <w:proofErr w:type="spellStart"/>
      <w:r w:rsidRPr="00221311">
        <w:rPr>
          <w:i/>
          <w:color w:val="333333"/>
          <w:shd w:val="clear" w:color="auto" w:fill="FFFFFF"/>
        </w:rPr>
        <w:t>Організація</w:t>
      </w:r>
      <w:proofErr w:type="spellEnd"/>
      <w:r w:rsidRPr="00221311">
        <w:rPr>
          <w:i/>
          <w:color w:val="333333"/>
          <w:shd w:val="clear" w:color="auto" w:fill="FFFFFF"/>
        </w:rPr>
        <w:t xml:space="preserve"> благоустрою населених пунктів</w:t>
      </w:r>
      <w:r>
        <w:rPr>
          <w:lang w:val="uk-UA"/>
        </w:rPr>
        <w:t xml:space="preserve"> </w:t>
      </w:r>
      <w:proofErr w:type="spellStart"/>
      <w:r w:rsidR="00D96B0E" w:rsidRPr="00E32383">
        <w:rPr>
          <w:lang w:val="uk-UA"/>
        </w:rPr>
        <w:t>Фонтанською</w:t>
      </w:r>
      <w:proofErr w:type="spellEnd"/>
      <w:r w:rsidR="00D96B0E" w:rsidRPr="00E32383">
        <w:rPr>
          <w:lang w:val="uk-UA"/>
        </w:rPr>
        <w:t xml:space="preserve"> сільською радою</w:t>
      </w:r>
      <w:r w:rsidR="00D96B0E" w:rsidRPr="00E32383">
        <w:t xml:space="preserve"> у 2021 </w:t>
      </w:r>
      <w:proofErr w:type="spellStart"/>
      <w:r w:rsidR="00D96B0E" w:rsidRPr="00E32383">
        <w:t>році</w:t>
      </w:r>
      <w:proofErr w:type="spellEnd"/>
      <w:r w:rsidR="00D96B0E" w:rsidRPr="00E32383">
        <w:t xml:space="preserve"> </w:t>
      </w:r>
      <w:proofErr w:type="spellStart"/>
      <w:r w:rsidR="00D96B0E" w:rsidRPr="00E32383">
        <w:t>видатк</w:t>
      </w:r>
      <w:proofErr w:type="spellEnd"/>
      <w:r w:rsidR="00D96B0E" w:rsidRPr="00E32383">
        <w:rPr>
          <w:lang w:val="uk-UA"/>
        </w:rPr>
        <w:t>и</w:t>
      </w:r>
      <w:r w:rsidR="00D96B0E" w:rsidRPr="00E32383">
        <w:t xml:space="preserve"> на </w:t>
      </w:r>
      <w:proofErr w:type="spellStart"/>
      <w:r w:rsidR="00D96B0E" w:rsidRPr="00284045">
        <w:rPr>
          <w:bCs/>
          <w:iCs/>
        </w:rPr>
        <w:t>організацію</w:t>
      </w:r>
      <w:proofErr w:type="spellEnd"/>
      <w:r w:rsidR="00D96B0E" w:rsidRPr="00284045">
        <w:rPr>
          <w:bCs/>
          <w:iCs/>
        </w:rPr>
        <w:t xml:space="preserve"> благоустрою</w:t>
      </w:r>
      <w:r w:rsidR="00D96B0E" w:rsidRPr="00284045">
        <w:rPr>
          <w:bCs/>
          <w:iCs/>
          <w:lang w:val="uk-UA"/>
        </w:rPr>
        <w:t xml:space="preserve"> </w:t>
      </w:r>
      <w:r w:rsidR="00D96B0E" w:rsidRPr="00284045">
        <w:rPr>
          <w:bCs/>
          <w:iCs/>
        </w:rPr>
        <w:t>в населених пунктах громади</w:t>
      </w:r>
      <w:r w:rsidR="00D96B0E" w:rsidRPr="00284045">
        <w:t>,</w:t>
      </w:r>
      <w:r w:rsidR="00D96B0E" w:rsidRPr="00E32383">
        <w:t xml:space="preserve"> по </w:t>
      </w:r>
      <w:proofErr w:type="spellStart"/>
      <w:r w:rsidR="00D96B0E" w:rsidRPr="00284045">
        <w:rPr>
          <w:bCs/>
        </w:rPr>
        <w:t>загальному</w:t>
      </w:r>
      <w:proofErr w:type="spellEnd"/>
      <w:r w:rsidR="00D96B0E" w:rsidRPr="00284045">
        <w:rPr>
          <w:bCs/>
        </w:rPr>
        <w:t xml:space="preserve"> фонду</w:t>
      </w:r>
      <w:r w:rsidR="00D96B0E" w:rsidRPr="00E32383">
        <w:rPr>
          <w:lang w:val="uk-UA"/>
        </w:rPr>
        <w:t xml:space="preserve"> </w:t>
      </w:r>
      <w:proofErr w:type="spellStart"/>
      <w:r w:rsidR="00D96B0E" w:rsidRPr="00E32383">
        <w:t>виконано</w:t>
      </w:r>
      <w:proofErr w:type="spellEnd"/>
      <w:r w:rsidR="00D96B0E" w:rsidRPr="00E32383">
        <w:t xml:space="preserve"> в </w:t>
      </w:r>
      <w:proofErr w:type="spellStart"/>
      <w:r w:rsidR="00D96B0E" w:rsidRPr="00E32383">
        <w:t>сумі</w:t>
      </w:r>
      <w:proofErr w:type="spellEnd"/>
      <w:r w:rsidR="00D96B0E" w:rsidRPr="00E32383">
        <w:t xml:space="preserve"> </w:t>
      </w:r>
      <w:r w:rsidR="00D96B0E" w:rsidRPr="00E32383">
        <w:rPr>
          <w:lang w:val="uk-UA"/>
        </w:rPr>
        <w:t>3494,436</w:t>
      </w:r>
      <w:r w:rsidR="00D96B0E" w:rsidRPr="00E32383">
        <w:t xml:space="preserve"> тис. </w:t>
      </w:r>
      <w:proofErr w:type="spellStart"/>
      <w:r w:rsidR="00D96B0E" w:rsidRPr="00E32383">
        <w:t>грн</w:t>
      </w:r>
      <w:proofErr w:type="spellEnd"/>
      <w:r w:rsidR="00D96B0E" w:rsidRPr="00E32383">
        <w:t xml:space="preserve">, </w:t>
      </w:r>
      <w:proofErr w:type="spellStart"/>
      <w:r w:rsidR="00D96B0E" w:rsidRPr="00E32383">
        <w:t>або</w:t>
      </w:r>
      <w:proofErr w:type="spellEnd"/>
      <w:r w:rsidR="00D96B0E" w:rsidRPr="00E32383">
        <w:t xml:space="preserve"> на </w:t>
      </w:r>
      <w:r w:rsidR="00D96B0E" w:rsidRPr="00E32383">
        <w:rPr>
          <w:lang w:val="uk-UA"/>
        </w:rPr>
        <w:t>83,2</w:t>
      </w:r>
      <w:r w:rsidR="00D96B0E" w:rsidRPr="00E32383">
        <w:t xml:space="preserve"> % до </w:t>
      </w:r>
      <w:proofErr w:type="spellStart"/>
      <w:r w:rsidR="00D96B0E" w:rsidRPr="00E32383">
        <w:t>уточненого</w:t>
      </w:r>
      <w:proofErr w:type="spellEnd"/>
      <w:r w:rsidR="00D96B0E" w:rsidRPr="00E32383">
        <w:t xml:space="preserve"> плану на рік (</w:t>
      </w:r>
      <w:r w:rsidR="00D96B0E" w:rsidRPr="00E32383">
        <w:rPr>
          <w:lang w:val="uk-UA"/>
        </w:rPr>
        <w:t>4199,000</w:t>
      </w:r>
      <w:r w:rsidR="00D96B0E" w:rsidRPr="00E32383">
        <w:t xml:space="preserve"> тис. </w:t>
      </w:r>
      <w:proofErr w:type="spellStart"/>
      <w:r w:rsidR="00D96B0E" w:rsidRPr="00E32383">
        <w:t>грн</w:t>
      </w:r>
      <w:proofErr w:type="spellEnd"/>
      <w:proofErr w:type="gramStart"/>
      <w:r w:rsidR="00D96B0E" w:rsidRPr="00E32383">
        <w:t>)</w:t>
      </w:r>
      <w:r w:rsidR="00492F0E" w:rsidRPr="00E32383">
        <w:rPr>
          <w:lang w:val="uk-UA"/>
        </w:rPr>
        <w:t xml:space="preserve">, </w:t>
      </w:r>
      <w:r w:rsidR="00D96B0E" w:rsidRPr="00E32383">
        <w:rPr>
          <w:lang w:val="uk-UA"/>
        </w:rPr>
        <w:t xml:space="preserve"> </w:t>
      </w:r>
      <w:r w:rsidR="00492F0E" w:rsidRPr="00E32383">
        <w:rPr>
          <w:lang w:val="uk-UA"/>
        </w:rPr>
        <w:t>в</w:t>
      </w:r>
      <w:proofErr w:type="gramEnd"/>
      <w:r w:rsidR="00492F0E" w:rsidRPr="00E32383">
        <w:rPr>
          <w:lang w:val="uk-UA"/>
        </w:rPr>
        <w:t xml:space="preserve"> тому числі:</w:t>
      </w:r>
    </w:p>
    <w:p w14:paraId="7CFA66FE" w14:textId="77777777" w:rsidR="00430FC2" w:rsidRDefault="00492F0E" w:rsidP="00430FC2">
      <w:pPr>
        <w:pStyle w:val="a5"/>
        <w:numPr>
          <w:ilvl w:val="0"/>
          <w:numId w:val="4"/>
        </w:numPr>
        <w:rPr>
          <w:lang w:val="uk-UA"/>
        </w:rPr>
      </w:pPr>
      <w:r w:rsidRPr="00430FC2">
        <w:rPr>
          <w:lang w:val="uk-UA"/>
        </w:rPr>
        <w:t xml:space="preserve">на утримання </w:t>
      </w:r>
      <w:r w:rsidRPr="00E32383">
        <w:t xml:space="preserve">мереж </w:t>
      </w:r>
      <w:proofErr w:type="spellStart"/>
      <w:r w:rsidRPr="00E32383">
        <w:t>вуличного</w:t>
      </w:r>
      <w:proofErr w:type="spellEnd"/>
      <w:r w:rsidRPr="00E32383">
        <w:t xml:space="preserve"> </w:t>
      </w:r>
      <w:proofErr w:type="spellStart"/>
      <w:r w:rsidRPr="00E32383">
        <w:t>освітлення</w:t>
      </w:r>
      <w:proofErr w:type="spellEnd"/>
      <w:r w:rsidRPr="00E32383">
        <w:t xml:space="preserve"> </w:t>
      </w:r>
      <w:r w:rsidRPr="00430FC2">
        <w:rPr>
          <w:lang w:val="uk-UA"/>
        </w:rPr>
        <w:t>було використано 3 444,7 тис. грн.;</w:t>
      </w:r>
    </w:p>
    <w:p w14:paraId="071545ED" w14:textId="2CC5C0DC" w:rsidR="00D96B0E" w:rsidRPr="00430FC2" w:rsidRDefault="00D374B6" w:rsidP="00430FC2">
      <w:pPr>
        <w:pStyle w:val="a5"/>
        <w:numPr>
          <w:ilvl w:val="0"/>
          <w:numId w:val="4"/>
        </w:numPr>
        <w:rPr>
          <w:lang w:val="uk-UA"/>
        </w:rPr>
      </w:pPr>
      <w:r>
        <w:rPr>
          <w:lang w:val="uk-UA"/>
        </w:rPr>
        <w:t>п</w:t>
      </w:r>
      <w:r w:rsidR="00492F0E" w:rsidRPr="00430FC2">
        <w:rPr>
          <w:lang w:val="uk-UA"/>
        </w:rPr>
        <w:t xml:space="preserve">ридбання контейнерів для вивозу ТПВ </w:t>
      </w:r>
      <w:r w:rsidR="002C2137" w:rsidRPr="00430FC2">
        <w:rPr>
          <w:lang w:val="uk-UA"/>
        </w:rPr>
        <w:t xml:space="preserve">в кількості 44 шт. </w:t>
      </w:r>
      <w:r w:rsidR="00492F0E" w:rsidRPr="00430FC2">
        <w:rPr>
          <w:lang w:val="uk-UA"/>
        </w:rPr>
        <w:t>на суму 49,</w:t>
      </w:r>
      <w:r w:rsidR="006A02A7" w:rsidRPr="00430FC2">
        <w:rPr>
          <w:lang w:val="uk-UA"/>
        </w:rPr>
        <w:t>72 тис. грн.</w:t>
      </w:r>
    </w:p>
    <w:p w14:paraId="56284901" w14:textId="2A13845C" w:rsidR="00D96B0E" w:rsidRPr="00E32383" w:rsidRDefault="00D96B0E" w:rsidP="00D96B0E">
      <w:pPr>
        <w:ind w:firstLine="709"/>
        <w:rPr>
          <w:rFonts w:eastAsia="Calibri"/>
          <w:lang w:val="uk-UA"/>
        </w:rPr>
      </w:pPr>
      <w:r w:rsidRPr="00E32383">
        <w:rPr>
          <w:lang w:val="uk-UA"/>
        </w:rPr>
        <w:t xml:space="preserve">Видатки по </w:t>
      </w:r>
      <w:r w:rsidRPr="00284045">
        <w:rPr>
          <w:bCs/>
          <w:lang w:val="uk-UA"/>
        </w:rPr>
        <w:t>спеціальному фонду</w:t>
      </w:r>
      <w:r w:rsidRPr="00E32383">
        <w:rPr>
          <w:lang w:val="uk-UA"/>
        </w:rPr>
        <w:t xml:space="preserve">  </w:t>
      </w:r>
      <w:proofErr w:type="spellStart"/>
      <w:r w:rsidRPr="00E32383">
        <w:t>виконано</w:t>
      </w:r>
      <w:proofErr w:type="spellEnd"/>
      <w:r w:rsidRPr="00E32383">
        <w:t xml:space="preserve"> в </w:t>
      </w:r>
      <w:proofErr w:type="spellStart"/>
      <w:r w:rsidRPr="00E32383">
        <w:t>сумі</w:t>
      </w:r>
      <w:proofErr w:type="spellEnd"/>
      <w:r w:rsidRPr="00E32383">
        <w:t xml:space="preserve"> </w:t>
      </w:r>
      <w:r w:rsidRPr="00E32383">
        <w:rPr>
          <w:lang w:val="uk-UA"/>
        </w:rPr>
        <w:t>5884,133</w:t>
      </w:r>
      <w:r w:rsidRPr="00E32383">
        <w:t xml:space="preserve"> тис. </w:t>
      </w:r>
      <w:proofErr w:type="spellStart"/>
      <w:r w:rsidRPr="00E32383">
        <w:t>грн</w:t>
      </w:r>
      <w:proofErr w:type="spellEnd"/>
      <w:r w:rsidRPr="00E32383">
        <w:t xml:space="preserve">, </w:t>
      </w:r>
      <w:proofErr w:type="spellStart"/>
      <w:r w:rsidRPr="00E32383">
        <w:t>або</w:t>
      </w:r>
      <w:proofErr w:type="spellEnd"/>
      <w:r w:rsidRPr="00E32383">
        <w:t xml:space="preserve"> на </w:t>
      </w:r>
      <w:r w:rsidRPr="00E32383">
        <w:rPr>
          <w:lang w:val="uk-UA"/>
        </w:rPr>
        <w:t>30,9</w:t>
      </w:r>
      <w:r w:rsidRPr="00E32383">
        <w:t xml:space="preserve"> % до </w:t>
      </w:r>
      <w:proofErr w:type="spellStart"/>
      <w:r w:rsidRPr="00E32383">
        <w:t>уточненого</w:t>
      </w:r>
      <w:proofErr w:type="spellEnd"/>
      <w:r w:rsidRPr="00E32383">
        <w:t xml:space="preserve"> плану на рік (</w:t>
      </w:r>
      <w:r w:rsidRPr="00E32383">
        <w:rPr>
          <w:lang w:val="uk-UA"/>
        </w:rPr>
        <w:t>19025,161</w:t>
      </w:r>
      <w:r w:rsidRPr="00E32383">
        <w:t xml:space="preserve"> тис. </w:t>
      </w:r>
      <w:proofErr w:type="spellStart"/>
      <w:proofErr w:type="gramStart"/>
      <w:r w:rsidRPr="00E32383">
        <w:t>грн</w:t>
      </w:r>
      <w:proofErr w:type="spellEnd"/>
      <w:r w:rsidRPr="00E32383">
        <w:rPr>
          <w:lang w:val="uk-UA"/>
        </w:rPr>
        <w:t xml:space="preserve"> )</w:t>
      </w:r>
      <w:proofErr w:type="gramEnd"/>
      <w:r w:rsidR="002C2137" w:rsidRPr="00E32383">
        <w:t>,</w:t>
      </w:r>
      <w:r w:rsidR="00430FC2">
        <w:rPr>
          <w:lang w:val="uk-UA"/>
        </w:rPr>
        <w:t xml:space="preserve"> </w:t>
      </w:r>
      <w:r w:rsidR="002C2137" w:rsidRPr="00E32383">
        <w:t>з них:</w:t>
      </w:r>
    </w:p>
    <w:p w14:paraId="5C655D26" w14:textId="25FE5BC6" w:rsidR="00430FC2" w:rsidRDefault="00D96B0E" w:rsidP="00430FC2">
      <w:pPr>
        <w:pStyle w:val="a5"/>
        <w:numPr>
          <w:ilvl w:val="0"/>
          <w:numId w:val="5"/>
        </w:numPr>
        <w:rPr>
          <w:rFonts w:eastAsia="Calibri"/>
          <w:lang w:val="uk-UA"/>
        </w:rPr>
      </w:pPr>
      <w:r w:rsidRPr="00430FC2">
        <w:rPr>
          <w:rFonts w:eastAsia="Calibri"/>
          <w:lang w:val="uk-UA"/>
        </w:rPr>
        <w:t>розробка ПКД та отримання експертного висновку по об’єкту «Будівництво вуличного освітлення  вздовж траси «</w:t>
      </w:r>
      <w:r w:rsidR="00430FC2">
        <w:rPr>
          <w:rFonts w:eastAsia="Calibri"/>
          <w:lang w:val="uk-UA"/>
        </w:rPr>
        <w:t>О</w:t>
      </w:r>
      <w:r w:rsidRPr="00430FC2">
        <w:rPr>
          <w:rFonts w:eastAsia="Calibri"/>
          <w:lang w:val="uk-UA"/>
        </w:rPr>
        <w:t xml:space="preserve">деса- </w:t>
      </w:r>
      <w:proofErr w:type="spellStart"/>
      <w:r w:rsidRPr="00430FC2">
        <w:rPr>
          <w:rFonts w:eastAsia="Calibri"/>
          <w:lang w:val="uk-UA"/>
        </w:rPr>
        <w:t>Южний</w:t>
      </w:r>
      <w:proofErr w:type="spellEnd"/>
      <w:r w:rsidRPr="00430FC2">
        <w:rPr>
          <w:rFonts w:eastAsia="Calibri"/>
          <w:lang w:val="uk-UA"/>
        </w:rPr>
        <w:t>» від с. Фонтанка до с. Вапнярка Одеського району Одеської області - 49,6 тис. грн.</w:t>
      </w:r>
      <w:r w:rsidR="00430FC2">
        <w:rPr>
          <w:rFonts w:eastAsia="Calibri"/>
          <w:lang w:val="uk-UA"/>
        </w:rPr>
        <w:t>;</w:t>
      </w:r>
    </w:p>
    <w:p w14:paraId="508E83DE" w14:textId="30162C12" w:rsidR="00430FC2" w:rsidRDefault="00D96B0E" w:rsidP="00430FC2">
      <w:pPr>
        <w:pStyle w:val="a5"/>
        <w:numPr>
          <w:ilvl w:val="0"/>
          <w:numId w:val="5"/>
        </w:numPr>
        <w:rPr>
          <w:rFonts w:eastAsia="Calibri"/>
          <w:lang w:val="uk-UA"/>
        </w:rPr>
      </w:pPr>
      <w:r w:rsidRPr="00430FC2">
        <w:rPr>
          <w:rFonts w:eastAsia="Calibri"/>
          <w:lang w:val="uk-UA"/>
        </w:rPr>
        <w:t xml:space="preserve">розробка ПКД та отримання експертного висновку по об’єкту «Будівництво вуличного освітлення  вздовж траси «Одеса- </w:t>
      </w:r>
      <w:proofErr w:type="spellStart"/>
      <w:r w:rsidRPr="00430FC2">
        <w:rPr>
          <w:rFonts w:eastAsia="Calibri"/>
          <w:lang w:val="uk-UA"/>
        </w:rPr>
        <w:t>Южний</w:t>
      </w:r>
      <w:proofErr w:type="spellEnd"/>
      <w:r w:rsidRPr="00430FC2">
        <w:rPr>
          <w:rFonts w:eastAsia="Calibri"/>
          <w:lang w:val="uk-UA"/>
        </w:rPr>
        <w:t xml:space="preserve">» від с. Фонтанка до с.  Нова </w:t>
      </w:r>
      <w:proofErr w:type="spellStart"/>
      <w:r w:rsidRPr="00430FC2">
        <w:rPr>
          <w:rFonts w:eastAsia="Calibri"/>
          <w:lang w:val="uk-UA"/>
        </w:rPr>
        <w:t>Дофінівка</w:t>
      </w:r>
      <w:proofErr w:type="spellEnd"/>
      <w:r w:rsidRPr="00430FC2">
        <w:rPr>
          <w:rFonts w:eastAsia="Calibri"/>
          <w:lang w:val="uk-UA"/>
        </w:rPr>
        <w:t xml:space="preserve"> Одеського району Одеської області -49,0 тис. грн.</w:t>
      </w:r>
      <w:r w:rsidR="00430FC2">
        <w:rPr>
          <w:rFonts w:eastAsia="Calibri"/>
          <w:lang w:val="uk-UA"/>
        </w:rPr>
        <w:t>;</w:t>
      </w:r>
    </w:p>
    <w:p w14:paraId="5A7DDA64" w14:textId="47A5DD52" w:rsidR="00430FC2" w:rsidRDefault="00D96B0E" w:rsidP="00430FC2">
      <w:pPr>
        <w:pStyle w:val="a5"/>
        <w:numPr>
          <w:ilvl w:val="0"/>
          <w:numId w:val="5"/>
        </w:numPr>
        <w:rPr>
          <w:rFonts w:eastAsia="Calibri"/>
          <w:lang w:val="uk-UA"/>
        </w:rPr>
      </w:pPr>
      <w:r w:rsidRPr="00430FC2">
        <w:rPr>
          <w:rFonts w:eastAsia="Calibri"/>
          <w:lang w:val="uk-UA"/>
        </w:rPr>
        <w:t xml:space="preserve">розробка ПКД та отримання експертного висновку по об’єкту «Будівництво вуличного освітлення  від автодороги «Одеса- Миколаїв» вздовж вул. Центральна до буд. №1 в с. Олександрівка Одеського району Одеської області -49,0 </w:t>
      </w:r>
      <w:proofErr w:type="spellStart"/>
      <w:r w:rsidRPr="00430FC2">
        <w:rPr>
          <w:rFonts w:eastAsia="Calibri"/>
          <w:lang w:val="uk-UA"/>
        </w:rPr>
        <w:t>тис.грн</w:t>
      </w:r>
      <w:proofErr w:type="spellEnd"/>
      <w:r w:rsidRPr="00430FC2">
        <w:rPr>
          <w:rFonts w:eastAsia="Calibri"/>
          <w:lang w:val="uk-UA"/>
        </w:rPr>
        <w:t>.</w:t>
      </w:r>
      <w:r w:rsidR="00430FC2">
        <w:rPr>
          <w:rFonts w:eastAsia="Calibri"/>
          <w:lang w:val="uk-UA"/>
        </w:rPr>
        <w:t>;</w:t>
      </w:r>
    </w:p>
    <w:p w14:paraId="3CD7C42A" w14:textId="41287B50" w:rsidR="00430FC2" w:rsidRDefault="00D96B0E" w:rsidP="00430FC2">
      <w:pPr>
        <w:pStyle w:val="a5"/>
        <w:numPr>
          <w:ilvl w:val="0"/>
          <w:numId w:val="5"/>
        </w:numPr>
        <w:rPr>
          <w:rFonts w:eastAsia="Calibri"/>
          <w:lang w:val="uk-UA"/>
        </w:rPr>
      </w:pPr>
      <w:r w:rsidRPr="00430FC2">
        <w:rPr>
          <w:rFonts w:eastAsia="Calibri"/>
          <w:lang w:val="uk-UA"/>
        </w:rPr>
        <w:t xml:space="preserve">будівництво комплексу сімейного відпочинку з елементами благоустрою  прилеглої території по провулку Богдана Хмельницького 1/1 с. Фонтанка 3780,7 </w:t>
      </w:r>
      <w:proofErr w:type="spellStart"/>
      <w:r w:rsidRPr="00430FC2">
        <w:rPr>
          <w:rFonts w:eastAsia="Calibri"/>
          <w:lang w:val="uk-UA"/>
        </w:rPr>
        <w:t>тис.грн</w:t>
      </w:r>
      <w:proofErr w:type="spellEnd"/>
      <w:r w:rsidRPr="00430FC2">
        <w:rPr>
          <w:rFonts w:eastAsia="Calibri"/>
          <w:lang w:val="uk-UA"/>
        </w:rPr>
        <w:t>.</w:t>
      </w:r>
      <w:r w:rsidR="00430FC2">
        <w:rPr>
          <w:rFonts w:eastAsia="Calibri"/>
          <w:lang w:val="uk-UA"/>
        </w:rPr>
        <w:t>;</w:t>
      </w:r>
    </w:p>
    <w:p w14:paraId="6BEAF736" w14:textId="77777777" w:rsidR="00430FC2" w:rsidRDefault="00D96B0E" w:rsidP="00430FC2">
      <w:pPr>
        <w:pStyle w:val="a5"/>
        <w:numPr>
          <w:ilvl w:val="0"/>
          <w:numId w:val="5"/>
        </w:numPr>
        <w:rPr>
          <w:rFonts w:eastAsia="Calibri"/>
          <w:lang w:val="uk-UA"/>
        </w:rPr>
      </w:pPr>
      <w:r w:rsidRPr="00430FC2">
        <w:rPr>
          <w:rFonts w:eastAsia="Calibri"/>
          <w:lang w:val="uk-UA"/>
        </w:rPr>
        <w:t xml:space="preserve">будівництво вуличного освітлення вздовж траси « Одеса- </w:t>
      </w:r>
      <w:proofErr w:type="spellStart"/>
      <w:r w:rsidRPr="00430FC2">
        <w:rPr>
          <w:rFonts w:eastAsia="Calibri"/>
          <w:lang w:val="uk-UA"/>
        </w:rPr>
        <w:t>Южний</w:t>
      </w:r>
      <w:proofErr w:type="spellEnd"/>
      <w:r w:rsidRPr="00430FC2">
        <w:rPr>
          <w:rFonts w:eastAsia="Calibri"/>
          <w:lang w:val="uk-UA"/>
        </w:rPr>
        <w:t xml:space="preserve">» від с. Фонтанка до с. Вапнярка Одеського району Одеської області 619,8 </w:t>
      </w:r>
      <w:proofErr w:type="spellStart"/>
      <w:r w:rsidRPr="00430FC2">
        <w:rPr>
          <w:rFonts w:eastAsia="Calibri"/>
          <w:lang w:val="uk-UA"/>
        </w:rPr>
        <w:t>тис.грн</w:t>
      </w:r>
      <w:proofErr w:type="spellEnd"/>
      <w:r w:rsidRPr="00430FC2">
        <w:rPr>
          <w:rFonts w:eastAsia="Calibri"/>
          <w:lang w:val="uk-UA"/>
        </w:rPr>
        <w:t>.</w:t>
      </w:r>
      <w:r w:rsidR="00430FC2">
        <w:rPr>
          <w:rFonts w:eastAsia="Calibri"/>
          <w:lang w:val="uk-UA"/>
        </w:rPr>
        <w:t>;</w:t>
      </w:r>
    </w:p>
    <w:p w14:paraId="04B38968" w14:textId="77777777" w:rsidR="00430FC2" w:rsidRDefault="00D96B0E" w:rsidP="00430FC2">
      <w:pPr>
        <w:pStyle w:val="a5"/>
        <w:numPr>
          <w:ilvl w:val="0"/>
          <w:numId w:val="5"/>
        </w:numPr>
        <w:rPr>
          <w:rFonts w:eastAsia="Calibri"/>
          <w:lang w:val="uk-UA"/>
        </w:rPr>
      </w:pPr>
      <w:r w:rsidRPr="00430FC2">
        <w:rPr>
          <w:rFonts w:eastAsia="Calibri"/>
          <w:lang w:val="uk-UA"/>
        </w:rPr>
        <w:t xml:space="preserve">технічний нагляд по об’єкту «Будівництво вуличного освітлення вздовж траси « Одеса- </w:t>
      </w:r>
      <w:proofErr w:type="spellStart"/>
      <w:r w:rsidRPr="00430FC2">
        <w:rPr>
          <w:rFonts w:eastAsia="Calibri"/>
          <w:lang w:val="uk-UA"/>
        </w:rPr>
        <w:t>Южний</w:t>
      </w:r>
      <w:proofErr w:type="spellEnd"/>
      <w:r w:rsidRPr="00430FC2">
        <w:rPr>
          <w:rFonts w:eastAsia="Calibri"/>
          <w:lang w:val="uk-UA"/>
        </w:rPr>
        <w:t xml:space="preserve">» від с. Фонтанка до с. Вапнярка Одеського району Одеської області» 8,4 </w:t>
      </w:r>
      <w:proofErr w:type="spellStart"/>
      <w:r w:rsidRPr="00430FC2">
        <w:rPr>
          <w:rFonts w:eastAsia="Calibri"/>
          <w:lang w:val="uk-UA"/>
        </w:rPr>
        <w:t>тис.грн</w:t>
      </w:r>
      <w:proofErr w:type="spellEnd"/>
      <w:r w:rsidRPr="00430FC2">
        <w:rPr>
          <w:rFonts w:eastAsia="Calibri"/>
          <w:lang w:val="uk-UA"/>
        </w:rPr>
        <w:t>.</w:t>
      </w:r>
      <w:r w:rsidR="00430FC2">
        <w:rPr>
          <w:rFonts w:eastAsia="Calibri"/>
          <w:lang w:val="uk-UA"/>
        </w:rPr>
        <w:t>;</w:t>
      </w:r>
    </w:p>
    <w:p w14:paraId="004E4356" w14:textId="39849522" w:rsidR="00430FC2" w:rsidRDefault="00D96B0E" w:rsidP="00430FC2">
      <w:pPr>
        <w:pStyle w:val="a5"/>
        <w:numPr>
          <w:ilvl w:val="0"/>
          <w:numId w:val="5"/>
        </w:numPr>
        <w:rPr>
          <w:rFonts w:eastAsia="Calibri"/>
          <w:lang w:val="uk-UA"/>
        </w:rPr>
      </w:pPr>
      <w:r w:rsidRPr="00430FC2">
        <w:rPr>
          <w:rFonts w:eastAsia="Calibri"/>
          <w:lang w:val="uk-UA"/>
        </w:rPr>
        <w:t>роботи по приєднанню  електроустановок  до електричних мереж по об</w:t>
      </w:r>
      <w:r w:rsidR="00430FC2" w:rsidRPr="00430FC2">
        <w:rPr>
          <w:rFonts w:eastAsia="Calibri"/>
        </w:rPr>
        <w:t>’</w:t>
      </w:r>
      <w:proofErr w:type="spellStart"/>
      <w:r w:rsidRPr="00430FC2">
        <w:rPr>
          <w:rFonts w:eastAsia="Calibri"/>
          <w:lang w:val="uk-UA"/>
        </w:rPr>
        <w:t>єкту</w:t>
      </w:r>
      <w:proofErr w:type="spellEnd"/>
      <w:r w:rsidRPr="00430FC2">
        <w:rPr>
          <w:rFonts w:eastAsia="Calibri"/>
          <w:lang w:val="uk-UA"/>
        </w:rPr>
        <w:t xml:space="preserve"> «Реконструкція  з облаштуванням  елементами благоустрою  </w:t>
      </w:r>
      <w:proofErr w:type="spellStart"/>
      <w:r w:rsidRPr="00430FC2">
        <w:rPr>
          <w:rFonts w:eastAsia="Calibri"/>
          <w:lang w:val="uk-UA"/>
        </w:rPr>
        <w:t>берегоукріплюючих</w:t>
      </w:r>
      <w:proofErr w:type="spellEnd"/>
      <w:r w:rsidRPr="00430FC2">
        <w:rPr>
          <w:rFonts w:eastAsia="Calibri"/>
          <w:lang w:val="uk-UA"/>
        </w:rPr>
        <w:t xml:space="preserve">  робіт </w:t>
      </w:r>
      <w:proofErr w:type="spellStart"/>
      <w:r w:rsidRPr="00430FC2">
        <w:rPr>
          <w:rFonts w:eastAsia="Calibri"/>
          <w:lang w:val="uk-UA"/>
        </w:rPr>
        <w:t>взовж</w:t>
      </w:r>
      <w:proofErr w:type="spellEnd"/>
      <w:r w:rsidRPr="00430FC2">
        <w:rPr>
          <w:rFonts w:eastAsia="Calibri"/>
          <w:lang w:val="uk-UA"/>
        </w:rPr>
        <w:t xml:space="preserve"> узбережжя Чорного моря в районі вул. Приморська с. Крижанівка Лиманського району Одеської області» 47,8 </w:t>
      </w:r>
      <w:proofErr w:type="spellStart"/>
      <w:r w:rsidRPr="00430FC2">
        <w:rPr>
          <w:rFonts w:eastAsia="Calibri"/>
          <w:lang w:val="uk-UA"/>
        </w:rPr>
        <w:t>тис.грн</w:t>
      </w:r>
      <w:proofErr w:type="spellEnd"/>
      <w:r w:rsidRPr="00430FC2">
        <w:rPr>
          <w:rFonts w:eastAsia="Calibri"/>
          <w:lang w:val="uk-UA"/>
        </w:rPr>
        <w:t>.</w:t>
      </w:r>
      <w:r w:rsidR="00430FC2">
        <w:rPr>
          <w:rFonts w:eastAsia="Calibri"/>
          <w:lang w:val="uk-UA"/>
        </w:rPr>
        <w:t>;</w:t>
      </w:r>
    </w:p>
    <w:p w14:paraId="0D92CA41" w14:textId="6980767B" w:rsidR="00D96B0E" w:rsidRPr="00430FC2" w:rsidRDefault="00D96B0E" w:rsidP="00430FC2">
      <w:pPr>
        <w:pStyle w:val="a5"/>
        <w:numPr>
          <w:ilvl w:val="0"/>
          <w:numId w:val="5"/>
        </w:numPr>
        <w:rPr>
          <w:rFonts w:eastAsia="Calibri"/>
          <w:lang w:val="uk-UA"/>
        </w:rPr>
      </w:pPr>
      <w:r w:rsidRPr="00430FC2">
        <w:rPr>
          <w:rFonts w:eastAsia="Arial"/>
          <w:lang w:val="uk-UA"/>
        </w:rPr>
        <w:t xml:space="preserve">будівництво вуличного освітлення від автодороги "Одеса-Миколаїв" вздовж вул. </w:t>
      </w:r>
      <w:r w:rsidRPr="00430FC2">
        <w:rPr>
          <w:rFonts w:eastAsia="Arial"/>
        </w:rPr>
        <w:t xml:space="preserve">Центральна до буд.№1 в с. </w:t>
      </w:r>
      <w:proofErr w:type="spellStart"/>
      <w:r w:rsidRPr="00430FC2">
        <w:rPr>
          <w:rFonts w:eastAsia="Arial"/>
        </w:rPr>
        <w:t>Олександрівна</w:t>
      </w:r>
      <w:proofErr w:type="spellEnd"/>
      <w:r w:rsidRPr="00430FC2">
        <w:rPr>
          <w:rFonts w:eastAsia="Arial"/>
        </w:rPr>
        <w:t xml:space="preserve"> Одеського району</w:t>
      </w:r>
      <w:r w:rsidRPr="00430FC2">
        <w:rPr>
          <w:rFonts w:eastAsia="Arial"/>
          <w:lang w:val="uk-UA"/>
        </w:rPr>
        <w:t xml:space="preserve"> 1279,8 </w:t>
      </w:r>
      <w:proofErr w:type="spellStart"/>
      <w:r w:rsidRPr="00430FC2">
        <w:rPr>
          <w:rFonts w:eastAsia="Arial"/>
          <w:lang w:val="uk-UA"/>
        </w:rPr>
        <w:t>тис.грн</w:t>
      </w:r>
      <w:proofErr w:type="spellEnd"/>
      <w:r w:rsidRPr="00430FC2">
        <w:rPr>
          <w:rFonts w:eastAsia="Arial"/>
          <w:lang w:val="uk-UA"/>
        </w:rPr>
        <w:t>.</w:t>
      </w:r>
    </w:p>
    <w:p w14:paraId="07ACB12A" w14:textId="2C878507" w:rsidR="00D96B0E" w:rsidRPr="00E32383" w:rsidRDefault="00D96B0E">
      <w:pPr>
        <w:rPr>
          <w:lang w:val="uk-UA"/>
        </w:rPr>
      </w:pPr>
    </w:p>
    <w:p w14:paraId="739DF5A4" w14:textId="7D31DE0A" w:rsidR="00723E06" w:rsidRPr="00E32383" w:rsidRDefault="000D326A" w:rsidP="00723E06">
      <w:pPr>
        <w:spacing w:line="240" w:lineRule="atLeast"/>
        <w:ind w:firstLine="708"/>
        <w:rPr>
          <w:lang w:val="uk-UA"/>
        </w:rPr>
      </w:pPr>
      <w:r w:rsidRPr="00221311">
        <w:rPr>
          <w:i/>
          <w:lang w:val="uk-UA"/>
        </w:rPr>
        <w:t xml:space="preserve">По КТПКВКМБ </w:t>
      </w:r>
      <w:r w:rsidR="00723E06" w:rsidRPr="000D326A">
        <w:rPr>
          <w:i/>
          <w:lang w:val="uk-UA"/>
        </w:rPr>
        <w:t>0116083</w:t>
      </w:r>
      <w:r w:rsidR="00723E06" w:rsidRPr="00E32383">
        <w:rPr>
          <w:lang w:val="uk-UA"/>
        </w:rPr>
        <w:t xml:space="preserve"> </w:t>
      </w:r>
      <w:r w:rsidR="00723E06" w:rsidRPr="000D326A">
        <w:rPr>
          <w:bCs/>
          <w:i/>
          <w:iCs/>
          <w:lang w:val="uk-UA"/>
        </w:rPr>
        <w:t xml:space="preserve">Проектні, будівельно-ремонтні роботи, придбання житла та приміщення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w:t>
      </w:r>
      <w:r w:rsidR="00723E06" w:rsidRPr="000D326A">
        <w:rPr>
          <w:bCs/>
          <w:i/>
          <w:iCs/>
          <w:lang w:val="uk-UA"/>
        </w:rPr>
        <w:lastRenderedPageBreak/>
        <w:t>їх числа</w:t>
      </w:r>
      <w:r w:rsidR="00326373">
        <w:rPr>
          <w:lang w:val="uk-UA"/>
        </w:rPr>
        <w:t xml:space="preserve"> </w:t>
      </w:r>
      <w:r w:rsidR="00723E06" w:rsidRPr="00E32383">
        <w:rPr>
          <w:lang w:val="uk-UA"/>
        </w:rPr>
        <w:t xml:space="preserve"> видатки по спеціальному фонду виконано в сумі 583,686 тис. грн, або на 100 % до уточненого плану на рік (583,686 тис. грн). Бюджетні кошти було направлено на виплату грошової  компенсації вартості житла дітям-сиротам та дітям, позбавлених батьківського піклування для придбання житла та приміщень, та забезпечення житлом дітей- сиріт, дітей, позбавлених батьківського піклування, осіб з їх числа (компенсація 2 дітям).</w:t>
      </w:r>
    </w:p>
    <w:p w14:paraId="059AE5C5" w14:textId="77777777" w:rsidR="00272C34" w:rsidRDefault="00272C34" w:rsidP="00272C34">
      <w:pPr>
        <w:ind w:firstLine="0"/>
        <w:rPr>
          <w:lang w:val="uk-UA"/>
        </w:rPr>
      </w:pPr>
    </w:p>
    <w:p w14:paraId="7974B6CE" w14:textId="02AD4BB4" w:rsidR="006063D3" w:rsidRPr="00E32383" w:rsidRDefault="006C0724" w:rsidP="00272C34">
      <w:pPr>
        <w:ind w:firstLine="708"/>
        <w:rPr>
          <w:lang w:val="uk-UA"/>
        </w:rPr>
      </w:pPr>
      <w:r w:rsidRPr="00221311">
        <w:rPr>
          <w:i/>
          <w:lang w:val="uk-UA"/>
        </w:rPr>
        <w:t xml:space="preserve">По КТПКВКМБ </w:t>
      </w:r>
      <w:r>
        <w:rPr>
          <w:i/>
          <w:lang w:val="uk-UA"/>
        </w:rPr>
        <w:t xml:space="preserve"> 0117130 </w:t>
      </w:r>
      <w:r w:rsidR="00326373">
        <w:rPr>
          <w:i/>
          <w:lang w:val="uk-UA"/>
        </w:rPr>
        <w:t>З</w:t>
      </w:r>
      <w:proofErr w:type="spellStart"/>
      <w:r w:rsidR="006063D3" w:rsidRPr="006C0724">
        <w:rPr>
          <w:i/>
        </w:rPr>
        <w:t>дійснення</w:t>
      </w:r>
      <w:proofErr w:type="spellEnd"/>
      <w:r w:rsidR="006063D3" w:rsidRPr="006C0724">
        <w:rPr>
          <w:i/>
        </w:rPr>
        <w:t xml:space="preserve"> </w:t>
      </w:r>
      <w:proofErr w:type="spellStart"/>
      <w:r w:rsidR="006063D3" w:rsidRPr="006C0724">
        <w:rPr>
          <w:bCs/>
          <w:i/>
          <w:iCs/>
        </w:rPr>
        <w:t>заходів</w:t>
      </w:r>
      <w:proofErr w:type="spellEnd"/>
      <w:r w:rsidR="006063D3" w:rsidRPr="006C0724">
        <w:rPr>
          <w:bCs/>
          <w:i/>
          <w:iCs/>
        </w:rPr>
        <w:t xml:space="preserve"> </w:t>
      </w:r>
      <w:proofErr w:type="spellStart"/>
      <w:r w:rsidR="006063D3" w:rsidRPr="006C0724">
        <w:rPr>
          <w:bCs/>
          <w:i/>
          <w:iCs/>
        </w:rPr>
        <w:t>із</w:t>
      </w:r>
      <w:proofErr w:type="spellEnd"/>
      <w:r w:rsidR="006063D3" w:rsidRPr="006C0724">
        <w:rPr>
          <w:bCs/>
          <w:i/>
          <w:iCs/>
        </w:rPr>
        <w:t xml:space="preserve"> </w:t>
      </w:r>
      <w:proofErr w:type="spellStart"/>
      <w:r w:rsidR="006063D3" w:rsidRPr="006C0724">
        <w:rPr>
          <w:bCs/>
          <w:i/>
          <w:iCs/>
        </w:rPr>
        <w:t>землеустрою</w:t>
      </w:r>
      <w:proofErr w:type="spellEnd"/>
      <w:r w:rsidR="006063D3" w:rsidRPr="00E32383">
        <w:t xml:space="preserve"> у </w:t>
      </w:r>
      <w:proofErr w:type="spellStart"/>
      <w:r w:rsidR="006063D3" w:rsidRPr="00E32383">
        <w:t>звітному</w:t>
      </w:r>
      <w:proofErr w:type="spellEnd"/>
      <w:r w:rsidR="006063D3" w:rsidRPr="00E32383">
        <w:t xml:space="preserve"> </w:t>
      </w:r>
      <w:proofErr w:type="spellStart"/>
      <w:r w:rsidR="006063D3" w:rsidRPr="00E32383">
        <w:t>році</w:t>
      </w:r>
      <w:proofErr w:type="spellEnd"/>
      <w:r w:rsidR="006063D3" w:rsidRPr="00E32383">
        <w:t xml:space="preserve"> </w:t>
      </w:r>
      <w:proofErr w:type="spellStart"/>
      <w:r w:rsidR="006063D3" w:rsidRPr="00E32383">
        <w:t>видатки</w:t>
      </w:r>
      <w:proofErr w:type="spellEnd"/>
      <w:r w:rsidR="006063D3" w:rsidRPr="00E32383">
        <w:t xml:space="preserve"> по </w:t>
      </w:r>
      <w:r w:rsidR="006063D3" w:rsidRPr="00E32383">
        <w:rPr>
          <w:lang w:val="uk-UA"/>
        </w:rPr>
        <w:t xml:space="preserve">спеціальному </w:t>
      </w:r>
      <w:r w:rsidR="006063D3" w:rsidRPr="00E32383">
        <w:t>фонду</w:t>
      </w:r>
      <w:r w:rsidR="006063D3" w:rsidRPr="00E32383">
        <w:rPr>
          <w:lang w:val="uk-UA"/>
        </w:rPr>
        <w:t xml:space="preserve"> </w:t>
      </w:r>
      <w:proofErr w:type="spellStart"/>
      <w:r w:rsidR="006063D3" w:rsidRPr="00E32383">
        <w:t>виконано</w:t>
      </w:r>
      <w:proofErr w:type="spellEnd"/>
      <w:r w:rsidR="006063D3" w:rsidRPr="00E32383">
        <w:t xml:space="preserve"> в </w:t>
      </w:r>
      <w:proofErr w:type="spellStart"/>
      <w:r w:rsidR="006063D3" w:rsidRPr="00E32383">
        <w:t>сумі</w:t>
      </w:r>
      <w:proofErr w:type="spellEnd"/>
      <w:r w:rsidR="006063D3" w:rsidRPr="00E32383">
        <w:t xml:space="preserve"> </w:t>
      </w:r>
      <w:r w:rsidR="006063D3" w:rsidRPr="00E32383">
        <w:rPr>
          <w:lang w:val="uk-UA"/>
        </w:rPr>
        <w:t>343,924</w:t>
      </w:r>
      <w:r w:rsidR="006063D3" w:rsidRPr="00E32383">
        <w:t xml:space="preserve"> тис. </w:t>
      </w:r>
      <w:proofErr w:type="spellStart"/>
      <w:r w:rsidR="006063D3" w:rsidRPr="00E32383">
        <w:t>грн</w:t>
      </w:r>
      <w:proofErr w:type="spellEnd"/>
      <w:r w:rsidR="006063D3" w:rsidRPr="00E32383">
        <w:t xml:space="preserve">, </w:t>
      </w:r>
      <w:proofErr w:type="spellStart"/>
      <w:r w:rsidR="006063D3" w:rsidRPr="00E32383">
        <w:t>або</w:t>
      </w:r>
      <w:proofErr w:type="spellEnd"/>
      <w:r w:rsidR="006063D3" w:rsidRPr="00E32383">
        <w:t xml:space="preserve"> на </w:t>
      </w:r>
      <w:r w:rsidR="006063D3" w:rsidRPr="00E32383">
        <w:rPr>
          <w:lang w:val="uk-UA"/>
        </w:rPr>
        <w:t>86,0</w:t>
      </w:r>
      <w:r w:rsidR="006063D3" w:rsidRPr="00E32383">
        <w:t xml:space="preserve"> % до </w:t>
      </w:r>
      <w:proofErr w:type="spellStart"/>
      <w:r w:rsidR="006063D3" w:rsidRPr="00E32383">
        <w:t>уточненого</w:t>
      </w:r>
      <w:proofErr w:type="spellEnd"/>
      <w:r w:rsidR="006063D3" w:rsidRPr="00E32383">
        <w:t xml:space="preserve"> плану на рік (</w:t>
      </w:r>
      <w:r w:rsidR="006063D3" w:rsidRPr="00E32383">
        <w:rPr>
          <w:lang w:val="uk-UA"/>
        </w:rPr>
        <w:t>399,990</w:t>
      </w:r>
      <w:r w:rsidR="006063D3" w:rsidRPr="00E32383">
        <w:t xml:space="preserve"> тис. </w:t>
      </w:r>
      <w:proofErr w:type="spellStart"/>
      <w:r w:rsidR="006063D3" w:rsidRPr="00E32383">
        <w:t>грн</w:t>
      </w:r>
      <w:proofErr w:type="spellEnd"/>
      <w:proofErr w:type="gramStart"/>
      <w:r w:rsidR="006063D3" w:rsidRPr="00E32383">
        <w:t>)</w:t>
      </w:r>
      <w:r w:rsidR="00D374B6">
        <w:rPr>
          <w:lang w:val="uk-UA"/>
        </w:rPr>
        <w:t>.</w:t>
      </w:r>
      <w:proofErr w:type="spellStart"/>
      <w:r w:rsidR="006063D3" w:rsidRPr="00E32383">
        <w:t>Кошти</w:t>
      </w:r>
      <w:proofErr w:type="spellEnd"/>
      <w:proofErr w:type="gramEnd"/>
      <w:r w:rsidR="006063D3" w:rsidRPr="00E32383">
        <w:t xml:space="preserve"> </w:t>
      </w:r>
      <w:proofErr w:type="spellStart"/>
      <w:r w:rsidR="006063D3" w:rsidRPr="00E32383">
        <w:t>направлені</w:t>
      </w:r>
      <w:proofErr w:type="spellEnd"/>
      <w:r w:rsidR="006063D3" w:rsidRPr="00E32383">
        <w:t>, відповідно</w:t>
      </w:r>
      <w:r w:rsidR="006063D3" w:rsidRPr="00E32383">
        <w:rPr>
          <w:lang w:val="uk-UA"/>
        </w:rPr>
        <w:t xml:space="preserve"> до</w:t>
      </w:r>
    </w:p>
    <w:p w14:paraId="3DC9B246" w14:textId="29157D27" w:rsidR="00272C34" w:rsidRPr="00272C34" w:rsidRDefault="006063D3" w:rsidP="00272C34">
      <w:pPr>
        <w:pStyle w:val="a5"/>
        <w:numPr>
          <w:ilvl w:val="0"/>
          <w:numId w:val="6"/>
        </w:numPr>
        <w:rPr>
          <w:lang w:val="uk-UA"/>
        </w:rPr>
      </w:pPr>
      <w:r w:rsidRPr="00272C34">
        <w:rPr>
          <w:lang w:val="uk-UA"/>
        </w:rPr>
        <w:t xml:space="preserve">Програми використання земель на території Фонтанської сільської ради на 2021 рік виконано в сумі </w:t>
      </w:r>
      <w:r w:rsidRPr="00272C34">
        <w:rPr>
          <w:rFonts w:eastAsia="Arial"/>
          <w:lang w:val="uk-UA"/>
        </w:rPr>
        <w:t xml:space="preserve">300,000 </w:t>
      </w:r>
      <w:proofErr w:type="spellStart"/>
      <w:r w:rsidRPr="00272C34">
        <w:rPr>
          <w:rFonts w:eastAsia="Arial"/>
          <w:lang w:val="uk-UA"/>
        </w:rPr>
        <w:t>тис.грн</w:t>
      </w:r>
      <w:proofErr w:type="spellEnd"/>
      <w:r w:rsidRPr="00272C34">
        <w:rPr>
          <w:rFonts w:eastAsia="Arial"/>
          <w:lang w:val="uk-UA"/>
        </w:rPr>
        <w:t>. на роботи з інвентаризації земельних ділянок комунальної власності, на яких розміщені об'єкти енергогенеруючих підприємств, установ і організацій на території населених пунктів Крижанівської сільської ради Лиманського району Одеської області</w:t>
      </w:r>
      <w:r w:rsidR="00272C34">
        <w:rPr>
          <w:rFonts w:eastAsia="Arial"/>
          <w:lang w:val="uk-UA"/>
        </w:rPr>
        <w:t>;</w:t>
      </w:r>
    </w:p>
    <w:p w14:paraId="4A70248A" w14:textId="2530DA47" w:rsidR="006063D3" w:rsidRPr="00272C34" w:rsidRDefault="006063D3" w:rsidP="00272C34">
      <w:pPr>
        <w:pStyle w:val="a5"/>
        <w:numPr>
          <w:ilvl w:val="0"/>
          <w:numId w:val="6"/>
        </w:numPr>
        <w:rPr>
          <w:lang w:val="uk-UA"/>
        </w:rPr>
      </w:pPr>
      <w:r w:rsidRPr="00272C34">
        <w:rPr>
          <w:lang w:val="uk-UA"/>
        </w:rPr>
        <w:t xml:space="preserve">Програми фінансування заходів з </w:t>
      </w:r>
      <w:proofErr w:type="spellStart"/>
      <w:r w:rsidRPr="00272C34">
        <w:rPr>
          <w:lang w:val="uk-UA"/>
        </w:rPr>
        <w:t>відчудження</w:t>
      </w:r>
      <w:proofErr w:type="spellEnd"/>
      <w:r w:rsidRPr="00272C34">
        <w:rPr>
          <w:lang w:val="uk-UA"/>
        </w:rPr>
        <w:t xml:space="preserve"> (продажу) земельних ділянок, які не перебувають в комунальній власності територіальної громади на території Фонтанської сільської ради на 2021 рік виконано в сумі 43,924 </w:t>
      </w:r>
      <w:proofErr w:type="spellStart"/>
      <w:r w:rsidRPr="00272C34">
        <w:rPr>
          <w:lang w:val="uk-UA"/>
        </w:rPr>
        <w:t>тис.грн</w:t>
      </w:r>
      <w:proofErr w:type="spellEnd"/>
      <w:r w:rsidRPr="00272C34">
        <w:rPr>
          <w:lang w:val="uk-UA"/>
        </w:rPr>
        <w:t xml:space="preserve">. на проведення експертизи грошової  оцінки земельних ділянок </w:t>
      </w:r>
    </w:p>
    <w:p w14:paraId="5509E9F4" w14:textId="1652C305" w:rsidR="006063D3" w:rsidRPr="00E32383" w:rsidRDefault="006063D3" w:rsidP="00723E06">
      <w:pPr>
        <w:spacing w:line="240" w:lineRule="atLeast"/>
        <w:ind w:firstLine="708"/>
        <w:rPr>
          <w:lang w:val="uk-UA"/>
        </w:rPr>
      </w:pPr>
    </w:p>
    <w:p w14:paraId="5CBFC6DF" w14:textId="32CEEE6D" w:rsidR="003B4472" w:rsidRPr="00E32383" w:rsidRDefault="006B42CA" w:rsidP="003B4472">
      <w:pPr>
        <w:pStyle w:val="a3"/>
        <w:tabs>
          <w:tab w:val="left" w:pos="0"/>
          <w:tab w:val="left" w:pos="8277"/>
        </w:tabs>
        <w:ind w:firstLine="720"/>
        <w:jc w:val="both"/>
        <w:rPr>
          <w:rFonts w:ascii="Times New Roman" w:hAnsi="Times New Roman"/>
          <w:sz w:val="24"/>
          <w:szCs w:val="24"/>
        </w:rPr>
      </w:pPr>
      <w:r w:rsidRPr="006B42CA">
        <w:rPr>
          <w:rFonts w:ascii="Times New Roman" w:hAnsi="Times New Roman"/>
          <w:i/>
          <w:sz w:val="24"/>
          <w:szCs w:val="24"/>
        </w:rPr>
        <w:t xml:space="preserve">По КТПКВКМБ  0117310 </w:t>
      </w:r>
      <w:r w:rsidR="00326373">
        <w:rPr>
          <w:rFonts w:ascii="Times New Roman" w:hAnsi="Times New Roman"/>
          <w:i/>
          <w:sz w:val="24"/>
          <w:szCs w:val="24"/>
        </w:rPr>
        <w:t xml:space="preserve"> Б</w:t>
      </w:r>
      <w:r w:rsidR="003B4472" w:rsidRPr="006B42CA">
        <w:rPr>
          <w:rFonts w:ascii="Times New Roman" w:hAnsi="Times New Roman"/>
          <w:i/>
          <w:sz w:val="24"/>
          <w:szCs w:val="24"/>
        </w:rPr>
        <w:t xml:space="preserve">удівництво </w:t>
      </w:r>
      <w:r w:rsidR="003B4472" w:rsidRPr="006B42CA">
        <w:rPr>
          <w:rFonts w:ascii="Times New Roman" w:hAnsi="Times New Roman"/>
          <w:bCs/>
          <w:i/>
          <w:iCs/>
          <w:sz w:val="24"/>
          <w:szCs w:val="24"/>
        </w:rPr>
        <w:t>об’єктів житлово-комунального господарства</w:t>
      </w:r>
      <w:r w:rsidR="003B4472" w:rsidRPr="00E32383">
        <w:rPr>
          <w:rFonts w:ascii="Times New Roman" w:hAnsi="Times New Roman"/>
          <w:sz w:val="24"/>
          <w:szCs w:val="24"/>
        </w:rPr>
        <w:t xml:space="preserve"> спрямовано коштів в сумі 375,02 </w:t>
      </w:r>
      <w:proofErr w:type="spellStart"/>
      <w:r w:rsidR="003B4472" w:rsidRPr="00E32383">
        <w:rPr>
          <w:rFonts w:ascii="Times New Roman" w:hAnsi="Times New Roman"/>
          <w:sz w:val="24"/>
          <w:szCs w:val="24"/>
        </w:rPr>
        <w:t>тис.грн</w:t>
      </w:r>
      <w:proofErr w:type="spellEnd"/>
      <w:r w:rsidR="003B4472" w:rsidRPr="00E32383">
        <w:rPr>
          <w:rFonts w:ascii="Times New Roman" w:hAnsi="Times New Roman"/>
          <w:sz w:val="24"/>
          <w:szCs w:val="24"/>
        </w:rPr>
        <w:t>., в тому числі на:</w:t>
      </w:r>
    </w:p>
    <w:p w14:paraId="25442A1A" w14:textId="77777777" w:rsidR="00272C34" w:rsidRPr="00272C34" w:rsidRDefault="003B4472" w:rsidP="00272C34">
      <w:pPr>
        <w:pStyle w:val="a5"/>
        <w:numPr>
          <w:ilvl w:val="0"/>
          <w:numId w:val="7"/>
        </w:numPr>
        <w:rPr>
          <w:lang w:val="uk-UA"/>
        </w:rPr>
      </w:pPr>
      <w:r w:rsidRPr="00272C34">
        <w:rPr>
          <w:rFonts w:eastAsia="Arial"/>
          <w:lang w:val="uk-UA"/>
        </w:rPr>
        <w:t>розробку проектної документації на б</w:t>
      </w:r>
      <w:proofErr w:type="spellStart"/>
      <w:r w:rsidRPr="00272C34">
        <w:rPr>
          <w:rFonts w:eastAsia="Arial"/>
        </w:rPr>
        <w:t>удівництво</w:t>
      </w:r>
      <w:proofErr w:type="spellEnd"/>
      <w:r w:rsidRPr="00272C34">
        <w:rPr>
          <w:rFonts w:eastAsia="Arial"/>
        </w:rPr>
        <w:t xml:space="preserve">  </w:t>
      </w:r>
      <w:proofErr w:type="spellStart"/>
      <w:r w:rsidRPr="00272C34">
        <w:rPr>
          <w:rFonts w:eastAsia="Arial"/>
        </w:rPr>
        <w:t>мережі</w:t>
      </w:r>
      <w:proofErr w:type="spellEnd"/>
      <w:r w:rsidRPr="00272C34">
        <w:rPr>
          <w:rFonts w:eastAsia="Arial"/>
        </w:rPr>
        <w:t xml:space="preserve"> </w:t>
      </w:r>
      <w:proofErr w:type="spellStart"/>
      <w:r w:rsidRPr="00272C34">
        <w:rPr>
          <w:rFonts w:eastAsia="Arial"/>
        </w:rPr>
        <w:t>водовідведення</w:t>
      </w:r>
      <w:proofErr w:type="spellEnd"/>
      <w:r w:rsidRPr="00272C34">
        <w:rPr>
          <w:rFonts w:eastAsia="Arial"/>
        </w:rPr>
        <w:t xml:space="preserve"> по вул. </w:t>
      </w:r>
      <w:proofErr w:type="spellStart"/>
      <w:r w:rsidRPr="00272C34">
        <w:rPr>
          <w:rFonts w:eastAsia="Arial"/>
        </w:rPr>
        <w:t>Ветеранів</w:t>
      </w:r>
      <w:proofErr w:type="spellEnd"/>
      <w:r w:rsidRPr="00272C34">
        <w:rPr>
          <w:rFonts w:eastAsia="Arial"/>
        </w:rPr>
        <w:t xml:space="preserve"> на </w:t>
      </w:r>
      <w:proofErr w:type="spellStart"/>
      <w:r w:rsidRPr="00272C34">
        <w:rPr>
          <w:rFonts w:eastAsia="Arial"/>
        </w:rPr>
        <w:t>ділянці</w:t>
      </w:r>
      <w:proofErr w:type="spellEnd"/>
      <w:r w:rsidRPr="00272C34">
        <w:rPr>
          <w:rFonts w:eastAsia="Arial"/>
        </w:rPr>
        <w:t xml:space="preserve"> </w:t>
      </w:r>
      <w:proofErr w:type="spellStart"/>
      <w:r w:rsidRPr="00272C34">
        <w:rPr>
          <w:rFonts w:eastAsia="Arial"/>
        </w:rPr>
        <w:t>від</w:t>
      </w:r>
      <w:proofErr w:type="spellEnd"/>
      <w:r w:rsidRPr="00272C34">
        <w:rPr>
          <w:rFonts w:eastAsia="Arial"/>
        </w:rPr>
        <w:t xml:space="preserve"> буд.№15 до вул. Набережна в </w:t>
      </w:r>
      <w:proofErr w:type="spellStart"/>
      <w:r w:rsidRPr="00272C34">
        <w:rPr>
          <w:rFonts w:eastAsia="Arial"/>
        </w:rPr>
        <w:t>с.Ліски</w:t>
      </w:r>
      <w:proofErr w:type="spellEnd"/>
      <w:r w:rsidRPr="00272C34">
        <w:rPr>
          <w:rFonts w:eastAsia="Arial"/>
        </w:rPr>
        <w:t xml:space="preserve"> </w:t>
      </w:r>
      <w:proofErr w:type="spellStart"/>
      <w:r w:rsidRPr="00272C34">
        <w:rPr>
          <w:rFonts w:eastAsia="Arial"/>
        </w:rPr>
        <w:t>Лиманського</w:t>
      </w:r>
      <w:proofErr w:type="spellEnd"/>
      <w:r w:rsidRPr="00272C34">
        <w:rPr>
          <w:rFonts w:eastAsia="Arial"/>
        </w:rPr>
        <w:t xml:space="preserve"> району Одеської області та </w:t>
      </w:r>
      <w:proofErr w:type="gramStart"/>
      <w:r w:rsidRPr="00272C34">
        <w:rPr>
          <w:rFonts w:eastAsia="Arial"/>
          <w:lang w:val="uk-UA"/>
        </w:rPr>
        <w:t>б</w:t>
      </w:r>
      <w:proofErr w:type="spellStart"/>
      <w:r w:rsidRPr="00272C34">
        <w:rPr>
          <w:rFonts w:eastAsia="Arial"/>
        </w:rPr>
        <w:t>удівництво</w:t>
      </w:r>
      <w:proofErr w:type="spellEnd"/>
      <w:r w:rsidRPr="00272C34">
        <w:rPr>
          <w:rFonts w:eastAsia="Arial"/>
        </w:rPr>
        <w:t xml:space="preserve">  </w:t>
      </w:r>
      <w:proofErr w:type="spellStart"/>
      <w:r w:rsidRPr="00272C34">
        <w:rPr>
          <w:rFonts w:eastAsia="Arial"/>
        </w:rPr>
        <w:t>мережі</w:t>
      </w:r>
      <w:proofErr w:type="spellEnd"/>
      <w:proofErr w:type="gramEnd"/>
      <w:r w:rsidRPr="00272C34">
        <w:rPr>
          <w:rFonts w:eastAsia="Arial"/>
        </w:rPr>
        <w:t xml:space="preserve"> </w:t>
      </w:r>
      <w:proofErr w:type="spellStart"/>
      <w:r w:rsidRPr="00272C34">
        <w:rPr>
          <w:rFonts w:eastAsia="Arial"/>
        </w:rPr>
        <w:t>водовідведення</w:t>
      </w:r>
      <w:proofErr w:type="spellEnd"/>
      <w:r w:rsidRPr="00272C34">
        <w:rPr>
          <w:rFonts w:eastAsia="Arial"/>
        </w:rPr>
        <w:t xml:space="preserve"> по вул. Гонтаренко в </w:t>
      </w:r>
      <w:proofErr w:type="spellStart"/>
      <w:r w:rsidRPr="00272C34">
        <w:rPr>
          <w:rFonts w:eastAsia="Arial"/>
        </w:rPr>
        <w:t>селі</w:t>
      </w:r>
      <w:proofErr w:type="spellEnd"/>
      <w:r w:rsidRPr="00272C34">
        <w:rPr>
          <w:rFonts w:eastAsia="Arial"/>
        </w:rPr>
        <w:t xml:space="preserve"> </w:t>
      </w:r>
      <w:proofErr w:type="spellStart"/>
      <w:r w:rsidRPr="00272C34">
        <w:rPr>
          <w:rFonts w:eastAsia="Arial"/>
        </w:rPr>
        <w:t>Крижанівка</w:t>
      </w:r>
      <w:proofErr w:type="spellEnd"/>
      <w:r w:rsidRPr="00272C34">
        <w:rPr>
          <w:rFonts w:eastAsia="Arial"/>
        </w:rPr>
        <w:t xml:space="preserve"> Одеського району Одеської області</w:t>
      </w:r>
      <w:r w:rsidRPr="00272C34">
        <w:rPr>
          <w:rFonts w:eastAsia="Arial"/>
          <w:lang w:val="uk-UA"/>
        </w:rPr>
        <w:t xml:space="preserve"> 72,4 </w:t>
      </w:r>
      <w:proofErr w:type="spellStart"/>
      <w:r w:rsidRPr="00272C34">
        <w:rPr>
          <w:rFonts w:eastAsia="Arial"/>
          <w:lang w:val="uk-UA"/>
        </w:rPr>
        <w:t>тис.грн</w:t>
      </w:r>
      <w:proofErr w:type="spellEnd"/>
      <w:r w:rsidRPr="00272C34">
        <w:rPr>
          <w:rFonts w:eastAsia="Arial"/>
          <w:lang w:val="uk-UA"/>
        </w:rPr>
        <w:t>.</w:t>
      </w:r>
      <w:r w:rsidR="00272C34">
        <w:rPr>
          <w:rFonts w:eastAsia="Arial"/>
          <w:lang w:val="uk-UA"/>
        </w:rPr>
        <w:t>;</w:t>
      </w:r>
    </w:p>
    <w:p w14:paraId="07E9742D" w14:textId="07DC30AE" w:rsidR="003B4472" w:rsidRPr="00272C34" w:rsidRDefault="003B4472" w:rsidP="00272C34">
      <w:pPr>
        <w:pStyle w:val="a5"/>
        <w:numPr>
          <w:ilvl w:val="0"/>
          <w:numId w:val="7"/>
        </w:numPr>
        <w:rPr>
          <w:lang w:val="uk-UA"/>
        </w:rPr>
      </w:pPr>
      <w:r w:rsidRPr="00272C34">
        <w:rPr>
          <w:rFonts w:eastAsia="Arial"/>
          <w:lang w:val="uk-UA"/>
        </w:rPr>
        <w:t>р</w:t>
      </w:r>
      <w:proofErr w:type="spellStart"/>
      <w:r w:rsidRPr="00272C34">
        <w:rPr>
          <w:rFonts w:eastAsia="Arial"/>
        </w:rPr>
        <w:t>оботи</w:t>
      </w:r>
      <w:proofErr w:type="spellEnd"/>
      <w:r w:rsidRPr="00272C34">
        <w:rPr>
          <w:rFonts w:eastAsia="Arial"/>
        </w:rPr>
        <w:t xml:space="preserve"> по </w:t>
      </w:r>
      <w:proofErr w:type="spellStart"/>
      <w:r w:rsidRPr="00272C34">
        <w:rPr>
          <w:rFonts w:eastAsia="Arial"/>
        </w:rPr>
        <w:t>об'єкту</w:t>
      </w:r>
      <w:proofErr w:type="spellEnd"/>
      <w:r w:rsidRPr="00272C34">
        <w:rPr>
          <w:rFonts w:eastAsia="Arial"/>
        </w:rPr>
        <w:t>: "</w:t>
      </w:r>
      <w:proofErr w:type="spellStart"/>
      <w:r w:rsidRPr="00272C34">
        <w:rPr>
          <w:rFonts w:eastAsia="Arial"/>
        </w:rPr>
        <w:t>Капітальний</w:t>
      </w:r>
      <w:proofErr w:type="spellEnd"/>
      <w:r w:rsidRPr="00272C34">
        <w:rPr>
          <w:rFonts w:eastAsia="Arial"/>
        </w:rPr>
        <w:t xml:space="preserve"> ремонт водопроводу по </w:t>
      </w:r>
      <w:proofErr w:type="spellStart"/>
      <w:r w:rsidRPr="00272C34">
        <w:rPr>
          <w:rFonts w:eastAsia="Arial"/>
        </w:rPr>
        <w:t>вул.Южна</w:t>
      </w:r>
      <w:proofErr w:type="spellEnd"/>
      <w:r w:rsidRPr="00272C34">
        <w:rPr>
          <w:rFonts w:eastAsia="Arial"/>
        </w:rPr>
        <w:t xml:space="preserve"> на </w:t>
      </w:r>
      <w:proofErr w:type="spellStart"/>
      <w:r w:rsidRPr="00272C34">
        <w:rPr>
          <w:rFonts w:eastAsia="Arial"/>
        </w:rPr>
        <w:t>ділянці</w:t>
      </w:r>
      <w:proofErr w:type="spellEnd"/>
      <w:r w:rsidRPr="00272C34">
        <w:rPr>
          <w:rFonts w:eastAsia="Arial"/>
        </w:rPr>
        <w:t xml:space="preserve"> </w:t>
      </w:r>
      <w:proofErr w:type="spellStart"/>
      <w:r w:rsidRPr="00272C34">
        <w:rPr>
          <w:rFonts w:eastAsia="Arial"/>
        </w:rPr>
        <w:t>від</w:t>
      </w:r>
      <w:proofErr w:type="spellEnd"/>
      <w:r w:rsidRPr="00272C34">
        <w:rPr>
          <w:rFonts w:eastAsia="Arial"/>
        </w:rPr>
        <w:t xml:space="preserve"> буд.№</w:t>
      </w:r>
      <w:r w:rsidRPr="00272C34">
        <w:rPr>
          <w:rFonts w:eastAsia="Arial"/>
          <w:lang w:val="uk-UA"/>
        </w:rPr>
        <w:t xml:space="preserve"> </w:t>
      </w:r>
      <w:r w:rsidRPr="00272C34">
        <w:rPr>
          <w:rFonts w:eastAsia="Arial"/>
        </w:rPr>
        <w:t xml:space="preserve">26 до </w:t>
      </w:r>
      <w:proofErr w:type="spellStart"/>
      <w:r w:rsidRPr="00272C34">
        <w:rPr>
          <w:rFonts w:eastAsia="Arial"/>
        </w:rPr>
        <w:t>вул.Шевченко</w:t>
      </w:r>
      <w:proofErr w:type="spellEnd"/>
      <w:r w:rsidRPr="00272C34">
        <w:rPr>
          <w:rFonts w:eastAsia="Arial"/>
        </w:rPr>
        <w:t xml:space="preserve"> в </w:t>
      </w:r>
      <w:proofErr w:type="spellStart"/>
      <w:r w:rsidRPr="00272C34">
        <w:rPr>
          <w:rFonts w:eastAsia="Arial"/>
        </w:rPr>
        <w:t>с.Ліски</w:t>
      </w:r>
      <w:proofErr w:type="spellEnd"/>
      <w:r w:rsidRPr="00272C34">
        <w:rPr>
          <w:rFonts w:eastAsia="Arial"/>
        </w:rPr>
        <w:t xml:space="preserve"> </w:t>
      </w:r>
      <w:proofErr w:type="spellStart"/>
      <w:r w:rsidRPr="00272C34">
        <w:rPr>
          <w:rFonts w:eastAsia="Arial"/>
        </w:rPr>
        <w:t>Лиманського</w:t>
      </w:r>
      <w:proofErr w:type="spellEnd"/>
      <w:r w:rsidRPr="00272C34">
        <w:rPr>
          <w:rFonts w:eastAsia="Arial"/>
        </w:rPr>
        <w:t xml:space="preserve"> району </w:t>
      </w:r>
      <w:proofErr w:type="spellStart"/>
      <w:r w:rsidRPr="00272C34">
        <w:rPr>
          <w:rFonts w:eastAsia="Arial"/>
        </w:rPr>
        <w:t>Одесь</w:t>
      </w:r>
      <w:r w:rsidRPr="00272C34">
        <w:rPr>
          <w:rFonts w:eastAsia="Arial"/>
          <w:lang w:val="uk-UA"/>
        </w:rPr>
        <w:t>кої</w:t>
      </w:r>
      <w:proofErr w:type="spellEnd"/>
      <w:r w:rsidRPr="00272C34">
        <w:rPr>
          <w:rFonts w:eastAsia="Arial"/>
          <w:lang w:val="uk-UA"/>
        </w:rPr>
        <w:t xml:space="preserve"> області 302,6 </w:t>
      </w:r>
      <w:proofErr w:type="spellStart"/>
      <w:r w:rsidRPr="00272C34">
        <w:rPr>
          <w:rFonts w:eastAsia="Arial"/>
          <w:lang w:val="uk-UA"/>
        </w:rPr>
        <w:t>тис.грн</w:t>
      </w:r>
      <w:proofErr w:type="spellEnd"/>
      <w:r w:rsidRPr="00272C34">
        <w:rPr>
          <w:rFonts w:eastAsia="Arial"/>
          <w:lang w:val="uk-UA"/>
        </w:rPr>
        <w:t>.</w:t>
      </w:r>
    </w:p>
    <w:p w14:paraId="221A9CDE" w14:textId="77777777" w:rsidR="003B4472" w:rsidRPr="00E32383" w:rsidRDefault="003B4472" w:rsidP="003B4472">
      <w:pPr>
        <w:ind w:left="360" w:firstLine="0"/>
        <w:rPr>
          <w:lang w:val="uk-UA"/>
        </w:rPr>
      </w:pPr>
    </w:p>
    <w:p w14:paraId="7200C52A" w14:textId="3600883F" w:rsidR="003B4472" w:rsidRPr="00E32383" w:rsidRDefault="000131AD" w:rsidP="003B4472">
      <w:pPr>
        <w:ind w:firstLine="709"/>
      </w:pPr>
      <w:r w:rsidRPr="000131AD">
        <w:rPr>
          <w:i/>
          <w:lang w:val="uk-UA"/>
        </w:rPr>
        <w:t>П</w:t>
      </w:r>
      <w:r w:rsidR="003B4472" w:rsidRPr="000131AD">
        <w:rPr>
          <w:i/>
        </w:rPr>
        <w:t xml:space="preserve">о </w:t>
      </w:r>
      <w:r w:rsidR="003B4472" w:rsidRPr="000131AD">
        <w:rPr>
          <w:i/>
          <w:lang w:val="uk-UA"/>
        </w:rPr>
        <w:t>КТПКВКМБ</w:t>
      </w:r>
      <w:r w:rsidR="003B4472" w:rsidRPr="000131AD">
        <w:rPr>
          <w:i/>
        </w:rPr>
        <w:t xml:space="preserve"> 011</w:t>
      </w:r>
      <w:r w:rsidR="003B4472" w:rsidRPr="000131AD">
        <w:rPr>
          <w:i/>
          <w:lang w:val="uk-UA"/>
        </w:rPr>
        <w:t xml:space="preserve">7321 </w:t>
      </w:r>
      <w:r w:rsidR="003B4472" w:rsidRPr="000131AD">
        <w:rPr>
          <w:bCs/>
          <w:i/>
          <w:iCs/>
          <w:lang w:val="uk-UA"/>
        </w:rPr>
        <w:t>Будівництво освітніх установ та зак</w:t>
      </w:r>
      <w:r w:rsidR="00326373">
        <w:rPr>
          <w:bCs/>
          <w:i/>
          <w:iCs/>
          <w:lang w:val="uk-UA"/>
        </w:rPr>
        <w:t>ладів</w:t>
      </w:r>
      <w:r w:rsidR="003B4472" w:rsidRPr="000131AD">
        <w:rPr>
          <w:i/>
          <w:lang w:val="uk-UA"/>
        </w:rPr>
        <w:t xml:space="preserve"> </w:t>
      </w:r>
      <w:proofErr w:type="spellStart"/>
      <w:r w:rsidR="003B4472" w:rsidRPr="000131AD">
        <w:t>видатки</w:t>
      </w:r>
      <w:proofErr w:type="spellEnd"/>
      <w:r w:rsidR="003B4472" w:rsidRPr="000131AD">
        <w:t xml:space="preserve"> по </w:t>
      </w:r>
      <w:proofErr w:type="spellStart"/>
      <w:r w:rsidR="003B4472" w:rsidRPr="000131AD">
        <w:rPr>
          <w:bCs/>
        </w:rPr>
        <w:t>загальному</w:t>
      </w:r>
      <w:proofErr w:type="spellEnd"/>
      <w:r w:rsidR="003B4472" w:rsidRPr="000131AD">
        <w:rPr>
          <w:bCs/>
        </w:rPr>
        <w:t xml:space="preserve"> фонду</w:t>
      </w:r>
      <w:r w:rsidR="003B4472" w:rsidRPr="00E32383">
        <w:rPr>
          <w:lang w:val="uk-UA"/>
        </w:rPr>
        <w:t xml:space="preserve"> </w:t>
      </w:r>
      <w:proofErr w:type="spellStart"/>
      <w:r w:rsidR="003B4472" w:rsidRPr="00E32383">
        <w:t>виконано</w:t>
      </w:r>
      <w:proofErr w:type="spellEnd"/>
      <w:r w:rsidR="003B4472" w:rsidRPr="00E32383">
        <w:t xml:space="preserve"> в </w:t>
      </w:r>
      <w:proofErr w:type="spellStart"/>
      <w:r w:rsidR="003B4472" w:rsidRPr="00E32383">
        <w:t>сумі</w:t>
      </w:r>
      <w:proofErr w:type="spellEnd"/>
      <w:r w:rsidR="003B4472" w:rsidRPr="00E32383">
        <w:t xml:space="preserve"> </w:t>
      </w:r>
      <w:r w:rsidR="003B4472" w:rsidRPr="00E32383">
        <w:rPr>
          <w:lang w:val="uk-UA"/>
        </w:rPr>
        <w:t>5,414</w:t>
      </w:r>
      <w:r w:rsidR="003B4472" w:rsidRPr="00E32383">
        <w:t xml:space="preserve"> тис. </w:t>
      </w:r>
      <w:proofErr w:type="spellStart"/>
      <w:r w:rsidR="003B4472" w:rsidRPr="00E32383">
        <w:t>грн</w:t>
      </w:r>
      <w:proofErr w:type="spellEnd"/>
      <w:r w:rsidR="003B4472" w:rsidRPr="00E32383">
        <w:t xml:space="preserve">, </w:t>
      </w:r>
      <w:proofErr w:type="spellStart"/>
      <w:r w:rsidR="003B4472" w:rsidRPr="00E32383">
        <w:t>або</w:t>
      </w:r>
      <w:proofErr w:type="spellEnd"/>
      <w:r w:rsidR="003B4472" w:rsidRPr="00E32383">
        <w:t xml:space="preserve"> на </w:t>
      </w:r>
      <w:r w:rsidR="003B4472" w:rsidRPr="00E32383">
        <w:rPr>
          <w:lang w:val="uk-UA"/>
        </w:rPr>
        <w:t>98,4</w:t>
      </w:r>
      <w:r w:rsidR="003B4472" w:rsidRPr="00E32383">
        <w:t xml:space="preserve"> % до </w:t>
      </w:r>
      <w:proofErr w:type="spellStart"/>
      <w:r w:rsidR="003B4472" w:rsidRPr="00E32383">
        <w:t>уточненого</w:t>
      </w:r>
      <w:proofErr w:type="spellEnd"/>
      <w:r w:rsidR="003B4472" w:rsidRPr="00E32383">
        <w:t xml:space="preserve"> плану на рік (</w:t>
      </w:r>
      <w:r w:rsidR="003B4472" w:rsidRPr="00E32383">
        <w:rPr>
          <w:lang w:val="uk-UA"/>
        </w:rPr>
        <w:t>5,500</w:t>
      </w:r>
      <w:r w:rsidR="003B4472" w:rsidRPr="00E32383">
        <w:t xml:space="preserve"> тис. </w:t>
      </w:r>
      <w:proofErr w:type="spellStart"/>
      <w:r w:rsidR="003B4472" w:rsidRPr="00E32383">
        <w:t>грн</w:t>
      </w:r>
      <w:proofErr w:type="spellEnd"/>
      <w:r w:rsidR="003B4472" w:rsidRPr="00E32383">
        <w:t xml:space="preserve">)  </w:t>
      </w:r>
      <w:r w:rsidR="003B4472" w:rsidRPr="00E32383">
        <w:rPr>
          <w:lang w:val="uk-UA"/>
        </w:rPr>
        <w:t xml:space="preserve"> </w:t>
      </w:r>
    </w:p>
    <w:p w14:paraId="05427985" w14:textId="5E32A0F2" w:rsidR="003B4472" w:rsidRPr="00272C34" w:rsidRDefault="003B4472" w:rsidP="00272C34">
      <w:pPr>
        <w:ind w:firstLine="709"/>
        <w:rPr>
          <w:rFonts w:eastAsia="Calibri"/>
          <w:lang w:val="uk-UA"/>
        </w:rPr>
      </w:pPr>
      <w:r w:rsidRPr="00E32383">
        <w:rPr>
          <w:lang w:val="uk-UA"/>
        </w:rPr>
        <w:t xml:space="preserve">Видатки </w:t>
      </w:r>
      <w:r w:rsidRPr="000131AD">
        <w:rPr>
          <w:bCs/>
          <w:lang w:val="uk-UA"/>
        </w:rPr>
        <w:t>по спеціальному фонду</w:t>
      </w:r>
      <w:r w:rsidRPr="00E32383">
        <w:rPr>
          <w:lang w:val="uk-UA"/>
        </w:rPr>
        <w:t xml:space="preserve"> </w:t>
      </w:r>
      <w:proofErr w:type="spellStart"/>
      <w:r w:rsidRPr="00E32383">
        <w:t>виконано</w:t>
      </w:r>
      <w:proofErr w:type="spellEnd"/>
      <w:r w:rsidRPr="00E32383">
        <w:t xml:space="preserve"> в </w:t>
      </w:r>
      <w:proofErr w:type="spellStart"/>
      <w:r w:rsidRPr="00E32383">
        <w:t>сумі</w:t>
      </w:r>
      <w:proofErr w:type="spellEnd"/>
      <w:r w:rsidRPr="00E32383">
        <w:t xml:space="preserve"> </w:t>
      </w:r>
      <w:r w:rsidRPr="00E32383">
        <w:rPr>
          <w:lang w:val="uk-UA"/>
        </w:rPr>
        <w:t>49,985</w:t>
      </w:r>
      <w:r w:rsidRPr="00E32383">
        <w:t xml:space="preserve"> тис. </w:t>
      </w:r>
      <w:proofErr w:type="spellStart"/>
      <w:r w:rsidRPr="00E32383">
        <w:t>грн</w:t>
      </w:r>
      <w:proofErr w:type="spellEnd"/>
      <w:r w:rsidRPr="00E32383">
        <w:t xml:space="preserve">, </w:t>
      </w:r>
      <w:proofErr w:type="spellStart"/>
      <w:r w:rsidRPr="00E32383">
        <w:t>або</w:t>
      </w:r>
      <w:proofErr w:type="spellEnd"/>
      <w:r w:rsidRPr="00E32383">
        <w:t xml:space="preserve"> на </w:t>
      </w:r>
      <w:r w:rsidRPr="00E32383">
        <w:rPr>
          <w:lang w:val="uk-UA"/>
        </w:rPr>
        <w:t>10,8</w:t>
      </w:r>
      <w:r w:rsidRPr="00E32383">
        <w:t xml:space="preserve"> % до </w:t>
      </w:r>
      <w:proofErr w:type="spellStart"/>
      <w:r w:rsidRPr="00E32383">
        <w:t>уточненого</w:t>
      </w:r>
      <w:proofErr w:type="spellEnd"/>
      <w:r w:rsidRPr="00E32383">
        <w:t xml:space="preserve"> плану на рік (</w:t>
      </w:r>
      <w:r w:rsidRPr="00E32383">
        <w:rPr>
          <w:lang w:val="uk-UA"/>
        </w:rPr>
        <w:t>462,900</w:t>
      </w:r>
      <w:r w:rsidRPr="00E32383">
        <w:t xml:space="preserve"> тис. </w:t>
      </w:r>
      <w:proofErr w:type="spellStart"/>
      <w:r w:rsidRPr="00E32383">
        <w:t>грн</w:t>
      </w:r>
      <w:proofErr w:type="spellEnd"/>
      <w:r w:rsidRPr="00E32383">
        <w:rPr>
          <w:lang w:val="uk-UA"/>
        </w:rPr>
        <w:t xml:space="preserve"> ), відповідно до </w:t>
      </w:r>
      <w:r w:rsidRPr="00272C34">
        <w:rPr>
          <w:lang w:val="uk-UA"/>
        </w:rPr>
        <w:t xml:space="preserve">Програми реконструкції будівлі Крижанівського НВК ЗОШ І-ІІІ ступенів –ліцею ДНЗ на території с. </w:t>
      </w:r>
      <w:proofErr w:type="spellStart"/>
      <w:r w:rsidRPr="00272C34">
        <w:rPr>
          <w:lang w:val="uk-UA"/>
        </w:rPr>
        <w:t>Крижанівка</w:t>
      </w:r>
      <w:proofErr w:type="spellEnd"/>
      <w:r w:rsidRPr="00272C34">
        <w:rPr>
          <w:lang w:val="uk-UA"/>
        </w:rPr>
        <w:t xml:space="preserve"> Фонтанської сільської ради на 2021 рік в сумі 49,9  тис.</w:t>
      </w:r>
      <w:r w:rsidR="00272C34" w:rsidRPr="00272C34">
        <w:rPr>
          <w:lang w:val="uk-UA"/>
        </w:rPr>
        <w:t xml:space="preserve"> </w:t>
      </w:r>
      <w:r w:rsidRPr="00272C34">
        <w:rPr>
          <w:lang w:val="uk-UA"/>
        </w:rPr>
        <w:t xml:space="preserve">грн. направлені на </w:t>
      </w:r>
      <w:r w:rsidRPr="00272C34">
        <w:rPr>
          <w:rFonts w:eastAsia="Arial"/>
          <w:lang w:val="uk-UA"/>
        </w:rPr>
        <w:t xml:space="preserve">експертизу проекту будівництва по об'єкту: "Реконструкція будівлі Крижанівського НВК "ЗОШ І-ІІІ ступенів-ліцей ДНЗ " на території с. </w:t>
      </w:r>
      <w:proofErr w:type="spellStart"/>
      <w:r w:rsidRPr="00272C34">
        <w:rPr>
          <w:rFonts w:eastAsia="Arial"/>
          <w:lang w:val="uk-UA"/>
        </w:rPr>
        <w:t>Крижанівка</w:t>
      </w:r>
      <w:proofErr w:type="spellEnd"/>
      <w:r w:rsidRPr="00272C34">
        <w:rPr>
          <w:rFonts w:eastAsia="Arial"/>
          <w:lang w:val="uk-UA"/>
        </w:rPr>
        <w:t xml:space="preserve"> Фонтанської </w:t>
      </w:r>
      <w:proofErr w:type="spellStart"/>
      <w:r w:rsidRPr="00272C34">
        <w:rPr>
          <w:rFonts w:eastAsia="Arial"/>
          <w:lang w:val="uk-UA"/>
        </w:rPr>
        <w:t>сіьської</w:t>
      </w:r>
      <w:proofErr w:type="spellEnd"/>
      <w:r w:rsidRPr="00272C34">
        <w:rPr>
          <w:rFonts w:eastAsia="Arial"/>
          <w:lang w:val="uk-UA"/>
        </w:rPr>
        <w:t xml:space="preserve"> ради Одеського району Одеської області</w:t>
      </w:r>
      <w:r w:rsidR="000173FE" w:rsidRPr="00272C34">
        <w:rPr>
          <w:rFonts w:eastAsia="Arial"/>
          <w:lang w:val="uk-UA"/>
        </w:rPr>
        <w:t>.</w:t>
      </w:r>
    </w:p>
    <w:p w14:paraId="001050AB" w14:textId="76ADBA7A" w:rsidR="003B4472" w:rsidRPr="00E32383" w:rsidRDefault="003B4472" w:rsidP="00723E06">
      <w:pPr>
        <w:spacing w:line="240" w:lineRule="atLeast"/>
        <w:ind w:firstLine="708"/>
        <w:rPr>
          <w:lang w:val="uk-UA"/>
        </w:rPr>
      </w:pPr>
    </w:p>
    <w:p w14:paraId="683A4FB4" w14:textId="02563DA8" w:rsidR="000173FE" w:rsidRPr="00E32383" w:rsidRDefault="00326373" w:rsidP="00272C34">
      <w:pPr>
        <w:ind w:firstLine="567"/>
        <w:rPr>
          <w:lang w:val="uk-UA"/>
        </w:rPr>
      </w:pPr>
      <w:r w:rsidRPr="000131AD">
        <w:rPr>
          <w:i/>
          <w:lang w:val="uk-UA"/>
        </w:rPr>
        <w:t>П</w:t>
      </w:r>
      <w:r w:rsidRPr="000131AD">
        <w:rPr>
          <w:i/>
        </w:rPr>
        <w:t xml:space="preserve">о </w:t>
      </w:r>
      <w:r w:rsidRPr="000131AD">
        <w:rPr>
          <w:i/>
          <w:lang w:val="uk-UA"/>
        </w:rPr>
        <w:t>КТПКВКМБ</w:t>
      </w:r>
      <w:r w:rsidRPr="000131AD">
        <w:rPr>
          <w:i/>
        </w:rPr>
        <w:t xml:space="preserve"> 011</w:t>
      </w:r>
      <w:r w:rsidRPr="000131AD">
        <w:rPr>
          <w:i/>
          <w:lang w:val="uk-UA"/>
        </w:rPr>
        <w:t xml:space="preserve">7321 </w:t>
      </w:r>
      <w:r w:rsidRPr="00326373">
        <w:rPr>
          <w:i/>
          <w:lang w:val="uk-UA"/>
        </w:rPr>
        <w:t>Б</w:t>
      </w:r>
      <w:proofErr w:type="spellStart"/>
      <w:r w:rsidR="000173FE" w:rsidRPr="00326373">
        <w:rPr>
          <w:bCs/>
          <w:i/>
          <w:iCs/>
        </w:rPr>
        <w:t>удівництво</w:t>
      </w:r>
      <w:proofErr w:type="spellEnd"/>
      <w:r w:rsidR="000173FE" w:rsidRPr="00326373">
        <w:rPr>
          <w:bCs/>
          <w:i/>
          <w:iCs/>
        </w:rPr>
        <w:t xml:space="preserve"> </w:t>
      </w:r>
      <w:proofErr w:type="spellStart"/>
      <w:r w:rsidR="000173FE" w:rsidRPr="00326373">
        <w:rPr>
          <w:bCs/>
          <w:i/>
          <w:iCs/>
        </w:rPr>
        <w:t>споруд</w:t>
      </w:r>
      <w:proofErr w:type="spellEnd"/>
      <w:r w:rsidR="000173FE" w:rsidRPr="00326373">
        <w:rPr>
          <w:bCs/>
          <w:i/>
          <w:iCs/>
        </w:rPr>
        <w:t xml:space="preserve">, </w:t>
      </w:r>
      <w:proofErr w:type="spellStart"/>
      <w:r w:rsidR="000173FE" w:rsidRPr="00326373">
        <w:rPr>
          <w:bCs/>
          <w:i/>
          <w:iCs/>
        </w:rPr>
        <w:t>установ</w:t>
      </w:r>
      <w:proofErr w:type="spellEnd"/>
      <w:r w:rsidR="000173FE" w:rsidRPr="00326373">
        <w:rPr>
          <w:bCs/>
          <w:i/>
          <w:iCs/>
        </w:rPr>
        <w:t xml:space="preserve"> та </w:t>
      </w:r>
      <w:proofErr w:type="spellStart"/>
      <w:r w:rsidR="000173FE" w:rsidRPr="00326373">
        <w:rPr>
          <w:bCs/>
          <w:i/>
          <w:iCs/>
        </w:rPr>
        <w:t>закладів</w:t>
      </w:r>
      <w:proofErr w:type="spellEnd"/>
      <w:r w:rsidR="000173FE" w:rsidRPr="00326373">
        <w:rPr>
          <w:bCs/>
          <w:i/>
          <w:iCs/>
        </w:rPr>
        <w:t xml:space="preserve"> </w:t>
      </w:r>
      <w:proofErr w:type="spellStart"/>
      <w:r w:rsidR="000173FE" w:rsidRPr="00326373">
        <w:rPr>
          <w:bCs/>
          <w:i/>
          <w:iCs/>
        </w:rPr>
        <w:t>фізичної</w:t>
      </w:r>
      <w:proofErr w:type="spellEnd"/>
      <w:r w:rsidR="000173FE" w:rsidRPr="00326373">
        <w:rPr>
          <w:bCs/>
          <w:i/>
          <w:iCs/>
        </w:rPr>
        <w:t xml:space="preserve"> </w:t>
      </w:r>
      <w:proofErr w:type="spellStart"/>
      <w:r w:rsidR="000173FE" w:rsidRPr="00326373">
        <w:rPr>
          <w:bCs/>
          <w:i/>
          <w:iCs/>
        </w:rPr>
        <w:t>культури</w:t>
      </w:r>
      <w:proofErr w:type="spellEnd"/>
      <w:r w:rsidR="000173FE" w:rsidRPr="00326373">
        <w:rPr>
          <w:bCs/>
          <w:i/>
          <w:iCs/>
        </w:rPr>
        <w:t xml:space="preserve"> і спорту</w:t>
      </w:r>
      <w:r w:rsidR="000173FE" w:rsidRPr="00326373">
        <w:t xml:space="preserve"> </w:t>
      </w:r>
      <w:r w:rsidR="000173FE" w:rsidRPr="00E32383">
        <w:rPr>
          <w:lang w:val="uk-UA"/>
        </w:rPr>
        <w:t>видатки по спеціальному фонду  здійснені в</w:t>
      </w:r>
      <w:r w:rsidR="000173FE" w:rsidRPr="00E32383">
        <w:t xml:space="preserve"> </w:t>
      </w:r>
      <w:proofErr w:type="spellStart"/>
      <w:r w:rsidR="000173FE" w:rsidRPr="00E32383">
        <w:t>сумі</w:t>
      </w:r>
      <w:proofErr w:type="spellEnd"/>
      <w:r w:rsidR="000173FE" w:rsidRPr="00E32383">
        <w:t xml:space="preserve"> </w:t>
      </w:r>
      <w:r w:rsidR="000173FE" w:rsidRPr="00E32383">
        <w:rPr>
          <w:lang w:val="uk-UA"/>
        </w:rPr>
        <w:t>90,089</w:t>
      </w:r>
      <w:r w:rsidR="000173FE" w:rsidRPr="00E32383">
        <w:t xml:space="preserve"> тис. </w:t>
      </w:r>
      <w:proofErr w:type="spellStart"/>
      <w:r w:rsidR="000173FE" w:rsidRPr="00E32383">
        <w:t>грн</w:t>
      </w:r>
      <w:proofErr w:type="spellEnd"/>
      <w:r w:rsidR="000173FE" w:rsidRPr="00E32383">
        <w:t xml:space="preserve">, </w:t>
      </w:r>
      <w:r w:rsidR="000173FE" w:rsidRPr="00E32383">
        <w:rPr>
          <w:lang w:val="uk-UA"/>
        </w:rPr>
        <w:t>що становить 91,9</w:t>
      </w:r>
      <w:r w:rsidR="000173FE" w:rsidRPr="00E32383">
        <w:t xml:space="preserve"> </w:t>
      </w:r>
      <w:proofErr w:type="gramStart"/>
      <w:r w:rsidR="000173FE" w:rsidRPr="00E32383">
        <w:t>%</w:t>
      </w:r>
      <w:r w:rsidR="000173FE" w:rsidRPr="00E32383">
        <w:rPr>
          <w:lang w:val="uk-UA"/>
        </w:rPr>
        <w:t xml:space="preserve">  фактичного</w:t>
      </w:r>
      <w:proofErr w:type="gramEnd"/>
      <w:r w:rsidR="000173FE" w:rsidRPr="00E32383">
        <w:rPr>
          <w:lang w:val="uk-UA"/>
        </w:rPr>
        <w:t xml:space="preserve"> виконання</w:t>
      </w:r>
      <w:r w:rsidR="000173FE" w:rsidRPr="00E32383">
        <w:t xml:space="preserve"> </w:t>
      </w:r>
      <w:r w:rsidR="000173FE" w:rsidRPr="00E32383">
        <w:rPr>
          <w:lang w:val="uk-UA"/>
        </w:rPr>
        <w:t>в порівнянні до</w:t>
      </w:r>
      <w:r w:rsidR="000173FE" w:rsidRPr="00E32383">
        <w:t xml:space="preserve"> </w:t>
      </w:r>
      <w:proofErr w:type="spellStart"/>
      <w:r w:rsidR="000173FE" w:rsidRPr="00E32383">
        <w:t>уточненого</w:t>
      </w:r>
      <w:proofErr w:type="spellEnd"/>
      <w:r w:rsidR="000173FE" w:rsidRPr="00E32383">
        <w:t xml:space="preserve"> плану</w:t>
      </w:r>
      <w:r w:rsidR="000173FE" w:rsidRPr="00E32383">
        <w:rPr>
          <w:lang w:val="uk-UA"/>
        </w:rPr>
        <w:t xml:space="preserve"> </w:t>
      </w:r>
      <w:r w:rsidR="000173FE" w:rsidRPr="00E32383">
        <w:t>на рік (</w:t>
      </w:r>
      <w:r w:rsidR="000173FE" w:rsidRPr="00E32383">
        <w:rPr>
          <w:lang w:val="uk-UA"/>
        </w:rPr>
        <w:t>98,000</w:t>
      </w:r>
      <w:r w:rsidR="000173FE" w:rsidRPr="00E32383">
        <w:t xml:space="preserve"> тис. </w:t>
      </w:r>
      <w:proofErr w:type="spellStart"/>
      <w:r w:rsidR="000173FE" w:rsidRPr="00E32383">
        <w:t>грн</w:t>
      </w:r>
      <w:proofErr w:type="spellEnd"/>
      <w:r w:rsidR="000173FE" w:rsidRPr="00E32383">
        <w:rPr>
          <w:lang w:val="uk-UA"/>
        </w:rPr>
        <w:t xml:space="preserve"> )</w:t>
      </w:r>
      <w:r w:rsidR="00272C34">
        <w:rPr>
          <w:lang w:val="uk-UA"/>
        </w:rPr>
        <w:t>. Кошти направлені на реалізацію п</w:t>
      </w:r>
      <w:r w:rsidR="000173FE" w:rsidRPr="00E32383">
        <w:rPr>
          <w:lang w:val="uk-UA"/>
        </w:rPr>
        <w:t xml:space="preserve">рограми будівництва стадіону в селі Фонтанка  Фонтанської сільської ради на 2021 рік в сумі 90,089 </w:t>
      </w:r>
      <w:proofErr w:type="spellStart"/>
      <w:r w:rsidR="000173FE" w:rsidRPr="00E32383">
        <w:rPr>
          <w:lang w:val="uk-UA"/>
        </w:rPr>
        <w:t>тис.грн</w:t>
      </w:r>
      <w:proofErr w:type="spellEnd"/>
      <w:r w:rsidR="000173FE" w:rsidRPr="00E32383">
        <w:rPr>
          <w:lang w:val="uk-UA"/>
        </w:rPr>
        <w:t>.</w:t>
      </w:r>
      <w:r w:rsidR="00272C34">
        <w:rPr>
          <w:lang w:val="uk-UA"/>
        </w:rPr>
        <w:t xml:space="preserve"> , а саме на</w:t>
      </w:r>
      <w:r w:rsidR="000173FE" w:rsidRPr="00E32383">
        <w:rPr>
          <w:lang w:val="uk-UA"/>
        </w:rPr>
        <w:t xml:space="preserve"> р</w:t>
      </w:r>
      <w:r w:rsidR="000173FE" w:rsidRPr="00E32383">
        <w:rPr>
          <w:rFonts w:eastAsia="Arial"/>
          <w:lang w:val="uk-UA"/>
        </w:rPr>
        <w:t>озробку та е</w:t>
      </w:r>
      <w:r w:rsidR="00272C34">
        <w:rPr>
          <w:rFonts w:eastAsia="Arial"/>
          <w:lang w:val="uk-UA"/>
        </w:rPr>
        <w:t>к</w:t>
      </w:r>
      <w:r w:rsidR="000173FE" w:rsidRPr="00E32383">
        <w:rPr>
          <w:rFonts w:eastAsia="Arial"/>
          <w:lang w:val="uk-UA"/>
        </w:rPr>
        <w:t>спертизу проектно-кошторисної  документації</w:t>
      </w:r>
      <w:r w:rsidR="00272C34">
        <w:rPr>
          <w:rFonts w:eastAsia="Arial"/>
          <w:lang w:val="uk-UA"/>
        </w:rPr>
        <w:t>.</w:t>
      </w:r>
      <w:r w:rsidR="000173FE" w:rsidRPr="00E32383">
        <w:rPr>
          <w:rFonts w:eastAsia="Arial"/>
          <w:lang w:val="uk-UA"/>
        </w:rPr>
        <w:t xml:space="preserve"> </w:t>
      </w:r>
    </w:p>
    <w:p w14:paraId="01D7D954" w14:textId="77777777" w:rsidR="000173FE" w:rsidRPr="00E32383" w:rsidRDefault="000173FE" w:rsidP="00723E06">
      <w:pPr>
        <w:spacing w:line="240" w:lineRule="atLeast"/>
        <w:ind w:firstLine="708"/>
        <w:rPr>
          <w:lang w:val="uk-UA"/>
        </w:rPr>
      </w:pPr>
    </w:p>
    <w:p w14:paraId="4CA48254" w14:textId="5D39778B" w:rsidR="003C4AE2" w:rsidRPr="00E32383" w:rsidRDefault="00326373" w:rsidP="003C4AE2">
      <w:pPr>
        <w:ind w:firstLine="567"/>
        <w:rPr>
          <w:lang w:val="uk-UA"/>
        </w:rPr>
      </w:pPr>
      <w:r w:rsidRPr="00326373">
        <w:rPr>
          <w:i/>
          <w:lang w:val="uk-UA"/>
        </w:rPr>
        <w:t>П</w:t>
      </w:r>
      <w:r w:rsidRPr="00326373">
        <w:rPr>
          <w:i/>
        </w:rPr>
        <w:t xml:space="preserve">о </w:t>
      </w:r>
      <w:r w:rsidRPr="00326373">
        <w:rPr>
          <w:i/>
          <w:lang w:val="uk-UA"/>
        </w:rPr>
        <w:t>КТПКВКМБ</w:t>
      </w:r>
      <w:r w:rsidRPr="00326373">
        <w:rPr>
          <w:i/>
        </w:rPr>
        <w:t xml:space="preserve"> </w:t>
      </w:r>
      <w:r w:rsidR="003C4AE2" w:rsidRPr="00326373">
        <w:rPr>
          <w:i/>
          <w:lang w:val="uk-UA"/>
        </w:rPr>
        <w:t>0117350</w:t>
      </w:r>
      <w:r w:rsidR="003C4AE2" w:rsidRPr="00326373">
        <w:rPr>
          <w:lang w:val="uk-UA"/>
        </w:rPr>
        <w:t xml:space="preserve"> </w:t>
      </w:r>
      <w:r w:rsidR="003C4AE2" w:rsidRPr="00326373">
        <w:rPr>
          <w:bCs/>
          <w:i/>
          <w:iCs/>
          <w:lang w:val="uk-UA"/>
        </w:rPr>
        <w:t>Розроблення схем планування та забудови територій (містобудівної документації)</w:t>
      </w:r>
      <w:r w:rsidR="003C4AE2" w:rsidRPr="00E32383">
        <w:rPr>
          <w:lang w:val="uk-UA"/>
        </w:rPr>
        <w:t xml:space="preserve"> за загальним фондом були проведені видатки в сумі 392,450 тис. грн, що становить 93,4 % виконання програми</w:t>
      </w:r>
      <w:r w:rsidR="0053156E" w:rsidRPr="00E32383">
        <w:rPr>
          <w:lang w:val="uk-UA"/>
        </w:rPr>
        <w:t>, а саме перерахування основної суми боргу згідно ухвали про затвердження мирової угоди</w:t>
      </w:r>
      <w:r w:rsidR="003C4AE2" w:rsidRPr="00E32383">
        <w:rPr>
          <w:lang w:val="uk-UA"/>
        </w:rPr>
        <w:t xml:space="preserve"> на користь ТОВ Архітектурно-планувального бюро «МЕГАПОЛІС».</w:t>
      </w:r>
    </w:p>
    <w:p w14:paraId="5E28A2DC" w14:textId="4E32D1A9" w:rsidR="003C4AE2" w:rsidRPr="00E32383" w:rsidRDefault="003C4AE2" w:rsidP="003C4AE2">
      <w:pPr>
        <w:ind w:firstLine="567"/>
        <w:rPr>
          <w:lang w:val="uk-UA"/>
        </w:rPr>
      </w:pPr>
    </w:p>
    <w:p w14:paraId="7AEF4BD0" w14:textId="128E00F4" w:rsidR="00521078" w:rsidRPr="00E32383" w:rsidRDefault="00326373" w:rsidP="00521078">
      <w:pPr>
        <w:pStyle w:val="a3"/>
        <w:ind w:firstLine="708"/>
        <w:jc w:val="both"/>
        <w:rPr>
          <w:rFonts w:ascii="Times New Roman" w:hAnsi="Times New Roman"/>
          <w:sz w:val="24"/>
          <w:szCs w:val="24"/>
        </w:rPr>
      </w:pPr>
      <w:r w:rsidRPr="00326373">
        <w:rPr>
          <w:rFonts w:ascii="Times New Roman" w:hAnsi="Times New Roman"/>
          <w:i/>
          <w:sz w:val="24"/>
          <w:szCs w:val="24"/>
        </w:rPr>
        <w:t>По КТПКВКМБ 01</w:t>
      </w:r>
      <w:r>
        <w:rPr>
          <w:rFonts w:ascii="Times New Roman" w:hAnsi="Times New Roman"/>
          <w:i/>
          <w:sz w:val="24"/>
          <w:szCs w:val="24"/>
        </w:rPr>
        <w:t>1</w:t>
      </w:r>
      <w:r w:rsidRPr="00326373">
        <w:rPr>
          <w:rFonts w:ascii="Times New Roman" w:hAnsi="Times New Roman"/>
          <w:i/>
          <w:sz w:val="24"/>
          <w:szCs w:val="24"/>
        </w:rPr>
        <w:t xml:space="preserve">7461 </w:t>
      </w:r>
      <w:r w:rsidR="00521078" w:rsidRPr="00326373">
        <w:rPr>
          <w:rFonts w:ascii="Times New Roman" w:hAnsi="Times New Roman"/>
          <w:i/>
          <w:sz w:val="24"/>
          <w:szCs w:val="24"/>
        </w:rPr>
        <w:t xml:space="preserve"> </w:t>
      </w:r>
      <w:r>
        <w:rPr>
          <w:rFonts w:ascii="Times New Roman" w:hAnsi="Times New Roman"/>
          <w:bCs/>
          <w:i/>
          <w:iCs/>
          <w:sz w:val="24"/>
          <w:szCs w:val="24"/>
        </w:rPr>
        <w:t>У</w:t>
      </w:r>
      <w:r w:rsidR="00521078" w:rsidRPr="00326373">
        <w:rPr>
          <w:rFonts w:ascii="Times New Roman" w:hAnsi="Times New Roman"/>
          <w:bCs/>
          <w:i/>
          <w:iCs/>
          <w:sz w:val="24"/>
          <w:szCs w:val="24"/>
        </w:rPr>
        <w:t>тримання та розвиток автомобільних доріг та дорожньої інфраструктури</w:t>
      </w:r>
      <w:r w:rsidR="00521078" w:rsidRPr="00E32383">
        <w:rPr>
          <w:rFonts w:ascii="Times New Roman" w:hAnsi="Times New Roman"/>
          <w:sz w:val="24"/>
          <w:szCs w:val="24"/>
        </w:rPr>
        <w:t xml:space="preserve"> протягом 2021 року  по </w:t>
      </w:r>
      <w:r w:rsidR="00521078" w:rsidRPr="00326373">
        <w:rPr>
          <w:rFonts w:ascii="Times New Roman" w:hAnsi="Times New Roman"/>
          <w:bCs/>
          <w:sz w:val="24"/>
          <w:szCs w:val="24"/>
        </w:rPr>
        <w:t>загальному фонду</w:t>
      </w:r>
      <w:r w:rsidR="00521078" w:rsidRPr="00E32383">
        <w:rPr>
          <w:rFonts w:ascii="Times New Roman" w:hAnsi="Times New Roman"/>
          <w:sz w:val="24"/>
          <w:szCs w:val="24"/>
        </w:rPr>
        <w:t xml:space="preserve">  використано кошти в сумі 4066,813 тис. грн, або на 81,3 % до уточненого плану на рік (5005,000 тис. грн). Видатки направлено на: </w:t>
      </w:r>
    </w:p>
    <w:p w14:paraId="2E7A81E2" w14:textId="77777777" w:rsidR="00272C34" w:rsidRPr="00272C34" w:rsidRDefault="00521078" w:rsidP="00272C34">
      <w:pPr>
        <w:pStyle w:val="a5"/>
        <w:widowControl/>
        <w:numPr>
          <w:ilvl w:val="0"/>
          <w:numId w:val="8"/>
        </w:numPr>
        <w:autoSpaceDE/>
        <w:autoSpaceDN/>
        <w:adjustRightInd/>
        <w:jc w:val="left"/>
        <w:rPr>
          <w:lang w:val="uk-UA"/>
        </w:rPr>
      </w:pPr>
      <w:r w:rsidRPr="00272C34">
        <w:rPr>
          <w:rFonts w:eastAsia="Arial"/>
          <w:lang w:val="uk-UA"/>
        </w:rPr>
        <w:t xml:space="preserve">поточний ремонт асфальтобетонного покриття доріг в </w:t>
      </w:r>
      <w:proofErr w:type="spellStart"/>
      <w:r w:rsidRPr="00272C34">
        <w:rPr>
          <w:rFonts w:eastAsia="Arial"/>
          <w:lang w:val="uk-UA"/>
        </w:rPr>
        <w:t>Новодофінівському</w:t>
      </w:r>
      <w:proofErr w:type="spellEnd"/>
      <w:r w:rsidRPr="00272C34">
        <w:rPr>
          <w:rFonts w:eastAsia="Arial"/>
          <w:lang w:val="uk-UA"/>
        </w:rPr>
        <w:t xml:space="preserve"> </w:t>
      </w:r>
      <w:proofErr w:type="spellStart"/>
      <w:r w:rsidRPr="00272C34">
        <w:rPr>
          <w:rFonts w:eastAsia="Arial"/>
          <w:lang w:val="uk-UA"/>
        </w:rPr>
        <w:t>старостинському</w:t>
      </w:r>
      <w:proofErr w:type="spellEnd"/>
      <w:r w:rsidRPr="00272C34">
        <w:rPr>
          <w:rFonts w:eastAsia="Arial"/>
          <w:lang w:val="uk-UA"/>
        </w:rPr>
        <w:t xml:space="preserve"> окрузі на території Фонтанської сільської ради Одеського району Одеської області 603,838 </w:t>
      </w:r>
      <w:proofErr w:type="spellStart"/>
      <w:r w:rsidRPr="00272C34">
        <w:rPr>
          <w:rFonts w:eastAsia="Arial"/>
          <w:lang w:val="uk-UA"/>
        </w:rPr>
        <w:t>тис.грн</w:t>
      </w:r>
      <w:proofErr w:type="spellEnd"/>
      <w:r w:rsidRPr="00272C34">
        <w:rPr>
          <w:rFonts w:eastAsia="Arial"/>
          <w:lang w:val="uk-UA"/>
        </w:rPr>
        <w:t>.</w:t>
      </w:r>
      <w:r w:rsidR="00272C34">
        <w:rPr>
          <w:rFonts w:eastAsia="Arial"/>
          <w:lang w:val="uk-UA"/>
        </w:rPr>
        <w:t>;</w:t>
      </w:r>
    </w:p>
    <w:p w14:paraId="01321E11" w14:textId="77777777" w:rsidR="00272C34" w:rsidRPr="00272C34" w:rsidRDefault="00521078" w:rsidP="00272C34">
      <w:pPr>
        <w:pStyle w:val="a5"/>
        <w:widowControl/>
        <w:numPr>
          <w:ilvl w:val="0"/>
          <w:numId w:val="8"/>
        </w:numPr>
        <w:autoSpaceDE/>
        <w:autoSpaceDN/>
        <w:adjustRightInd/>
        <w:jc w:val="left"/>
        <w:rPr>
          <w:lang w:val="uk-UA"/>
        </w:rPr>
      </w:pPr>
      <w:r w:rsidRPr="00272C34">
        <w:rPr>
          <w:rFonts w:eastAsia="Arial"/>
          <w:lang w:val="uk-UA"/>
        </w:rPr>
        <w:t xml:space="preserve">поточний ремонт асфальтобетонного покриття доріг в с. Фонтанка на території Фонтанської сільської ради Одеського району Одеської області 1342,423 </w:t>
      </w:r>
      <w:proofErr w:type="spellStart"/>
      <w:r w:rsidRPr="00272C34">
        <w:rPr>
          <w:rFonts w:eastAsia="Arial"/>
          <w:lang w:val="uk-UA"/>
        </w:rPr>
        <w:t>тис.грн</w:t>
      </w:r>
      <w:proofErr w:type="spellEnd"/>
      <w:r w:rsidRPr="00272C34">
        <w:rPr>
          <w:rFonts w:eastAsia="Arial"/>
          <w:lang w:val="uk-UA"/>
        </w:rPr>
        <w:t>.</w:t>
      </w:r>
      <w:r w:rsidR="00272C34">
        <w:rPr>
          <w:rFonts w:eastAsia="Arial"/>
          <w:lang w:val="uk-UA"/>
        </w:rPr>
        <w:t>;</w:t>
      </w:r>
    </w:p>
    <w:p w14:paraId="60C1EF44" w14:textId="77777777" w:rsidR="00272C34" w:rsidRPr="00272C34" w:rsidRDefault="00521078" w:rsidP="00272C34">
      <w:pPr>
        <w:pStyle w:val="a5"/>
        <w:widowControl/>
        <w:numPr>
          <w:ilvl w:val="0"/>
          <w:numId w:val="8"/>
        </w:numPr>
        <w:autoSpaceDE/>
        <w:autoSpaceDN/>
        <w:adjustRightInd/>
        <w:jc w:val="left"/>
        <w:rPr>
          <w:lang w:val="uk-UA"/>
        </w:rPr>
      </w:pPr>
      <w:r w:rsidRPr="00272C34">
        <w:rPr>
          <w:rFonts w:eastAsia="Arial"/>
          <w:lang w:val="uk-UA"/>
        </w:rPr>
        <w:t xml:space="preserve">поточний ремонт асфальтобетонного покриття доріг в Крижанівському </w:t>
      </w:r>
      <w:proofErr w:type="spellStart"/>
      <w:r w:rsidRPr="00272C34">
        <w:rPr>
          <w:rFonts w:eastAsia="Arial"/>
          <w:lang w:val="uk-UA"/>
        </w:rPr>
        <w:t>старостинському</w:t>
      </w:r>
      <w:proofErr w:type="spellEnd"/>
      <w:r w:rsidRPr="00272C34">
        <w:rPr>
          <w:rFonts w:eastAsia="Arial"/>
          <w:lang w:val="uk-UA"/>
        </w:rPr>
        <w:t xml:space="preserve"> окрузі на території Фонтанської сільської ради Одеського району Одеської області 768,411 </w:t>
      </w:r>
      <w:proofErr w:type="spellStart"/>
      <w:r w:rsidRPr="00272C34">
        <w:rPr>
          <w:rFonts w:eastAsia="Arial"/>
          <w:lang w:val="uk-UA"/>
        </w:rPr>
        <w:t>тис.грн</w:t>
      </w:r>
      <w:proofErr w:type="spellEnd"/>
      <w:r w:rsidRPr="00272C34">
        <w:rPr>
          <w:rFonts w:eastAsia="Arial"/>
          <w:lang w:val="uk-UA"/>
        </w:rPr>
        <w:t>.</w:t>
      </w:r>
      <w:r w:rsidR="00272C34">
        <w:rPr>
          <w:rFonts w:eastAsia="Arial"/>
          <w:lang w:val="uk-UA"/>
        </w:rPr>
        <w:t>;</w:t>
      </w:r>
    </w:p>
    <w:p w14:paraId="54783AFE" w14:textId="78DA10C3" w:rsidR="00521078" w:rsidRPr="00272C34" w:rsidRDefault="00521078" w:rsidP="00272C34">
      <w:pPr>
        <w:pStyle w:val="a5"/>
        <w:widowControl/>
        <w:numPr>
          <w:ilvl w:val="0"/>
          <w:numId w:val="8"/>
        </w:numPr>
        <w:autoSpaceDE/>
        <w:autoSpaceDN/>
        <w:adjustRightInd/>
        <w:jc w:val="left"/>
        <w:rPr>
          <w:lang w:val="uk-UA"/>
        </w:rPr>
      </w:pPr>
      <w:r w:rsidRPr="00272C34">
        <w:rPr>
          <w:rFonts w:eastAsia="Arial"/>
          <w:lang w:val="uk-UA"/>
        </w:rPr>
        <w:t xml:space="preserve">поточний ремонт асфальтобетонного покриття доріг в </w:t>
      </w:r>
      <w:proofErr w:type="spellStart"/>
      <w:r w:rsidRPr="00272C34">
        <w:rPr>
          <w:rFonts w:eastAsia="Arial"/>
          <w:lang w:val="uk-UA"/>
        </w:rPr>
        <w:t>Олександрівському</w:t>
      </w:r>
      <w:proofErr w:type="spellEnd"/>
      <w:r w:rsidRPr="00272C34">
        <w:rPr>
          <w:rFonts w:eastAsia="Arial"/>
          <w:lang w:val="uk-UA"/>
        </w:rPr>
        <w:t xml:space="preserve">  </w:t>
      </w:r>
      <w:proofErr w:type="spellStart"/>
      <w:r w:rsidRPr="00272C34">
        <w:rPr>
          <w:rFonts w:eastAsia="Arial"/>
          <w:lang w:val="uk-UA"/>
        </w:rPr>
        <w:t>старостинському</w:t>
      </w:r>
      <w:proofErr w:type="spellEnd"/>
      <w:r w:rsidRPr="00272C34">
        <w:rPr>
          <w:rFonts w:eastAsia="Arial"/>
          <w:lang w:val="uk-UA"/>
        </w:rPr>
        <w:t xml:space="preserve"> окрузі на території Фонтанської сільської ради Одеського району Одеської області 1352,141  </w:t>
      </w:r>
      <w:proofErr w:type="spellStart"/>
      <w:r w:rsidRPr="00272C34">
        <w:rPr>
          <w:rFonts w:eastAsia="Arial"/>
          <w:lang w:val="uk-UA"/>
        </w:rPr>
        <w:t>тис.грн</w:t>
      </w:r>
      <w:proofErr w:type="spellEnd"/>
      <w:r w:rsidRPr="00272C34">
        <w:rPr>
          <w:rFonts w:eastAsia="Arial"/>
          <w:lang w:val="uk-UA"/>
        </w:rPr>
        <w:t>.</w:t>
      </w:r>
    </w:p>
    <w:p w14:paraId="7FD3DF91" w14:textId="77777777" w:rsidR="00804DBA" w:rsidRDefault="00272C34" w:rsidP="00804DBA">
      <w:pPr>
        <w:tabs>
          <w:tab w:val="num" w:pos="1515"/>
        </w:tabs>
        <w:ind w:firstLine="709"/>
        <w:rPr>
          <w:lang w:val="uk-UA"/>
        </w:rPr>
      </w:pPr>
      <w:r w:rsidRPr="00272C34">
        <w:rPr>
          <w:lang w:val="uk-UA"/>
        </w:rPr>
        <w:t xml:space="preserve">Видатки по </w:t>
      </w:r>
      <w:r w:rsidRPr="00326373">
        <w:rPr>
          <w:bCs/>
          <w:lang w:val="uk-UA"/>
        </w:rPr>
        <w:t>спеціальному фонду</w:t>
      </w:r>
      <w:r w:rsidRPr="00272C34">
        <w:rPr>
          <w:lang w:val="uk-UA"/>
        </w:rPr>
        <w:t xml:space="preserve"> </w:t>
      </w:r>
      <w:proofErr w:type="spellStart"/>
      <w:r w:rsidRPr="00E32383">
        <w:t>виконано</w:t>
      </w:r>
      <w:proofErr w:type="spellEnd"/>
      <w:r w:rsidRPr="00E32383">
        <w:t xml:space="preserve"> в </w:t>
      </w:r>
      <w:proofErr w:type="spellStart"/>
      <w:r w:rsidRPr="00E32383">
        <w:t>сумі</w:t>
      </w:r>
      <w:proofErr w:type="spellEnd"/>
      <w:r w:rsidRPr="00E32383">
        <w:t xml:space="preserve"> </w:t>
      </w:r>
      <w:r w:rsidRPr="00272C34">
        <w:rPr>
          <w:lang w:val="uk-UA"/>
        </w:rPr>
        <w:t>2015,280</w:t>
      </w:r>
      <w:r w:rsidRPr="00E32383">
        <w:t xml:space="preserve"> тис. </w:t>
      </w:r>
      <w:proofErr w:type="spellStart"/>
      <w:r w:rsidRPr="00E32383">
        <w:t>грн</w:t>
      </w:r>
      <w:proofErr w:type="spellEnd"/>
      <w:r w:rsidRPr="00E32383">
        <w:t xml:space="preserve">, </w:t>
      </w:r>
      <w:proofErr w:type="spellStart"/>
      <w:r w:rsidRPr="00E32383">
        <w:t>або</w:t>
      </w:r>
      <w:proofErr w:type="spellEnd"/>
      <w:r w:rsidRPr="00E32383">
        <w:t xml:space="preserve"> на </w:t>
      </w:r>
      <w:r w:rsidRPr="00272C34">
        <w:rPr>
          <w:lang w:val="uk-UA"/>
        </w:rPr>
        <w:t>74,4</w:t>
      </w:r>
      <w:r w:rsidRPr="00E32383">
        <w:t xml:space="preserve"> % до </w:t>
      </w:r>
      <w:proofErr w:type="spellStart"/>
      <w:r w:rsidRPr="00E32383">
        <w:t>уточненого</w:t>
      </w:r>
      <w:proofErr w:type="spellEnd"/>
      <w:r w:rsidRPr="00272C34">
        <w:rPr>
          <w:rFonts w:eastAsia="Arial"/>
          <w:lang w:val="uk-UA"/>
        </w:rPr>
        <w:t xml:space="preserve"> </w:t>
      </w:r>
      <w:r w:rsidR="00804DBA" w:rsidRPr="00974E65">
        <w:t>плану на рік (</w:t>
      </w:r>
      <w:r w:rsidR="00804DBA">
        <w:rPr>
          <w:lang w:val="uk-UA"/>
        </w:rPr>
        <w:t>2708,620</w:t>
      </w:r>
      <w:r w:rsidR="00804DBA" w:rsidRPr="00974E65">
        <w:t xml:space="preserve"> </w:t>
      </w:r>
      <w:r w:rsidR="00804DBA">
        <w:t xml:space="preserve">тис. </w:t>
      </w:r>
      <w:proofErr w:type="spellStart"/>
      <w:proofErr w:type="gramStart"/>
      <w:r w:rsidR="00804DBA">
        <w:t>грн</w:t>
      </w:r>
      <w:proofErr w:type="spellEnd"/>
      <w:r w:rsidR="00804DBA">
        <w:rPr>
          <w:szCs w:val="20"/>
          <w:lang w:val="uk-UA"/>
        </w:rPr>
        <w:t xml:space="preserve"> )</w:t>
      </w:r>
      <w:proofErr w:type="gramEnd"/>
      <w:r w:rsidR="00804DBA">
        <w:rPr>
          <w:szCs w:val="20"/>
          <w:lang w:val="uk-UA"/>
        </w:rPr>
        <w:t xml:space="preserve">, відповідно до </w:t>
      </w:r>
      <w:r w:rsidR="00804DBA" w:rsidRPr="00B405CA">
        <w:rPr>
          <w:lang w:val="uk-UA"/>
        </w:rPr>
        <w:t>Програми ремонту та будівництва дорожнього покриття на території Фонтанської сільської ради на 2021 рік</w:t>
      </w:r>
    </w:p>
    <w:tbl>
      <w:tblPr>
        <w:tblW w:w="18471" w:type="dxa"/>
        <w:tblInd w:w="10" w:type="dxa"/>
        <w:tblLayout w:type="fixed"/>
        <w:tblCellMar>
          <w:left w:w="10" w:type="dxa"/>
          <w:right w:w="10" w:type="dxa"/>
        </w:tblCellMar>
        <w:tblLook w:val="0000" w:firstRow="0" w:lastRow="0" w:firstColumn="0" w:lastColumn="0" w:noHBand="0" w:noVBand="0"/>
      </w:tblPr>
      <w:tblGrid>
        <w:gridCol w:w="10196"/>
        <w:gridCol w:w="8275"/>
      </w:tblGrid>
      <w:tr w:rsidR="00804DBA" w14:paraId="004787B2" w14:textId="77777777" w:rsidTr="00B7421D">
        <w:trPr>
          <w:trHeight w:hRule="exact" w:val="240"/>
        </w:trPr>
        <w:tc>
          <w:tcPr>
            <w:tcW w:w="10196" w:type="dxa"/>
            <w:vMerge w:val="restart"/>
            <w:tcMar>
              <w:top w:w="0" w:type="dxa"/>
              <w:left w:w="0" w:type="dxa"/>
              <w:bottom w:w="40" w:type="dxa"/>
              <w:right w:w="0" w:type="dxa"/>
            </w:tcMar>
            <w:vAlign w:val="center"/>
          </w:tcPr>
          <w:p w14:paraId="294EF4D0" w14:textId="48D2D5C4" w:rsidR="00804DBA" w:rsidRPr="006E6F2C" w:rsidRDefault="00804DBA" w:rsidP="00804DBA">
            <w:pPr>
              <w:pStyle w:val="a5"/>
              <w:widowControl/>
              <w:numPr>
                <w:ilvl w:val="0"/>
                <w:numId w:val="12"/>
              </w:numPr>
              <w:autoSpaceDE/>
              <w:autoSpaceDN/>
              <w:adjustRightInd/>
              <w:jc w:val="left"/>
            </w:pPr>
            <w:proofErr w:type="spellStart"/>
            <w:r w:rsidRPr="00804DBA">
              <w:rPr>
                <w:rFonts w:eastAsia="Arial"/>
              </w:rPr>
              <w:t>капітальний</w:t>
            </w:r>
            <w:proofErr w:type="spellEnd"/>
            <w:r w:rsidRPr="00804DBA">
              <w:rPr>
                <w:rFonts w:eastAsia="Arial"/>
              </w:rPr>
              <w:t xml:space="preserve"> ремонт </w:t>
            </w:r>
            <w:proofErr w:type="spellStart"/>
            <w:r w:rsidRPr="00804DBA">
              <w:rPr>
                <w:rFonts w:eastAsia="Arial"/>
              </w:rPr>
              <w:t>дорожнього</w:t>
            </w:r>
            <w:proofErr w:type="spellEnd"/>
            <w:r w:rsidRPr="00804DBA">
              <w:rPr>
                <w:rFonts w:eastAsia="Arial"/>
              </w:rPr>
              <w:t xml:space="preserve"> </w:t>
            </w:r>
            <w:proofErr w:type="spellStart"/>
            <w:r w:rsidRPr="00804DBA">
              <w:rPr>
                <w:rFonts w:eastAsia="Arial"/>
              </w:rPr>
              <w:t>покриття</w:t>
            </w:r>
            <w:proofErr w:type="spellEnd"/>
            <w:r w:rsidRPr="00804DBA">
              <w:rPr>
                <w:rFonts w:eastAsia="Arial"/>
              </w:rPr>
              <w:t xml:space="preserve"> вул. </w:t>
            </w:r>
            <w:proofErr w:type="spellStart"/>
            <w:r w:rsidRPr="00804DBA">
              <w:rPr>
                <w:rFonts w:eastAsia="Arial"/>
              </w:rPr>
              <w:t>Літейна</w:t>
            </w:r>
            <w:proofErr w:type="spellEnd"/>
            <w:r w:rsidRPr="00804DBA">
              <w:rPr>
                <w:rFonts w:eastAsia="Arial"/>
              </w:rPr>
              <w:t xml:space="preserve"> с. </w:t>
            </w:r>
            <w:proofErr w:type="spellStart"/>
            <w:r w:rsidRPr="00804DBA">
              <w:rPr>
                <w:rFonts w:eastAsia="Arial"/>
              </w:rPr>
              <w:t>Олександрівка</w:t>
            </w:r>
            <w:proofErr w:type="spellEnd"/>
            <w:r w:rsidRPr="00804DBA">
              <w:rPr>
                <w:rFonts w:eastAsia="Arial"/>
              </w:rPr>
              <w:t xml:space="preserve"> </w:t>
            </w:r>
            <w:r w:rsidRPr="00804DBA">
              <w:rPr>
                <w:rFonts w:eastAsia="Arial"/>
                <w:lang w:val="uk-UA"/>
              </w:rPr>
              <w:t>985,708</w:t>
            </w:r>
            <w:r>
              <w:rPr>
                <w:rFonts w:eastAsia="Arial"/>
                <w:lang w:val="uk-UA"/>
              </w:rPr>
              <w:t xml:space="preserve"> тис. грн.;</w:t>
            </w:r>
            <w:r w:rsidRPr="00804DBA">
              <w:rPr>
                <w:rFonts w:eastAsia="Arial"/>
                <w:lang w:val="uk-UA"/>
              </w:rPr>
              <w:t xml:space="preserve"> </w:t>
            </w:r>
          </w:p>
          <w:p w14:paraId="5512A521" w14:textId="77777777" w:rsidR="00804DBA" w:rsidRPr="00105CBC" w:rsidRDefault="00804DBA" w:rsidP="00804DBA">
            <w:pPr>
              <w:pStyle w:val="a5"/>
              <w:widowControl/>
              <w:numPr>
                <w:ilvl w:val="1"/>
                <w:numId w:val="2"/>
              </w:numPr>
              <w:tabs>
                <w:tab w:val="clear" w:pos="1211"/>
                <w:tab w:val="num" w:pos="1515"/>
              </w:tabs>
              <w:autoSpaceDE/>
              <w:autoSpaceDN/>
              <w:adjustRightInd/>
              <w:ind w:left="1515" w:hanging="249"/>
              <w:contextualSpacing w:val="0"/>
              <w:jc w:val="left"/>
            </w:pPr>
            <w:r>
              <w:rPr>
                <w:rFonts w:eastAsia="Arial"/>
                <w:lang w:val="uk-UA"/>
              </w:rPr>
              <w:t>тис</w:t>
            </w:r>
          </w:p>
          <w:p w14:paraId="4755CD76" w14:textId="77777777" w:rsidR="00804DBA" w:rsidRPr="00105CBC" w:rsidRDefault="00804DBA" w:rsidP="00804DBA">
            <w:pPr>
              <w:pStyle w:val="a5"/>
              <w:widowControl/>
              <w:numPr>
                <w:ilvl w:val="1"/>
                <w:numId w:val="2"/>
              </w:numPr>
              <w:tabs>
                <w:tab w:val="clear" w:pos="1211"/>
                <w:tab w:val="num" w:pos="1515"/>
              </w:tabs>
              <w:autoSpaceDE/>
              <w:autoSpaceDN/>
              <w:adjustRightInd/>
              <w:ind w:left="1515" w:hanging="249"/>
              <w:contextualSpacing w:val="0"/>
              <w:jc w:val="left"/>
            </w:pPr>
            <w:proofErr w:type="spellStart"/>
            <w:r>
              <w:rPr>
                <w:rFonts w:eastAsia="Arial"/>
                <w:lang w:val="uk-UA"/>
              </w:rPr>
              <w:t>Тис.грнтитис.грн</w:t>
            </w:r>
            <w:proofErr w:type="spellEnd"/>
            <w:r>
              <w:rPr>
                <w:rFonts w:eastAsia="Arial"/>
                <w:lang w:val="uk-UA"/>
              </w:rPr>
              <w:t>.</w:t>
            </w:r>
          </w:p>
          <w:p w14:paraId="41B805FA" w14:textId="77777777" w:rsidR="00804DBA" w:rsidRPr="003329B8" w:rsidRDefault="00804DBA" w:rsidP="00804DBA">
            <w:pPr>
              <w:pStyle w:val="a5"/>
              <w:widowControl/>
              <w:numPr>
                <w:ilvl w:val="1"/>
                <w:numId w:val="2"/>
              </w:numPr>
              <w:tabs>
                <w:tab w:val="clear" w:pos="1211"/>
                <w:tab w:val="num" w:pos="1515"/>
              </w:tabs>
              <w:autoSpaceDE/>
              <w:autoSpaceDN/>
              <w:adjustRightInd/>
              <w:ind w:left="1515"/>
              <w:contextualSpacing w:val="0"/>
              <w:jc w:val="left"/>
            </w:pPr>
            <w:proofErr w:type="spellStart"/>
            <w:r w:rsidRPr="00105CBC">
              <w:rPr>
                <w:rFonts w:eastAsia="Arial"/>
              </w:rPr>
              <w:t>Лиманського</w:t>
            </w:r>
            <w:proofErr w:type="spellEnd"/>
            <w:r w:rsidRPr="00105CBC">
              <w:rPr>
                <w:rFonts w:eastAsia="Arial"/>
              </w:rPr>
              <w:t xml:space="preserve"> району Одеської області</w:t>
            </w:r>
            <w:r w:rsidRPr="00105CBC">
              <w:rPr>
                <w:rFonts w:eastAsia="Arial"/>
                <w:lang w:val="uk-UA"/>
              </w:rPr>
              <w:t xml:space="preserve"> 985,7 </w:t>
            </w:r>
            <w:proofErr w:type="spellStart"/>
            <w:r w:rsidRPr="00105CBC">
              <w:rPr>
                <w:rFonts w:eastAsia="Arial"/>
                <w:lang w:val="uk-UA"/>
              </w:rPr>
              <w:t>тис.грн</w:t>
            </w:r>
            <w:proofErr w:type="spellEnd"/>
            <w:r w:rsidRPr="00105CBC">
              <w:rPr>
                <w:rFonts w:eastAsia="Arial"/>
                <w:lang w:val="uk-UA"/>
              </w:rPr>
              <w:t>.</w:t>
            </w:r>
          </w:p>
          <w:p w14:paraId="4BCA270E" w14:textId="77777777" w:rsidR="00804DBA" w:rsidRPr="003329B8" w:rsidRDefault="00804DBA" w:rsidP="00804DBA">
            <w:pPr>
              <w:numPr>
                <w:ilvl w:val="1"/>
                <w:numId w:val="2"/>
              </w:numPr>
              <w:tabs>
                <w:tab w:val="clear" w:pos="1211"/>
                <w:tab w:val="num" w:pos="1515"/>
              </w:tabs>
              <w:ind w:left="1515"/>
            </w:pPr>
            <w:proofErr w:type="spellStart"/>
            <w:r w:rsidRPr="003329B8">
              <w:rPr>
                <w:rFonts w:eastAsia="Arial"/>
              </w:rPr>
              <w:t>Капітальний</w:t>
            </w:r>
            <w:proofErr w:type="spellEnd"/>
            <w:r w:rsidRPr="003329B8">
              <w:rPr>
                <w:rFonts w:eastAsia="Arial"/>
              </w:rPr>
              <w:t xml:space="preserve"> ремонт асфальтобетонного </w:t>
            </w:r>
            <w:proofErr w:type="spellStart"/>
            <w:r w:rsidRPr="003329B8">
              <w:rPr>
                <w:rFonts w:eastAsia="Arial"/>
              </w:rPr>
              <w:t>покриття</w:t>
            </w:r>
            <w:proofErr w:type="spellEnd"/>
            <w:r w:rsidRPr="003329B8">
              <w:rPr>
                <w:rFonts w:eastAsia="Arial"/>
              </w:rPr>
              <w:t xml:space="preserve"> по </w:t>
            </w:r>
            <w:proofErr w:type="spellStart"/>
            <w:r w:rsidRPr="003329B8">
              <w:rPr>
                <w:rFonts w:eastAsia="Arial"/>
              </w:rPr>
              <w:t>вул.Будівельна</w:t>
            </w:r>
            <w:proofErr w:type="spellEnd"/>
            <w:r w:rsidRPr="003329B8">
              <w:rPr>
                <w:rFonts w:eastAsia="Arial"/>
              </w:rPr>
              <w:t xml:space="preserve"> в </w:t>
            </w:r>
            <w:proofErr w:type="spellStart"/>
            <w:r w:rsidRPr="003329B8">
              <w:rPr>
                <w:rFonts w:eastAsia="Arial"/>
              </w:rPr>
              <w:t>с.Ліски</w:t>
            </w:r>
            <w:proofErr w:type="spellEnd"/>
            <w:r w:rsidRPr="003329B8">
              <w:rPr>
                <w:rFonts w:eastAsia="Arial"/>
              </w:rPr>
              <w:t xml:space="preserve"> </w:t>
            </w:r>
            <w:proofErr w:type="spellStart"/>
            <w:r w:rsidRPr="003329B8">
              <w:rPr>
                <w:rFonts w:eastAsia="Arial"/>
              </w:rPr>
              <w:t>Лиманського</w:t>
            </w:r>
            <w:proofErr w:type="spellEnd"/>
            <w:r w:rsidRPr="003329B8">
              <w:rPr>
                <w:rFonts w:eastAsia="Arial"/>
              </w:rPr>
              <w:t xml:space="preserve"> (Одеського) району Одеської області </w:t>
            </w:r>
            <w:r>
              <w:rPr>
                <w:rFonts w:eastAsia="Arial"/>
                <w:lang w:val="uk-UA"/>
              </w:rPr>
              <w:t xml:space="preserve">1005,9 </w:t>
            </w:r>
            <w:proofErr w:type="spellStart"/>
            <w:r>
              <w:rPr>
                <w:rFonts w:eastAsia="Arial"/>
                <w:lang w:val="uk-UA"/>
              </w:rPr>
              <w:t>тис.грн</w:t>
            </w:r>
            <w:proofErr w:type="spellEnd"/>
            <w:r>
              <w:rPr>
                <w:rFonts w:eastAsia="Arial"/>
                <w:lang w:val="uk-UA"/>
              </w:rPr>
              <w:t>.</w:t>
            </w:r>
          </w:p>
        </w:tc>
        <w:tc>
          <w:tcPr>
            <w:tcW w:w="8275" w:type="dxa"/>
          </w:tcPr>
          <w:p w14:paraId="254918C2" w14:textId="77777777" w:rsidR="00804DBA" w:rsidRDefault="00804DBA" w:rsidP="00B7421D">
            <w:pPr>
              <w:pStyle w:val="EMPTYCELLSTYLE"/>
            </w:pPr>
          </w:p>
        </w:tc>
      </w:tr>
    </w:tbl>
    <w:p w14:paraId="532D7A80" w14:textId="5B5F9805" w:rsidR="00804DBA" w:rsidRPr="00804DBA" w:rsidRDefault="00804DBA" w:rsidP="00804DBA">
      <w:pPr>
        <w:pStyle w:val="a5"/>
        <w:widowControl/>
        <w:numPr>
          <w:ilvl w:val="0"/>
          <w:numId w:val="12"/>
        </w:numPr>
        <w:autoSpaceDE/>
        <w:autoSpaceDN/>
        <w:adjustRightInd/>
        <w:jc w:val="left"/>
        <w:rPr>
          <w:b/>
          <w:lang w:val="uk-UA"/>
        </w:rPr>
      </w:pPr>
      <w:r w:rsidRPr="00804DBA">
        <w:rPr>
          <w:rFonts w:eastAsia="Arial"/>
          <w:lang w:val="uk-UA"/>
        </w:rPr>
        <w:t>к</w:t>
      </w:r>
      <w:proofErr w:type="spellStart"/>
      <w:r w:rsidRPr="00804DBA">
        <w:rPr>
          <w:rFonts w:eastAsia="Arial"/>
        </w:rPr>
        <w:t>апітальний</w:t>
      </w:r>
      <w:proofErr w:type="spellEnd"/>
      <w:r w:rsidRPr="00804DBA">
        <w:rPr>
          <w:rFonts w:eastAsia="Arial"/>
        </w:rPr>
        <w:t xml:space="preserve"> ремонт асфальтобетонного </w:t>
      </w:r>
      <w:proofErr w:type="spellStart"/>
      <w:r w:rsidRPr="00804DBA">
        <w:rPr>
          <w:rFonts w:eastAsia="Arial"/>
        </w:rPr>
        <w:t>покриття</w:t>
      </w:r>
      <w:proofErr w:type="spellEnd"/>
      <w:r w:rsidRPr="00804DBA">
        <w:rPr>
          <w:rFonts w:eastAsia="Arial"/>
        </w:rPr>
        <w:t xml:space="preserve"> по </w:t>
      </w:r>
      <w:proofErr w:type="spellStart"/>
      <w:r w:rsidRPr="00804DBA">
        <w:rPr>
          <w:rFonts w:eastAsia="Arial"/>
        </w:rPr>
        <w:t>вул.Будівельна</w:t>
      </w:r>
      <w:proofErr w:type="spellEnd"/>
      <w:r w:rsidRPr="00804DBA">
        <w:rPr>
          <w:rFonts w:eastAsia="Arial"/>
        </w:rPr>
        <w:t xml:space="preserve"> в </w:t>
      </w:r>
      <w:proofErr w:type="spellStart"/>
      <w:r w:rsidRPr="00804DBA">
        <w:rPr>
          <w:rFonts w:eastAsia="Arial"/>
        </w:rPr>
        <w:t>с.Ліски</w:t>
      </w:r>
      <w:proofErr w:type="spellEnd"/>
      <w:r w:rsidRPr="00804DBA">
        <w:rPr>
          <w:rFonts w:eastAsia="Arial"/>
        </w:rPr>
        <w:t xml:space="preserve"> </w:t>
      </w:r>
      <w:proofErr w:type="spellStart"/>
      <w:r w:rsidRPr="00804DBA">
        <w:rPr>
          <w:rFonts w:eastAsia="Arial"/>
        </w:rPr>
        <w:t>Лиманського</w:t>
      </w:r>
      <w:proofErr w:type="spellEnd"/>
      <w:r w:rsidRPr="00804DBA">
        <w:rPr>
          <w:rFonts w:eastAsia="Arial"/>
        </w:rPr>
        <w:t xml:space="preserve"> (Одеського) району Одеської області</w:t>
      </w:r>
      <w:r w:rsidRPr="00804DBA">
        <w:rPr>
          <w:rFonts w:eastAsia="Arial"/>
          <w:lang w:val="uk-UA"/>
        </w:rPr>
        <w:t xml:space="preserve"> 1005,888 </w:t>
      </w:r>
      <w:proofErr w:type="spellStart"/>
      <w:r w:rsidRPr="00804DBA">
        <w:rPr>
          <w:rFonts w:eastAsia="Arial"/>
          <w:lang w:val="uk-UA"/>
        </w:rPr>
        <w:t>тис.грн</w:t>
      </w:r>
      <w:proofErr w:type="spellEnd"/>
      <w:r w:rsidRPr="00804DBA">
        <w:rPr>
          <w:rFonts w:eastAsia="Arial"/>
          <w:lang w:val="uk-UA"/>
        </w:rPr>
        <w:t>.</w:t>
      </w:r>
      <w:r>
        <w:rPr>
          <w:rFonts w:eastAsia="Arial"/>
          <w:lang w:val="uk-UA"/>
        </w:rPr>
        <w:t>;</w:t>
      </w:r>
    </w:p>
    <w:p w14:paraId="12C15B3E" w14:textId="77777777" w:rsidR="00804DBA" w:rsidRPr="00804DBA" w:rsidRDefault="00804DBA" w:rsidP="00804DBA">
      <w:pPr>
        <w:pStyle w:val="a5"/>
        <w:widowControl/>
        <w:numPr>
          <w:ilvl w:val="0"/>
          <w:numId w:val="12"/>
        </w:numPr>
        <w:autoSpaceDE/>
        <w:autoSpaceDN/>
        <w:adjustRightInd/>
        <w:jc w:val="left"/>
        <w:rPr>
          <w:b/>
          <w:lang w:val="uk-UA"/>
        </w:rPr>
      </w:pPr>
      <w:r w:rsidRPr="00804DBA">
        <w:rPr>
          <w:rFonts w:eastAsia="Arial"/>
          <w:lang w:val="uk-UA"/>
        </w:rPr>
        <w:t>т</w:t>
      </w:r>
      <w:proofErr w:type="spellStart"/>
      <w:r w:rsidRPr="00804DBA">
        <w:rPr>
          <w:rFonts w:eastAsia="Arial"/>
        </w:rPr>
        <w:t>ех</w:t>
      </w:r>
      <w:proofErr w:type="spellEnd"/>
      <w:r w:rsidRPr="00804DBA">
        <w:rPr>
          <w:rFonts w:eastAsia="Arial"/>
          <w:lang w:val="uk-UA"/>
        </w:rPr>
        <w:t xml:space="preserve">нічний </w:t>
      </w:r>
      <w:proofErr w:type="spellStart"/>
      <w:r w:rsidRPr="00804DBA">
        <w:rPr>
          <w:rFonts w:eastAsia="Arial"/>
        </w:rPr>
        <w:t>нагляд</w:t>
      </w:r>
      <w:proofErr w:type="spellEnd"/>
      <w:r w:rsidRPr="00804DBA">
        <w:rPr>
          <w:rFonts w:eastAsia="Arial"/>
        </w:rPr>
        <w:t xml:space="preserve"> по </w:t>
      </w:r>
      <w:proofErr w:type="spellStart"/>
      <w:r w:rsidRPr="00804DBA">
        <w:rPr>
          <w:rFonts w:eastAsia="Arial"/>
        </w:rPr>
        <w:t>об'єкту</w:t>
      </w:r>
      <w:proofErr w:type="spellEnd"/>
      <w:r w:rsidRPr="00804DBA">
        <w:rPr>
          <w:rFonts w:eastAsia="Arial"/>
        </w:rPr>
        <w:t xml:space="preserve">: "Кап. рем. дор. </w:t>
      </w:r>
      <w:proofErr w:type="spellStart"/>
      <w:r w:rsidRPr="00804DBA">
        <w:rPr>
          <w:rFonts w:eastAsia="Arial"/>
        </w:rPr>
        <w:t>покриття</w:t>
      </w:r>
      <w:proofErr w:type="spellEnd"/>
      <w:r w:rsidRPr="00804DBA">
        <w:rPr>
          <w:rFonts w:eastAsia="Arial"/>
        </w:rPr>
        <w:t xml:space="preserve"> </w:t>
      </w:r>
      <w:proofErr w:type="spellStart"/>
      <w:r w:rsidRPr="00804DBA">
        <w:rPr>
          <w:rFonts w:eastAsia="Arial"/>
        </w:rPr>
        <w:t>вул.Касьяненко</w:t>
      </w:r>
      <w:proofErr w:type="spellEnd"/>
      <w:r w:rsidRPr="00804DBA">
        <w:rPr>
          <w:rFonts w:eastAsia="Arial"/>
        </w:rPr>
        <w:t xml:space="preserve"> з </w:t>
      </w:r>
      <w:proofErr w:type="spellStart"/>
      <w:r w:rsidRPr="00804DBA">
        <w:rPr>
          <w:rFonts w:eastAsia="Arial"/>
        </w:rPr>
        <w:t>влашт</w:t>
      </w:r>
      <w:proofErr w:type="spellEnd"/>
      <w:r w:rsidRPr="00804DBA">
        <w:rPr>
          <w:rFonts w:eastAsia="Arial"/>
        </w:rPr>
        <w:t xml:space="preserve">. </w:t>
      </w:r>
      <w:proofErr w:type="spellStart"/>
      <w:r w:rsidRPr="00804DBA">
        <w:rPr>
          <w:rFonts w:eastAsia="Arial"/>
        </w:rPr>
        <w:t>світлофорного</w:t>
      </w:r>
      <w:proofErr w:type="spellEnd"/>
      <w:r w:rsidRPr="00804DBA">
        <w:rPr>
          <w:rFonts w:eastAsia="Arial"/>
        </w:rPr>
        <w:t xml:space="preserve"> </w:t>
      </w:r>
      <w:proofErr w:type="spellStart"/>
      <w:r w:rsidRPr="00804DBA">
        <w:rPr>
          <w:rFonts w:eastAsia="Arial"/>
        </w:rPr>
        <w:t>об'єкту</w:t>
      </w:r>
      <w:proofErr w:type="spellEnd"/>
      <w:r w:rsidRPr="00804DBA">
        <w:rPr>
          <w:rFonts w:eastAsia="Arial"/>
        </w:rPr>
        <w:t xml:space="preserve"> на </w:t>
      </w:r>
      <w:proofErr w:type="spellStart"/>
      <w:r w:rsidRPr="00804DBA">
        <w:rPr>
          <w:rFonts w:eastAsia="Arial"/>
        </w:rPr>
        <w:t>перетині</w:t>
      </w:r>
      <w:proofErr w:type="spellEnd"/>
      <w:r w:rsidRPr="00804DBA">
        <w:rPr>
          <w:rFonts w:eastAsia="Arial"/>
        </w:rPr>
        <w:t xml:space="preserve"> з </w:t>
      </w:r>
      <w:proofErr w:type="spellStart"/>
      <w:r w:rsidRPr="00804DBA">
        <w:rPr>
          <w:rFonts w:eastAsia="Arial"/>
        </w:rPr>
        <w:t>автомоб</w:t>
      </w:r>
      <w:proofErr w:type="spellEnd"/>
      <w:r w:rsidRPr="00804DBA">
        <w:rPr>
          <w:rFonts w:eastAsia="Arial"/>
        </w:rPr>
        <w:t xml:space="preserve"> дорогою загального </w:t>
      </w:r>
      <w:proofErr w:type="spellStart"/>
      <w:r w:rsidRPr="00804DBA">
        <w:rPr>
          <w:rFonts w:eastAsia="Arial"/>
        </w:rPr>
        <w:t>корист</w:t>
      </w:r>
      <w:proofErr w:type="spellEnd"/>
      <w:r w:rsidRPr="00804DBA">
        <w:rPr>
          <w:rFonts w:eastAsia="Arial"/>
        </w:rPr>
        <w:t>. державного значення М-28 Одеса-</w:t>
      </w:r>
      <w:proofErr w:type="spellStart"/>
      <w:r w:rsidRPr="00804DBA">
        <w:rPr>
          <w:rFonts w:eastAsia="Arial"/>
        </w:rPr>
        <w:t>Южний</w:t>
      </w:r>
      <w:proofErr w:type="spellEnd"/>
      <w:r w:rsidRPr="00804DBA">
        <w:rPr>
          <w:rFonts w:eastAsia="Arial"/>
        </w:rPr>
        <w:t xml:space="preserve">-/М-14/ в </w:t>
      </w:r>
      <w:proofErr w:type="spellStart"/>
      <w:r w:rsidRPr="00804DBA">
        <w:rPr>
          <w:rFonts w:eastAsia="Arial"/>
        </w:rPr>
        <w:t>с.Ліски</w:t>
      </w:r>
      <w:proofErr w:type="spellEnd"/>
      <w:r w:rsidRPr="00804DBA">
        <w:rPr>
          <w:rFonts w:eastAsia="Arial"/>
        </w:rPr>
        <w:t xml:space="preserve"> </w:t>
      </w:r>
      <w:proofErr w:type="spellStart"/>
      <w:r w:rsidRPr="00804DBA">
        <w:rPr>
          <w:rFonts w:eastAsia="Arial"/>
        </w:rPr>
        <w:t>Лиманського</w:t>
      </w:r>
      <w:proofErr w:type="spellEnd"/>
      <w:r w:rsidRPr="00804DBA">
        <w:rPr>
          <w:rFonts w:eastAsia="Arial"/>
        </w:rPr>
        <w:t xml:space="preserve"> району Одеської області"</w:t>
      </w:r>
      <w:r w:rsidRPr="00804DBA">
        <w:rPr>
          <w:rFonts w:eastAsia="Arial"/>
          <w:lang w:val="uk-UA"/>
        </w:rPr>
        <w:t xml:space="preserve">23,684 </w:t>
      </w:r>
      <w:proofErr w:type="spellStart"/>
      <w:r w:rsidRPr="00804DBA">
        <w:rPr>
          <w:rFonts w:eastAsia="Arial"/>
          <w:lang w:val="uk-UA"/>
        </w:rPr>
        <w:t>тис.грн</w:t>
      </w:r>
      <w:proofErr w:type="spellEnd"/>
      <w:r w:rsidRPr="00804DBA">
        <w:rPr>
          <w:rFonts w:eastAsia="Arial"/>
          <w:lang w:val="uk-UA"/>
        </w:rPr>
        <w:t>.</w:t>
      </w:r>
    </w:p>
    <w:p w14:paraId="0EA2143E" w14:textId="77777777" w:rsidR="00521078" w:rsidRPr="00E32383" w:rsidRDefault="00521078" w:rsidP="003C4AE2">
      <w:pPr>
        <w:ind w:firstLine="567"/>
        <w:rPr>
          <w:lang w:val="uk-UA"/>
        </w:rPr>
      </w:pPr>
    </w:p>
    <w:p w14:paraId="20D0C7EB" w14:textId="518FBC26" w:rsidR="006715C0" w:rsidRPr="00E32383" w:rsidRDefault="00326373" w:rsidP="006715C0">
      <w:pPr>
        <w:ind w:firstLine="567"/>
        <w:rPr>
          <w:lang w:val="uk-UA"/>
        </w:rPr>
      </w:pPr>
      <w:r w:rsidRPr="00326373">
        <w:rPr>
          <w:i/>
          <w:lang w:val="uk-UA"/>
        </w:rPr>
        <w:t>П</w:t>
      </w:r>
      <w:r w:rsidRPr="00326373">
        <w:rPr>
          <w:i/>
        </w:rPr>
        <w:t xml:space="preserve">о </w:t>
      </w:r>
      <w:r w:rsidRPr="00326373">
        <w:rPr>
          <w:i/>
          <w:lang w:val="uk-UA"/>
        </w:rPr>
        <w:t>КТПКВКМБ</w:t>
      </w:r>
      <w:r w:rsidRPr="00326373">
        <w:rPr>
          <w:i/>
        </w:rPr>
        <w:t xml:space="preserve"> 01</w:t>
      </w:r>
      <w:r>
        <w:rPr>
          <w:i/>
        </w:rPr>
        <w:t>1</w:t>
      </w:r>
      <w:r>
        <w:rPr>
          <w:i/>
          <w:lang w:val="uk-UA"/>
        </w:rPr>
        <w:t>8220</w:t>
      </w:r>
      <w:r w:rsidRPr="00326373">
        <w:rPr>
          <w:i/>
        </w:rPr>
        <w:t xml:space="preserve">  </w:t>
      </w:r>
      <w:r w:rsidRPr="00326373">
        <w:rPr>
          <w:bCs/>
          <w:i/>
          <w:iCs/>
          <w:lang w:val="uk-UA"/>
        </w:rPr>
        <w:t>З</w:t>
      </w:r>
      <w:r w:rsidR="006715C0" w:rsidRPr="00326373">
        <w:rPr>
          <w:bCs/>
          <w:i/>
          <w:iCs/>
          <w:lang w:val="uk-UA"/>
        </w:rPr>
        <w:t>аход</w:t>
      </w:r>
      <w:r w:rsidRPr="00326373">
        <w:rPr>
          <w:bCs/>
          <w:i/>
          <w:iCs/>
          <w:lang w:val="uk-UA"/>
        </w:rPr>
        <w:t>и</w:t>
      </w:r>
      <w:r w:rsidR="006715C0" w:rsidRPr="00326373">
        <w:rPr>
          <w:bCs/>
          <w:i/>
          <w:iCs/>
          <w:lang w:val="uk-UA"/>
        </w:rPr>
        <w:t xml:space="preserve"> з мобілізаційної підготовки </w:t>
      </w:r>
      <w:r w:rsidR="006715C0" w:rsidRPr="00326373">
        <w:rPr>
          <w:i/>
          <w:lang w:val="uk-UA"/>
        </w:rPr>
        <w:t>місцевого значення</w:t>
      </w:r>
      <w:r w:rsidR="006715C0" w:rsidRPr="00E32383">
        <w:rPr>
          <w:lang w:val="uk-UA"/>
        </w:rPr>
        <w:t xml:space="preserve"> </w:t>
      </w:r>
      <w:proofErr w:type="spellStart"/>
      <w:r w:rsidR="006715C0" w:rsidRPr="00E32383">
        <w:t>видатки</w:t>
      </w:r>
      <w:proofErr w:type="spellEnd"/>
      <w:r w:rsidR="006715C0" w:rsidRPr="00E32383">
        <w:t xml:space="preserve"> по </w:t>
      </w:r>
      <w:proofErr w:type="spellStart"/>
      <w:r w:rsidR="006715C0" w:rsidRPr="00E32383">
        <w:t>загальному</w:t>
      </w:r>
      <w:proofErr w:type="spellEnd"/>
      <w:r w:rsidR="006715C0" w:rsidRPr="00E32383">
        <w:t xml:space="preserve"> фонду</w:t>
      </w:r>
      <w:r w:rsidR="006715C0" w:rsidRPr="00E32383">
        <w:rPr>
          <w:lang w:val="uk-UA"/>
        </w:rPr>
        <w:t xml:space="preserve"> </w:t>
      </w:r>
      <w:proofErr w:type="spellStart"/>
      <w:r w:rsidR="006715C0" w:rsidRPr="00E32383">
        <w:t>виконано</w:t>
      </w:r>
      <w:proofErr w:type="spellEnd"/>
      <w:r w:rsidR="006715C0" w:rsidRPr="00E32383">
        <w:t xml:space="preserve"> в </w:t>
      </w:r>
      <w:proofErr w:type="spellStart"/>
      <w:r w:rsidR="006715C0" w:rsidRPr="00E32383">
        <w:t>сумі</w:t>
      </w:r>
      <w:proofErr w:type="spellEnd"/>
      <w:r w:rsidR="006715C0" w:rsidRPr="00E32383">
        <w:t xml:space="preserve"> 17,724 тис.</w:t>
      </w:r>
      <w:r w:rsidR="006715C0" w:rsidRPr="00E32383">
        <w:rPr>
          <w:lang w:val="uk-UA"/>
        </w:rPr>
        <w:t>грн</w:t>
      </w:r>
      <w:r w:rsidR="007B6EA2" w:rsidRPr="00E32383">
        <w:rPr>
          <w:lang w:val="uk-UA"/>
        </w:rPr>
        <w:t>., що становить</w:t>
      </w:r>
      <w:r w:rsidR="006715C0" w:rsidRPr="00E32383">
        <w:t xml:space="preserve"> </w:t>
      </w:r>
      <w:r w:rsidR="006715C0" w:rsidRPr="00E32383">
        <w:rPr>
          <w:lang w:val="uk-UA"/>
        </w:rPr>
        <w:t>35,5</w:t>
      </w:r>
      <w:r w:rsidR="006715C0" w:rsidRPr="00E32383">
        <w:t xml:space="preserve"> % до </w:t>
      </w:r>
      <w:proofErr w:type="spellStart"/>
      <w:r w:rsidR="006715C0" w:rsidRPr="00E32383">
        <w:t>уточненого</w:t>
      </w:r>
      <w:proofErr w:type="spellEnd"/>
      <w:r w:rsidR="006715C0" w:rsidRPr="00E32383">
        <w:t xml:space="preserve"> плану на рік (</w:t>
      </w:r>
      <w:r w:rsidR="006715C0" w:rsidRPr="00E32383">
        <w:rPr>
          <w:lang w:val="uk-UA"/>
        </w:rPr>
        <w:t>50,000</w:t>
      </w:r>
      <w:r w:rsidR="006715C0" w:rsidRPr="00E32383">
        <w:t xml:space="preserve"> тис. </w:t>
      </w:r>
      <w:proofErr w:type="spellStart"/>
      <w:r w:rsidR="006715C0" w:rsidRPr="00E32383">
        <w:t>грн</w:t>
      </w:r>
      <w:proofErr w:type="spellEnd"/>
      <w:r w:rsidR="006715C0" w:rsidRPr="00E32383">
        <w:t>)</w:t>
      </w:r>
      <w:r w:rsidR="006715C0" w:rsidRPr="00E32383">
        <w:rPr>
          <w:lang w:val="uk-UA"/>
        </w:rPr>
        <w:t>.</w:t>
      </w:r>
      <w:r w:rsidR="007B6EA2" w:rsidRPr="00E32383">
        <w:rPr>
          <w:lang w:val="uk-UA"/>
        </w:rPr>
        <w:t xml:space="preserve"> </w:t>
      </w:r>
      <w:r w:rsidR="006715C0" w:rsidRPr="00E32383">
        <w:rPr>
          <w:lang w:val="uk-UA"/>
        </w:rPr>
        <w:t xml:space="preserve">Кошти направлено на проведення медичного огляду </w:t>
      </w:r>
      <w:r w:rsidR="007B6EA2" w:rsidRPr="00E32383">
        <w:rPr>
          <w:lang w:val="uk-UA"/>
        </w:rPr>
        <w:t>мешканців громади</w:t>
      </w:r>
      <w:r w:rsidR="006715C0" w:rsidRPr="00E32383">
        <w:rPr>
          <w:lang w:val="uk-UA"/>
        </w:rPr>
        <w:t xml:space="preserve"> відповідно до Програми  проведення військово – лікарської експертизи призовників  та допризовників, військовозобов</w:t>
      </w:r>
      <w:r w:rsidR="007B6EA2" w:rsidRPr="00E32383">
        <w:rPr>
          <w:lang w:val="uk-UA"/>
        </w:rPr>
        <w:t>’</w:t>
      </w:r>
      <w:r w:rsidR="006715C0" w:rsidRPr="00E32383">
        <w:rPr>
          <w:lang w:val="uk-UA"/>
        </w:rPr>
        <w:t>язаних  та контрактників  Фонтанської сільської ради  з метою визначення  ступеня придатності до військової служби на 202</w:t>
      </w:r>
      <w:r w:rsidR="007B6EA2" w:rsidRPr="00E32383">
        <w:rPr>
          <w:lang w:val="uk-UA"/>
        </w:rPr>
        <w:t xml:space="preserve">1 </w:t>
      </w:r>
      <w:r w:rsidR="007B6EA2" w:rsidRPr="00E32383">
        <w:t>р</w:t>
      </w:r>
      <w:proofErr w:type="spellStart"/>
      <w:r w:rsidR="007B6EA2" w:rsidRPr="00E32383">
        <w:rPr>
          <w:lang w:val="uk-UA"/>
        </w:rPr>
        <w:t>ік</w:t>
      </w:r>
      <w:proofErr w:type="spellEnd"/>
      <w:r w:rsidR="006715C0" w:rsidRPr="00E32383">
        <w:rPr>
          <w:lang w:val="uk-UA"/>
        </w:rPr>
        <w:t>.</w:t>
      </w:r>
    </w:p>
    <w:p w14:paraId="6F021D48" w14:textId="77777777" w:rsidR="00BC25A8" w:rsidRPr="00E32383" w:rsidRDefault="00BC25A8" w:rsidP="006715C0">
      <w:pPr>
        <w:ind w:firstLine="567"/>
      </w:pPr>
    </w:p>
    <w:p w14:paraId="04923840" w14:textId="33A35C21" w:rsidR="006715C0" w:rsidRPr="00E32383" w:rsidRDefault="0011650B" w:rsidP="006715C0">
      <w:pPr>
        <w:ind w:firstLine="567"/>
        <w:rPr>
          <w:lang w:val="uk-UA"/>
        </w:rPr>
      </w:pPr>
      <w:r w:rsidRPr="00326373">
        <w:rPr>
          <w:i/>
          <w:lang w:val="uk-UA"/>
        </w:rPr>
        <w:t>П</w:t>
      </w:r>
      <w:r w:rsidRPr="00326373">
        <w:rPr>
          <w:i/>
        </w:rPr>
        <w:t xml:space="preserve">о </w:t>
      </w:r>
      <w:r w:rsidRPr="00326373">
        <w:rPr>
          <w:i/>
          <w:lang w:val="uk-UA"/>
        </w:rPr>
        <w:t>КТПКВКМБ</w:t>
      </w:r>
      <w:r w:rsidRPr="00326373">
        <w:rPr>
          <w:i/>
        </w:rPr>
        <w:t xml:space="preserve"> 01</w:t>
      </w:r>
      <w:r>
        <w:rPr>
          <w:i/>
        </w:rPr>
        <w:t>1</w:t>
      </w:r>
      <w:r>
        <w:rPr>
          <w:i/>
          <w:lang w:val="uk-UA"/>
        </w:rPr>
        <w:t>8230</w:t>
      </w:r>
      <w:r w:rsidRPr="00326373">
        <w:rPr>
          <w:i/>
        </w:rPr>
        <w:t xml:space="preserve">  </w:t>
      </w:r>
      <w:r w:rsidRPr="0011650B">
        <w:rPr>
          <w:bCs/>
          <w:i/>
          <w:iCs/>
          <w:lang w:val="uk-UA"/>
        </w:rPr>
        <w:t>І</w:t>
      </w:r>
      <w:proofErr w:type="spellStart"/>
      <w:r w:rsidR="00BC25A8" w:rsidRPr="0011650B">
        <w:rPr>
          <w:bCs/>
          <w:i/>
          <w:iCs/>
        </w:rPr>
        <w:t>нш</w:t>
      </w:r>
      <w:proofErr w:type="spellEnd"/>
      <w:r w:rsidRPr="0011650B">
        <w:rPr>
          <w:bCs/>
          <w:i/>
          <w:iCs/>
          <w:lang w:val="uk-UA"/>
        </w:rPr>
        <w:t>і</w:t>
      </w:r>
      <w:r w:rsidR="00BC25A8" w:rsidRPr="0011650B">
        <w:rPr>
          <w:bCs/>
          <w:i/>
          <w:iCs/>
        </w:rPr>
        <w:t xml:space="preserve"> заход</w:t>
      </w:r>
      <w:r w:rsidRPr="0011650B">
        <w:rPr>
          <w:bCs/>
          <w:i/>
          <w:iCs/>
          <w:lang w:val="uk-UA"/>
        </w:rPr>
        <w:t>и</w:t>
      </w:r>
      <w:r w:rsidR="00BC25A8" w:rsidRPr="0011650B">
        <w:rPr>
          <w:bCs/>
          <w:i/>
          <w:iCs/>
        </w:rPr>
        <w:t xml:space="preserve"> </w:t>
      </w:r>
      <w:proofErr w:type="spellStart"/>
      <w:r w:rsidR="00BC25A8" w:rsidRPr="0011650B">
        <w:rPr>
          <w:bCs/>
          <w:i/>
          <w:iCs/>
        </w:rPr>
        <w:t>громадського</w:t>
      </w:r>
      <w:proofErr w:type="spellEnd"/>
      <w:r w:rsidR="00BC25A8" w:rsidRPr="0011650B">
        <w:rPr>
          <w:bCs/>
          <w:i/>
          <w:iCs/>
        </w:rPr>
        <w:t xml:space="preserve"> порядку та безпеки</w:t>
      </w:r>
      <w:r>
        <w:rPr>
          <w:bCs/>
          <w:i/>
          <w:iCs/>
          <w:lang w:val="uk-UA"/>
        </w:rPr>
        <w:t xml:space="preserve"> </w:t>
      </w:r>
      <w:r w:rsidR="00BC25A8" w:rsidRPr="00804DBA">
        <w:rPr>
          <w:b/>
          <w:bCs/>
          <w:i/>
          <w:iCs/>
        </w:rPr>
        <w:t xml:space="preserve"> </w:t>
      </w:r>
      <w:proofErr w:type="spellStart"/>
      <w:r w:rsidR="00BC25A8" w:rsidRPr="00E32383">
        <w:rPr>
          <w:lang w:val="uk-UA"/>
        </w:rPr>
        <w:t>Фонтанською</w:t>
      </w:r>
      <w:proofErr w:type="spellEnd"/>
      <w:r w:rsidR="00BC25A8" w:rsidRPr="00E32383">
        <w:rPr>
          <w:lang w:val="uk-UA"/>
        </w:rPr>
        <w:t xml:space="preserve"> сільською радою</w:t>
      </w:r>
      <w:r w:rsidR="00BC25A8" w:rsidRPr="00E32383">
        <w:t xml:space="preserve"> за </w:t>
      </w:r>
      <w:r w:rsidR="00BC25A8" w:rsidRPr="00E32383">
        <w:rPr>
          <w:lang w:val="uk-UA"/>
        </w:rPr>
        <w:t>звітний рік</w:t>
      </w:r>
      <w:r w:rsidR="00BC25A8" w:rsidRPr="00E32383">
        <w:t xml:space="preserve"> </w:t>
      </w:r>
      <w:proofErr w:type="spellStart"/>
      <w:r w:rsidR="00BC25A8" w:rsidRPr="00E32383">
        <w:t>використано</w:t>
      </w:r>
      <w:proofErr w:type="spellEnd"/>
      <w:r w:rsidR="00BC25A8" w:rsidRPr="00E32383">
        <w:rPr>
          <w:lang w:val="uk-UA"/>
        </w:rPr>
        <w:t xml:space="preserve"> кошти</w:t>
      </w:r>
      <w:r w:rsidR="00BC25A8" w:rsidRPr="00E32383">
        <w:t xml:space="preserve"> в </w:t>
      </w:r>
      <w:proofErr w:type="spellStart"/>
      <w:r w:rsidR="00BC25A8" w:rsidRPr="00E32383">
        <w:t>сумі</w:t>
      </w:r>
      <w:proofErr w:type="spellEnd"/>
      <w:r w:rsidR="00BC25A8" w:rsidRPr="00E32383">
        <w:t xml:space="preserve"> </w:t>
      </w:r>
      <w:r w:rsidR="00BC25A8" w:rsidRPr="00E32383">
        <w:rPr>
          <w:lang w:val="uk-UA"/>
        </w:rPr>
        <w:t>88,500</w:t>
      </w:r>
      <w:r w:rsidR="00BC25A8" w:rsidRPr="00E32383">
        <w:t xml:space="preserve"> тис. </w:t>
      </w:r>
      <w:r w:rsidR="00BC25A8" w:rsidRPr="00E32383">
        <w:rPr>
          <w:lang w:val="uk-UA"/>
        </w:rPr>
        <w:t>г</w:t>
      </w:r>
      <w:proofErr w:type="spellStart"/>
      <w:r w:rsidR="00BC25A8" w:rsidRPr="00E32383">
        <w:t>рн</w:t>
      </w:r>
      <w:proofErr w:type="spellEnd"/>
      <w:r w:rsidR="00BC25A8" w:rsidRPr="00E32383">
        <w:rPr>
          <w:lang w:val="uk-UA"/>
        </w:rPr>
        <w:t>. Бюджетні призначення</w:t>
      </w:r>
      <w:r w:rsidR="00BC25A8" w:rsidRPr="00E32383">
        <w:t xml:space="preserve"> </w:t>
      </w:r>
      <w:r w:rsidR="006715C0" w:rsidRPr="00E32383">
        <w:t>направлено на</w:t>
      </w:r>
      <w:r w:rsidR="006715C0" w:rsidRPr="00E32383">
        <w:rPr>
          <w:lang w:val="uk-UA"/>
        </w:rPr>
        <w:t xml:space="preserve"> утримання камер відеоспостереження відповідно до Прог</w:t>
      </w:r>
      <w:r w:rsidR="006715C0" w:rsidRPr="00E32383">
        <w:t xml:space="preserve">рами </w:t>
      </w:r>
      <w:r w:rsidR="006715C0" w:rsidRPr="00E32383">
        <w:rPr>
          <w:lang w:val="uk-UA"/>
        </w:rPr>
        <w:t xml:space="preserve">встановлення вуличного відеоспостереження Фонтанської сільської ради на 2021 рік </w:t>
      </w:r>
    </w:p>
    <w:p w14:paraId="20F87AE8" w14:textId="77777777" w:rsidR="00804DBA" w:rsidRDefault="00804DBA" w:rsidP="006715C0">
      <w:pPr>
        <w:ind w:firstLine="567"/>
        <w:rPr>
          <w:lang w:val="uk-UA"/>
        </w:rPr>
      </w:pPr>
    </w:p>
    <w:p w14:paraId="7884935D" w14:textId="5C131912" w:rsidR="006715C0" w:rsidRPr="00E32383" w:rsidRDefault="000E6818" w:rsidP="006715C0">
      <w:pPr>
        <w:ind w:firstLine="567"/>
        <w:rPr>
          <w:lang w:val="uk-UA"/>
        </w:rPr>
      </w:pPr>
      <w:r w:rsidRPr="00326373">
        <w:rPr>
          <w:i/>
          <w:lang w:val="uk-UA"/>
        </w:rPr>
        <w:t>П</w:t>
      </w:r>
      <w:r w:rsidRPr="00326373">
        <w:rPr>
          <w:i/>
        </w:rPr>
        <w:t xml:space="preserve">о </w:t>
      </w:r>
      <w:r w:rsidRPr="00326373">
        <w:rPr>
          <w:i/>
          <w:lang w:val="uk-UA"/>
        </w:rPr>
        <w:t>КТПКВКМБ</w:t>
      </w:r>
      <w:r w:rsidRPr="00326373">
        <w:rPr>
          <w:i/>
        </w:rPr>
        <w:t xml:space="preserve"> </w:t>
      </w:r>
      <w:r w:rsidRPr="00E96FC4">
        <w:rPr>
          <w:i/>
        </w:rPr>
        <w:t>011</w:t>
      </w:r>
      <w:r w:rsidRPr="00E96FC4">
        <w:rPr>
          <w:i/>
          <w:lang w:val="uk-UA"/>
        </w:rPr>
        <w:t>8230</w:t>
      </w:r>
      <w:r w:rsidRPr="00E96FC4">
        <w:rPr>
          <w:i/>
        </w:rPr>
        <w:t xml:space="preserve"> </w:t>
      </w:r>
      <w:proofErr w:type="spellStart"/>
      <w:r w:rsidR="006715C0" w:rsidRPr="00E96FC4">
        <w:rPr>
          <w:bCs/>
          <w:i/>
          <w:iCs/>
        </w:rPr>
        <w:t>Інша</w:t>
      </w:r>
      <w:proofErr w:type="spellEnd"/>
      <w:r w:rsidR="006715C0" w:rsidRPr="00E96FC4">
        <w:rPr>
          <w:bCs/>
          <w:i/>
          <w:iCs/>
        </w:rPr>
        <w:t xml:space="preserve"> </w:t>
      </w:r>
      <w:proofErr w:type="spellStart"/>
      <w:r w:rsidR="006715C0" w:rsidRPr="00E96FC4">
        <w:rPr>
          <w:bCs/>
          <w:i/>
          <w:iCs/>
        </w:rPr>
        <w:t>діяльність</w:t>
      </w:r>
      <w:proofErr w:type="spellEnd"/>
      <w:r w:rsidR="006715C0" w:rsidRPr="00E96FC4">
        <w:rPr>
          <w:bCs/>
          <w:i/>
          <w:iCs/>
        </w:rPr>
        <w:t xml:space="preserve"> у </w:t>
      </w:r>
      <w:proofErr w:type="spellStart"/>
      <w:r w:rsidR="006715C0" w:rsidRPr="00E96FC4">
        <w:rPr>
          <w:bCs/>
          <w:i/>
          <w:iCs/>
        </w:rPr>
        <w:t>сфері</w:t>
      </w:r>
      <w:proofErr w:type="spellEnd"/>
      <w:r w:rsidR="006715C0" w:rsidRPr="00E96FC4">
        <w:rPr>
          <w:bCs/>
          <w:i/>
          <w:iCs/>
        </w:rPr>
        <w:t xml:space="preserve"> </w:t>
      </w:r>
      <w:proofErr w:type="spellStart"/>
      <w:r w:rsidR="006715C0" w:rsidRPr="00E96FC4">
        <w:rPr>
          <w:bCs/>
          <w:i/>
          <w:iCs/>
        </w:rPr>
        <w:t>екології</w:t>
      </w:r>
      <w:proofErr w:type="spellEnd"/>
      <w:r w:rsidR="006715C0" w:rsidRPr="00E96FC4">
        <w:rPr>
          <w:bCs/>
          <w:i/>
          <w:iCs/>
        </w:rPr>
        <w:t xml:space="preserve"> та охорони </w:t>
      </w:r>
      <w:proofErr w:type="spellStart"/>
      <w:r w:rsidR="006715C0" w:rsidRPr="00E96FC4">
        <w:rPr>
          <w:bCs/>
          <w:i/>
          <w:iCs/>
        </w:rPr>
        <w:t>природних</w:t>
      </w:r>
      <w:proofErr w:type="spellEnd"/>
      <w:r w:rsidR="006715C0" w:rsidRPr="00E96FC4">
        <w:rPr>
          <w:bCs/>
          <w:i/>
          <w:iCs/>
        </w:rPr>
        <w:t xml:space="preserve"> </w:t>
      </w:r>
      <w:proofErr w:type="spellStart"/>
      <w:r w:rsidR="006715C0" w:rsidRPr="00E96FC4">
        <w:rPr>
          <w:bCs/>
          <w:i/>
          <w:iCs/>
        </w:rPr>
        <w:t>ресурсів</w:t>
      </w:r>
      <w:proofErr w:type="spellEnd"/>
      <w:r w:rsidR="00E96FC4">
        <w:rPr>
          <w:bCs/>
          <w:i/>
          <w:iCs/>
          <w:lang w:val="uk-UA"/>
        </w:rPr>
        <w:t xml:space="preserve"> </w:t>
      </w:r>
      <w:r w:rsidR="00E96FC4" w:rsidRPr="00E96FC4">
        <w:rPr>
          <w:bCs/>
          <w:iCs/>
          <w:lang w:val="uk-UA"/>
        </w:rPr>
        <w:t>та на виконання</w:t>
      </w:r>
      <w:r w:rsidR="00E96FC4">
        <w:rPr>
          <w:bCs/>
          <w:i/>
          <w:iCs/>
          <w:lang w:val="uk-UA"/>
        </w:rPr>
        <w:t xml:space="preserve"> </w:t>
      </w:r>
      <w:r w:rsidR="006715C0" w:rsidRPr="00E96FC4">
        <w:rPr>
          <w:i/>
        </w:rPr>
        <w:t xml:space="preserve"> </w:t>
      </w:r>
      <w:r w:rsidR="00E96FC4" w:rsidRPr="00E32383">
        <w:rPr>
          <w:lang w:val="uk-UA"/>
        </w:rPr>
        <w:t>Програми озеленення території Фонтанської сільської ради  на 2021 рік</w:t>
      </w:r>
      <w:r w:rsidR="00E96FC4" w:rsidRPr="00E32383">
        <w:t xml:space="preserve"> </w:t>
      </w:r>
      <w:proofErr w:type="spellStart"/>
      <w:r w:rsidR="006715C0" w:rsidRPr="00E32383">
        <w:t>видатки</w:t>
      </w:r>
      <w:proofErr w:type="spellEnd"/>
      <w:r w:rsidR="006715C0" w:rsidRPr="00E32383">
        <w:t xml:space="preserve"> по </w:t>
      </w:r>
      <w:r w:rsidR="006715C0" w:rsidRPr="00E32383">
        <w:rPr>
          <w:lang w:val="uk-UA"/>
        </w:rPr>
        <w:t xml:space="preserve">спеціальному </w:t>
      </w:r>
      <w:r w:rsidR="006715C0" w:rsidRPr="00E32383">
        <w:t xml:space="preserve"> фонду</w:t>
      </w:r>
      <w:r w:rsidR="006715C0" w:rsidRPr="00E32383">
        <w:rPr>
          <w:lang w:val="uk-UA"/>
        </w:rPr>
        <w:t xml:space="preserve"> </w:t>
      </w:r>
      <w:proofErr w:type="spellStart"/>
      <w:r w:rsidR="006715C0" w:rsidRPr="00E32383">
        <w:t>виконано</w:t>
      </w:r>
      <w:proofErr w:type="spellEnd"/>
      <w:r w:rsidR="006715C0" w:rsidRPr="00E32383">
        <w:t xml:space="preserve"> в </w:t>
      </w:r>
      <w:proofErr w:type="spellStart"/>
      <w:r w:rsidR="006715C0" w:rsidRPr="00E32383">
        <w:t>сумі</w:t>
      </w:r>
      <w:proofErr w:type="spellEnd"/>
      <w:r w:rsidR="006715C0" w:rsidRPr="00E32383">
        <w:t xml:space="preserve"> </w:t>
      </w:r>
      <w:r w:rsidR="006715C0" w:rsidRPr="00E32383">
        <w:rPr>
          <w:lang w:val="uk-UA"/>
        </w:rPr>
        <w:t>26,697</w:t>
      </w:r>
      <w:r w:rsidR="006715C0" w:rsidRPr="00E32383">
        <w:t xml:space="preserve"> тис. </w:t>
      </w:r>
      <w:proofErr w:type="spellStart"/>
      <w:r w:rsidR="006715C0" w:rsidRPr="00E32383">
        <w:t>грн</w:t>
      </w:r>
      <w:proofErr w:type="spellEnd"/>
      <w:r w:rsidR="006715C0" w:rsidRPr="00E32383">
        <w:t xml:space="preserve">, </w:t>
      </w:r>
      <w:proofErr w:type="spellStart"/>
      <w:r w:rsidR="006715C0" w:rsidRPr="00E32383">
        <w:t>або</w:t>
      </w:r>
      <w:proofErr w:type="spellEnd"/>
      <w:r w:rsidR="006715C0" w:rsidRPr="00E32383">
        <w:t xml:space="preserve"> на </w:t>
      </w:r>
      <w:r w:rsidR="006715C0" w:rsidRPr="00E32383">
        <w:rPr>
          <w:lang w:val="uk-UA"/>
        </w:rPr>
        <w:t>73,2</w:t>
      </w:r>
      <w:r w:rsidR="006715C0" w:rsidRPr="00E32383">
        <w:t xml:space="preserve"> % до </w:t>
      </w:r>
      <w:proofErr w:type="spellStart"/>
      <w:r w:rsidR="006715C0" w:rsidRPr="00E32383">
        <w:t>уточненого</w:t>
      </w:r>
      <w:proofErr w:type="spellEnd"/>
      <w:r w:rsidR="006715C0" w:rsidRPr="00E32383">
        <w:t xml:space="preserve"> плану на рік (</w:t>
      </w:r>
      <w:r w:rsidR="006715C0" w:rsidRPr="00E32383">
        <w:rPr>
          <w:lang w:val="uk-UA"/>
        </w:rPr>
        <w:t>36,450</w:t>
      </w:r>
      <w:r w:rsidR="006715C0" w:rsidRPr="00E32383">
        <w:t xml:space="preserve"> тис. </w:t>
      </w:r>
      <w:proofErr w:type="spellStart"/>
      <w:r w:rsidR="006715C0" w:rsidRPr="00E32383">
        <w:t>грн</w:t>
      </w:r>
      <w:proofErr w:type="spellEnd"/>
      <w:r w:rsidR="006715C0" w:rsidRPr="00E32383">
        <w:t>)</w:t>
      </w:r>
      <w:r w:rsidR="006715C0" w:rsidRPr="00E32383">
        <w:rPr>
          <w:lang w:val="uk-UA"/>
        </w:rPr>
        <w:t>. Кошти направлено на придбання багаторічних насаджень</w:t>
      </w:r>
      <w:r w:rsidR="00BC25A8" w:rsidRPr="00E32383">
        <w:rPr>
          <w:lang w:val="uk-UA"/>
        </w:rPr>
        <w:t>.</w:t>
      </w:r>
      <w:r w:rsidR="006715C0" w:rsidRPr="00E32383">
        <w:rPr>
          <w:lang w:val="uk-UA"/>
        </w:rPr>
        <w:t xml:space="preserve">  </w:t>
      </w:r>
    </w:p>
    <w:p w14:paraId="4E2E4960" w14:textId="0DE57816" w:rsidR="00723E06" w:rsidRDefault="00723E06" w:rsidP="008C2D5D">
      <w:pPr>
        <w:spacing w:line="240" w:lineRule="atLeast"/>
        <w:rPr>
          <w:lang w:val="uk-UA"/>
        </w:rPr>
      </w:pPr>
    </w:p>
    <w:p w14:paraId="065A312E" w14:textId="77777777" w:rsidR="00880620" w:rsidRDefault="00880620" w:rsidP="008C2D5D">
      <w:pPr>
        <w:spacing w:line="240" w:lineRule="atLeast"/>
        <w:rPr>
          <w:lang w:val="uk-UA"/>
        </w:rPr>
      </w:pPr>
    </w:p>
    <w:p w14:paraId="4D1D6D5A" w14:textId="77777777" w:rsidR="00880620" w:rsidRDefault="00880620" w:rsidP="008C2D5D">
      <w:pPr>
        <w:spacing w:line="240" w:lineRule="atLeast"/>
        <w:rPr>
          <w:lang w:val="uk-UA"/>
        </w:rPr>
      </w:pPr>
    </w:p>
    <w:p w14:paraId="0DD3A9B9" w14:textId="77777777" w:rsidR="00880620" w:rsidRDefault="00880620" w:rsidP="008C2D5D">
      <w:pPr>
        <w:spacing w:line="240" w:lineRule="atLeast"/>
        <w:rPr>
          <w:lang w:val="uk-UA"/>
        </w:rPr>
      </w:pPr>
      <w:r>
        <w:rPr>
          <w:lang w:val="uk-UA"/>
        </w:rPr>
        <w:t>Начальник відділу бухгалтерського обліку</w:t>
      </w:r>
    </w:p>
    <w:p w14:paraId="7CF90602" w14:textId="0A2C5F36" w:rsidR="00880620" w:rsidRPr="00E32383" w:rsidRDefault="00880620" w:rsidP="008C2D5D">
      <w:pPr>
        <w:spacing w:line="240" w:lineRule="atLeast"/>
        <w:rPr>
          <w:lang w:val="uk-UA"/>
        </w:rPr>
      </w:pPr>
      <w:r>
        <w:rPr>
          <w:lang w:val="uk-UA"/>
        </w:rPr>
        <w:t xml:space="preserve"> та фінансової звітності –головний бухгалтер            </w:t>
      </w:r>
      <w:r w:rsidR="00FB1160">
        <w:rPr>
          <w:lang w:val="uk-UA"/>
        </w:rPr>
        <w:t xml:space="preserve">          </w:t>
      </w:r>
      <w:bookmarkStart w:id="0" w:name="_GoBack"/>
      <w:bookmarkEnd w:id="0"/>
      <w:r>
        <w:rPr>
          <w:lang w:val="uk-UA"/>
        </w:rPr>
        <w:t xml:space="preserve">               Тетяна МИХАЙЛОВА </w:t>
      </w:r>
    </w:p>
    <w:sectPr w:rsidR="00880620" w:rsidRPr="00E3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FD5"/>
      </v:shape>
    </w:pict>
  </w:numPicBullet>
  <w:abstractNum w:abstractNumId="0" w15:restartNumberingAfterBreak="0">
    <w:nsid w:val="073E01AD"/>
    <w:multiLevelType w:val="hybridMultilevel"/>
    <w:tmpl w:val="0030B2DA"/>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0ABC1020"/>
    <w:multiLevelType w:val="hybridMultilevel"/>
    <w:tmpl w:val="26E2F600"/>
    <w:lvl w:ilvl="0" w:tplc="B0A682BE">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17D33755"/>
    <w:multiLevelType w:val="hybridMultilevel"/>
    <w:tmpl w:val="D8BAF8B0"/>
    <w:lvl w:ilvl="0" w:tplc="0419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15:restartNumberingAfterBreak="0">
    <w:nsid w:val="1E4A246B"/>
    <w:multiLevelType w:val="hybridMultilevel"/>
    <w:tmpl w:val="B9B84484"/>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 w15:restartNumberingAfterBreak="0">
    <w:nsid w:val="212F382C"/>
    <w:multiLevelType w:val="multilevel"/>
    <w:tmpl w:val="DA00E0A4"/>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5" w15:restartNumberingAfterBreak="0">
    <w:nsid w:val="2D455C28"/>
    <w:multiLevelType w:val="hybridMultilevel"/>
    <w:tmpl w:val="70364E20"/>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 w15:restartNumberingAfterBreak="0">
    <w:nsid w:val="37DE0F54"/>
    <w:multiLevelType w:val="hybridMultilevel"/>
    <w:tmpl w:val="5D120472"/>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15:restartNumberingAfterBreak="0">
    <w:nsid w:val="480C378E"/>
    <w:multiLevelType w:val="hybridMultilevel"/>
    <w:tmpl w:val="DD046918"/>
    <w:lvl w:ilvl="0" w:tplc="0419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0162DA9"/>
    <w:multiLevelType w:val="hybridMultilevel"/>
    <w:tmpl w:val="ACE67BD6"/>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578B3E28"/>
    <w:multiLevelType w:val="hybridMultilevel"/>
    <w:tmpl w:val="28FCBA6C"/>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0" w15:restartNumberingAfterBreak="0">
    <w:nsid w:val="5E646B1E"/>
    <w:multiLevelType w:val="hybridMultilevel"/>
    <w:tmpl w:val="651A0390"/>
    <w:lvl w:ilvl="0" w:tplc="0419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15:restartNumberingAfterBreak="0">
    <w:nsid w:val="60CF2ADD"/>
    <w:multiLevelType w:val="hybridMultilevel"/>
    <w:tmpl w:val="5270F242"/>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638710FE"/>
    <w:multiLevelType w:val="hybridMultilevel"/>
    <w:tmpl w:val="430A4ABE"/>
    <w:lvl w:ilvl="0" w:tplc="0419000F">
      <w:start w:val="1"/>
      <w:numFmt w:val="decimal"/>
      <w:lvlText w:val="%1."/>
      <w:lvlJc w:val="left"/>
      <w:pPr>
        <w:tabs>
          <w:tab w:val="num" w:pos="360"/>
        </w:tabs>
        <w:ind w:left="360" w:hanging="360"/>
      </w:pPr>
    </w:lvl>
    <w:lvl w:ilvl="1" w:tplc="C8C02B64">
      <w:numFmt w:val="bullet"/>
      <w:lvlText w:val="-"/>
      <w:lvlJc w:val="left"/>
      <w:pPr>
        <w:tabs>
          <w:tab w:val="num" w:pos="1211"/>
        </w:tabs>
        <w:ind w:left="1211"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15:restartNumberingAfterBreak="0">
    <w:nsid w:val="748C0254"/>
    <w:multiLevelType w:val="hybridMultilevel"/>
    <w:tmpl w:val="00003D28"/>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4" w15:restartNumberingAfterBreak="0">
    <w:nsid w:val="79284F1B"/>
    <w:multiLevelType w:val="hybridMultilevel"/>
    <w:tmpl w:val="E4C85A86"/>
    <w:lvl w:ilvl="0" w:tplc="04190007">
      <w:start w:val="1"/>
      <w:numFmt w:val="bullet"/>
      <w:lvlText w:val=""/>
      <w:lvlPicBulletId w:val="0"/>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num>
  <w:num w:numId="2">
    <w:abstractNumId w:val="12"/>
  </w:num>
  <w:num w:numId="3">
    <w:abstractNumId w:val="4"/>
  </w:num>
  <w:num w:numId="4">
    <w:abstractNumId w:val="6"/>
  </w:num>
  <w:num w:numId="5">
    <w:abstractNumId w:val="11"/>
  </w:num>
  <w:num w:numId="6">
    <w:abstractNumId w:val="2"/>
  </w:num>
  <w:num w:numId="7">
    <w:abstractNumId w:val="0"/>
  </w:num>
  <w:num w:numId="8">
    <w:abstractNumId w:val="8"/>
  </w:num>
  <w:num w:numId="9">
    <w:abstractNumId w:val="5"/>
  </w:num>
  <w:num w:numId="10">
    <w:abstractNumId w:val="7"/>
  </w:num>
  <w:num w:numId="11">
    <w:abstractNumId w:val="13"/>
  </w:num>
  <w:num w:numId="12">
    <w:abstractNumId w:val="9"/>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51"/>
    <w:rsid w:val="000131AD"/>
    <w:rsid w:val="000173FE"/>
    <w:rsid w:val="000C5F17"/>
    <w:rsid w:val="000D326A"/>
    <w:rsid w:val="000E6818"/>
    <w:rsid w:val="0011650B"/>
    <w:rsid w:val="001328C0"/>
    <w:rsid w:val="001A25CF"/>
    <w:rsid w:val="00221311"/>
    <w:rsid w:val="00272C34"/>
    <w:rsid w:val="00284045"/>
    <w:rsid w:val="00285D4A"/>
    <w:rsid w:val="002C2137"/>
    <w:rsid w:val="00326373"/>
    <w:rsid w:val="00343608"/>
    <w:rsid w:val="003773F5"/>
    <w:rsid w:val="00395786"/>
    <w:rsid w:val="00396DD7"/>
    <w:rsid w:val="003B0572"/>
    <w:rsid w:val="003B4472"/>
    <w:rsid w:val="003C4AE2"/>
    <w:rsid w:val="003E634B"/>
    <w:rsid w:val="003E7415"/>
    <w:rsid w:val="00430FC2"/>
    <w:rsid w:val="00492F0E"/>
    <w:rsid w:val="00521078"/>
    <w:rsid w:val="005217A8"/>
    <w:rsid w:val="0053156E"/>
    <w:rsid w:val="0060231D"/>
    <w:rsid w:val="006063D3"/>
    <w:rsid w:val="006715C0"/>
    <w:rsid w:val="0068762C"/>
    <w:rsid w:val="006A02A7"/>
    <w:rsid w:val="006B42CA"/>
    <w:rsid w:val="006C0724"/>
    <w:rsid w:val="007016DD"/>
    <w:rsid w:val="00723E06"/>
    <w:rsid w:val="007B6EA2"/>
    <w:rsid w:val="00804DBA"/>
    <w:rsid w:val="00880620"/>
    <w:rsid w:val="0088365F"/>
    <w:rsid w:val="008A4D01"/>
    <w:rsid w:val="008C2D5D"/>
    <w:rsid w:val="008E69FF"/>
    <w:rsid w:val="00900BF8"/>
    <w:rsid w:val="0094044D"/>
    <w:rsid w:val="00993866"/>
    <w:rsid w:val="009B3770"/>
    <w:rsid w:val="009C0B45"/>
    <w:rsid w:val="009E6827"/>
    <w:rsid w:val="009E7A39"/>
    <w:rsid w:val="00A2154B"/>
    <w:rsid w:val="00AB1A0D"/>
    <w:rsid w:val="00B83965"/>
    <w:rsid w:val="00BC25A8"/>
    <w:rsid w:val="00C14441"/>
    <w:rsid w:val="00C26B51"/>
    <w:rsid w:val="00C55670"/>
    <w:rsid w:val="00D374B6"/>
    <w:rsid w:val="00D571E0"/>
    <w:rsid w:val="00D71ADA"/>
    <w:rsid w:val="00D96B0E"/>
    <w:rsid w:val="00E32383"/>
    <w:rsid w:val="00E96FC4"/>
    <w:rsid w:val="00F14B0B"/>
    <w:rsid w:val="00FB1160"/>
    <w:rsid w:val="00FD1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D0DF"/>
  <w15:chartTrackingRefBased/>
  <w15:docId w15:val="{42497735-DEBA-42B7-B0A8-98F423C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0D"/>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55670"/>
    <w:pPr>
      <w:spacing w:after="0" w:line="240" w:lineRule="auto"/>
    </w:pPr>
    <w:rPr>
      <w:rFonts w:ascii="Calibri" w:eastAsia="Calibri" w:hAnsi="Calibri" w:cs="Times New Roman"/>
    </w:rPr>
  </w:style>
  <w:style w:type="character" w:styleId="a4">
    <w:name w:val="Strong"/>
    <w:qFormat/>
    <w:rsid w:val="00AB1A0D"/>
    <w:rPr>
      <w:b/>
      <w:bCs/>
    </w:rPr>
  </w:style>
  <w:style w:type="paragraph" w:styleId="a5">
    <w:name w:val="List Paragraph"/>
    <w:basedOn w:val="a"/>
    <w:uiPriority w:val="34"/>
    <w:qFormat/>
    <w:rsid w:val="000C5F17"/>
    <w:pPr>
      <w:ind w:left="720"/>
      <w:contextualSpacing/>
    </w:pPr>
  </w:style>
  <w:style w:type="character" w:customStyle="1" w:styleId="7">
    <w:name w:val="Основной текст (7)_"/>
    <w:link w:val="70"/>
    <w:rsid w:val="0068762C"/>
    <w:rPr>
      <w:b/>
      <w:bCs/>
      <w:sz w:val="32"/>
      <w:szCs w:val="32"/>
      <w:shd w:val="clear" w:color="auto" w:fill="FFFFFF"/>
    </w:rPr>
  </w:style>
  <w:style w:type="paragraph" w:customStyle="1" w:styleId="70">
    <w:name w:val="Основной текст (7)"/>
    <w:basedOn w:val="a"/>
    <w:link w:val="7"/>
    <w:rsid w:val="0068762C"/>
    <w:pPr>
      <w:shd w:val="clear" w:color="auto" w:fill="FFFFFF"/>
      <w:autoSpaceDE/>
      <w:autoSpaceDN/>
      <w:adjustRightInd/>
      <w:spacing w:before="300" w:line="360" w:lineRule="exact"/>
      <w:ind w:firstLine="0"/>
      <w:jc w:val="center"/>
    </w:pPr>
    <w:rPr>
      <w:rFonts w:asciiTheme="minorHAnsi" w:eastAsiaTheme="minorHAnsi" w:hAnsiTheme="minorHAnsi" w:cstheme="minorBidi"/>
      <w:b/>
      <w:bCs/>
      <w:sz w:val="32"/>
      <w:szCs w:val="32"/>
      <w:lang w:val="uk-UA" w:eastAsia="en-US"/>
    </w:rPr>
  </w:style>
  <w:style w:type="paragraph" w:customStyle="1" w:styleId="EMPTYCELLSTYLE">
    <w:name w:val="EMPTY_CELL_STYLE"/>
    <w:qFormat/>
    <w:rsid w:val="00521078"/>
    <w:pPr>
      <w:spacing w:after="0" w:line="240" w:lineRule="auto"/>
    </w:pPr>
    <w:rPr>
      <w:rFonts w:ascii="Times New Roman" w:eastAsia="Times New Roman" w:hAnsi="Times New Roman" w:cs="Times New Roman"/>
      <w:sz w:val="1"/>
      <w:szCs w:val="20"/>
      <w:lang w:eastAsia="uk-UA"/>
    </w:rPr>
  </w:style>
  <w:style w:type="paragraph" w:styleId="a6">
    <w:name w:val="Balloon Text"/>
    <w:basedOn w:val="a"/>
    <w:link w:val="a7"/>
    <w:uiPriority w:val="99"/>
    <w:semiHidden/>
    <w:unhideWhenUsed/>
    <w:rsid w:val="00993866"/>
    <w:pPr>
      <w:widowControl/>
      <w:autoSpaceDE/>
      <w:autoSpaceDN/>
      <w:adjustRightInd/>
      <w:ind w:firstLine="0"/>
      <w:jc w:val="left"/>
    </w:pPr>
    <w:rPr>
      <w:rFonts w:ascii="Segoe UI" w:eastAsia="Calibri" w:hAnsi="Segoe UI" w:cs="Segoe UI"/>
      <w:sz w:val="18"/>
      <w:szCs w:val="18"/>
      <w:lang w:eastAsia="en-US"/>
    </w:rPr>
  </w:style>
  <w:style w:type="character" w:customStyle="1" w:styleId="a7">
    <w:name w:val="Текст выноски Знак"/>
    <w:basedOn w:val="a0"/>
    <w:link w:val="a6"/>
    <w:uiPriority w:val="99"/>
    <w:semiHidden/>
    <w:rsid w:val="00993866"/>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04149">
      <w:bodyDiv w:val="1"/>
      <w:marLeft w:val="0"/>
      <w:marRight w:val="0"/>
      <w:marTop w:val="0"/>
      <w:marBottom w:val="0"/>
      <w:divBdr>
        <w:top w:val="none" w:sz="0" w:space="0" w:color="auto"/>
        <w:left w:val="none" w:sz="0" w:space="0" w:color="auto"/>
        <w:bottom w:val="none" w:sz="0" w:space="0" w:color="auto"/>
        <w:right w:val="none" w:sz="0" w:space="0" w:color="auto"/>
      </w:divBdr>
    </w:div>
    <w:div w:id="1913661484">
      <w:bodyDiv w:val="1"/>
      <w:marLeft w:val="0"/>
      <w:marRight w:val="0"/>
      <w:marTop w:val="0"/>
      <w:marBottom w:val="0"/>
      <w:divBdr>
        <w:top w:val="none" w:sz="0" w:space="0" w:color="auto"/>
        <w:left w:val="none" w:sz="0" w:space="0" w:color="auto"/>
        <w:bottom w:val="none" w:sz="0" w:space="0" w:color="auto"/>
        <w:right w:val="none" w:sz="0" w:space="0" w:color="auto"/>
      </w:divBdr>
    </w:div>
    <w:div w:id="19836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8384</Words>
  <Characters>4779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Dihtyar</dc:creator>
  <cp:keywords/>
  <dc:description/>
  <cp:lastModifiedBy>User</cp:lastModifiedBy>
  <cp:revision>22</cp:revision>
  <cp:lastPrinted>2022-02-23T13:52:00Z</cp:lastPrinted>
  <dcterms:created xsi:type="dcterms:W3CDTF">2022-02-23T13:01:00Z</dcterms:created>
  <dcterms:modified xsi:type="dcterms:W3CDTF">2023-03-17T10:10:00Z</dcterms:modified>
</cp:coreProperties>
</file>