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CE0B" w14:textId="68B1A76B" w:rsidR="00525BDD" w:rsidRPr="00B560A5" w:rsidRDefault="0089010C" w:rsidP="008901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uk-UA" w:bidi="uk-UA"/>
        </w:rPr>
      </w:pPr>
      <w:bookmarkStart w:id="0" w:name="_Hlk156292619"/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25BDD" w:rsidRPr="00B560A5">
        <w:rPr>
          <w:rFonts w:eastAsia="Calibri" w:cs="Times New Roman"/>
          <w:sz w:val="24"/>
          <w:szCs w:val="24"/>
          <w:lang w:eastAsia="ru-RU"/>
        </w:rPr>
        <w:object w:dxaOrig="405" w:dyaOrig="525" w14:anchorId="03CF0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.75pt" o:ole="" fillcolor="window">
            <v:imagedata r:id="rId8" o:title=""/>
          </v:shape>
          <o:OLEObject Type="Embed" ProgID="PBrush" ShapeID="_x0000_i1025" DrawAspect="Content" ObjectID="_1772023758" r:id="rId9"/>
        </w:object>
      </w:r>
    </w:p>
    <w:p w14:paraId="13A54880" w14:textId="77777777" w:rsidR="00525BDD" w:rsidRPr="00B560A5" w:rsidRDefault="00525BDD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УКРАЇНА</w:t>
      </w:r>
    </w:p>
    <w:p w14:paraId="46DB1B6F" w14:textId="77777777" w:rsidR="00525BDD" w:rsidRPr="00B560A5" w:rsidRDefault="00525BDD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ФОНТАНСЬКА СІЛЬСЬКА РАДА</w:t>
      </w:r>
    </w:p>
    <w:p w14:paraId="5EB84F5C" w14:textId="77777777" w:rsidR="00525BDD" w:rsidRDefault="00525BDD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ОДЕСЬКОГО РАЙОНУ ОДЕСЬКОЇ ОБЛАСТІ</w:t>
      </w:r>
    </w:p>
    <w:p w14:paraId="464B16C9" w14:textId="77777777" w:rsidR="002F09C7" w:rsidRDefault="002F09C7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p w14:paraId="67898809" w14:textId="00CBAB75" w:rsidR="002F09C7" w:rsidRDefault="002F09C7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РІШЕННЯ</w:t>
      </w:r>
    </w:p>
    <w:p w14:paraId="082DA954" w14:textId="77777777" w:rsidR="00D101C7" w:rsidRDefault="00D101C7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p w14:paraId="05293493" w14:textId="350CB1A8" w:rsidR="002F09C7" w:rsidRDefault="002F09C7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П’ятдесят першої сесії Фонтанської сільської ради</w:t>
      </w:r>
      <w:r w:rsidR="00891744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 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 </w:t>
      </w:r>
      <w:r w:rsidR="00B86F8D">
        <w:rPr>
          <w:rFonts w:ascii="Times New Roman" w:eastAsia="Microsoft Sans Serif" w:hAnsi="Times New Roman" w:cs="Times New Roman"/>
          <w:b/>
          <w:sz w:val="28"/>
          <w:szCs w:val="28"/>
          <w:lang w:val="en-US" w:eastAsia="uk-UA" w:bidi="uk-UA"/>
        </w:rPr>
        <w:t>V</w:t>
      </w:r>
      <w:r w:rsidR="00B86F8D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ІІІ скликання</w:t>
      </w:r>
    </w:p>
    <w:p w14:paraId="2ED1A2DA" w14:textId="56E3C679" w:rsidR="00B86F8D" w:rsidRDefault="00B86F8D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с. </w:t>
      </w:r>
      <w:proofErr w:type="spellStart"/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Фонтанка</w:t>
      </w:r>
      <w:proofErr w:type="spellEnd"/>
    </w:p>
    <w:p w14:paraId="2BE97AD1" w14:textId="77777777" w:rsidR="00B86F8D" w:rsidRDefault="00B86F8D" w:rsidP="008901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p w14:paraId="6479C239" w14:textId="74320DDD" w:rsidR="00B86F8D" w:rsidRPr="00B86F8D" w:rsidRDefault="00B86F8D" w:rsidP="00D101C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№  </w:t>
      </w:r>
      <w:r w:rsidR="00D83648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2027</w:t>
      </w:r>
      <w:r w:rsidR="00D101C7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-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 </w:t>
      </w:r>
      <w:r w:rsidR="00D101C7">
        <w:rPr>
          <w:rFonts w:ascii="Times New Roman" w:eastAsia="Microsoft Sans Serif" w:hAnsi="Times New Roman" w:cs="Times New Roman"/>
          <w:b/>
          <w:sz w:val="28"/>
          <w:szCs w:val="28"/>
          <w:lang w:val="en-US" w:eastAsia="uk-UA" w:bidi="uk-UA"/>
        </w:rPr>
        <w:t>V</w:t>
      </w:r>
      <w:r w:rsidR="00D101C7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ІІІ                                                                        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05 березня 2024 року</w:t>
      </w:r>
    </w:p>
    <w:p w14:paraId="5FC954B0" w14:textId="77777777" w:rsidR="00525BDD" w:rsidRPr="00B560A5" w:rsidRDefault="00525BDD" w:rsidP="00845AD3">
      <w:pPr>
        <w:widowControl w:val="0"/>
        <w:spacing w:after="0" w:line="240" w:lineRule="auto"/>
        <w:ind w:firstLine="567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bookmarkEnd w:id="0"/>
    <w:p w14:paraId="1A408826" w14:textId="77777777" w:rsidR="00525BDD" w:rsidRPr="00B560A5" w:rsidRDefault="00525BDD" w:rsidP="00CC24D2">
      <w:pPr>
        <w:widowControl w:val="0"/>
        <w:tabs>
          <w:tab w:val="left" w:pos="2420"/>
        </w:tabs>
        <w:spacing w:after="0" w:line="240" w:lineRule="auto"/>
        <w:rPr>
          <w:rFonts w:ascii="Times New Roman" w:eastAsia="Microsoft Sans Serif" w:hAnsi="Times New Roman" w:cs="Times New Roman"/>
          <w:bCs/>
          <w:sz w:val="24"/>
          <w:szCs w:val="24"/>
          <w:lang w:eastAsia="uk-UA" w:bidi="uk-UA"/>
        </w:rPr>
      </w:pPr>
    </w:p>
    <w:p w14:paraId="38B3E15D" w14:textId="77777777" w:rsidR="00525BDD" w:rsidRPr="00B560A5" w:rsidRDefault="00525BDD" w:rsidP="00845AD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uk-UA" w:bidi="uk-UA"/>
        </w:rPr>
      </w:pPr>
    </w:p>
    <w:p w14:paraId="67D9722B" w14:textId="564F0FCB" w:rsidR="00525BDD" w:rsidRPr="00B560A5" w:rsidRDefault="00525BDD" w:rsidP="00D101C7">
      <w:pPr>
        <w:widowControl w:val="0"/>
        <w:spacing w:after="0" w:line="240" w:lineRule="auto"/>
        <w:ind w:right="-1"/>
        <w:jc w:val="both"/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 xml:space="preserve">Про </w:t>
      </w:r>
      <w:r w:rsidR="00D23B23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>затвердження</w:t>
      </w:r>
      <w:r w:rsidRPr="00B560A5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 xml:space="preserve"> </w:t>
      </w:r>
      <w:r w:rsidR="00A92801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 xml:space="preserve">звіту </w:t>
      </w:r>
      <w:r w:rsidR="003B6AB1" w:rsidRPr="00B560A5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 xml:space="preserve">Фонтанської </w:t>
      </w:r>
      <w:r w:rsidRPr="00B560A5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>сільської ради «Про затвердження звіту</w:t>
      </w:r>
      <w:r w:rsidR="00CC24D2" w:rsidRPr="00B560A5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 xml:space="preserve"> </w:t>
      </w:r>
      <w:r w:rsidRPr="00B560A5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>про виконання</w:t>
      </w:r>
      <w:r w:rsidR="00CC24D2" w:rsidRPr="00B560A5">
        <w:rPr>
          <w:rFonts w:ascii="Times New Roman" w:eastAsia="Microsoft Sans Serif" w:hAnsi="Times New Roman" w:cs="Microsoft Sans Serif"/>
          <w:b/>
          <w:sz w:val="28"/>
          <w:szCs w:val="28"/>
          <w:lang w:eastAsia="uk-UA" w:bidi="uk-UA"/>
        </w:rPr>
        <w:t xml:space="preserve"> </w:t>
      </w:r>
      <w:r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 надання</w:t>
      </w:r>
      <w:r w:rsidR="00CC24D2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одноразової допомоги дітям-сиротам і дітям,</w:t>
      </w:r>
      <w:r w:rsidR="00CC24D2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позбавленим батьківського піклування,</w:t>
      </w:r>
      <w:r w:rsidR="00CC24D2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після досягнення 18-річного віку,</w:t>
      </w:r>
      <w:r w:rsidR="00CC24D2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мешкають на території Фонтанської сільської територіальної громади на 2023-2024 роки»</w:t>
      </w:r>
    </w:p>
    <w:p w14:paraId="1BFDBD1B" w14:textId="77777777" w:rsidR="00525BDD" w:rsidRPr="00B560A5" w:rsidRDefault="00525BDD" w:rsidP="00845AD3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 w:cs="Microsoft Sans Serif"/>
          <w:b/>
          <w:i/>
          <w:sz w:val="28"/>
          <w:szCs w:val="28"/>
          <w:lang w:eastAsia="uk-UA" w:bidi="uk-UA"/>
        </w:rPr>
      </w:pPr>
    </w:p>
    <w:p w14:paraId="704C7458" w14:textId="6C6DEE0C" w:rsidR="00525BDD" w:rsidRPr="00B560A5" w:rsidRDefault="00525BDD" w:rsidP="00845A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8 Порядку розроблення, фінансування, моніторингу, реалізації цільових програм Фонтанської сільської ради Одеського району Одеської області</w:t>
      </w:r>
      <w:bookmarkStart w:id="1" w:name="_Hlk158557318"/>
      <w:r w:rsidR="00CC24D2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D3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="00CC24D2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Фонтанська</w:t>
      </w:r>
      <w:r w:rsidR="00845AD3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CC24D2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рада</w:t>
      </w:r>
      <w:r w:rsidR="00845AD3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"/>
      <w:r w:rsidR="00CC24D2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звітності про їх виконання, затвердженого рішенням </w:t>
      </w:r>
      <w:r w:rsidR="003B6AB1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</w:t>
      </w:r>
      <w:r w:rsidR="00845AD3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Фонтанської сільської ради</w:t>
      </w:r>
      <w:r w:rsidR="00A9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11</w:t>
      </w:r>
      <w:r w:rsidR="00845AD3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року № 966-</w:t>
      </w:r>
      <w:r w:rsidRPr="00B56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" w:name="_Hlk125621315"/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із звітуванням виконання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надання</w:t>
      </w:r>
      <w:r w:rsidR="00CC24D2"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одноразової допомоги дітям-сиротам і дітям,</w:t>
      </w:r>
      <w:r w:rsidR="00A928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позбавленим батьківського піклування,</w:t>
      </w:r>
      <w:r w:rsidR="00CC24D2"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досягнення 18-річного віку,</w:t>
      </w:r>
      <w:r w:rsidR="00A928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мешкають на території</w:t>
      </w:r>
      <w:r w:rsidR="00CC24D2"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Фонтанської сільської територіальної громади на 2023-2025 р</w:t>
      </w:r>
      <w:bookmarkEnd w:id="2"/>
      <w:r w:rsidRPr="00B560A5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затвердженої рішенням виконавчого комітету Фонтанської сільської ради від 27 травня 2022 року № 441,</w:t>
      </w:r>
      <w:r w:rsidR="00845AD3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="00F23216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внесеними змінами рішенням</w:t>
      </w:r>
      <w:r w:rsidR="009A2204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3216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</w:t>
      </w:r>
      <w:r w:rsidR="009A2204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23216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Фонтанської сільської ради VІІІ скликання від 01 червня 2023 року № 1559 -VІІІ, від 20 грудня 2023 року № 1810- VІІІ</w:t>
      </w:r>
      <w:r w:rsidR="00A9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216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Програми надання одноразової допомоги дітям-сиротам і дітям, позбавленим батьківського піклування, після досягнення 18-річного віку, які мешкають на території Фонтанської сільської територіальної громади на 2023-2025 роки»</w:t>
      </w:r>
      <w:r w:rsidR="009A2204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2 статті 52 Закону України «Про місцеве самоврядування в Україні», Фонтанськ</w:t>
      </w:r>
      <w:r w:rsidR="009A2204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9A2204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9A2204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Одеського району Одеської області,-</w:t>
      </w:r>
    </w:p>
    <w:p w14:paraId="4018555F" w14:textId="77777777" w:rsidR="00525BDD" w:rsidRPr="00B560A5" w:rsidRDefault="00525BDD" w:rsidP="00890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FEBAB" w14:textId="77777777" w:rsidR="00525BDD" w:rsidRDefault="00F23216" w:rsidP="008901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25BDD" w:rsidRPr="00B5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</w:t>
      </w:r>
      <w:r w:rsidR="009A2204" w:rsidRPr="00B5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</w:t>
      </w:r>
      <w:r w:rsidR="00525BDD" w:rsidRPr="00B5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2598FC6" w14:textId="77777777" w:rsidR="0089010C" w:rsidRPr="00B560A5" w:rsidRDefault="0089010C" w:rsidP="008901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69E9D" w14:textId="77777777" w:rsidR="00222C83" w:rsidRDefault="00525BDD" w:rsidP="00222C8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222C83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D23B23" w:rsidRPr="00222C83">
        <w:rPr>
          <w:rFonts w:ascii="Times New Roman" w:hAnsi="Times New Roman" w:cs="Times New Roman"/>
          <w:sz w:val="26"/>
          <w:szCs w:val="26"/>
          <w:lang w:eastAsia="ru-RU"/>
        </w:rPr>
        <w:t>Затверд</w:t>
      </w:r>
      <w:r w:rsidRPr="00222C83">
        <w:rPr>
          <w:rFonts w:ascii="Times New Roman" w:hAnsi="Times New Roman" w:cs="Times New Roman"/>
          <w:sz w:val="26"/>
          <w:szCs w:val="26"/>
          <w:lang w:eastAsia="ru-RU"/>
        </w:rPr>
        <w:t xml:space="preserve">ити </w:t>
      </w:r>
      <w:r w:rsidR="00222C83" w:rsidRPr="00222C83">
        <w:rPr>
          <w:rFonts w:ascii="Times New Roman" w:hAnsi="Times New Roman" w:cs="Times New Roman"/>
          <w:sz w:val="26"/>
          <w:szCs w:val="26"/>
          <w:lang w:eastAsia="ru-RU"/>
        </w:rPr>
        <w:t xml:space="preserve">звіт </w:t>
      </w:r>
      <w:bookmarkStart w:id="3" w:name="_Hlk125615892"/>
      <w:r w:rsidRPr="00222C83">
        <w:rPr>
          <w:rFonts w:ascii="Times New Roman" w:eastAsia="Microsoft Sans Serif" w:hAnsi="Times New Roman" w:cs="Times New Roman"/>
          <w:sz w:val="26"/>
          <w:szCs w:val="26"/>
          <w:lang w:eastAsia="uk-UA" w:bidi="uk-UA"/>
        </w:rPr>
        <w:t xml:space="preserve">про виконання </w:t>
      </w:r>
      <w:r w:rsidRPr="00222C83">
        <w:rPr>
          <w:rFonts w:ascii="Times New Roman" w:hAnsi="Times New Roman" w:cs="Times New Roman"/>
          <w:sz w:val="26"/>
          <w:szCs w:val="26"/>
          <w:lang w:eastAsia="uk-UA"/>
        </w:rPr>
        <w:t>Програми надання одноразової допомоги</w:t>
      </w:r>
      <w:r w:rsidR="00222C83">
        <w:rPr>
          <w:rFonts w:ascii="Times New Roman" w:hAnsi="Times New Roman" w:cs="Times New Roman"/>
          <w:sz w:val="26"/>
          <w:szCs w:val="26"/>
          <w:lang w:eastAsia="uk-UA"/>
        </w:rPr>
        <w:t xml:space="preserve">  </w:t>
      </w:r>
    </w:p>
    <w:p w14:paraId="2C509D8B" w14:textId="5BE22AC2" w:rsidR="00525BDD" w:rsidRPr="00222C83" w:rsidRDefault="00525BDD" w:rsidP="00222C8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B560A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дітям-сиротам і дітям, позбавленим батьківського піклування, після досягнення 18-річного віку, які мешкають на території Фонтанської сільської територіальної громади на 2023-2025 роки</w:t>
      </w:r>
      <w:r w:rsidRPr="00B560A5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End w:id="3"/>
      <w:r w:rsidR="00222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0A5">
        <w:rPr>
          <w:rFonts w:ascii="Times New Roman" w:hAnsi="Times New Roman" w:cs="Times New Roman"/>
          <w:sz w:val="28"/>
          <w:szCs w:val="28"/>
          <w:lang w:eastAsia="ru-RU"/>
        </w:rPr>
        <w:t>додається до рішення.</w:t>
      </w:r>
    </w:p>
    <w:p w14:paraId="2BB8AD99" w14:textId="77777777" w:rsidR="00525BDD" w:rsidRPr="00B560A5" w:rsidRDefault="00525BDD" w:rsidP="00845AD3">
      <w:pPr>
        <w:pStyle w:val="a9"/>
        <w:ind w:firstLine="567"/>
        <w:jc w:val="both"/>
        <w:rPr>
          <w:rFonts w:ascii="Times New Roman" w:eastAsia="Microsoft Sans Serif" w:hAnsi="Times New Roman" w:cs="Times New Roman"/>
          <w:bCs/>
          <w:sz w:val="36"/>
          <w:szCs w:val="36"/>
          <w:lang w:bidi="uk-UA"/>
        </w:rPr>
      </w:pPr>
      <w:r w:rsidRPr="00B560A5">
        <w:rPr>
          <w:rFonts w:ascii="Times New Roman" w:hAnsi="Times New Roman" w:cs="Times New Roman"/>
          <w:sz w:val="28"/>
          <w:szCs w:val="28"/>
        </w:rPr>
        <w:t>2</w:t>
      </w:r>
      <w:r w:rsidR="00E02132" w:rsidRPr="00B560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58557655"/>
      <w:r w:rsidR="007B195A" w:rsidRPr="00B560A5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Контроль за виконанням 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  <w:bookmarkEnd w:id="4"/>
    </w:p>
    <w:p w14:paraId="66E88C3A" w14:textId="77777777" w:rsidR="00525BDD" w:rsidRPr="00B560A5" w:rsidRDefault="00525BDD" w:rsidP="00845AD3">
      <w:pPr>
        <w:pStyle w:val="a3"/>
        <w:shd w:val="clear" w:color="auto" w:fill="FFFFFF"/>
        <w:tabs>
          <w:tab w:val="left" w:pos="8467"/>
        </w:tabs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14:paraId="025873C3" w14:textId="77777777" w:rsidR="00525BDD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532E5" w14:textId="77777777" w:rsidR="00D101C7" w:rsidRDefault="00D101C7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1404240"/>
    </w:p>
    <w:p w14:paraId="742094B5" w14:textId="77777777" w:rsidR="00D101C7" w:rsidRDefault="00D101C7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0970F" w14:textId="77777777" w:rsidR="00D101C7" w:rsidRPr="00B560A5" w:rsidRDefault="00D101C7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DC42D" w14:textId="343413EA" w:rsidR="00525BDD" w:rsidRPr="00D101C7" w:rsidRDefault="00D101C7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Hlk161408608"/>
      <w:r w:rsidRPr="00D1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Наталія КРУПИЦЯ</w:t>
      </w:r>
    </w:p>
    <w:bookmarkEnd w:id="6"/>
    <w:p w14:paraId="263BBF01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B4CDF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7B60FA19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79149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D6F44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2640F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583EA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29A80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DE8F6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ECB48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95F8C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36842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831D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9F942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C070E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79921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A2FD3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98B44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092D4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DDB34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F5466" w14:textId="77777777" w:rsidR="00E02132" w:rsidRPr="00B560A5" w:rsidRDefault="00E02132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5A64C" w14:textId="77777777" w:rsidR="00E02132" w:rsidRPr="00B560A5" w:rsidRDefault="00E02132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971E6" w14:textId="77777777" w:rsidR="00E02132" w:rsidRPr="00B560A5" w:rsidRDefault="00E02132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3588C" w14:textId="77777777" w:rsidR="00E02132" w:rsidRPr="00B560A5" w:rsidRDefault="00E02132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8E473" w14:textId="77777777" w:rsidR="00E02132" w:rsidRPr="00B560A5" w:rsidRDefault="00E02132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0F7B3" w14:textId="77777777" w:rsidR="00E02132" w:rsidRPr="00B560A5" w:rsidRDefault="00E02132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B8BD5" w14:textId="77777777" w:rsidR="00E02132" w:rsidRPr="00B560A5" w:rsidRDefault="00E02132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0433F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08BB2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C1443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23E0E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3989F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D737" w14:textId="77777777" w:rsidR="00525BDD" w:rsidRPr="00B560A5" w:rsidRDefault="00525BDD" w:rsidP="00845AD3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C80A2" w14:textId="77777777" w:rsidR="00525BDD" w:rsidRPr="00B560A5" w:rsidRDefault="00525BDD" w:rsidP="00845AD3">
      <w:pPr>
        <w:ind w:firstLine="567"/>
        <w:sectPr w:rsidR="00525BDD" w:rsidRPr="00B560A5" w:rsidSect="00252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00E3E" w14:textId="77777777" w:rsidR="001273AD" w:rsidRDefault="00525BDD" w:rsidP="00E02132">
      <w:pPr>
        <w:widowControl w:val="0"/>
        <w:shd w:val="clear" w:color="auto" w:fill="FFFFFF"/>
        <w:spacing w:after="0" w:line="240" w:lineRule="auto"/>
        <w:ind w:left="11340"/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</w:pPr>
      <w:bookmarkStart w:id="7" w:name="_Hlk158557758"/>
      <w:bookmarkStart w:id="8" w:name="_Hlk161408431"/>
      <w:r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lastRenderedPageBreak/>
        <w:t xml:space="preserve">Додаток </w:t>
      </w:r>
      <w:r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br/>
      </w:r>
      <w:bookmarkStart w:id="9" w:name="_Hlk161408466"/>
      <w:r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 xml:space="preserve">до рішення </w:t>
      </w:r>
      <w:r w:rsidR="00E02132"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 xml:space="preserve">сесії </w:t>
      </w:r>
    </w:p>
    <w:p w14:paraId="092FA6D7" w14:textId="29DAB5E0" w:rsidR="00525BDD" w:rsidRPr="00843BE5" w:rsidRDefault="00E02132" w:rsidP="00E02132">
      <w:pPr>
        <w:widowControl w:val="0"/>
        <w:shd w:val="clear" w:color="auto" w:fill="FFFFFF"/>
        <w:spacing w:after="0" w:line="240" w:lineRule="auto"/>
        <w:ind w:left="11340"/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</w:pPr>
      <w:r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Фонтанської сільської ради</w:t>
      </w:r>
      <w:r w:rsidR="00525BDD"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br/>
        <w:t xml:space="preserve">від  </w:t>
      </w:r>
      <w:r w:rsidR="00843BE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05.03</w:t>
      </w:r>
      <w:r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.</w:t>
      </w:r>
      <w:r w:rsidR="00525BDD"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2024 №</w:t>
      </w:r>
      <w:r w:rsidRPr="00B560A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 xml:space="preserve"> </w:t>
      </w:r>
      <w:bookmarkEnd w:id="7"/>
      <w:r w:rsidR="00843BE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2027-</w:t>
      </w:r>
      <w:r w:rsidR="00843BE5">
        <w:rPr>
          <w:rFonts w:ascii="Times New Roman" w:eastAsia="Microsoft Sans Serif" w:hAnsi="Times New Roman" w:cs="Microsoft Sans Serif"/>
          <w:sz w:val="24"/>
          <w:szCs w:val="24"/>
          <w:lang w:val="en-US" w:eastAsia="uk-UA" w:bidi="uk-UA"/>
        </w:rPr>
        <w:t>V</w:t>
      </w:r>
      <w:r w:rsidR="00843BE5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ІІІ</w:t>
      </w:r>
    </w:p>
    <w:bookmarkEnd w:id="8"/>
    <w:bookmarkEnd w:id="9"/>
    <w:p w14:paraId="04202D5F" w14:textId="77777777" w:rsidR="00525BDD" w:rsidRPr="00B560A5" w:rsidRDefault="00525BDD" w:rsidP="00845AD3">
      <w:pPr>
        <w:widowControl w:val="0"/>
        <w:spacing w:after="0" w:line="280" w:lineRule="exact"/>
        <w:ind w:firstLine="567"/>
        <w:jc w:val="center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</w:p>
    <w:p w14:paraId="61794FE1" w14:textId="77777777" w:rsidR="00525BDD" w:rsidRPr="00B560A5" w:rsidRDefault="00525BDD" w:rsidP="00845AD3">
      <w:pPr>
        <w:widowControl w:val="0"/>
        <w:spacing w:after="0" w:line="280" w:lineRule="exact"/>
        <w:ind w:firstLine="567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ЗВІТ</w:t>
      </w:r>
    </w:p>
    <w:p w14:paraId="05FA57B0" w14:textId="77777777" w:rsidR="00685146" w:rsidRPr="00B560A5" w:rsidRDefault="00525BDD" w:rsidP="00845A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 результати виконання </w:t>
      </w:r>
      <w:r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Програми надання одноразової допомоги дітям-сиротам і дітям, позбавленим батьківського піклування, після досягнення 18-річного віку, які мешкають на території Фонтанської  сільської  територіальної громади </w:t>
      </w:r>
      <w:r w:rsidR="00685146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</w:t>
      </w:r>
      <w:r w:rsidR="00B1732A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3 - 2025</w:t>
      </w:r>
      <w:r w:rsidR="00685146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</w:t>
      </w:r>
      <w:r w:rsidR="00B1732A" w:rsidRPr="00B560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оки</w:t>
      </w:r>
    </w:p>
    <w:p w14:paraId="7002B275" w14:textId="77777777" w:rsidR="00C8679E" w:rsidRPr="00B560A5" w:rsidRDefault="00C8679E" w:rsidP="00845AD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18"/>
          <w:szCs w:val="18"/>
          <w:lang w:eastAsia="uk-UA" w:bidi="uk-UA"/>
        </w:rPr>
      </w:pPr>
    </w:p>
    <w:p w14:paraId="32852332" w14:textId="2EAE19D7" w:rsidR="00145CE2" w:rsidRPr="00B560A5" w:rsidRDefault="00C8679E" w:rsidP="00845AD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Дата і номер рішення </w:t>
      </w:r>
      <w:r w:rsidRPr="00B560A5">
        <w:rPr>
          <w:rFonts w:ascii="Times New Roman" w:eastAsia="Microsoft Sans Serif" w:hAnsi="Times New Roman" w:cs="Times New Roman"/>
          <w:iCs/>
          <w:sz w:val="28"/>
          <w:szCs w:val="28"/>
          <w:lang w:eastAsia="uk-UA" w:bidi="uk-UA"/>
        </w:rPr>
        <w:t xml:space="preserve">сільської </w:t>
      </w:r>
      <w:r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ради, яким затверджено Програму та зміни до неї</w:t>
      </w:r>
      <w:r w:rsidR="00E02132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:</w:t>
      </w:r>
      <w:bookmarkStart w:id="10" w:name="_Hlk156292727"/>
      <w:r w:rsidR="00D83648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F34743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р</w:t>
      </w:r>
      <w:r w:rsidR="00685146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ішення виконавчого комітету Фонтанської сільської </w:t>
      </w:r>
      <w:r w:rsidR="00130BF7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ради від 27 травня 2022 року  № </w:t>
      </w:r>
      <w:r w:rsidR="00685146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441</w:t>
      </w:r>
      <w:r w:rsidR="00D212BD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, рішення тридцять дев’ятої сесії Фонтанської  сільської ради </w:t>
      </w:r>
      <w:r w:rsidR="00D212BD" w:rsidRPr="00B560A5">
        <w:rPr>
          <w:rFonts w:ascii="Times New Roman" w:eastAsia="Microsoft Sans Serif" w:hAnsi="Times New Roman" w:cs="Times New Roman"/>
          <w:sz w:val="28"/>
          <w:szCs w:val="28"/>
          <w:lang w:val="en-US" w:eastAsia="uk-UA" w:bidi="uk-UA"/>
        </w:rPr>
        <w:t>V</w:t>
      </w:r>
      <w:r w:rsidR="00D212BD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ІІІ скликання  від 01 червня 2023 року  № 1559 -</w:t>
      </w:r>
      <w:r w:rsidR="00D212BD" w:rsidRPr="00B560A5">
        <w:rPr>
          <w:rFonts w:ascii="Times New Roman" w:eastAsia="Microsoft Sans Serif" w:hAnsi="Times New Roman" w:cs="Times New Roman"/>
          <w:sz w:val="28"/>
          <w:szCs w:val="28"/>
          <w:lang w:val="en-US" w:eastAsia="uk-UA" w:bidi="uk-UA"/>
        </w:rPr>
        <w:t>V</w:t>
      </w:r>
      <w:r w:rsidR="00D212BD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ІІІ</w:t>
      </w:r>
      <w:r w:rsidR="00145CE2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, рішення сорок сьомої сесії Фонтанської  сільської ради </w:t>
      </w:r>
      <w:r w:rsidR="00145CE2" w:rsidRPr="00B560A5">
        <w:rPr>
          <w:rFonts w:ascii="Times New Roman" w:eastAsia="Microsoft Sans Serif" w:hAnsi="Times New Roman" w:cs="Times New Roman"/>
          <w:sz w:val="28"/>
          <w:szCs w:val="28"/>
          <w:lang w:val="en-US" w:eastAsia="uk-UA" w:bidi="uk-UA"/>
        </w:rPr>
        <w:t>V</w:t>
      </w:r>
      <w:r w:rsidR="00145CE2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ІІІ скликання  від 20 грудня 2023 року № 1810- VІІІ «Про затвердження Програми надання одноразової допомоги дітям-сиротам і дітям, позбавленим батьківського піклування, після досягнення 18-річного віку, які мешкають</w:t>
      </w:r>
      <w:r w:rsidR="00D83648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145CE2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на території Фонтанської сільської територіальної громади на 2023-2025 роки»</w:t>
      </w:r>
    </w:p>
    <w:bookmarkEnd w:id="10"/>
    <w:p w14:paraId="38A41632" w14:textId="77777777" w:rsidR="00C8679E" w:rsidRPr="00B560A5" w:rsidRDefault="00C8679E" w:rsidP="00845AD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val="ru-RU" w:eastAsia="uk-UA" w:bidi="uk-UA"/>
        </w:rPr>
      </w:pPr>
      <w:r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Відповідальний виконавець Програми</w:t>
      </w:r>
      <w:r w:rsidR="00E02132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:</w:t>
      </w:r>
      <w:r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Управління освіти Фонтанської сільської  ради Од</w:t>
      </w:r>
      <w:r w:rsidR="00D60382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еського району Одеської області</w:t>
      </w:r>
      <w:r w:rsidR="00D60382" w:rsidRPr="00B560A5">
        <w:rPr>
          <w:rFonts w:ascii="Times New Roman" w:eastAsia="Microsoft Sans Serif" w:hAnsi="Times New Roman" w:cs="Times New Roman"/>
          <w:sz w:val="28"/>
          <w:szCs w:val="28"/>
          <w:lang w:val="ru-RU" w:eastAsia="uk-UA" w:bidi="uk-UA"/>
        </w:rPr>
        <w:t>.</w:t>
      </w:r>
    </w:p>
    <w:p w14:paraId="09F45EA0" w14:textId="77777777" w:rsidR="00685146" w:rsidRPr="00B560A5" w:rsidRDefault="00C8679E" w:rsidP="00845AD3">
      <w:pPr>
        <w:widowControl w:val="0"/>
        <w:tabs>
          <w:tab w:val="left" w:leader="underscore" w:pos="6914"/>
        </w:tabs>
        <w:spacing w:after="296" w:line="322" w:lineRule="exact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u w:val="single"/>
          <w:lang w:val="ru-RU" w:eastAsia="uk-UA" w:bidi="uk-UA"/>
        </w:rPr>
      </w:pPr>
      <w:r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Термін реалізації Програми 202</w:t>
      </w:r>
      <w:r w:rsidR="00B1732A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3 </w:t>
      </w:r>
      <w:r w:rsidR="00D60382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–</w:t>
      </w:r>
      <w:r w:rsidR="00B1732A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2025</w:t>
      </w:r>
      <w:r w:rsidR="00685146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р</w:t>
      </w:r>
      <w:r w:rsidR="00B1732A" w:rsidRPr="00B560A5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оки</w:t>
      </w:r>
      <w:r w:rsidR="00D60382" w:rsidRPr="00B560A5">
        <w:rPr>
          <w:rFonts w:ascii="Times New Roman" w:eastAsia="Microsoft Sans Serif" w:hAnsi="Times New Roman" w:cs="Times New Roman"/>
          <w:sz w:val="28"/>
          <w:szCs w:val="28"/>
          <w:lang w:val="ru-RU" w:eastAsia="uk-UA" w:bidi="uk-UA"/>
        </w:rPr>
        <w:t>.</w:t>
      </w:r>
    </w:p>
    <w:p w14:paraId="7EDEC729" w14:textId="77777777" w:rsidR="006C574A" w:rsidRPr="00B560A5" w:rsidRDefault="006C574A" w:rsidP="00F11B99">
      <w:pPr>
        <w:pStyle w:val="a3"/>
        <w:widowControl w:val="0"/>
        <w:numPr>
          <w:ilvl w:val="0"/>
          <w:numId w:val="20"/>
        </w:numPr>
        <w:tabs>
          <w:tab w:val="left" w:leader="underscore" w:pos="6914"/>
        </w:tabs>
        <w:spacing w:after="0" w:line="322" w:lineRule="exact"/>
        <w:ind w:left="924" w:hanging="357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Виконання заходів Програми</w:t>
      </w:r>
    </w:p>
    <w:tbl>
      <w:tblPr>
        <w:tblW w:w="155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2948"/>
        <w:gridCol w:w="993"/>
        <w:gridCol w:w="1842"/>
        <w:gridCol w:w="1701"/>
        <w:gridCol w:w="1276"/>
        <w:gridCol w:w="1305"/>
        <w:gridCol w:w="2409"/>
      </w:tblGrid>
      <w:tr w:rsidR="006C574A" w:rsidRPr="00B560A5" w14:paraId="417F2384" w14:textId="77777777" w:rsidTr="00F11B99">
        <w:trPr>
          <w:trHeight w:val="9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6216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№</w:t>
            </w:r>
          </w:p>
          <w:p w14:paraId="553EB8F0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ABF2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Пріоритетні завдання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5E2C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Зміст заходів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901A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38A4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EDE1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Річний обсяг фінансування,</w:t>
            </w:r>
            <w:r w:rsidR="00F11B99"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 xml:space="preserve">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A5C9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Фактично профінансовано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C9B7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Відсоток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4614" w14:textId="77777777" w:rsidR="006C574A" w:rsidRPr="00B560A5" w:rsidRDefault="006C574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Інформація про виконання або причини невиконання заходу</w:t>
            </w:r>
          </w:p>
        </w:tc>
      </w:tr>
      <w:tr w:rsidR="00685146" w:rsidRPr="00B560A5" w14:paraId="59B8C75C" w14:textId="77777777" w:rsidTr="00F11B99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245E9" w14:textId="77777777" w:rsidR="00685146" w:rsidRPr="00B560A5" w:rsidRDefault="00685146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uk-UA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D602" w14:textId="77777777" w:rsidR="00685146" w:rsidRPr="00B560A5" w:rsidRDefault="00685146" w:rsidP="00E02132">
            <w:pPr>
              <w:spacing w:after="200" w:line="276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Матеріальна підтримка дітей - сиріт, та дітей позбавлених батьківського піклування, по досягненню 18 річного віку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E6D0" w14:textId="77777777" w:rsidR="00685146" w:rsidRPr="00B560A5" w:rsidRDefault="00685146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Надання  грошової допомоги по досягненню 18 річного віку дітям - сиротам, дітям, позбавленим батьківського піклування, які зареєстровані на території Фонтанської сільської ради.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99C77" w14:textId="77777777" w:rsidR="00685146" w:rsidRPr="00B560A5" w:rsidRDefault="00685146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uk-UA"/>
              </w:rPr>
            </w:pPr>
            <w:r w:rsidRPr="00B560A5">
              <w:rPr>
                <w:rFonts w:ascii="Times New Roman" w:hAnsi="Times New Roman" w:cs="Times New Roman"/>
                <w:sz w:val="24"/>
              </w:rPr>
              <w:t>202</w:t>
            </w:r>
            <w:r w:rsidR="00B1732A" w:rsidRPr="00B560A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47871" w14:textId="254654AC" w:rsidR="00685146" w:rsidRPr="00B560A5" w:rsidRDefault="00685146" w:rsidP="00E02132">
            <w:pPr>
              <w:tabs>
                <w:tab w:val="left" w:leader="underscore" w:pos="6914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B560A5">
              <w:rPr>
                <w:rFonts w:ascii="Times New Roman" w:hAnsi="Times New Roman" w:cs="Times New Roman"/>
                <w:sz w:val="24"/>
              </w:rPr>
              <w:t>Управління освіти Фонтанської сільської  ради Одеського</w:t>
            </w:r>
            <w:r w:rsidR="008F0E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60A5">
              <w:rPr>
                <w:rFonts w:ascii="Times New Roman" w:hAnsi="Times New Roman" w:cs="Times New Roman"/>
                <w:sz w:val="24"/>
              </w:rPr>
              <w:t>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D6098" w14:textId="5E5AA534" w:rsidR="00685146" w:rsidRPr="00B560A5" w:rsidRDefault="008F0E11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uk-UA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9 050</w:t>
            </w:r>
            <w:r w:rsidR="0089010C">
              <w:rPr>
                <w:rFonts w:ascii="Times New Roman" w:hAnsi="Times New Roman" w:cs="Times New Roman"/>
                <w:sz w:val="24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5D05" w14:textId="60F40296" w:rsidR="00685146" w:rsidRPr="00B560A5" w:rsidRDefault="00B1732A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uk-UA"/>
              </w:rPr>
            </w:pPr>
            <w:r w:rsidRPr="00B560A5">
              <w:rPr>
                <w:rFonts w:ascii="Times New Roman" w:hAnsi="Times New Roman" w:cs="Times New Roman"/>
                <w:sz w:val="24"/>
              </w:rPr>
              <w:t>1</w:t>
            </w:r>
            <w:r w:rsidR="0089010C">
              <w:rPr>
                <w:rFonts w:ascii="Times New Roman" w:hAnsi="Times New Roman" w:cs="Times New Roman"/>
                <w:sz w:val="24"/>
              </w:rPr>
              <w:t> </w:t>
            </w:r>
            <w:r w:rsidRPr="00B560A5">
              <w:rPr>
                <w:rFonts w:ascii="Times New Roman" w:hAnsi="Times New Roman" w:cs="Times New Roman"/>
                <w:sz w:val="24"/>
              </w:rPr>
              <w:t>810</w:t>
            </w:r>
            <w:r w:rsidR="0089010C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04C54" w14:textId="5CE3ABE5" w:rsidR="00685146" w:rsidRPr="00B560A5" w:rsidRDefault="008F0E11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uk-UA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85146" w:rsidRPr="00B560A5"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CFF3F" w14:textId="77777777" w:rsidR="00685146" w:rsidRPr="00B560A5" w:rsidRDefault="003F6F37" w:rsidP="00E02132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Грошова допомога виплачена всім жит</w:t>
            </w:r>
            <w:r w:rsidR="002C6A8B" w:rsidRPr="00B560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B560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лям громади, які мають відповідний статус та досягли у 202</w:t>
            </w:r>
            <w:r w:rsidR="00B1732A" w:rsidRPr="00B560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B560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році  відповідного віку.</w:t>
            </w:r>
          </w:p>
        </w:tc>
      </w:tr>
    </w:tbl>
    <w:p w14:paraId="20C50C76" w14:textId="77777777" w:rsidR="00F11B99" w:rsidRPr="00B560A5" w:rsidRDefault="00F11B99" w:rsidP="00F11B99">
      <w:pPr>
        <w:widowControl w:val="0"/>
        <w:shd w:val="clear" w:color="auto" w:fill="FFFFFF"/>
        <w:spacing w:after="0" w:line="240" w:lineRule="auto"/>
        <w:ind w:left="11340"/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</w:pPr>
    </w:p>
    <w:p w14:paraId="2030C86B" w14:textId="7E168D69" w:rsidR="00F71F33" w:rsidRPr="00B560A5" w:rsidRDefault="00F71F33" w:rsidP="00845AD3">
      <w:pPr>
        <w:widowControl w:val="0"/>
        <w:tabs>
          <w:tab w:val="left" w:pos="0"/>
        </w:tabs>
        <w:spacing w:before="300" w:after="0" w:line="322" w:lineRule="exact"/>
        <w:ind w:firstLine="567"/>
        <w:jc w:val="both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tbl>
      <w:tblPr>
        <w:tblW w:w="15702" w:type="dxa"/>
        <w:tblInd w:w="-431" w:type="dxa"/>
        <w:tblLook w:val="04A0" w:firstRow="1" w:lastRow="0" w:firstColumn="1" w:lastColumn="0" w:noHBand="0" w:noVBand="1"/>
      </w:tblPr>
      <w:tblGrid>
        <w:gridCol w:w="539"/>
        <w:gridCol w:w="8507"/>
        <w:gridCol w:w="1336"/>
        <w:gridCol w:w="1405"/>
        <w:gridCol w:w="1552"/>
        <w:gridCol w:w="2363"/>
      </w:tblGrid>
      <w:tr w:rsidR="00B02555" w:rsidRPr="00B560A5" w14:paraId="68E256FB" w14:textId="77777777" w:rsidTr="00F11B99">
        <w:trPr>
          <w:trHeight w:val="5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7CA1" w14:textId="77777777" w:rsidR="007A4CE5" w:rsidRPr="00B560A5" w:rsidRDefault="007A4CE5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№ з/п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21A" w14:textId="77777777" w:rsidR="007A4CE5" w:rsidRPr="00B560A5" w:rsidRDefault="007A4CE5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Найменування показника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054" w14:textId="532B440A" w:rsidR="007A4CE5" w:rsidRPr="00B560A5" w:rsidRDefault="007A4CE5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Планове значення показників</w:t>
            </w:r>
            <w:r w:rsidR="008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 xml:space="preserve"> у 2023 році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B09" w14:textId="77777777" w:rsidR="007A4CE5" w:rsidRPr="00B560A5" w:rsidRDefault="007A4CE5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Фактичне значення показника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DE9" w14:textId="77777777" w:rsidR="007A4CE5" w:rsidRPr="00B560A5" w:rsidRDefault="007A4CE5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Причини невиконання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515" w14:textId="77777777" w:rsidR="007A4CE5" w:rsidRPr="00B560A5" w:rsidRDefault="007A4CE5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Що зроблено для виправлення ситуації</w:t>
            </w:r>
          </w:p>
        </w:tc>
      </w:tr>
      <w:tr w:rsidR="00685146" w:rsidRPr="00B560A5" w14:paraId="660121E1" w14:textId="77777777" w:rsidTr="00F11B99">
        <w:trPr>
          <w:trHeight w:val="10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FBADE" w14:textId="77777777" w:rsidR="00685146" w:rsidRPr="00B560A5" w:rsidRDefault="00685146" w:rsidP="00F11B99">
            <w:pPr>
              <w:widowControl w:val="0"/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1.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AEC4" w14:textId="77777777" w:rsidR="00685146" w:rsidRPr="00B560A5" w:rsidRDefault="00685146" w:rsidP="00F11B99">
            <w:pPr>
              <w:ind w:firstLine="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Отримувачі  грошової допомоги по досягненню 18 річного віку дітям - сиротам, дітям, позбавленим батьківського піклування, які зареєстровані на території Фонтанської сільської ради.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00F" w14:textId="0CD9D40F" w:rsidR="00685146" w:rsidRPr="00B560A5" w:rsidRDefault="008F0E11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E489" w14:textId="77777777" w:rsidR="00685146" w:rsidRPr="00B560A5" w:rsidRDefault="00B1732A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2160" w14:textId="77777777" w:rsidR="00F453A1" w:rsidRPr="00B560A5" w:rsidRDefault="00F453A1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Діти знаходяться за межами України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5642" w14:textId="77777777" w:rsidR="00685146" w:rsidRPr="00B560A5" w:rsidRDefault="00685146" w:rsidP="00F11B99">
            <w:pPr>
              <w:widowControl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B5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  <w:t>-</w:t>
            </w:r>
          </w:p>
        </w:tc>
      </w:tr>
    </w:tbl>
    <w:p w14:paraId="547D90E6" w14:textId="77777777" w:rsidR="00B02555" w:rsidRPr="00B560A5" w:rsidRDefault="00130BF7" w:rsidP="00845AD3">
      <w:pPr>
        <w:widowControl w:val="0"/>
        <w:tabs>
          <w:tab w:val="left" w:pos="0"/>
        </w:tabs>
        <w:spacing w:before="300" w:after="0" w:line="322" w:lineRule="exact"/>
        <w:ind w:firstLine="567"/>
        <w:jc w:val="both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 w:rsidRPr="00B560A5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3.</w:t>
      </w:r>
      <w:r w:rsidR="00B02555" w:rsidRPr="00B560A5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Оцінка ефективності виконання програми та пропозиції щодо подальшої реалізації програми </w:t>
      </w:r>
    </w:p>
    <w:p w14:paraId="702CB16D" w14:textId="5D5A2E89" w:rsidR="00E45356" w:rsidRDefault="004B7544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1" w:name="_Hlk158358582"/>
      <w:bookmarkStart w:id="12" w:name="_Hlk158370688"/>
      <w:r w:rsidRPr="00B560A5">
        <w:rPr>
          <w:rFonts w:ascii="Times New Roman" w:hAnsi="Times New Roman" w:cs="Times New Roman"/>
          <w:b/>
          <w:sz w:val="28"/>
          <w:szCs w:val="28"/>
        </w:rPr>
        <w:t>Програма розроблена</w:t>
      </w:r>
      <w:bookmarkEnd w:id="11"/>
      <w:r w:rsidR="00890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0A5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F07DCC" w:rsidRPr="00B560A5">
        <w:rPr>
          <w:rFonts w:ascii="Times New Roman" w:hAnsi="Times New Roman" w:cs="Times New Roman"/>
          <w:sz w:val="28"/>
          <w:szCs w:val="28"/>
        </w:rPr>
        <w:t>до</w:t>
      </w:r>
      <w:r w:rsidR="0089010C">
        <w:rPr>
          <w:rFonts w:ascii="Times New Roman" w:hAnsi="Times New Roman" w:cs="Times New Roman"/>
          <w:sz w:val="28"/>
          <w:szCs w:val="28"/>
        </w:rPr>
        <w:t xml:space="preserve"> </w:t>
      </w:r>
      <w:r w:rsidR="00FD6ED9" w:rsidRPr="00B560A5">
        <w:rPr>
          <w:rFonts w:ascii="Times New Roman" w:hAnsi="Times New Roman" w:cs="Times New Roman"/>
          <w:sz w:val="28"/>
          <w:szCs w:val="28"/>
        </w:rPr>
        <w:t>Конвенції ООН</w:t>
      </w:r>
      <w:r w:rsidR="0089010C">
        <w:rPr>
          <w:rFonts w:ascii="Times New Roman" w:hAnsi="Times New Roman" w:cs="Times New Roman"/>
          <w:sz w:val="28"/>
          <w:szCs w:val="28"/>
        </w:rPr>
        <w:t xml:space="preserve"> </w:t>
      </w:r>
      <w:r w:rsidR="00E94335" w:rsidRPr="00B560A5">
        <w:rPr>
          <w:rFonts w:ascii="Times New Roman" w:hAnsi="Times New Roman" w:cs="Times New Roman"/>
          <w:sz w:val="28"/>
          <w:szCs w:val="28"/>
          <w:shd w:val="clear" w:color="auto" w:fill="FFFFFF"/>
        </w:rPr>
        <w:t>про права дитини</w:t>
      </w:r>
      <w:r w:rsidR="00FD6ED9" w:rsidRPr="00B560A5">
        <w:rPr>
          <w:rFonts w:ascii="Times New Roman" w:hAnsi="Times New Roman" w:cs="Times New Roman"/>
          <w:sz w:val="28"/>
          <w:szCs w:val="28"/>
        </w:rPr>
        <w:t xml:space="preserve">, Бюджетного кодексу України, </w:t>
      </w:r>
      <w:r w:rsidR="00F07DCC" w:rsidRPr="00B560A5">
        <w:rPr>
          <w:rFonts w:ascii="Times New Roman" w:hAnsi="Times New Roman" w:cs="Times New Roman"/>
          <w:sz w:val="28"/>
          <w:szCs w:val="28"/>
        </w:rPr>
        <w:t>Конституції України, Закон</w:t>
      </w:r>
      <w:r w:rsidR="00F11B99" w:rsidRPr="00B560A5">
        <w:rPr>
          <w:rFonts w:ascii="Times New Roman" w:hAnsi="Times New Roman" w:cs="Times New Roman"/>
          <w:sz w:val="28"/>
          <w:szCs w:val="28"/>
        </w:rPr>
        <w:t>у</w:t>
      </w:r>
      <w:r w:rsidRPr="00B560A5">
        <w:rPr>
          <w:rFonts w:ascii="Times New Roman" w:hAnsi="Times New Roman" w:cs="Times New Roman"/>
          <w:sz w:val="28"/>
          <w:szCs w:val="28"/>
        </w:rPr>
        <w:t xml:space="preserve"> України «Про охо</w:t>
      </w:r>
      <w:r w:rsidR="00F07DCC" w:rsidRPr="00B560A5">
        <w:rPr>
          <w:rFonts w:ascii="Times New Roman" w:hAnsi="Times New Roman" w:cs="Times New Roman"/>
          <w:sz w:val="28"/>
          <w:szCs w:val="28"/>
        </w:rPr>
        <w:t xml:space="preserve">рону дитинства», </w:t>
      </w:r>
      <w:r w:rsidRPr="00B560A5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25</w:t>
      </w:r>
      <w:r w:rsidR="00F11B99" w:rsidRPr="00B560A5">
        <w:rPr>
          <w:rFonts w:ascii="Times New Roman" w:hAnsi="Times New Roman" w:cs="Times New Roman"/>
          <w:sz w:val="28"/>
          <w:szCs w:val="28"/>
        </w:rPr>
        <w:t xml:space="preserve"> серпня </w:t>
      </w:r>
      <w:r w:rsidRPr="00B560A5">
        <w:rPr>
          <w:rFonts w:ascii="Times New Roman" w:hAnsi="Times New Roman" w:cs="Times New Roman"/>
          <w:sz w:val="28"/>
          <w:szCs w:val="28"/>
        </w:rPr>
        <w:t>2005 року №</w:t>
      </w:r>
      <w:r w:rsidR="0089010C">
        <w:rPr>
          <w:rFonts w:ascii="Times New Roman" w:hAnsi="Times New Roman" w:cs="Times New Roman"/>
          <w:sz w:val="28"/>
          <w:szCs w:val="28"/>
        </w:rPr>
        <w:t xml:space="preserve"> </w:t>
      </w:r>
      <w:r w:rsidRPr="00B560A5">
        <w:rPr>
          <w:rFonts w:ascii="Times New Roman" w:hAnsi="Times New Roman" w:cs="Times New Roman"/>
          <w:sz w:val="28"/>
          <w:szCs w:val="28"/>
        </w:rPr>
        <w:t>823 «Про затвердження Порядку надання одноразової допомоги дітям-сиротам і дітям позбавлених батьківського піклування піс</w:t>
      </w:r>
      <w:r w:rsidR="00F07DCC" w:rsidRPr="00B560A5">
        <w:rPr>
          <w:rFonts w:ascii="Times New Roman" w:hAnsi="Times New Roman" w:cs="Times New Roman"/>
          <w:sz w:val="28"/>
          <w:szCs w:val="28"/>
        </w:rPr>
        <w:t xml:space="preserve">ля досягнення18-річного віку», 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r w:rsidR="00F07DCC"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</w:t>
      </w:r>
      <w:r w:rsidRPr="00B5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Закону України</w:t>
      </w:r>
      <w:r w:rsidRPr="00B56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місцеве самоврядування в Україні».</w:t>
      </w:r>
      <w:r w:rsidR="00890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BF01309" w14:textId="77777777" w:rsidR="0089010C" w:rsidRPr="00B560A5" w:rsidRDefault="0089010C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9F95AF" w14:textId="77777777" w:rsidR="00445D5D" w:rsidRDefault="00F07DCC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</w:rPr>
      </w:pPr>
      <w:r w:rsidRPr="00B560A5">
        <w:rPr>
          <w:rFonts w:ascii="Times New Roman" w:hAnsi="Times New Roman" w:cs="Times New Roman"/>
          <w:b/>
          <w:sz w:val="28"/>
        </w:rPr>
        <w:t>Метою цієї Програми</w:t>
      </w:r>
      <w:r w:rsidRPr="00B560A5">
        <w:rPr>
          <w:rFonts w:ascii="Times New Roman" w:hAnsi="Times New Roman" w:cs="Times New Roman"/>
          <w:sz w:val="28"/>
        </w:rPr>
        <w:t xml:space="preserve"> є забезпечення повного і своєчасного надання одноразової матеріальної допомоги дітям-сиротам і дітям, позбавленим батьківського піклування, яким у 2023 – 2025 роках  виповнюється 18 років (надалі - допомога).</w:t>
      </w:r>
    </w:p>
    <w:p w14:paraId="63ADC8B9" w14:textId="77777777" w:rsidR="0089010C" w:rsidRPr="00B560A5" w:rsidRDefault="0089010C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</w:rPr>
      </w:pPr>
    </w:p>
    <w:p w14:paraId="6E3E5AC6" w14:textId="062E1B0F" w:rsidR="00F07DCC" w:rsidRDefault="00F07DCC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</w:rPr>
      </w:pPr>
      <w:bookmarkStart w:id="13" w:name="_Hlk158358666"/>
      <w:r w:rsidRPr="00B560A5">
        <w:rPr>
          <w:rFonts w:ascii="Times New Roman" w:hAnsi="Times New Roman" w:cs="Times New Roman"/>
          <w:b/>
          <w:sz w:val="28"/>
        </w:rPr>
        <w:t>Завданнями Програми</w:t>
      </w:r>
      <w:bookmarkEnd w:id="13"/>
      <w:r w:rsidR="00D83648">
        <w:rPr>
          <w:rFonts w:ascii="Times New Roman" w:hAnsi="Times New Roman" w:cs="Times New Roman"/>
          <w:b/>
          <w:sz w:val="28"/>
        </w:rPr>
        <w:t xml:space="preserve"> </w:t>
      </w:r>
      <w:r w:rsidRPr="00B560A5">
        <w:rPr>
          <w:rFonts w:ascii="Times New Roman" w:hAnsi="Times New Roman" w:cs="Times New Roman"/>
          <w:sz w:val="28"/>
        </w:rPr>
        <w:t>є встановлення чіткого порядку надання допомоги, зокрема визначення кола осіб, що мають на неї право, строків і спосіб, у який такі особи можуть звернутися до уповноважених органів для отримання допомоги, розмір допомоги в порядку, встановленому постановою Кабінету Міністрів України від 25 серпня 2005 року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віку».</w:t>
      </w:r>
    </w:p>
    <w:p w14:paraId="715AC18C" w14:textId="77777777" w:rsidR="0089010C" w:rsidRPr="00B560A5" w:rsidRDefault="0089010C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</w:rPr>
      </w:pPr>
    </w:p>
    <w:p w14:paraId="013FB160" w14:textId="77777777" w:rsidR="0089010C" w:rsidRDefault="0016472E" w:rsidP="00845AD3">
      <w:pPr>
        <w:pStyle w:val="a9"/>
        <w:ind w:firstLine="567"/>
        <w:jc w:val="both"/>
        <w:rPr>
          <w:rFonts w:ascii="Times New Roman" w:hAnsi="Times New Roman" w:cs="Times New Roman"/>
          <w:spacing w:val="7"/>
          <w:sz w:val="28"/>
          <w:shd w:val="clear" w:color="auto" w:fill="FFFFFF"/>
        </w:rPr>
      </w:pPr>
      <w:r w:rsidRPr="00B560A5">
        <w:rPr>
          <w:rFonts w:ascii="Times New Roman" w:hAnsi="Times New Roman" w:cs="Times New Roman"/>
          <w:b/>
          <w:spacing w:val="7"/>
          <w:sz w:val="28"/>
          <w:shd w:val="clear" w:color="auto" w:fill="FFFFFF"/>
        </w:rPr>
        <w:t>Реалізація Програми</w:t>
      </w:r>
      <w:r w:rsidRPr="00B560A5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 </w:t>
      </w:r>
    </w:p>
    <w:p w14:paraId="07043AF8" w14:textId="77777777" w:rsidR="0089010C" w:rsidRDefault="0089010C" w:rsidP="00845AD3">
      <w:pPr>
        <w:pStyle w:val="a9"/>
        <w:ind w:firstLine="567"/>
        <w:jc w:val="both"/>
        <w:rPr>
          <w:rFonts w:ascii="Times New Roman" w:hAnsi="Times New Roman" w:cs="Times New Roman"/>
          <w:spacing w:val="7"/>
          <w:sz w:val="28"/>
          <w:shd w:val="clear" w:color="auto" w:fill="FFFFFF"/>
        </w:rPr>
      </w:pPr>
    </w:p>
    <w:p w14:paraId="0DAC1B63" w14:textId="5214808D" w:rsidR="0089010C" w:rsidRDefault="0089010C" w:rsidP="00845AD3">
      <w:pPr>
        <w:pStyle w:val="a9"/>
        <w:ind w:firstLine="567"/>
        <w:jc w:val="both"/>
        <w:rPr>
          <w:rFonts w:ascii="Times New Roman" w:hAnsi="Times New Roman" w:cs="Times New Roman"/>
          <w:spacing w:val="7"/>
          <w:sz w:val="28"/>
          <w:shd w:val="clear" w:color="auto" w:fill="FFFFFF"/>
        </w:rPr>
      </w:pP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На виконання «Програми надання одноразової допомоги дітям-сиротам і дітям, позбавлених батьківського піклування, після досягнення 18-річного віку, які мешкають на території Фонтанської територіальної громади на 2023-2025 роки» було виділено у 2023 році 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9 050,00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 грн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. (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>виплат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а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 одноразової допомоги в сумі 1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 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>810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,00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 грн. на одну дитину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) для п’яти осіб, яким у 2023 році виповнилось 18 років. </w:t>
      </w:r>
    </w:p>
    <w:p w14:paraId="110A682A" w14:textId="700EF0B8" w:rsidR="0089010C" w:rsidRDefault="0089010C" w:rsidP="00845AD3">
      <w:pPr>
        <w:pStyle w:val="a9"/>
        <w:ind w:firstLine="567"/>
        <w:jc w:val="both"/>
        <w:rPr>
          <w:rFonts w:ascii="Times New Roman" w:hAnsi="Times New Roman" w:cs="Times New Roman"/>
          <w:spacing w:val="7"/>
          <w:sz w:val="28"/>
          <w:shd w:val="clear" w:color="auto" w:fill="FFFFFF"/>
        </w:rPr>
      </w:pP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lastRenderedPageBreak/>
        <w:t xml:space="preserve">Станом на </w:t>
      </w:r>
      <w:r w:rsidR="008F0E11">
        <w:rPr>
          <w:rFonts w:ascii="Times New Roman" w:hAnsi="Times New Roman" w:cs="Times New Roman"/>
          <w:spacing w:val="7"/>
          <w:sz w:val="28"/>
          <w:shd w:val="clear" w:color="auto" w:fill="FFFFFF"/>
        </w:rPr>
        <w:t>31.12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>.2023 допомога виплачена 1 особі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, 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>якій виповнилось 18 років в сумі 1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 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>810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,00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 грн.; </w:t>
      </w:r>
      <w:r w:rsidR="008F0E11">
        <w:rPr>
          <w:rFonts w:ascii="Times New Roman" w:hAnsi="Times New Roman" w:cs="Times New Roman"/>
          <w:spacing w:val="7"/>
          <w:sz w:val="28"/>
          <w:shd w:val="clear" w:color="auto" w:fill="FFFFFF"/>
        </w:rPr>
        <w:t>4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7"/>
          <w:sz w:val="28"/>
          <w:shd w:val="clear" w:color="auto" w:fill="FFFFFF"/>
        </w:rPr>
        <w:t>особи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>, яким виповнилось 18 років перебувають за межами країни та не надали необхідні документи</w:t>
      </w:r>
      <w:r w:rsidR="008F0E11">
        <w:rPr>
          <w:rFonts w:ascii="Times New Roman" w:hAnsi="Times New Roman" w:cs="Times New Roman"/>
          <w:spacing w:val="7"/>
          <w:sz w:val="28"/>
          <w:shd w:val="clear" w:color="auto" w:fill="FFFFFF"/>
        </w:rPr>
        <w:t xml:space="preserve"> (довідка служби у справах дітей Фонтанської сільської ради від 14 липня 2023 року № 1-07/154)</w:t>
      </w:r>
      <w:r w:rsidRPr="0089010C">
        <w:rPr>
          <w:rFonts w:ascii="Times New Roman" w:hAnsi="Times New Roman" w:cs="Times New Roman"/>
          <w:spacing w:val="7"/>
          <w:sz w:val="28"/>
          <w:shd w:val="clear" w:color="auto" w:fill="FFFFFF"/>
        </w:rPr>
        <w:t>.</w:t>
      </w:r>
    </w:p>
    <w:p w14:paraId="6C7FF767" w14:textId="77777777" w:rsidR="0089010C" w:rsidRDefault="0089010C" w:rsidP="00845AD3">
      <w:pPr>
        <w:pStyle w:val="a9"/>
        <w:ind w:firstLine="567"/>
        <w:jc w:val="both"/>
        <w:rPr>
          <w:rFonts w:ascii="Times New Roman" w:hAnsi="Times New Roman" w:cs="Times New Roman"/>
          <w:spacing w:val="7"/>
          <w:sz w:val="28"/>
          <w:shd w:val="clear" w:color="auto" w:fill="FFFFFF"/>
        </w:rPr>
      </w:pPr>
    </w:p>
    <w:p w14:paraId="2B0E6DEF" w14:textId="77777777" w:rsidR="00445D5D" w:rsidRPr="00B560A5" w:rsidRDefault="00445D5D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</w:rPr>
      </w:pPr>
      <w:r w:rsidRPr="00B560A5">
        <w:rPr>
          <w:rFonts w:ascii="Times New Roman" w:hAnsi="Times New Roman" w:cs="Times New Roman"/>
          <w:b/>
          <w:bCs/>
          <w:sz w:val="28"/>
        </w:rPr>
        <w:t>Програма є ефективною</w:t>
      </w:r>
      <w:r w:rsidRPr="00B560A5">
        <w:rPr>
          <w:rFonts w:ascii="Times New Roman" w:hAnsi="Times New Roman" w:cs="Times New Roman"/>
          <w:sz w:val="28"/>
        </w:rPr>
        <w:t xml:space="preserve"> в частині виконання основних завдань, які ставились при запровадження даної програми, а саме: </w:t>
      </w:r>
    </w:p>
    <w:p w14:paraId="639C43F6" w14:textId="77777777" w:rsidR="00445D5D" w:rsidRPr="00B560A5" w:rsidRDefault="00445D5D" w:rsidP="00845AD3">
      <w:pPr>
        <w:pStyle w:val="a9"/>
        <w:ind w:firstLine="567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B560A5">
        <w:rPr>
          <w:rFonts w:ascii="Times New Roman" w:hAnsi="Times New Roman" w:cs="Times New Roman"/>
          <w:sz w:val="28"/>
        </w:rPr>
        <w:t>- фінансова підтримка та створення додаткових умов в громаді для соціальної адаптації, соціокультурному розвитку та матеріальної підтримки дітей-сиріт і дітей, позбавлених батьківського піклування після досягнення ними 18-річного віку, які мешкають на території Фонтанської сільської ради.</w:t>
      </w:r>
    </w:p>
    <w:bookmarkEnd w:id="12"/>
    <w:p w14:paraId="7CE821E9" w14:textId="77777777" w:rsidR="00445D5D" w:rsidRPr="00B560A5" w:rsidRDefault="00445D5D" w:rsidP="00845AD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69D6E9" w14:textId="77777777" w:rsidR="00445D5D" w:rsidRPr="00B560A5" w:rsidRDefault="00445D5D" w:rsidP="00845AD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Hlk156293556"/>
    </w:p>
    <w:p w14:paraId="27669ECF" w14:textId="77777777" w:rsidR="00445D5D" w:rsidRPr="00B560A5" w:rsidRDefault="00445D5D" w:rsidP="00845AD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EF01CC" w14:textId="77777777" w:rsidR="00843BE5" w:rsidRDefault="00843BE5" w:rsidP="00843BE5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55924" w14:textId="77777777" w:rsidR="00843BE5" w:rsidRPr="00B560A5" w:rsidRDefault="00843BE5" w:rsidP="00843BE5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9A47A" w14:textId="77777777" w:rsidR="00843BE5" w:rsidRPr="00D101C7" w:rsidRDefault="00843BE5" w:rsidP="00843BE5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161406205"/>
      <w:r w:rsidRPr="00D1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Наталія КРУПИЦЯ</w:t>
      </w:r>
    </w:p>
    <w:bookmarkEnd w:id="15"/>
    <w:p w14:paraId="18D7B377" w14:textId="77777777" w:rsidR="00843BE5" w:rsidRPr="00B560A5" w:rsidRDefault="00843BE5" w:rsidP="00843BE5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C9939" w14:textId="77777777" w:rsidR="00843BE5" w:rsidRPr="00B560A5" w:rsidRDefault="00843BE5" w:rsidP="00843BE5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4"/>
    <w:p w14:paraId="0E25C6C7" w14:textId="0692E185" w:rsidR="00F30F3C" w:rsidRPr="00B560A5" w:rsidRDefault="00F30F3C" w:rsidP="00843BE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sectPr w:rsidR="00F30F3C" w:rsidRPr="00B560A5" w:rsidSect="002520CB">
          <w:pgSz w:w="16838" w:h="11906" w:orient="landscape"/>
          <w:pgMar w:top="709" w:right="709" w:bottom="567" w:left="1134" w:header="709" w:footer="709" w:gutter="0"/>
          <w:cols w:space="708"/>
          <w:docGrid w:linePitch="360"/>
        </w:sectPr>
      </w:pPr>
    </w:p>
    <w:p w14:paraId="5A477E8F" w14:textId="77777777" w:rsidR="00E7320E" w:rsidRPr="00B560A5" w:rsidRDefault="00E7320E" w:rsidP="00F11B99">
      <w:pPr>
        <w:widowControl w:val="0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sectPr w:rsidR="00E7320E" w:rsidRPr="00B560A5" w:rsidSect="002520CB">
      <w:headerReference w:type="even" r:id="rId10"/>
      <w:headerReference w:type="default" r:id="rId11"/>
      <w:headerReference w:type="first" r:id="rId12"/>
      <w:pgSz w:w="11900" w:h="16840"/>
      <w:pgMar w:top="709" w:right="985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0BB7" w14:textId="77777777" w:rsidR="002520CB" w:rsidRDefault="002520CB">
      <w:pPr>
        <w:spacing w:after="0" w:line="240" w:lineRule="auto"/>
      </w:pPr>
      <w:r>
        <w:separator/>
      </w:r>
    </w:p>
  </w:endnote>
  <w:endnote w:type="continuationSeparator" w:id="0">
    <w:p w14:paraId="13C07E5E" w14:textId="77777777" w:rsidR="002520CB" w:rsidRDefault="002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5963" w14:textId="77777777" w:rsidR="002520CB" w:rsidRDefault="002520CB">
      <w:pPr>
        <w:spacing w:after="0" w:line="240" w:lineRule="auto"/>
      </w:pPr>
      <w:r>
        <w:separator/>
      </w:r>
    </w:p>
  </w:footnote>
  <w:footnote w:type="continuationSeparator" w:id="0">
    <w:p w14:paraId="106E098E" w14:textId="77777777" w:rsidR="002520CB" w:rsidRDefault="0025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5BAB" w14:textId="77777777" w:rsidR="00095D5A" w:rsidRDefault="00095D5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32EB" w14:textId="77777777" w:rsidR="00095D5A" w:rsidRDefault="00095D5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0A86" w14:textId="77777777" w:rsidR="00095D5A" w:rsidRDefault="00095D5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0C4F1F"/>
    <w:multiLevelType w:val="hybridMultilevel"/>
    <w:tmpl w:val="EFD41F8C"/>
    <w:lvl w:ilvl="0" w:tplc="D3C610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F7FBF"/>
    <w:multiLevelType w:val="hybridMultilevel"/>
    <w:tmpl w:val="40160B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203E"/>
    <w:multiLevelType w:val="hybridMultilevel"/>
    <w:tmpl w:val="591AAFE6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5BF7"/>
    <w:multiLevelType w:val="multilevel"/>
    <w:tmpl w:val="DA9E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85D65"/>
    <w:multiLevelType w:val="hybridMultilevel"/>
    <w:tmpl w:val="8B76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D2842"/>
    <w:multiLevelType w:val="hybridMultilevel"/>
    <w:tmpl w:val="170A3E0E"/>
    <w:lvl w:ilvl="0" w:tplc="8E3ADCC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0" w:hanging="360"/>
      </w:pPr>
    </w:lvl>
    <w:lvl w:ilvl="2" w:tplc="2000001B" w:tentative="1">
      <w:start w:val="1"/>
      <w:numFmt w:val="lowerRoman"/>
      <w:lvlText w:val="%3."/>
      <w:lvlJc w:val="right"/>
      <w:pPr>
        <w:ind w:left="2080" w:hanging="180"/>
      </w:pPr>
    </w:lvl>
    <w:lvl w:ilvl="3" w:tplc="2000000F" w:tentative="1">
      <w:start w:val="1"/>
      <w:numFmt w:val="decimal"/>
      <w:lvlText w:val="%4."/>
      <w:lvlJc w:val="left"/>
      <w:pPr>
        <w:ind w:left="2800" w:hanging="360"/>
      </w:pPr>
    </w:lvl>
    <w:lvl w:ilvl="4" w:tplc="20000019" w:tentative="1">
      <w:start w:val="1"/>
      <w:numFmt w:val="lowerLetter"/>
      <w:lvlText w:val="%5."/>
      <w:lvlJc w:val="left"/>
      <w:pPr>
        <w:ind w:left="3520" w:hanging="360"/>
      </w:pPr>
    </w:lvl>
    <w:lvl w:ilvl="5" w:tplc="2000001B" w:tentative="1">
      <w:start w:val="1"/>
      <w:numFmt w:val="lowerRoman"/>
      <w:lvlText w:val="%6."/>
      <w:lvlJc w:val="right"/>
      <w:pPr>
        <w:ind w:left="4240" w:hanging="180"/>
      </w:pPr>
    </w:lvl>
    <w:lvl w:ilvl="6" w:tplc="2000000F" w:tentative="1">
      <w:start w:val="1"/>
      <w:numFmt w:val="decimal"/>
      <w:lvlText w:val="%7."/>
      <w:lvlJc w:val="left"/>
      <w:pPr>
        <w:ind w:left="4960" w:hanging="360"/>
      </w:pPr>
    </w:lvl>
    <w:lvl w:ilvl="7" w:tplc="20000019" w:tentative="1">
      <w:start w:val="1"/>
      <w:numFmt w:val="lowerLetter"/>
      <w:lvlText w:val="%8."/>
      <w:lvlJc w:val="left"/>
      <w:pPr>
        <w:ind w:left="5680" w:hanging="360"/>
      </w:pPr>
    </w:lvl>
    <w:lvl w:ilvl="8" w:tplc="200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3B4C0BBC"/>
    <w:multiLevelType w:val="hybridMultilevel"/>
    <w:tmpl w:val="DFCAFC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083C"/>
    <w:multiLevelType w:val="hybridMultilevel"/>
    <w:tmpl w:val="8C56592E"/>
    <w:lvl w:ilvl="0" w:tplc="A24E1F04">
      <w:start w:val="1"/>
      <w:numFmt w:val="decimal"/>
      <w:lvlText w:val="%1."/>
      <w:lvlJc w:val="left"/>
      <w:pPr>
        <w:ind w:left="1392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BF12D6"/>
    <w:multiLevelType w:val="hybridMultilevel"/>
    <w:tmpl w:val="CA0EF54C"/>
    <w:lvl w:ilvl="0" w:tplc="EB7A2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60AF"/>
    <w:multiLevelType w:val="hybridMultilevel"/>
    <w:tmpl w:val="83467D80"/>
    <w:lvl w:ilvl="0" w:tplc="CA689346">
      <w:start w:val="1"/>
      <w:numFmt w:val="decimal"/>
      <w:lvlText w:val="%1."/>
      <w:lvlJc w:val="left"/>
      <w:pPr>
        <w:ind w:left="550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5454599B"/>
    <w:multiLevelType w:val="hybridMultilevel"/>
    <w:tmpl w:val="BADC3F2A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6F95"/>
    <w:multiLevelType w:val="multilevel"/>
    <w:tmpl w:val="FD9C0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324A42"/>
    <w:multiLevelType w:val="hybridMultilevel"/>
    <w:tmpl w:val="3544B83E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45916"/>
    <w:multiLevelType w:val="hybridMultilevel"/>
    <w:tmpl w:val="B568F598"/>
    <w:lvl w:ilvl="0" w:tplc="A25AF716">
      <w:start w:val="314"/>
      <w:numFmt w:val="bullet"/>
      <w:lvlText w:val="-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58B506C"/>
    <w:multiLevelType w:val="hybridMultilevel"/>
    <w:tmpl w:val="F8DA5A5C"/>
    <w:lvl w:ilvl="0" w:tplc="41281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873C30"/>
    <w:multiLevelType w:val="hybridMultilevel"/>
    <w:tmpl w:val="D0C0EE74"/>
    <w:lvl w:ilvl="0" w:tplc="34C4AB58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620B6A"/>
    <w:multiLevelType w:val="multilevel"/>
    <w:tmpl w:val="1034D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AA5729"/>
    <w:multiLevelType w:val="hybridMultilevel"/>
    <w:tmpl w:val="0CBE3E62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065AF"/>
    <w:multiLevelType w:val="hybridMultilevel"/>
    <w:tmpl w:val="A19093DE"/>
    <w:lvl w:ilvl="0" w:tplc="E5A6BB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57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339005">
    <w:abstractNumId w:val="8"/>
  </w:num>
  <w:num w:numId="3" w16cid:durableId="889609923">
    <w:abstractNumId w:val="10"/>
  </w:num>
  <w:num w:numId="4" w16cid:durableId="360282648">
    <w:abstractNumId w:val="9"/>
  </w:num>
  <w:num w:numId="5" w16cid:durableId="1019506041">
    <w:abstractNumId w:val="7"/>
  </w:num>
  <w:num w:numId="6" w16cid:durableId="1184781223">
    <w:abstractNumId w:val="5"/>
  </w:num>
  <w:num w:numId="7" w16cid:durableId="1361006081">
    <w:abstractNumId w:val="3"/>
  </w:num>
  <w:num w:numId="8" w16cid:durableId="1800956106">
    <w:abstractNumId w:val="2"/>
  </w:num>
  <w:num w:numId="9" w16cid:durableId="1217812753">
    <w:abstractNumId w:val="19"/>
  </w:num>
  <w:num w:numId="10" w16cid:durableId="1362052650">
    <w:abstractNumId w:val="17"/>
  </w:num>
  <w:num w:numId="11" w16cid:durableId="381297628">
    <w:abstractNumId w:val="11"/>
  </w:num>
  <w:num w:numId="12" w16cid:durableId="891817531">
    <w:abstractNumId w:val="13"/>
  </w:num>
  <w:num w:numId="13" w16cid:durableId="2090999218">
    <w:abstractNumId w:val="18"/>
  </w:num>
  <w:num w:numId="14" w16cid:durableId="1689528247">
    <w:abstractNumId w:val="6"/>
  </w:num>
  <w:num w:numId="15" w16cid:durableId="1120683408">
    <w:abstractNumId w:val="1"/>
  </w:num>
  <w:num w:numId="16" w16cid:durableId="1583178033">
    <w:abstractNumId w:val="12"/>
  </w:num>
  <w:num w:numId="17" w16cid:durableId="529994982">
    <w:abstractNumId w:val="14"/>
  </w:num>
  <w:num w:numId="18" w16cid:durableId="74404420">
    <w:abstractNumId w:val="16"/>
  </w:num>
  <w:num w:numId="19" w16cid:durableId="1931502821">
    <w:abstractNumId w:val="4"/>
  </w:num>
  <w:num w:numId="20" w16cid:durableId="11903379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44B"/>
    <w:rsid w:val="00012D57"/>
    <w:rsid w:val="00033EEF"/>
    <w:rsid w:val="00045E3E"/>
    <w:rsid w:val="00050112"/>
    <w:rsid w:val="00085D97"/>
    <w:rsid w:val="00095D5A"/>
    <w:rsid w:val="000B465B"/>
    <w:rsid w:val="000C1614"/>
    <w:rsid w:val="000D4E71"/>
    <w:rsid w:val="000D5909"/>
    <w:rsid w:val="00102A8E"/>
    <w:rsid w:val="00112AD4"/>
    <w:rsid w:val="001273AD"/>
    <w:rsid w:val="00130068"/>
    <w:rsid w:val="00130BF7"/>
    <w:rsid w:val="00145CE2"/>
    <w:rsid w:val="00147D03"/>
    <w:rsid w:val="0016472E"/>
    <w:rsid w:val="00174A3D"/>
    <w:rsid w:val="001B3ED8"/>
    <w:rsid w:val="001B6484"/>
    <w:rsid w:val="001C134A"/>
    <w:rsid w:val="001D1CAC"/>
    <w:rsid w:val="00213E25"/>
    <w:rsid w:val="00222C83"/>
    <w:rsid w:val="00232EF4"/>
    <w:rsid w:val="002520CB"/>
    <w:rsid w:val="00256362"/>
    <w:rsid w:val="002623E9"/>
    <w:rsid w:val="002723C5"/>
    <w:rsid w:val="00294314"/>
    <w:rsid w:val="002C6A8B"/>
    <w:rsid w:val="002E50BF"/>
    <w:rsid w:val="002F09C7"/>
    <w:rsid w:val="003152C5"/>
    <w:rsid w:val="0037101A"/>
    <w:rsid w:val="00395B9F"/>
    <w:rsid w:val="003B1FE1"/>
    <w:rsid w:val="003B6AB1"/>
    <w:rsid w:val="003B6AE4"/>
    <w:rsid w:val="003C3E41"/>
    <w:rsid w:val="003F5591"/>
    <w:rsid w:val="003F6F37"/>
    <w:rsid w:val="00407E17"/>
    <w:rsid w:val="00423B5A"/>
    <w:rsid w:val="00436638"/>
    <w:rsid w:val="00445D5D"/>
    <w:rsid w:val="0044618A"/>
    <w:rsid w:val="004626A4"/>
    <w:rsid w:val="00473FB1"/>
    <w:rsid w:val="0049599D"/>
    <w:rsid w:val="0049720D"/>
    <w:rsid w:val="004B7544"/>
    <w:rsid w:val="00525BDD"/>
    <w:rsid w:val="00534ABC"/>
    <w:rsid w:val="005500BC"/>
    <w:rsid w:val="00577C3C"/>
    <w:rsid w:val="00596931"/>
    <w:rsid w:val="005D0FB3"/>
    <w:rsid w:val="006021D4"/>
    <w:rsid w:val="006032E6"/>
    <w:rsid w:val="00657049"/>
    <w:rsid w:val="00667A38"/>
    <w:rsid w:val="00674AEE"/>
    <w:rsid w:val="00682EF8"/>
    <w:rsid w:val="00685146"/>
    <w:rsid w:val="00697E9D"/>
    <w:rsid w:val="006C574A"/>
    <w:rsid w:val="006D6936"/>
    <w:rsid w:val="006F4964"/>
    <w:rsid w:val="007055CE"/>
    <w:rsid w:val="00705FD4"/>
    <w:rsid w:val="00707005"/>
    <w:rsid w:val="00766BB9"/>
    <w:rsid w:val="00777E75"/>
    <w:rsid w:val="00797077"/>
    <w:rsid w:val="007A4CE5"/>
    <w:rsid w:val="007B195A"/>
    <w:rsid w:val="007E0ED0"/>
    <w:rsid w:val="007E1C73"/>
    <w:rsid w:val="007F5D6F"/>
    <w:rsid w:val="00833013"/>
    <w:rsid w:val="008342E9"/>
    <w:rsid w:val="00843BE5"/>
    <w:rsid w:val="00845AD3"/>
    <w:rsid w:val="00863290"/>
    <w:rsid w:val="00885884"/>
    <w:rsid w:val="0089010C"/>
    <w:rsid w:val="00891744"/>
    <w:rsid w:val="00897E74"/>
    <w:rsid w:val="008C1B85"/>
    <w:rsid w:val="008D6008"/>
    <w:rsid w:val="008E566B"/>
    <w:rsid w:val="008E6E8D"/>
    <w:rsid w:val="008E7CCB"/>
    <w:rsid w:val="008F0E11"/>
    <w:rsid w:val="00947999"/>
    <w:rsid w:val="00963629"/>
    <w:rsid w:val="0096455B"/>
    <w:rsid w:val="0097344B"/>
    <w:rsid w:val="009945DE"/>
    <w:rsid w:val="009A2204"/>
    <w:rsid w:val="009B03B2"/>
    <w:rsid w:val="009C545E"/>
    <w:rsid w:val="009D1024"/>
    <w:rsid w:val="00A139D4"/>
    <w:rsid w:val="00A145DE"/>
    <w:rsid w:val="00A2275D"/>
    <w:rsid w:val="00A522AF"/>
    <w:rsid w:val="00A55478"/>
    <w:rsid w:val="00A90A1C"/>
    <w:rsid w:val="00A92801"/>
    <w:rsid w:val="00A95410"/>
    <w:rsid w:val="00AB2B2A"/>
    <w:rsid w:val="00AE3688"/>
    <w:rsid w:val="00B02555"/>
    <w:rsid w:val="00B10940"/>
    <w:rsid w:val="00B1732A"/>
    <w:rsid w:val="00B560A5"/>
    <w:rsid w:val="00B76D22"/>
    <w:rsid w:val="00B86F8D"/>
    <w:rsid w:val="00BC154E"/>
    <w:rsid w:val="00BC22DF"/>
    <w:rsid w:val="00BC4218"/>
    <w:rsid w:val="00C052FF"/>
    <w:rsid w:val="00C5450D"/>
    <w:rsid w:val="00C8679E"/>
    <w:rsid w:val="00C900A0"/>
    <w:rsid w:val="00C97202"/>
    <w:rsid w:val="00CA50F9"/>
    <w:rsid w:val="00CC24D2"/>
    <w:rsid w:val="00CE450E"/>
    <w:rsid w:val="00D05684"/>
    <w:rsid w:val="00D101C7"/>
    <w:rsid w:val="00D212BD"/>
    <w:rsid w:val="00D23B23"/>
    <w:rsid w:val="00D31AC2"/>
    <w:rsid w:val="00D34308"/>
    <w:rsid w:val="00D46D20"/>
    <w:rsid w:val="00D60382"/>
    <w:rsid w:val="00D76C47"/>
    <w:rsid w:val="00D83648"/>
    <w:rsid w:val="00D91170"/>
    <w:rsid w:val="00E02132"/>
    <w:rsid w:val="00E11DE8"/>
    <w:rsid w:val="00E3363E"/>
    <w:rsid w:val="00E45356"/>
    <w:rsid w:val="00E70FB5"/>
    <w:rsid w:val="00E7320E"/>
    <w:rsid w:val="00E81CDA"/>
    <w:rsid w:val="00E831D1"/>
    <w:rsid w:val="00E94335"/>
    <w:rsid w:val="00EB3921"/>
    <w:rsid w:val="00EF0B6C"/>
    <w:rsid w:val="00EF1376"/>
    <w:rsid w:val="00F07DCC"/>
    <w:rsid w:val="00F11B99"/>
    <w:rsid w:val="00F23216"/>
    <w:rsid w:val="00F2398B"/>
    <w:rsid w:val="00F30F3C"/>
    <w:rsid w:val="00F34743"/>
    <w:rsid w:val="00F453A1"/>
    <w:rsid w:val="00F502AA"/>
    <w:rsid w:val="00F5562D"/>
    <w:rsid w:val="00F71F33"/>
    <w:rsid w:val="00F8000E"/>
    <w:rsid w:val="00FD6ED9"/>
    <w:rsid w:val="00FF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8E464"/>
  <w15:docId w15:val="{032D9D47-3E3E-4553-B6A0-6A24A45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7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867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867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867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67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8679E"/>
    <w:rPr>
      <w:b/>
      <w:bCs/>
      <w:sz w:val="20"/>
      <w:szCs w:val="20"/>
    </w:rPr>
  </w:style>
  <w:style w:type="paragraph" w:styleId="a9">
    <w:name w:val="No Spacing"/>
    <w:uiPriority w:val="1"/>
    <w:qFormat/>
    <w:rsid w:val="00B0255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E7C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8E7CC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F0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E0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2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C24D-7982-4EC3-A4F2-E688BB99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Освита</dc:creator>
  <cp:keywords/>
  <dc:description/>
  <cp:lastModifiedBy>Освита Пользователь</cp:lastModifiedBy>
  <cp:revision>51</cp:revision>
  <cp:lastPrinted>2024-03-15T12:06:00Z</cp:lastPrinted>
  <dcterms:created xsi:type="dcterms:W3CDTF">2024-01-16T13:09:00Z</dcterms:created>
  <dcterms:modified xsi:type="dcterms:W3CDTF">2024-03-15T14:03:00Z</dcterms:modified>
</cp:coreProperties>
</file>