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82AD6" w14:textId="4016E770" w:rsidR="00D7737C" w:rsidRPr="0044663F" w:rsidRDefault="002D5ECF" w:rsidP="00D7737C">
      <w:pPr>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00D7737C" w:rsidRPr="0044663F">
        <w:rPr>
          <w:rFonts w:ascii="Times New Roman" w:eastAsia="Calibri" w:hAnsi="Times New Roman" w:cs="Times New Roman"/>
          <w:noProof/>
          <w:sz w:val="28"/>
          <w:szCs w:val="28"/>
          <w:lang w:val="ru-RU" w:eastAsia="ru-RU" w:bidi="ar-SA"/>
        </w:rPr>
        <w:drawing>
          <wp:inline distT="0" distB="0" distL="0" distR="0" wp14:anchorId="1F830501" wp14:editId="0063C974">
            <wp:extent cx="419100" cy="54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542925"/>
                    </a:xfrm>
                    <a:prstGeom prst="rect">
                      <a:avLst/>
                    </a:prstGeom>
                    <a:noFill/>
                    <a:ln>
                      <a:noFill/>
                    </a:ln>
                  </pic:spPr>
                </pic:pic>
              </a:graphicData>
            </a:graphic>
          </wp:inline>
        </w:drawing>
      </w:r>
    </w:p>
    <w:p w14:paraId="00004CD5" w14:textId="77777777" w:rsidR="00D7737C" w:rsidRPr="0044663F" w:rsidRDefault="00D7737C" w:rsidP="002D5ECF">
      <w:pPr>
        <w:jc w:val="center"/>
        <w:rPr>
          <w:rFonts w:ascii="Times New Roman" w:eastAsia="Calibri" w:hAnsi="Times New Roman" w:cs="Times New Roman"/>
          <w:b/>
          <w:sz w:val="28"/>
          <w:szCs w:val="28"/>
        </w:rPr>
      </w:pPr>
      <w:r w:rsidRPr="0044663F">
        <w:rPr>
          <w:rFonts w:ascii="Times New Roman" w:eastAsia="Calibri" w:hAnsi="Times New Roman" w:cs="Times New Roman"/>
          <w:b/>
          <w:sz w:val="28"/>
          <w:szCs w:val="28"/>
        </w:rPr>
        <w:t>УКРАЇНА</w:t>
      </w:r>
    </w:p>
    <w:p w14:paraId="269028E0" w14:textId="77777777" w:rsidR="00D7737C" w:rsidRPr="0044663F" w:rsidRDefault="00D7737C" w:rsidP="002D5ECF">
      <w:pPr>
        <w:jc w:val="center"/>
        <w:rPr>
          <w:rFonts w:ascii="Times New Roman" w:eastAsia="Calibri" w:hAnsi="Times New Roman" w:cs="Times New Roman"/>
          <w:b/>
          <w:sz w:val="28"/>
          <w:szCs w:val="28"/>
        </w:rPr>
      </w:pPr>
      <w:r w:rsidRPr="0044663F">
        <w:rPr>
          <w:rFonts w:ascii="Times New Roman" w:eastAsia="Calibri" w:hAnsi="Times New Roman" w:cs="Times New Roman"/>
          <w:b/>
          <w:sz w:val="28"/>
          <w:szCs w:val="28"/>
        </w:rPr>
        <w:t>ФОНТАНСЬКА СІЛЬСЬКА РАДА</w:t>
      </w:r>
    </w:p>
    <w:p w14:paraId="0074ABD1" w14:textId="722E64C0" w:rsidR="00D7737C" w:rsidRDefault="00D7737C" w:rsidP="009C3FDF">
      <w:pPr>
        <w:jc w:val="center"/>
        <w:rPr>
          <w:rFonts w:ascii="Times New Roman" w:hAnsi="Times New Roman" w:cs="Times New Roman"/>
          <w:b/>
          <w:bCs/>
          <w:sz w:val="28"/>
          <w:szCs w:val="28"/>
        </w:rPr>
      </w:pPr>
      <w:r w:rsidRPr="0044663F">
        <w:rPr>
          <w:rFonts w:ascii="Times New Roman" w:eastAsia="Calibri" w:hAnsi="Times New Roman" w:cs="Times New Roman"/>
          <w:b/>
          <w:sz w:val="28"/>
          <w:szCs w:val="28"/>
        </w:rPr>
        <w:t>ОДЕСЬКОГО РАЙОНУ ОДЕСЬКОЇ ОБЛАСТІ</w:t>
      </w:r>
    </w:p>
    <w:p w14:paraId="1CDCA81F" w14:textId="77777777" w:rsidR="004C1BB8" w:rsidRDefault="004C1BB8" w:rsidP="004C1BB8">
      <w:pPr>
        <w:spacing w:line="276" w:lineRule="auto"/>
        <w:rPr>
          <w:rFonts w:ascii="Times New Roman" w:hAnsi="Times New Roman" w:cs="Times New Roman"/>
          <w:b/>
          <w:bCs/>
          <w:sz w:val="28"/>
          <w:szCs w:val="28"/>
        </w:rPr>
      </w:pPr>
    </w:p>
    <w:p w14:paraId="4BD0F05D" w14:textId="77777777" w:rsidR="00E951E3" w:rsidRPr="00E951E3" w:rsidRDefault="00E951E3" w:rsidP="00E951E3">
      <w:pPr>
        <w:ind w:right="-2"/>
        <w:jc w:val="center"/>
        <w:rPr>
          <w:rFonts w:ascii="Times New Roman" w:hAnsi="Times New Roman" w:cs="Times New Roman"/>
          <w:b/>
          <w:bCs/>
          <w:sz w:val="28"/>
          <w:szCs w:val="28"/>
        </w:rPr>
      </w:pPr>
      <w:r w:rsidRPr="00E951E3">
        <w:rPr>
          <w:rFonts w:ascii="Times New Roman" w:hAnsi="Times New Roman" w:cs="Times New Roman"/>
          <w:b/>
          <w:bCs/>
          <w:sz w:val="28"/>
          <w:szCs w:val="28"/>
        </w:rPr>
        <w:t>РІШЕННЯ</w:t>
      </w:r>
    </w:p>
    <w:p w14:paraId="29A20D55" w14:textId="77777777" w:rsidR="00E951E3" w:rsidRPr="00E951E3" w:rsidRDefault="00E951E3" w:rsidP="00E951E3">
      <w:pPr>
        <w:ind w:right="-2"/>
        <w:jc w:val="center"/>
        <w:rPr>
          <w:rFonts w:ascii="Times New Roman" w:hAnsi="Times New Roman" w:cs="Times New Roman"/>
          <w:b/>
          <w:bCs/>
          <w:sz w:val="28"/>
          <w:szCs w:val="28"/>
        </w:rPr>
      </w:pPr>
    </w:p>
    <w:p w14:paraId="48E63EC9" w14:textId="77777777" w:rsidR="00E951E3" w:rsidRPr="00E951E3" w:rsidRDefault="00E951E3" w:rsidP="00E951E3">
      <w:pPr>
        <w:jc w:val="center"/>
        <w:rPr>
          <w:rFonts w:ascii="Times New Roman" w:hAnsi="Times New Roman" w:cs="Times New Roman"/>
          <w:b/>
          <w:sz w:val="28"/>
          <w:szCs w:val="28"/>
        </w:rPr>
      </w:pPr>
      <w:r w:rsidRPr="00E951E3">
        <w:rPr>
          <w:rFonts w:ascii="Times New Roman" w:hAnsi="Times New Roman" w:cs="Times New Roman"/>
          <w:b/>
          <w:sz w:val="28"/>
          <w:szCs w:val="28"/>
        </w:rPr>
        <w:t xml:space="preserve">П’ятдесят першої сесії </w:t>
      </w:r>
      <w:proofErr w:type="spellStart"/>
      <w:r w:rsidRPr="00E951E3">
        <w:rPr>
          <w:rFonts w:ascii="Times New Roman" w:hAnsi="Times New Roman" w:cs="Times New Roman"/>
          <w:b/>
          <w:sz w:val="28"/>
          <w:szCs w:val="28"/>
        </w:rPr>
        <w:t>Фонтанської</w:t>
      </w:r>
      <w:proofErr w:type="spellEnd"/>
      <w:r w:rsidRPr="00E951E3">
        <w:rPr>
          <w:rFonts w:ascii="Times New Roman" w:hAnsi="Times New Roman" w:cs="Times New Roman"/>
          <w:b/>
          <w:sz w:val="28"/>
          <w:szCs w:val="28"/>
        </w:rPr>
        <w:t xml:space="preserve"> сільської ради  VIII скликання</w:t>
      </w:r>
    </w:p>
    <w:p w14:paraId="440374BE" w14:textId="77777777" w:rsidR="00E951E3" w:rsidRPr="00E951E3" w:rsidRDefault="00E951E3" w:rsidP="00E951E3">
      <w:pPr>
        <w:jc w:val="center"/>
        <w:rPr>
          <w:rFonts w:ascii="Times New Roman" w:hAnsi="Times New Roman" w:cs="Times New Roman"/>
          <w:b/>
          <w:sz w:val="28"/>
          <w:szCs w:val="28"/>
        </w:rPr>
      </w:pPr>
      <w:r w:rsidRPr="00E951E3">
        <w:rPr>
          <w:rFonts w:ascii="Times New Roman" w:hAnsi="Times New Roman" w:cs="Times New Roman"/>
          <w:b/>
          <w:sz w:val="28"/>
          <w:szCs w:val="28"/>
        </w:rPr>
        <w:t xml:space="preserve">  </w:t>
      </w:r>
    </w:p>
    <w:p w14:paraId="53A2810D" w14:textId="260321DD" w:rsidR="00E951E3" w:rsidRPr="00E951E3" w:rsidRDefault="00E951E3" w:rsidP="00E951E3">
      <w:pPr>
        <w:jc w:val="center"/>
        <w:rPr>
          <w:rFonts w:ascii="Times New Roman" w:hAnsi="Times New Roman" w:cs="Times New Roman"/>
          <w:b/>
          <w:sz w:val="28"/>
          <w:szCs w:val="28"/>
        </w:rPr>
      </w:pPr>
      <w:r w:rsidRPr="00E951E3">
        <w:rPr>
          <w:rFonts w:ascii="Times New Roman" w:hAnsi="Times New Roman" w:cs="Times New Roman"/>
          <w:b/>
          <w:sz w:val="28"/>
          <w:szCs w:val="28"/>
        </w:rPr>
        <w:t>№  20</w:t>
      </w:r>
      <w:r>
        <w:rPr>
          <w:rFonts w:ascii="Times New Roman" w:hAnsi="Times New Roman" w:cs="Times New Roman"/>
          <w:b/>
          <w:sz w:val="28"/>
          <w:szCs w:val="28"/>
        </w:rPr>
        <w:t>57</w:t>
      </w:r>
      <w:r w:rsidRPr="00E951E3">
        <w:rPr>
          <w:rFonts w:ascii="Times New Roman" w:hAnsi="Times New Roman" w:cs="Times New Roman"/>
          <w:b/>
          <w:sz w:val="28"/>
          <w:szCs w:val="28"/>
        </w:rPr>
        <w:t xml:space="preserve"> -  VIII                                                             від 05  березня 2024 року</w:t>
      </w:r>
    </w:p>
    <w:p w14:paraId="1C3DBC5F" w14:textId="77777777" w:rsidR="00E951E3" w:rsidRPr="00E951E3" w:rsidRDefault="00E951E3" w:rsidP="00E951E3">
      <w:pPr>
        <w:rPr>
          <w:rFonts w:ascii="Times New Roman" w:hAnsi="Times New Roman" w:cs="Times New Roman"/>
          <w:sz w:val="28"/>
          <w:szCs w:val="28"/>
          <w:shd w:val="clear" w:color="auto" w:fill="FFFFFF"/>
        </w:rPr>
      </w:pPr>
    </w:p>
    <w:p w14:paraId="5980328F" w14:textId="77777777" w:rsidR="00B83A77" w:rsidRDefault="00B83A77" w:rsidP="00B83A77">
      <w:pPr>
        <w:spacing w:line="276" w:lineRule="auto"/>
        <w:rPr>
          <w:rFonts w:ascii="Times New Roman" w:hAnsi="Times New Roman" w:cs="Times New Roman"/>
          <w:bCs/>
        </w:rPr>
      </w:pPr>
    </w:p>
    <w:p w14:paraId="48FBBE8D" w14:textId="13236ADE" w:rsidR="00B83A77" w:rsidRDefault="000E7859" w:rsidP="00B83A77">
      <w:pPr>
        <w:spacing w:line="276" w:lineRule="auto"/>
        <w:rPr>
          <w:rFonts w:ascii="Times New Roman" w:hAnsi="Times New Roman" w:cs="Times New Roman"/>
          <w:b/>
          <w:bCs/>
          <w:sz w:val="28"/>
          <w:szCs w:val="28"/>
        </w:rPr>
      </w:pPr>
      <w:r>
        <w:rPr>
          <w:rFonts w:ascii="Times New Roman" w:hAnsi="Times New Roman" w:cs="Times New Roman"/>
          <w:b/>
          <w:bCs/>
          <w:sz w:val="28"/>
          <w:szCs w:val="28"/>
        </w:rPr>
        <w:t>Про затвердження</w:t>
      </w:r>
      <w:r w:rsidR="00A72A1C">
        <w:rPr>
          <w:rFonts w:ascii="Times New Roman" w:hAnsi="Times New Roman" w:cs="Times New Roman"/>
          <w:b/>
          <w:bCs/>
          <w:sz w:val="28"/>
          <w:szCs w:val="28"/>
        </w:rPr>
        <w:t xml:space="preserve"> звіту щодо виконання</w:t>
      </w:r>
    </w:p>
    <w:p w14:paraId="4D59A596" w14:textId="2C1B23CD" w:rsidR="00A72A1C" w:rsidRDefault="00A72A1C" w:rsidP="00B83A77">
      <w:pPr>
        <w:spacing w:line="276" w:lineRule="auto"/>
        <w:rPr>
          <w:rFonts w:ascii="Times New Roman" w:hAnsi="Times New Roman" w:cs="Times New Roman"/>
          <w:b/>
          <w:bCs/>
          <w:sz w:val="28"/>
          <w:szCs w:val="28"/>
        </w:rPr>
      </w:pPr>
      <w:r>
        <w:rPr>
          <w:rFonts w:ascii="Times New Roman" w:hAnsi="Times New Roman" w:cs="Times New Roman"/>
          <w:b/>
          <w:bCs/>
          <w:sz w:val="28"/>
          <w:szCs w:val="28"/>
        </w:rPr>
        <w:t>Програми цивільного захисту, техногенної</w:t>
      </w:r>
    </w:p>
    <w:p w14:paraId="1D42063B" w14:textId="5AABBBCD" w:rsidR="00C65DF7" w:rsidRDefault="00A72A1C" w:rsidP="00B83A77">
      <w:pPr>
        <w:spacing w:line="276" w:lineRule="auto"/>
        <w:rPr>
          <w:rFonts w:ascii="Times New Roman" w:hAnsi="Times New Roman" w:cs="Times New Roman"/>
          <w:b/>
          <w:bCs/>
          <w:sz w:val="28"/>
          <w:szCs w:val="28"/>
        </w:rPr>
      </w:pPr>
      <w:r>
        <w:rPr>
          <w:rFonts w:ascii="Times New Roman" w:hAnsi="Times New Roman" w:cs="Times New Roman"/>
          <w:b/>
          <w:bCs/>
          <w:sz w:val="28"/>
          <w:szCs w:val="28"/>
        </w:rPr>
        <w:t>та пожежної бе</w:t>
      </w:r>
      <w:r w:rsidR="00C65DF7">
        <w:rPr>
          <w:rFonts w:ascii="Times New Roman" w:hAnsi="Times New Roman" w:cs="Times New Roman"/>
          <w:b/>
          <w:bCs/>
          <w:sz w:val="28"/>
          <w:szCs w:val="28"/>
        </w:rPr>
        <w:t xml:space="preserve">зпеки Фонтанської сільської </w:t>
      </w:r>
    </w:p>
    <w:p w14:paraId="555E4CB3" w14:textId="7ABFA89E" w:rsidR="00A72A1C" w:rsidRDefault="00C65DF7" w:rsidP="00B83A77">
      <w:p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територіальної громади </w:t>
      </w:r>
      <w:r w:rsidR="00A72A1C">
        <w:rPr>
          <w:rFonts w:ascii="Times New Roman" w:hAnsi="Times New Roman" w:cs="Times New Roman"/>
          <w:b/>
          <w:bCs/>
          <w:sz w:val="28"/>
          <w:szCs w:val="28"/>
        </w:rPr>
        <w:t>Одеського району</w:t>
      </w:r>
    </w:p>
    <w:p w14:paraId="6E75D269" w14:textId="1B99E61E" w:rsidR="00C65DF7" w:rsidRPr="00A72A1C" w:rsidRDefault="00C65DF7" w:rsidP="00B83A77">
      <w:pPr>
        <w:spacing w:line="276" w:lineRule="auto"/>
        <w:rPr>
          <w:rFonts w:ascii="Times New Roman" w:hAnsi="Times New Roman" w:cs="Times New Roman"/>
          <w:bCs/>
          <w:sz w:val="28"/>
          <w:szCs w:val="28"/>
        </w:rPr>
      </w:pPr>
      <w:r>
        <w:rPr>
          <w:rFonts w:ascii="Times New Roman" w:hAnsi="Times New Roman" w:cs="Times New Roman"/>
          <w:b/>
          <w:bCs/>
          <w:sz w:val="28"/>
          <w:szCs w:val="28"/>
        </w:rPr>
        <w:t>Одеської області за 2023 рік</w:t>
      </w:r>
    </w:p>
    <w:p w14:paraId="78A0013D" w14:textId="77777777" w:rsidR="002C55CE" w:rsidRPr="0044663F" w:rsidRDefault="002C55CE" w:rsidP="003C3FC4">
      <w:pPr>
        <w:ind w:right="4111" w:firstLine="567"/>
        <w:rPr>
          <w:rFonts w:ascii="Times New Roman" w:hAnsi="Times New Roman" w:cs="Times New Roman"/>
          <w:b/>
          <w:i/>
          <w:sz w:val="28"/>
          <w:szCs w:val="28"/>
        </w:rPr>
      </w:pPr>
    </w:p>
    <w:p w14:paraId="2D5C8543" w14:textId="77777777" w:rsidR="002C55CE" w:rsidRPr="0044663F" w:rsidRDefault="002C55CE" w:rsidP="003C3FC4">
      <w:pPr>
        <w:ind w:firstLine="567"/>
        <w:jc w:val="both"/>
        <w:rPr>
          <w:rFonts w:ascii="Times New Roman" w:hAnsi="Times New Roman" w:cs="Times New Roman"/>
          <w:sz w:val="28"/>
          <w:szCs w:val="28"/>
        </w:rPr>
      </w:pPr>
    </w:p>
    <w:p w14:paraId="517117CE" w14:textId="6C1D146C" w:rsidR="005F19AE" w:rsidRPr="0044663F" w:rsidRDefault="00522E29" w:rsidP="005F19AE">
      <w:pPr>
        <w:pStyle w:val="a8"/>
        <w:shd w:val="clear" w:color="auto" w:fill="FFFFFF"/>
        <w:spacing w:before="0" w:beforeAutospacing="0" w:after="390" w:afterAutospacing="0"/>
        <w:ind w:firstLine="567"/>
        <w:jc w:val="both"/>
        <w:rPr>
          <w:color w:val="1B1D1F"/>
          <w:sz w:val="28"/>
          <w:szCs w:val="28"/>
          <w:lang w:val="uk-UA"/>
        </w:rPr>
      </w:pPr>
      <w:r w:rsidRPr="0044663F">
        <w:rPr>
          <w:color w:val="1B1D1F"/>
          <w:sz w:val="28"/>
          <w:szCs w:val="28"/>
          <w:lang w:val="uk-UA"/>
        </w:rPr>
        <w:t>Відповідно до  пункту 8 Порядку розроблення, фінансування, моніторингу, реалізації цільових програм Фонтанської сільської ради Одеського району Одеської області та звітності про їх виконання, затвердженого рішенням сесії</w:t>
      </w:r>
      <w:r w:rsidR="00A72A1C">
        <w:rPr>
          <w:color w:val="1B1D1F"/>
          <w:sz w:val="28"/>
          <w:szCs w:val="28"/>
          <w:lang w:val="uk-UA"/>
        </w:rPr>
        <w:t xml:space="preserve"> Фонтанської сільської ради</w:t>
      </w:r>
      <w:r w:rsidRPr="0044663F">
        <w:rPr>
          <w:color w:val="1B1D1F"/>
          <w:sz w:val="28"/>
          <w:szCs w:val="28"/>
          <w:lang w:val="uk-UA"/>
        </w:rPr>
        <w:t xml:space="preserve"> від 11.11.2022 року №</w:t>
      </w:r>
      <w:r w:rsidR="00A72A1C">
        <w:rPr>
          <w:color w:val="1B1D1F"/>
          <w:sz w:val="28"/>
          <w:szCs w:val="28"/>
          <w:lang w:val="uk-UA"/>
        </w:rPr>
        <w:t xml:space="preserve"> </w:t>
      </w:r>
      <w:r w:rsidRPr="0044663F">
        <w:rPr>
          <w:color w:val="1B1D1F"/>
          <w:sz w:val="28"/>
          <w:szCs w:val="28"/>
          <w:lang w:val="uk-UA"/>
        </w:rPr>
        <w:t xml:space="preserve">966-VIII , у зв’язку із </w:t>
      </w:r>
      <w:r w:rsidR="0044663F">
        <w:rPr>
          <w:color w:val="1B1D1F"/>
          <w:sz w:val="28"/>
          <w:szCs w:val="28"/>
          <w:lang w:val="uk-UA"/>
        </w:rPr>
        <w:t xml:space="preserve">необхідністю звітування про </w:t>
      </w:r>
      <w:r w:rsidRPr="0044663F">
        <w:rPr>
          <w:color w:val="1B1D1F"/>
          <w:sz w:val="28"/>
          <w:szCs w:val="28"/>
          <w:lang w:val="uk-UA"/>
        </w:rPr>
        <w:t xml:space="preserve">виконання </w:t>
      </w:r>
      <w:r w:rsidR="0044663F" w:rsidRPr="0044663F">
        <w:rPr>
          <w:sz w:val="28"/>
          <w:szCs w:val="28"/>
          <w:lang w:val="uk-UA"/>
        </w:rPr>
        <w:t>Програми цивільного захисту, техногенної та пожежної безпеки</w:t>
      </w:r>
      <w:r w:rsidR="00C65DF7">
        <w:rPr>
          <w:sz w:val="28"/>
          <w:szCs w:val="28"/>
          <w:lang w:val="uk-UA"/>
        </w:rPr>
        <w:t xml:space="preserve"> Фонтанської сільської територіальної громади</w:t>
      </w:r>
      <w:r w:rsidRPr="0044663F">
        <w:rPr>
          <w:sz w:val="28"/>
          <w:szCs w:val="28"/>
          <w:lang w:val="uk-UA"/>
        </w:rPr>
        <w:t xml:space="preserve"> Одеського</w:t>
      </w:r>
      <w:r w:rsidR="0044663F">
        <w:rPr>
          <w:sz w:val="28"/>
          <w:szCs w:val="28"/>
          <w:lang w:val="uk-UA"/>
        </w:rPr>
        <w:t xml:space="preserve"> району Одеської області за 2023</w:t>
      </w:r>
      <w:r w:rsidRPr="0044663F">
        <w:rPr>
          <w:sz w:val="28"/>
          <w:szCs w:val="28"/>
          <w:lang w:val="uk-UA"/>
        </w:rPr>
        <w:t xml:space="preserve"> рік</w:t>
      </w:r>
      <w:r w:rsidRPr="0044663F">
        <w:rPr>
          <w:color w:val="1B1D1F"/>
          <w:sz w:val="28"/>
          <w:szCs w:val="28"/>
          <w:lang w:val="uk-UA"/>
        </w:rPr>
        <w:t xml:space="preserve">, </w:t>
      </w:r>
      <w:r w:rsidR="0044663F" w:rsidRPr="0044663F">
        <w:rPr>
          <w:rFonts w:eastAsia="Microsoft Sans Serif"/>
          <w:sz w:val="28"/>
          <w:szCs w:val="28"/>
          <w:lang w:val="uk-UA" w:eastAsia="uk-UA" w:bidi="uk-UA"/>
        </w:rPr>
        <w:t xml:space="preserve">затвердженої </w:t>
      </w:r>
      <w:r w:rsidR="0044663F" w:rsidRPr="00610A08">
        <w:rPr>
          <w:rFonts w:eastAsia="Microsoft Sans Serif"/>
          <w:sz w:val="28"/>
          <w:szCs w:val="28"/>
          <w:lang w:val="uk-UA" w:eastAsia="uk-UA" w:bidi="uk-UA"/>
        </w:rPr>
        <w:t>рішенням виконавчого комітету Фонтанської сільської ради від 24.06.2022 року № 50</w:t>
      </w:r>
      <w:r w:rsidR="00A72A1C" w:rsidRPr="00610A08">
        <w:rPr>
          <w:rFonts w:eastAsia="Microsoft Sans Serif"/>
          <w:sz w:val="28"/>
          <w:szCs w:val="28"/>
          <w:lang w:val="uk-UA" w:eastAsia="uk-UA" w:bidi="uk-UA"/>
        </w:rPr>
        <w:t>0, з внесеними змінами рішень</w:t>
      </w:r>
      <w:r w:rsidR="0044663F" w:rsidRPr="00610A08">
        <w:rPr>
          <w:rFonts w:eastAsia="Microsoft Sans Serif"/>
          <w:sz w:val="28"/>
          <w:szCs w:val="28"/>
          <w:lang w:val="uk-UA" w:eastAsia="uk-UA" w:bidi="uk-UA"/>
        </w:rPr>
        <w:t xml:space="preserve"> тридцять другої сесії</w:t>
      </w:r>
      <w:r w:rsidR="00A72A1C" w:rsidRPr="00610A08">
        <w:rPr>
          <w:rFonts w:eastAsia="Microsoft Sans Serif"/>
          <w:sz w:val="28"/>
          <w:szCs w:val="28"/>
          <w:lang w:val="uk-UA" w:eastAsia="uk-UA" w:bidi="uk-UA"/>
        </w:rPr>
        <w:t xml:space="preserve"> Фонтанської сільської ради </w:t>
      </w:r>
      <w:r w:rsidR="00A72A1C" w:rsidRPr="00610A08">
        <w:rPr>
          <w:rFonts w:eastAsia="Microsoft Sans Serif"/>
          <w:sz w:val="28"/>
          <w:szCs w:val="28"/>
          <w:lang w:val="en-US" w:eastAsia="uk-UA" w:bidi="uk-UA"/>
        </w:rPr>
        <w:t>VIII</w:t>
      </w:r>
      <w:r w:rsidR="00A72A1C" w:rsidRPr="00610A08">
        <w:rPr>
          <w:rFonts w:eastAsia="Microsoft Sans Serif"/>
          <w:sz w:val="28"/>
          <w:szCs w:val="28"/>
          <w:lang w:val="uk-UA" w:eastAsia="uk-UA" w:bidi="uk-UA"/>
        </w:rPr>
        <w:t xml:space="preserve"> скликання</w:t>
      </w:r>
      <w:r w:rsidR="0044663F" w:rsidRPr="00610A08">
        <w:rPr>
          <w:rFonts w:eastAsia="Microsoft Sans Serif"/>
          <w:sz w:val="28"/>
          <w:szCs w:val="28"/>
          <w:lang w:val="uk-UA" w:eastAsia="uk-UA" w:bidi="uk-UA"/>
        </w:rPr>
        <w:t xml:space="preserve"> від 28.12.2022 року</w:t>
      </w:r>
      <w:r w:rsidR="00A72A1C" w:rsidRPr="00610A08">
        <w:rPr>
          <w:rFonts w:eastAsia="Microsoft Sans Serif"/>
          <w:sz w:val="28"/>
          <w:szCs w:val="28"/>
          <w:lang w:val="uk-UA" w:eastAsia="uk-UA" w:bidi="uk-UA"/>
        </w:rPr>
        <w:t>,</w:t>
      </w:r>
      <w:r w:rsidR="0044663F" w:rsidRPr="00610A08">
        <w:rPr>
          <w:rFonts w:eastAsia="Microsoft Sans Serif"/>
          <w:sz w:val="28"/>
          <w:szCs w:val="28"/>
          <w:lang w:val="uk-UA" w:eastAsia="uk-UA" w:bidi="uk-UA"/>
        </w:rPr>
        <w:t xml:space="preserve"> № 1102- VІІІ  та рішенням сорок четвертої сесії  Фонтанської сільської ради VІІІ скликання</w:t>
      </w:r>
      <w:r w:rsidR="00A72A1C" w:rsidRPr="00610A08">
        <w:rPr>
          <w:rFonts w:eastAsia="Microsoft Sans Serif"/>
          <w:sz w:val="28"/>
          <w:szCs w:val="28"/>
          <w:lang w:val="uk-UA" w:eastAsia="uk-UA" w:bidi="uk-UA"/>
        </w:rPr>
        <w:t>,</w:t>
      </w:r>
      <w:r w:rsidR="0044663F" w:rsidRPr="00610A08">
        <w:rPr>
          <w:rFonts w:eastAsia="Microsoft Sans Serif"/>
          <w:sz w:val="28"/>
          <w:szCs w:val="28"/>
          <w:lang w:val="uk-UA" w:eastAsia="uk-UA" w:bidi="uk-UA"/>
        </w:rPr>
        <w:t xml:space="preserve"> № 1678- VІІІ від 27 жовтня 2023 року «Про внесення змін до рішення виконавчого комітету № 500 від 24.06.2022 року «Про затвердження Програми цивільного захисту техногенної та пожежної безпеки Фонт</w:t>
      </w:r>
      <w:r w:rsidR="00C65DF7" w:rsidRPr="00610A08">
        <w:rPr>
          <w:rFonts w:eastAsia="Microsoft Sans Serif"/>
          <w:sz w:val="28"/>
          <w:szCs w:val="28"/>
          <w:lang w:val="uk-UA" w:eastAsia="uk-UA" w:bidi="uk-UA"/>
        </w:rPr>
        <w:t>анської сільської територіальної громади</w:t>
      </w:r>
      <w:r w:rsidR="0044663F" w:rsidRPr="00610A08">
        <w:rPr>
          <w:rFonts w:eastAsia="Microsoft Sans Serif"/>
          <w:sz w:val="28"/>
          <w:szCs w:val="28"/>
          <w:lang w:val="uk-UA" w:eastAsia="uk-UA" w:bidi="uk-UA"/>
        </w:rPr>
        <w:t xml:space="preserve"> Одеського району Одеської області на 2022-2025 роки</w:t>
      </w:r>
      <w:r w:rsidR="005F19AE" w:rsidRPr="00610A08">
        <w:rPr>
          <w:color w:val="1B1D1F"/>
          <w:sz w:val="28"/>
          <w:szCs w:val="28"/>
          <w:lang w:val="uk-UA"/>
        </w:rPr>
        <w:t xml:space="preserve">, </w:t>
      </w:r>
      <w:r w:rsidR="005F19AE" w:rsidRPr="00610A08">
        <w:rPr>
          <w:sz w:val="28"/>
          <w:szCs w:val="28"/>
          <w:lang w:val="uk-UA"/>
        </w:rPr>
        <w:t xml:space="preserve">керуючись </w:t>
      </w:r>
      <w:r w:rsidR="00123EE6" w:rsidRPr="00610A08">
        <w:rPr>
          <w:sz w:val="28"/>
          <w:szCs w:val="28"/>
          <w:lang w:val="uk-UA"/>
        </w:rPr>
        <w:t>підпунктом 1 пункту «а»</w:t>
      </w:r>
      <w:r w:rsidR="00123EE6" w:rsidRPr="0044663F">
        <w:rPr>
          <w:sz w:val="28"/>
          <w:szCs w:val="28"/>
          <w:lang w:val="uk-UA"/>
        </w:rPr>
        <w:t xml:space="preserve"> </w:t>
      </w:r>
      <w:r w:rsidR="005F19AE" w:rsidRPr="0044663F">
        <w:rPr>
          <w:sz w:val="28"/>
          <w:szCs w:val="28"/>
          <w:lang w:val="uk-UA"/>
        </w:rPr>
        <w:t xml:space="preserve"> статті </w:t>
      </w:r>
      <w:r w:rsidR="00123EE6" w:rsidRPr="0044663F">
        <w:rPr>
          <w:sz w:val="28"/>
          <w:szCs w:val="28"/>
          <w:lang w:val="uk-UA"/>
        </w:rPr>
        <w:t>27</w:t>
      </w:r>
      <w:r w:rsidR="005F19AE" w:rsidRPr="0044663F">
        <w:rPr>
          <w:sz w:val="28"/>
          <w:szCs w:val="28"/>
          <w:lang w:val="uk-UA"/>
        </w:rPr>
        <w:t xml:space="preserve"> Закону України «Про місцеве самоврядування в Україні»</w:t>
      </w:r>
      <w:r w:rsidR="005F19AE" w:rsidRPr="0044663F">
        <w:rPr>
          <w:color w:val="1B1D1F"/>
          <w:sz w:val="28"/>
          <w:szCs w:val="28"/>
          <w:lang w:val="uk-UA"/>
        </w:rPr>
        <w:t xml:space="preserve">, </w:t>
      </w:r>
      <w:proofErr w:type="spellStart"/>
      <w:r w:rsidR="005F19AE" w:rsidRPr="0044663F">
        <w:rPr>
          <w:color w:val="1B1D1F"/>
          <w:sz w:val="28"/>
          <w:szCs w:val="28"/>
          <w:lang w:val="uk-UA"/>
        </w:rPr>
        <w:t>Фонтанськ</w:t>
      </w:r>
      <w:r w:rsidR="008B0E88">
        <w:rPr>
          <w:color w:val="1B1D1F"/>
          <w:sz w:val="28"/>
          <w:szCs w:val="28"/>
          <w:lang w:val="uk-UA"/>
        </w:rPr>
        <w:t>а</w:t>
      </w:r>
      <w:proofErr w:type="spellEnd"/>
      <w:r w:rsidR="005F19AE" w:rsidRPr="0044663F">
        <w:rPr>
          <w:color w:val="1B1D1F"/>
          <w:sz w:val="28"/>
          <w:szCs w:val="28"/>
          <w:lang w:val="uk-UA"/>
        </w:rPr>
        <w:t xml:space="preserve"> сільськ</w:t>
      </w:r>
      <w:r w:rsidR="008B0E88">
        <w:rPr>
          <w:color w:val="1B1D1F"/>
          <w:sz w:val="28"/>
          <w:szCs w:val="28"/>
          <w:lang w:val="uk-UA"/>
        </w:rPr>
        <w:t>а</w:t>
      </w:r>
      <w:r w:rsidR="005F19AE" w:rsidRPr="0044663F">
        <w:rPr>
          <w:color w:val="1B1D1F"/>
          <w:sz w:val="28"/>
          <w:szCs w:val="28"/>
          <w:lang w:val="uk-UA"/>
        </w:rPr>
        <w:t xml:space="preserve"> рад</w:t>
      </w:r>
      <w:r w:rsidR="008B0E88">
        <w:rPr>
          <w:color w:val="1B1D1F"/>
          <w:sz w:val="28"/>
          <w:szCs w:val="28"/>
          <w:lang w:val="uk-UA"/>
        </w:rPr>
        <w:t>а</w:t>
      </w:r>
      <w:r w:rsidR="00123EE6" w:rsidRPr="0044663F">
        <w:rPr>
          <w:color w:val="1B1D1F"/>
          <w:sz w:val="28"/>
          <w:szCs w:val="28"/>
          <w:lang w:val="uk-UA"/>
        </w:rPr>
        <w:t xml:space="preserve"> </w:t>
      </w:r>
      <w:r w:rsidR="005F19AE" w:rsidRPr="0044663F">
        <w:rPr>
          <w:color w:val="1B1D1F"/>
          <w:sz w:val="28"/>
          <w:szCs w:val="28"/>
          <w:lang w:val="uk-UA"/>
        </w:rPr>
        <w:t xml:space="preserve">Одеського району Одеської області,- </w:t>
      </w:r>
    </w:p>
    <w:p w14:paraId="7AAB2A13" w14:textId="0E51E7CD" w:rsidR="002C55CE" w:rsidRPr="0044663F" w:rsidRDefault="008B0E88" w:rsidP="00871329">
      <w:pPr>
        <w:pStyle w:val="a8"/>
        <w:shd w:val="clear" w:color="auto" w:fill="FFFFFF"/>
        <w:spacing w:before="0" w:beforeAutospacing="0" w:after="390" w:afterAutospacing="0"/>
        <w:ind w:firstLine="567"/>
        <w:jc w:val="center"/>
        <w:rPr>
          <w:b/>
          <w:color w:val="1B1D1F"/>
          <w:sz w:val="28"/>
          <w:szCs w:val="28"/>
          <w:lang w:val="uk-UA"/>
        </w:rPr>
      </w:pPr>
      <w:r>
        <w:rPr>
          <w:b/>
          <w:color w:val="1B1D1F"/>
          <w:sz w:val="28"/>
          <w:szCs w:val="28"/>
          <w:lang w:val="uk-UA"/>
        </w:rPr>
        <w:t>ВИРІШИЛА</w:t>
      </w:r>
      <w:r w:rsidR="002C55CE" w:rsidRPr="0044663F">
        <w:rPr>
          <w:b/>
          <w:sz w:val="28"/>
          <w:szCs w:val="28"/>
          <w:lang w:val="uk-UA"/>
        </w:rPr>
        <w:t>:</w:t>
      </w:r>
    </w:p>
    <w:p w14:paraId="4EFE6617" w14:textId="0840D926" w:rsidR="002C55CE" w:rsidRPr="00871329" w:rsidRDefault="008B0E88" w:rsidP="00610A08">
      <w:pPr>
        <w:pStyle w:val="afb"/>
        <w:numPr>
          <w:ilvl w:val="0"/>
          <w:numId w:val="28"/>
        </w:numPr>
        <w:tabs>
          <w:tab w:val="left" w:pos="851"/>
        </w:tabs>
        <w:ind w:left="0" w:right="0" w:firstLine="567"/>
        <w:jc w:val="both"/>
        <w:rPr>
          <w:color w:val="000000"/>
          <w:szCs w:val="28"/>
        </w:rPr>
      </w:pPr>
      <w:r>
        <w:rPr>
          <w:szCs w:val="28"/>
        </w:rPr>
        <w:t>Затвердити звіт</w:t>
      </w:r>
      <w:r w:rsidR="002C55CE" w:rsidRPr="00871329">
        <w:rPr>
          <w:szCs w:val="28"/>
        </w:rPr>
        <w:t xml:space="preserve"> про виконання </w:t>
      </w:r>
      <w:r w:rsidR="0044663F" w:rsidRPr="00871329">
        <w:rPr>
          <w:szCs w:val="28"/>
        </w:rPr>
        <w:t>Програми цивільного захисту, техногенної та пожежної безпеки Фонт</w:t>
      </w:r>
      <w:r w:rsidR="00C65DF7">
        <w:rPr>
          <w:szCs w:val="28"/>
        </w:rPr>
        <w:t>анської сільської територіальної громади</w:t>
      </w:r>
      <w:r w:rsidR="0044663F" w:rsidRPr="00871329">
        <w:rPr>
          <w:szCs w:val="28"/>
        </w:rPr>
        <w:t xml:space="preserve"> Одеського району Одеської області за 2023 рік</w:t>
      </w:r>
      <w:r w:rsidR="0044663F" w:rsidRPr="00871329">
        <w:rPr>
          <w:color w:val="1B1D1F"/>
          <w:szCs w:val="28"/>
        </w:rPr>
        <w:t xml:space="preserve">, </w:t>
      </w:r>
      <w:r w:rsidR="0044663F" w:rsidRPr="00871329">
        <w:rPr>
          <w:rFonts w:eastAsia="Microsoft Sans Serif"/>
          <w:szCs w:val="28"/>
          <w:lang w:eastAsia="uk-UA" w:bidi="uk-UA"/>
        </w:rPr>
        <w:t>затвердженої рішенням виконавчого комітету Фонтанської сільської ради від 24.06.2022 року № 50</w:t>
      </w:r>
      <w:r w:rsidR="002C1FF8" w:rsidRPr="00871329">
        <w:rPr>
          <w:rFonts w:eastAsia="Microsoft Sans Serif"/>
          <w:szCs w:val="28"/>
          <w:lang w:eastAsia="uk-UA" w:bidi="uk-UA"/>
        </w:rPr>
        <w:t>0, з внесеними змінами рішень</w:t>
      </w:r>
      <w:r w:rsidR="0044663F" w:rsidRPr="00871329">
        <w:rPr>
          <w:rFonts w:eastAsia="Microsoft Sans Serif"/>
          <w:szCs w:val="28"/>
          <w:lang w:eastAsia="uk-UA" w:bidi="uk-UA"/>
        </w:rPr>
        <w:t xml:space="preserve"> тридцять другої сесії</w:t>
      </w:r>
      <w:r w:rsidR="00351E1D" w:rsidRPr="00871329">
        <w:rPr>
          <w:rFonts w:eastAsia="Microsoft Sans Serif"/>
          <w:szCs w:val="28"/>
          <w:lang w:eastAsia="uk-UA" w:bidi="uk-UA"/>
        </w:rPr>
        <w:t xml:space="preserve"> </w:t>
      </w:r>
      <w:r w:rsidR="002C1FF8" w:rsidRPr="00871329">
        <w:rPr>
          <w:rFonts w:eastAsia="Microsoft Sans Serif"/>
          <w:szCs w:val="28"/>
          <w:lang w:eastAsia="uk-UA" w:bidi="uk-UA"/>
        </w:rPr>
        <w:t xml:space="preserve"> Фонтанської сільської ради</w:t>
      </w:r>
      <w:r w:rsidR="00351E1D" w:rsidRPr="00871329">
        <w:rPr>
          <w:rFonts w:eastAsia="Microsoft Sans Serif"/>
          <w:szCs w:val="28"/>
          <w:lang w:eastAsia="uk-UA" w:bidi="uk-UA"/>
        </w:rPr>
        <w:t xml:space="preserve"> </w:t>
      </w:r>
      <w:r w:rsidR="00351E1D" w:rsidRPr="00871329">
        <w:rPr>
          <w:rFonts w:eastAsia="Microsoft Sans Serif"/>
          <w:szCs w:val="28"/>
          <w:lang w:val="en-US" w:eastAsia="uk-UA" w:bidi="uk-UA"/>
        </w:rPr>
        <w:lastRenderedPageBreak/>
        <w:t>VIII</w:t>
      </w:r>
      <w:r w:rsidR="00351E1D" w:rsidRPr="00871329">
        <w:rPr>
          <w:rFonts w:eastAsia="Microsoft Sans Serif"/>
          <w:szCs w:val="28"/>
          <w:lang w:eastAsia="uk-UA" w:bidi="uk-UA"/>
        </w:rPr>
        <w:t xml:space="preserve"> скликання</w:t>
      </w:r>
      <w:r w:rsidR="0044663F" w:rsidRPr="00871329">
        <w:rPr>
          <w:rFonts w:eastAsia="Microsoft Sans Serif"/>
          <w:szCs w:val="28"/>
          <w:lang w:eastAsia="uk-UA" w:bidi="uk-UA"/>
        </w:rPr>
        <w:t xml:space="preserve"> від 28.12.2022 року</w:t>
      </w:r>
      <w:r w:rsidR="00351E1D" w:rsidRPr="00871329">
        <w:rPr>
          <w:rFonts w:eastAsia="Microsoft Sans Serif"/>
          <w:szCs w:val="28"/>
          <w:lang w:eastAsia="uk-UA" w:bidi="uk-UA"/>
        </w:rPr>
        <w:t>,</w:t>
      </w:r>
      <w:r w:rsidR="0044663F" w:rsidRPr="00871329">
        <w:rPr>
          <w:rFonts w:eastAsia="Microsoft Sans Serif"/>
          <w:szCs w:val="28"/>
          <w:lang w:eastAsia="uk-UA" w:bidi="uk-UA"/>
        </w:rPr>
        <w:t xml:space="preserve"> № 1102- VІІІ  та рішенням сорок четвертої сесії  Фонтанської сільської ради VІІІ скликання № 1678- VІІІ від 27 жовтня 2023 року «Про внесення змін до рішення виконавчого комітету</w:t>
      </w:r>
      <w:r w:rsidR="00351E1D" w:rsidRPr="00871329">
        <w:rPr>
          <w:rFonts w:eastAsia="Microsoft Sans Serif"/>
          <w:szCs w:val="28"/>
          <w:lang w:eastAsia="uk-UA" w:bidi="uk-UA"/>
        </w:rPr>
        <w:t xml:space="preserve"> Фонтанської сільської ради</w:t>
      </w:r>
      <w:r w:rsidR="0044663F" w:rsidRPr="00871329">
        <w:rPr>
          <w:rFonts w:eastAsia="Microsoft Sans Serif"/>
          <w:szCs w:val="28"/>
          <w:lang w:eastAsia="uk-UA" w:bidi="uk-UA"/>
        </w:rPr>
        <w:t xml:space="preserve"> № 500 від 24.06.2022 року «Про затвердження Програми цивільного захисту техногенної та пожежної безпеки Фонтанської </w:t>
      </w:r>
      <w:r w:rsidR="00C65DF7">
        <w:rPr>
          <w:rFonts w:eastAsia="Microsoft Sans Serif"/>
          <w:szCs w:val="28"/>
          <w:lang w:eastAsia="uk-UA" w:bidi="uk-UA"/>
        </w:rPr>
        <w:t>сільської територіальної громади</w:t>
      </w:r>
      <w:r w:rsidR="00351E1D" w:rsidRPr="00871329">
        <w:rPr>
          <w:rFonts w:eastAsia="Microsoft Sans Serif"/>
          <w:szCs w:val="28"/>
          <w:lang w:eastAsia="uk-UA" w:bidi="uk-UA"/>
        </w:rPr>
        <w:t xml:space="preserve"> </w:t>
      </w:r>
      <w:r w:rsidR="0044663F" w:rsidRPr="00871329">
        <w:rPr>
          <w:rFonts w:eastAsia="Microsoft Sans Serif"/>
          <w:szCs w:val="28"/>
          <w:lang w:eastAsia="uk-UA" w:bidi="uk-UA"/>
        </w:rPr>
        <w:t>Одеського району Одеської області на 2022-2025 роки</w:t>
      </w:r>
      <w:r w:rsidR="007018EF" w:rsidRPr="00871329">
        <w:rPr>
          <w:color w:val="1B1D1F"/>
          <w:szCs w:val="28"/>
        </w:rPr>
        <w:t xml:space="preserve">, </w:t>
      </w:r>
      <w:r w:rsidR="002C55CE" w:rsidRPr="00871329">
        <w:rPr>
          <w:szCs w:val="28"/>
        </w:rPr>
        <w:t>додається додаток №1 до</w:t>
      </w:r>
      <w:r w:rsidR="00351E1D" w:rsidRPr="00871329">
        <w:rPr>
          <w:szCs w:val="28"/>
        </w:rPr>
        <w:t xml:space="preserve"> проекту</w:t>
      </w:r>
      <w:r w:rsidR="002C55CE" w:rsidRPr="00871329">
        <w:rPr>
          <w:szCs w:val="28"/>
        </w:rPr>
        <w:t xml:space="preserve"> рішення.</w:t>
      </w:r>
    </w:p>
    <w:p w14:paraId="4F878A4B" w14:textId="77777777" w:rsidR="00871329" w:rsidRPr="0044663F" w:rsidRDefault="00871329" w:rsidP="00E951E3">
      <w:pPr>
        <w:pStyle w:val="afa"/>
        <w:jc w:val="both"/>
        <w:rPr>
          <w:bCs/>
          <w:color w:val="000000"/>
          <w:sz w:val="28"/>
          <w:szCs w:val="28"/>
          <w:lang w:val="uk-UA" w:eastAsia="en-US"/>
        </w:rPr>
      </w:pPr>
    </w:p>
    <w:p w14:paraId="6F82AD64" w14:textId="07870B02" w:rsidR="002C55CE" w:rsidRPr="0044663F" w:rsidRDefault="00871329" w:rsidP="003C3FC4">
      <w:pPr>
        <w:ind w:firstLine="567"/>
        <w:jc w:val="both"/>
        <w:rPr>
          <w:rFonts w:ascii="Times New Roman" w:hAnsi="Times New Roman" w:cs="Times New Roman"/>
          <w:sz w:val="28"/>
          <w:szCs w:val="28"/>
        </w:rPr>
      </w:pPr>
      <w:r>
        <w:rPr>
          <w:rFonts w:ascii="Times New Roman" w:hAnsi="Times New Roman" w:cs="Times New Roman"/>
          <w:bCs/>
          <w:sz w:val="28"/>
          <w:szCs w:val="28"/>
          <w:lang w:eastAsia="en-US"/>
        </w:rPr>
        <w:t>2</w:t>
      </w:r>
      <w:r w:rsidR="002C55CE" w:rsidRPr="0044663F">
        <w:rPr>
          <w:rFonts w:ascii="Times New Roman" w:hAnsi="Times New Roman" w:cs="Times New Roman"/>
          <w:bCs/>
          <w:sz w:val="28"/>
          <w:szCs w:val="28"/>
          <w:lang w:eastAsia="en-US"/>
        </w:rPr>
        <w:t xml:space="preserve">. </w:t>
      </w:r>
      <w:r w:rsidR="00A26666" w:rsidRPr="0044663F">
        <w:rPr>
          <w:rFonts w:ascii="Times New Roman" w:hAnsi="Times New Roman" w:cs="Times New Roman"/>
          <w:sz w:val="28"/>
          <w:szCs w:val="28"/>
        </w:rPr>
        <w:t xml:space="preserve">Контроль за виконанням цього рішення покласти на постійну комісію з </w:t>
      </w:r>
      <w:r w:rsidR="0088044E">
        <w:rPr>
          <w:rFonts w:ascii="Times New Roman" w:hAnsi="Times New Roman" w:cs="Times New Roman"/>
          <w:sz w:val="28"/>
          <w:szCs w:val="28"/>
        </w:rPr>
        <w:t xml:space="preserve">     </w:t>
      </w:r>
      <w:r w:rsidR="00A26666" w:rsidRPr="0044663F">
        <w:rPr>
          <w:rFonts w:ascii="Times New Roman" w:hAnsi="Times New Roman" w:cs="Times New Roman"/>
          <w:sz w:val="28"/>
          <w:szCs w:val="28"/>
        </w:rPr>
        <w:t xml:space="preserve">питань фінансів , бюджету , планування соціально- економічного розвитку, інвестицій </w:t>
      </w:r>
      <w:r w:rsidR="0044663F">
        <w:rPr>
          <w:rFonts w:ascii="Times New Roman" w:hAnsi="Times New Roman" w:cs="Times New Roman"/>
          <w:sz w:val="28"/>
          <w:szCs w:val="28"/>
        </w:rPr>
        <w:t>та міжнародного співробітництва.</w:t>
      </w:r>
    </w:p>
    <w:p w14:paraId="7C510CAC" w14:textId="12FAAB5B" w:rsidR="00D7737C" w:rsidRPr="0044663F" w:rsidRDefault="00D7737C" w:rsidP="003C3FC4">
      <w:pPr>
        <w:ind w:firstLine="567"/>
        <w:jc w:val="both"/>
        <w:rPr>
          <w:rFonts w:ascii="Times New Roman" w:hAnsi="Times New Roman" w:cs="Times New Roman"/>
          <w:bCs/>
          <w:sz w:val="28"/>
          <w:szCs w:val="28"/>
          <w:lang w:eastAsia="en-US"/>
        </w:rPr>
      </w:pPr>
    </w:p>
    <w:p w14:paraId="1AEACEDA" w14:textId="1E73147D" w:rsidR="00C1761C" w:rsidRDefault="00D7737C" w:rsidP="00656CBD">
      <w:pPr>
        <w:pStyle w:val="a8"/>
        <w:shd w:val="clear" w:color="auto" w:fill="FFFFFF"/>
        <w:spacing w:before="0" w:beforeAutospacing="0" w:after="390" w:afterAutospacing="0"/>
        <w:rPr>
          <w:b/>
          <w:bCs/>
          <w:color w:val="000000" w:themeColor="text1"/>
          <w:sz w:val="28"/>
          <w:szCs w:val="28"/>
          <w:lang w:val="uk-UA"/>
        </w:rPr>
      </w:pPr>
      <w:r w:rsidRPr="0044663F">
        <w:rPr>
          <w:b/>
          <w:bCs/>
          <w:color w:val="000000" w:themeColor="text1"/>
          <w:sz w:val="28"/>
          <w:szCs w:val="28"/>
          <w:lang w:val="uk-UA"/>
        </w:rPr>
        <w:t xml:space="preserve">                                           </w:t>
      </w:r>
    </w:p>
    <w:p w14:paraId="3FE5C086" w14:textId="1D188FEE" w:rsidR="0088044E" w:rsidRDefault="00E951E3" w:rsidP="00E951E3">
      <w:pPr>
        <w:pStyle w:val="a8"/>
        <w:shd w:val="clear" w:color="auto" w:fill="FFFFFF"/>
        <w:tabs>
          <w:tab w:val="left" w:pos="5966"/>
        </w:tabs>
        <w:spacing w:before="0" w:beforeAutospacing="0" w:after="390" w:afterAutospacing="0"/>
        <w:rPr>
          <w:b/>
          <w:bCs/>
          <w:color w:val="000000" w:themeColor="text1"/>
          <w:sz w:val="28"/>
          <w:szCs w:val="28"/>
          <w:lang w:val="uk-UA"/>
        </w:rPr>
      </w:pPr>
      <w:r>
        <w:rPr>
          <w:b/>
          <w:bCs/>
          <w:color w:val="000000" w:themeColor="text1"/>
          <w:sz w:val="28"/>
          <w:szCs w:val="28"/>
          <w:lang w:val="uk-UA"/>
        </w:rPr>
        <w:t xml:space="preserve">            Сільський голова</w:t>
      </w:r>
      <w:r>
        <w:rPr>
          <w:b/>
          <w:bCs/>
          <w:color w:val="000000" w:themeColor="text1"/>
          <w:sz w:val="28"/>
          <w:szCs w:val="28"/>
          <w:lang w:val="uk-UA"/>
        </w:rPr>
        <w:tab/>
        <w:t>Наталія КРУПИЦЯ</w:t>
      </w:r>
    </w:p>
    <w:p w14:paraId="62ABE034" w14:textId="77777777" w:rsidR="0088044E" w:rsidRDefault="0088044E" w:rsidP="00656CBD">
      <w:pPr>
        <w:pStyle w:val="a8"/>
        <w:shd w:val="clear" w:color="auto" w:fill="FFFFFF"/>
        <w:spacing w:before="0" w:beforeAutospacing="0" w:after="390" w:afterAutospacing="0"/>
        <w:rPr>
          <w:b/>
          <w:bCs/>
          <w:color w:val="000000" w:themeColor="text1"/>
          <w:sz w:val="28"/>
          <w:szCs w:val="28"/>
          <w:lang w:val="uk-UA"/>
        </w:rPr>
      </w:pPr>
    </w:p>
    <w:p w14:paraId="76C51702" w14:textId="77777777" w:rsidR="0088044E" w:rsidRDefault="0088044E" w:rsidP="00656CBD">
      <w:pPr>
        <w:pStyle w:val="a8"/>
        <w:shd w:val="clear" w:color="auto" w:fill="FFFFFF"/>
        <w:spacing w:before="0" w:beforeAutospacing="0" w:after="390" w:afterAutospacing="0"/>
        <w:rPr>
          <w:b/>
          <w:bCs/>
          <w:color w:val="000000" w:themeColor="text1"/>
          <w:sz w:val="28"/>
          <w:szCs w:val="28"/>
          <w:lang w:val="uk-UA"/>
        </w:rPr>
      </w:pPr>
    </w:p>
    <w:p w14:paraId="0210AC0E" w14:textId="77777777" w:rsidR="0088044E" w:rsidRDefault="0088044E" w:rsidP="00656CBD">
      <w:pPr>
        <w:pStyle w:val="a8"/>
        <w:shd w:val="clear" w:color="auto" w:fill="FFFFFF"/>
        <w:spacing w:before="0" w:beforeAutospacing="0" w:after="390" w:afterAutospacing="0"/>
        <w:rPr>
          <w:b/>
          <w:bCs/>
          <w:color w:val="000000" w:themeColor="text1"/>
          <w:sz w:val="28"/>
          <w:szCs w:val="28"/>
          <w:lang w:val="uk-UA"/>
        </w:rPr>
      </w:pPr>
    </w:p>
    <w:p w14:paraId="54A5402B" w14:textId="77777777" w:rsidR="0088044E" w:rsidRDefault="0088044E" w:rsidP="00656CBD">
      <w:pPr>
        <w:pStyle w:val="a8"/>
        <w:shd w:val="clear" w:color="auto" w:fill="FFFFFF"/>
        <w:spacing w:before="0" w:beforeAutospacing="0" w:after="390" w:afterAutospacing="0"/>
        <w:rPr>
          <w:b/>
          <w:bCs/>
          <w:color w:val="000000" w:themeColor="text1"/>
          <w:sz w:val="28"/>
          <w:szCs w:val="28"/>
          <w:lang w:val="uk-UA"/>
        </w:rPr>
      </w:pPr>
    </w:p>
    <w:p w14:paraId="629B9C78" w14:textId="77777777" w:rsidR="0088044E" w:rsidRDefault="0088044E" w:rsidP="00656CBD">
      <w:pPr>
        <w:pStyle w:val="a8"/>
        <w:shd w:val="clear" w:color="auto" w:fill="FFFFFF"/>
        <w:spacing w:before="0" w:beforeAutospacing="0" w:after="390" w:afterAutospacing="0"/>
        <w:rPr>
          <w:b/>
          <w:bCs/>
          <w:color w:val="000000" w:themeColor="text1"/>
          <w:sz w:val="28"/>
          <w:szCs w:val="28"/>
          <w:lang w:val="uk-UA"/>
        </w:rPr>
      </w:pPr>
    </w:p>
    <w:p w14:paraId="06CE9930" w14:textId="77777777" w:rsidR="0088044E" w:rsidRDefault="0088044E" w:rsidP="00656CBD">
      <w:pPr>
        <w:pStyle w:val="a8"/>
        <w:shd w:val="clear" w:color="auto" w:fill="FFFFFF"/>
        <w:spacing w:before="0" w:beforeAutospacing="0" w:after="390" w:afterAutospacing="0"/>
        <w:rPr>
          <w:b/>
          <w:bCs/>
          <w:color w:val="000000" w:themeColor="text1"/>
          <w:sz w:val="28"/>
          <w:szCs w:val="28"/>
          <w:lang w:val="uk-UA"/>
        </w:rPr>
      </w:pPr>
    </w:p>
    <w:p w14:paraId="3ED78800" w14:textId="77777777" w:rsidR="0088044E" w:rsidRDefault="0088044E" w:rsidP="00656CBD">
      <w:pPr>
        <w:pStyle w:val="a8"/>
        <w:shd w:val="clear" w:color="auto" w:fill="FFFFFF"/>
        <w:spacing w:before="0" w:beforeAutospacing="0" w:after="390" w:afterAutospacing="0"/>
        <w:rPr>
          <w:b/>
          <w:bCs/>
          <w:color w:val="000000" w:themeColor="text1"/>
          <w:sz w:val="28"/>
          <w:szCs w:val="28"/>
          <w:lang w:val="uk-UA"/>
        </w:rPr>
      </w:pPr>
    </w:p>
    <w:p w14:paraId="6D893F5D" w14:textId="77777777" w:rsidR="0088044E" w:rsidRDefault="0088044E" w:rsidP="00656CBD">
      <w:pPr>
        <w:pStyle w:val="a8"/>
        <w:shd w:val="clear" w:color="auto" w:fill="FFFFFF"/>
        <w:spacing w:before="0" w:beforeAutospacing="0" w:after="390" w:afterAutospacing="0"/>
        <w:rPr>
          <w:b/>
          <w:bCs/>
          <w:color w:val="000000" w:themeColor="text1"/>
          <w:sz w:val="28"/>
          <w:szCs w:val="28"/>
          <w:lang w:val="uk-UA"/>
        </w:rPr>
      </w:pPr>
    </w:p>
    <w:p w14:paraId="4550CB0C" w14:textId="77777777" w:rsidR="0088044E" w:rsidRDefault="0088044E" w:rsidP="00656CBD">
      <w:pPr>
        <w:pStyle w:val="a8"/>
        <w:shd w:val="clear" w:color="auto" w:fill="FFFFFF"/>
        <w:spacing w:before="0" w:beforeAutospacing="0" w:after="390" w:afterAutospacing="0"/>
        <w:rPr>
          <w:b/>
          <w:bCs/>
          <w:color w:val="000000" w:themeColor="text1"/>
          <w:sz w:val="28"/>
          <w:szCs w:val="28"/>
          <w:lang w:val="uk-UA"/>
        </w:rPr>
      </w:pPr>
    </w:p>
    <w:p w14:paraId="478A535E" w14:textId="77777777" w:rsidR="0088044E" w:rsidRDefault="0088044E" w:rsidP="00656CBD">
      <w:pPr>
        <w:pStyle w:val="a8"/>
        <w:shd w:val="clear" w:color="auto" w:fill="FFFFFF"/>
        <w:spacing w:before="0" w:beforeAutospacing="0" w:after="390" w:afterAutospacing="0"/>
        <w:rPr>
          <w:b/>
          <w:bCs/>
          <w:color w:val="000000" w:themeColor="text1"/>
          <w:sz w:val="28"/>
          <w:szCs w:val="28"/>
          <w:lang w:val="uk-UA"/>
        </w:rPr>
      </w:pPr>
    </w:p>
    <w:p w14:paraId="20AD05FB" w14:textId="77777777" w:rsidR="0088044E" w:rsidRDefault="0088044E" w:rsidP="00656CBD">
      <w:pPr>
        <w:pStyle w:val="a8"/>
        <w:shd w:val="clear" w:color="auto" w:fill="FFFFFF"/>
        <w:spacing w:before="0" w:beforeAutospacing="0" w:after="390" w:afterAutospacing="0"/>
        <w:rPr>
          <w:b/>
          <w:bCs/>
          <w:color w:val="000000" w:themeColor="text1"/>
          <w:sz w:val="28"/>
          <w:szCs w:val="28"/>
          <w:lang w:val="uk-UA"/>
        </w:rPr>
      </w:pPr>
    </w:p>
    <w:p w14:paraId="28CB36F1" w14:textId="77777777" w:rsidR="0088044E" w:rsidRDefault="0088044E" w:rsidP="00656CBD">
      <w:pPr>
        <w:pStyle w:val="a8"/>
        <w:shd w:val="clear" w:color="auto" w:fill="FFFFFF"/>
        <w:spacing w:before="0" w:beforeAutospacing="0" w:after="390" w:afterAutospacing="0"/>
        <w:rPr>
          <w:b/>
          <w:bCs/>
          <w:color w:val="000000" w:themeColor="text1"/>
          <w:sz w:val="28"/>
          <w:szCs w:val="28"/>
          <w:lang w:val="uk-UA"/>
        </w:rPr>
      </w:pPr>
    </w:p>
    <w:p w14:paraId="17077D57" w14:textId="77777777" w:rsidR="0088044E" w:rsidRDefault="0088044E" w:rsidP="00656CBD">
      <w:pPr>
        <w:pStyle w:val="a8"/>
        <w:shd w:val="clear" w:color="auto" w:fill="FFFFFF"/>
        <w:spacing w:before="0" w:beforeAutospacing="0" w:after="390" w:afterAutospacing="0"/>
        <w:rPr>
          <w:b/>
          <w:bCs/>
          <w:color w:val="000000" w:themeColor="text1"/>
          <w:sz w:val="28"/>
          <w:szCs w:val="28"/>
          <w:lang w:val="uk-UA"/>
        </w:rPr>
      </w:pPr>
    </w:p>
    <w:p w14:paraId="15603884" w14:textId="77777777" w:rsidR="0088044E" w:rsidRDefault="0088044E" w:rsidP="00656CBD">
      <w:pPr>
        <w:pStyle w:val="a8"/>
        <w:shd w:val="clear" w:color="auto" w:fill="FFFFFF"/>
        <w:spacing w:before="0" w:beforeAutospacing="0" w:after="390" w:afterAutospacing="0"/>
        <w:rPr>
          <w:b/>
          <w:bCs/>
          <w:color w:val="000000" w:themeColor="text1"/>
          <w:sz w:val="28"/>
          <w:szCs w:val="28"/>
          <w:lang w:val="uk-UA"/>
        </w:rPr>
      </w:pPr>
    </w:p>
    <w:p w14:paraId="2764E57D" w14:textId="77777777" w:rsidR="0088044E" w:rsidRDefault="0088044E" w:rsidP="00656CBD">
      <w:pPr>
        <w:pStyle w:val="a8"/>
        <w:shd w:val="clear" w:color="auto" w:fill="FFFFFF"/>
        <w:spacing w:before="0" w:beforeAutospacing="0" w:after="390" w:afterAutospacing="0"/>
        <w:rPr>
          <w:b/>
          <w:bCs/>
          <w:color w:val="000000" w:themeColor="text1"/>
          <w:sz w:val="28"/>
          <w:szCs w:val="28"/>
          <w:lang w:val="uk-UA"/>
        </w:rPr>
      </w:pPr>
    </w:p>
    <w:p w14:paraId="0CE0ED6F" w14:textId="313641E6" w:rsidR="0088044E" w:rsidRDefault="0088044E" w:rsidP="00656CBD">
      <w:pPr>
        <w:pStyle w:val="a8"/>
        <w:shd w:val="clear" w:color="auto" w:fill="FFFFFF"/>
        <w:spacing w:before="0" w:beforeAutospacing="0" w:after="390" w:afterAutospacing="0"/>
        <w:rPr>
          <w:b/>
          <w:bCs/>
          <w:color w:val="000000" w:themeColor="text1"/>
          <w:sz w:val="28"/>
          <w:szCs w:val="28"/>
          <w:lang w:val="uk-UA"/>
        </w:rPr>
      </w:pPr>
      <w:r>
        <w:rPr>
          <w:b/>
          <w:bCs/>
          <w:color w:val="000000" w:themeColor="text1"/>
          <w:sz w:val="28"/>
          <w:szCs w:val="28"/>
          <w:lang w:val="uk-UA"/>
        </w:rPr>
        <w:t>ВІЗИ:</w:t>
      </w:r>
    </w:p>
    <w:p w14:paraId="5A02B89B" w14:textId="156122E2" w:rsidR="0088044E" w:rsidRDefault="009112D1" w:rsidP="00656CBD">
      <w:pPr>
        <w:pStyle w:val="a8"/>
        <w:shd w:val="clear" w:color="auto" w:fill="FFFFFF"/>
        <w:spacing w:before="0" w:beforeAutospacing="0" w:after="390" w:afterAutospacing="0"/>
        <w:rPr>
          <w:bCs/>
          <w:color w:val="000000" w:themeColor="text1"/>
          <w:sz w:val="28"/>
          <w:szCs w:val="28"/>
          <w:lang w:val="uk-UA"/>
        </w:rPr>
      </w:pPr>
      <w:r>
        <w:rPr>
          <w:bCs/>
          <w:color w:val="000000" w:themeColor="text1"/>
          <w:sz w:val="28"/>
          <w:szCs w:val="28"/>
          <w:lang w:val="uk-UA"/>
        </w:rPr>
        <w:t>Заступник с</w:t>
      </w:r>
      <w:r w:rsidR="0088044E">
        <w:rPr>
          <w:bCs/>
          <w:color w:val="000000" w:themeColor="text1"/>
          <w:sz w:val="28"/>
          <w:szCs w:val="28"/>
          <w:lang w:val="uk-UA"/>
        </w:rPr>
        <w:t xml:space="preserve">ільського голови                             </w:t>
      </w:r>
      <w:r w:rsidR="00C65DF7">
        <w:rPr>
          <w:bCs/>
          <w:color w:val="000000" w:themeColor="text1"/>
          <w:sz w:val="28"/>
          <w:szCs w:val="28"/>
          <w:lang w:val="uk-UA"/>
        </w:rPr>
        <w:t xml:space="preserve">   </w:t>
      </w:r>
      <w:r w:rsidR="0088044E">
        <w:rPr>
          <w:bCs/>
          <w:color w:val="000000" w:themeColor="text1"/>
          <w:sz w:val="28"/>
          <w:szCs w:val="28"/>
          <w:lang w:val="uk-UA"/>
        </w:rPr>
        <w:t xml:space="preserve"> Володимир КРИВОШЕЄНКО</w:t>
      </w:r>
    </w:p>
    <w:p w14:paraId="48653C5F" w14:textId="77777777" w:rsidR="0088044E" w:rsidRDefault="0088044E" w:rsidP="0088044E">
      <w:pPr>
        <w:pStyle w:val="a8"/>
        <w:shd w:val="clear" w:color="auto" w:fill="FFFFFF"/>
        <w:spacing w:before="0" w:beforeAutospacing="0" w:after="0" w:afterAutospacing="0"/>
        <w:rPr>
          <w:bCs/>
          <w:color w:val="000000" w:themeColor="text1"/>
          <w:sz w:val="28"/>
          <w:szCs w:val="28"/>
          <w:lang w:val="uk-UA"/>
        </w:rPr>
      </w:pPr>
      <w:r>
        <w:rPr>
          <w:bCs/>
          <w:color w:val="000000" w:themeColor="text1"/>
          <w:sz w:val="28"/>
          <w:szCs w:val="28"/>
          <w:lang w:val="uk-UA"/>
        </w:rPr>
        <w:t>Начальник відділу загальної та</w:t>
      </w:r>
    </w:p>
    <w:p w14:paraId="47913C6B" w14:textId="01CB8DF2" w:rsidR="0088044E" w:rsidRDefault="0088044E" w:rsidP="0088044E">
      <w:pPr>
        <w:pStyle w:val="a8"/>
        <w:shd w:val="clear" w:color="auto" w:fill="FFFFFF"/>
        <w:spacing w:before="0" w:beforeAutospacing="0" w:after="0" w:afterAutospacing="0"/>
        <w:rPr>
          <w:bCs/>
          <w:color w:val="000000" w:themeColor="text1"/>
          <w:sz w:val="28"/>
          <w:szCs w:val="28"/>
          <w:lang w:val="uk-UA"/>
        </w:rPr>
      </w:pPr>
      <w:r>
        <w:rPr>
          <w:bCs/>
          <w:color w:val="000000" w:themeColor="text1"/>
          <w:sz w:val="28"/>
          <w:szCs w:val="28"/>
          <w:lang w:val="uk-UA"/>
        </w:rPr>
        <w:t xml:space="preserve">організаційної роботи                                         </w:t>
      </w:r>
      <w:r w:rsidR="00C65DF7">
        <w:rPr>
          <w:bCs/>
          <w:color w:val="000000" w:themeColor="text1"/>
          <w:sz w:val="28"/>
          <w:szCs w:val="28"/>
          <w:lang w:val="uk-UA"/>
        </w:rPr>
        <w:t xml:space="preserve">    </w:t>
      </w:r>
      <w:r w:rsidR="00610A08">
        <w:rPr>
          <w:bCs/>
          <w:color w:val="000000" w:themeColor="text1"/>
          <w:sz w:val="28"/>
          <w:szCs w:val="28"/>
          <w:lang w:val="uk-UA"/>
        </w:rPr>
        <w:t xml:space="preserve"> Олександр ЩИРБИ</w:t>
      </w:r>
      <w:r>
        <w:rPr>
          <w:bCs/>
          <w:color w:val="000000" w:themeColor="text1"/>
          <w:sz w:val="28"/>
          <w:szCs w:val="28"/>
          <w:lang w:val="uk-UA"/>
        </w:rPr>
        <w:t>Ч</w:t>
      </w:r>
    </w:p>
    <w:p w14:paraId="4A83F6BE" w14:textId="77777777" w:rsidR="00C95D22" w:rsidRDefault="00C95D22" w:rsidP="0088044E">
      <w:pPr>
        <w:pStyle w:val="a8"/>
        <w:shd w:val="clear" w:color="auto" w:fill="FFFFFF"/>
        <w:spacing w:before="0" w:beforeAutospacing="0" w:after="0" w:afterAutospacing="0"/>
        <w:rPr>
          <w:bCs/>
          <w:color w:val="000000" w:themeColor="text1"/>
          <w:sz w:val="28"/>
          <w:szCs w:val="28"/>
          <w:lang w:val="uk-UA"/>
        </w:rPr>
      </w:pPr>
    </w:p>
    <w:p w14:paraId="439DAB2B" w14:textId="77777777" w:rsidR="00C95D22" w:rsidRDefault="00C95D22" w:rsidP="0088044E">
      <w:pPr>
        <w:pStyle w:val="a8"/>
        <w:shd w:val="clear" w:color="auto" w:fill="FFFFFF"/>
        <w:spacing w:before="0" w:beforeAutospacing="0" w:after="0" w:afterAutospacing="0"/>
        <w:rPr>
          <w:bCs/>
          <w:color w:val="000000" w:themeColor="text1"/>
          <w:sz w:val="28"/>
          <w:szCs w:val="28"/>
          <w:lang w:val="uk-UA"/>
        </w:rPr>
      </w:pPr>
    </w:p>
    <w:p w14:paraId="12BC69CA" w14:textId="150E764D" w:rsidR="00C95D22" w:rsidRDefault="00C95D22" w:rsidP="0088044E">
      <w:pPr>
        <w:pStyle w:val="a8"/>
        <w:shd w:val="clear" w:color="auto" w:fill="FFFFFF"/>
        <w:spacing w:before="0" w:beforeAutospacing="0" w:after="0" w:afterAutospacing="0"/>
        <w:rPr>
          <w:bCs/>
          <w:color w:val="000000" w:themeColor="text1"/>
          <w:sz w:val="28"/>
          <w:szCs w:val="28"/>
          <w:lang w:val="uk-UA"/>
        </w:rPr>
      </w:pPr>
      <w:r>
        <w:rPr>
          <w:bCs/>
          <w:color w:val="000000" w:themeColor="text1"/>
          <w:sz w:val="28"/>
          <w:szCs w:val="28"/>
          <w:lang w:val="uk-UA"/>
        </w:rPr>
        <w:t>Начальник Управління фінансів                              Алла    ДІХТЯР</w:t>
      </w:r>
    </w:p>
    <w:p w14:paraId="3AFB6093"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58B4B5C7"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27AE6CFC"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6997C348"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7E2B82C9"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66454CDB"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0BA266DF"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70512F68"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7594A409"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6265E5D4"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7A2ED9E4"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726A04E6"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684ADC2B"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1AED5E20"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1F40B8CF"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10FEA61C"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14372989"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23412A70"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1605D0F9"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782EA277"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301BB068"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314B6551"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347A9E9B"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5F237367"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6E0F211D"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5576488D" w14:textId="77777777" w:rsidR="00522429" w:rsidRDefault="00522429" w:rsidP="0088044E">
      <w:pPr>
        <w:pStyle w:val="a8"/>
        <w:shd w:val="clear" w:color="auto" w:fill="FFFFFF"/>
        <w:spacing w:before="0" w:beforeAutospacing="0" w:after="0" w:afterAutospacing="0"/>
        <w:rPr>
          <w:bCs/>
          <w:color w:val="000000" w:themeColor="text1"/>
          <w:sz w:val="28"/>
          <w:szCs w:val="28"/>
          <w:lang w:val="uk-UA"/>
        </w:rPr>
      </w:pPr>
    </w:p>
    <w:p w14:paraId="35CA1C2B" w14:textId="7B5E1F6C" w:rsidR="00522429" w:rsidRDefault="00522429" w:rsidP="0088044E">
      <w:pPr>
        <w:pStyle w:val="a8"/>
        <w:shd w:val="clear" w:color="auto" w:fill="FFFFFF"/>
        <w:spacing w:before="0" w:beforeAutospacing="0" w:after="0" w:afterAutospacing="0"/>
        <w:rPr>
          <w:b/>
          <w:bCs/>
          <w:color w:val="000000" w:themeColor="text1"/>
          <w:sz w:val="28"/>
          <w:szCs w:val="28"/>
          <w:lang w:val="uk-UA"/>
        </w:rPr>
      </w:pPr>
      <w:r>
        <w:rPr>
          <w:b/>
          <w:bCs/>
          <w:color w:val="000000" w:themeColor="text1"/>
          <w:sz w:val="28"/>
          <w:szCs w:val="28"/>
          <w:lang w:val="uk-UA"/>
        </w:rPr>
        <w:t>Виконавець:</w:t>
      </w:r>
    </w:p>
    <w:p w14:paraId="64E86699" w14:textId="77777777" w:rsidR="00522429" w:rsidRDefault="00522429" w:rsidP="0088044E">
      <w:pPr>
        <w:pStyle w:val="a8"/>
        <w:shd w:val="clear" w:color="auto" w:fill="FFFFFF"/>
        <w:spacing w:before="0" w:beforeAutospacing="0" w:after="0" w:afterAutospacing="0"/>
        <w:rPr>
          <w:b/>
          <w:bCs/>
          <w:color w:val="000000" w:themeColor="text1"/>
          <w:sz w:val="28"/>
          <w:szCs w:val="28"/>
          <w:lang w:val="uk-UA"/>
        </w:rPr>
      </w:pPr>
    </w:p>
    <w:p w14:paraId="71E7E677" w14:textId="77777777" w:rsidR="002D5ECF" w:rsidRDefault="00522429" w:rsidP="0088044E">
      <w:pPr>
        <w:pStyle w:val="a8"/>
        <w:shd w:val="clear" w:color="auto" w:fill="FFFFFF"/>
        <w:spacing w:before="0" w:beforeAutospacing="0" w:after="0" w:afterAutospacing="0"/>
        <w:rPr>
          <w:bCs/>
          <w:color w:val="000000" w:themeColor="text1"/>
          <w:sz w:val="28"/>
          <w:szCs w:val="28"/>
          <w:lang w:val="uk-UA"/>
        </w:rPr>
      </w:pPr>
      <w:r>
        <w:rPr>
          <w:bCs/>
          <w:color w:val="000000" w:themeColor="text1"/>
          <w:sz w:val="28"/>
          <w:szCs w:val="28"/>
          <w:lang w:val="uk-UA"/>
        </w:rPr>
        <w:t xml:space="preserve">Завідуючий </w:t>
      </w:r>
      <w:r w:rsidR="009112D1">
        <w:rPr>
          <w:bCs/>
          <w:color w:val="000000" w:themeColor="text1"/>
          <w:sz w:val="28"/>
          <w:szCs w:val="28"/>
          <w:lang w:val="uk-UA"/>
        </w:rPr>
        <w:t>сектору з питань</w:t>
      </w:r>
      <w:r>
        <w:rPr>
          <w:bCs/>
          <w:color w:val="000000" w:themeColor="text1"/>
          <w:sz w:val="28"/>
          <w:szCs w:val="28"/>
          <w:lang w:val="uk-UA"/>
        </w:rPr>
        <w:t xml:space="preserve"> цивільного</w:t>
      </w:r>
    </w:p>
    <w:p w14:paraId="7A4EC8C7" w14:textId="543DD4CE" w:rsidR="002D5ECF" w:rsidRDefault="002D5ECF" w:rsidP="0088044E">
      <w:pPr>
        <w:pStyle w:val="a8"/>
        <w:shd w:val="clear" w:color="auto" w:fill="FFFFFF"/>
        <w:spacing w:before="0" w:beforeAutospacing="0" w:after="0" w:afterAutospacing="0"/>
        <w:rPr>
          <w:bCs/>
          <w:color w:val="000000" w:themeColor="text1"/>
          <w:sz w:val="28"/>
          <w:szCs w:val="28"/>
          <w:lang w:val="uk-UA"/>
        </w:rPr>
      </w:pPr>
      <w:r>
        <w:rPr>
          <w:bCs/>
          <w:color w:val="000000" w:themeColor="text1"/>
          <w:sz w:val="28"/>
          <w:szCs w:val="28"/>
          <w:lang w:val="uk-UA"/>
        </w:rPr>
        <w:t>з</w:t>
      </w:r>
      <w:r w:rsidR="00522429">
        <w:rPr>
          <w:bCs/>
          <w:color w:val="000000" w:themeColor="text1"/>
          <w:sz w:val="28"/>
          <w:szCs w:val="28"/>
          <w:lang w:val="uk-UA"/>
        </w:rPr>
        <w:t>ахисту</w:t>
      </w:r>
      <w:r>
        <w:rPr>
          <w:bCs/>
          <w:color w:val="000000" w:themeColor="text1"/>
          <w:sz w:val="28"/>
          <w:szCs w:val="28"/>
          <w:lang w:val="uk-UA"/>
        </w:rPr>
        <w:t xml:space="preserve"> </w:t>
      </w:r>
      <w:r w:rsidR="00522429">
        <w:rPr>
          <w:bCs/>
          <w:color w:val="000000" w:themeColor="text1"/>
          <w:sz w:val="28"/>
          <w:szCs w:val="28"/>
          <w:lang w:val="uk-UA"/>
        </w:rPr>
        <w:t>та взаємодії з правоохоронними</w:t>
      </w:r>
    </w:p>
    <w:p w14:paraId="1F249953" w14:textId="6319D4A6" w:rsidR="00522429" w:rsidRPr="00522429" w:rsidRDefault="00522429" w:rsidP="0088044E">
      <w:pPr>
        <w:pStyle w:val="a8"/>
        <w:shd w:val="clear" w:color="auto" w:fill="FFFFFF"/>
        <w:spacing w:before="0" w:beforeAutospacing="0" w:after="0" w:afterAutospacing="0"/>
        <w:rPr>
          <w:bCs/>
          <w:color w:val="000000" w:themeColor="text1"/>
          <w:sz w:val="28"/>
          <w:szCs w:val="28"/>
          <w:lang w:val="uk-UA"/>
        </w:rPr>
      </w:pPr>
      <w:r>
        <w:rPr>
          <w:bCs/>
          <w:color w:val="000000" w:themeColor="text1"/>
          <w:sz w:val="28"/>
          <w:szCs w:val="28"/>
          <w:lang w:val="uk-UA"/>
        </w:rPr>
        <w:t>органами</w:t>
      </w:r>
      <w:r w:rsidR="002D5ECF">
        <w:rPr>
          <w:bCs/>
          <w:color w:val="000000" w:themeColor="text1"/>
          <w:sz w:val="28"/>
          <w:szCs w:val="28"/>
          <w:lang w:val="uk-UA"/>
        </w:rPr>
        <w:t xml:space="preserve"> </w:t>
      </w:r>
      <w:r>
        <w:rPr>
          <w:bCs/>
          <w:color w:val="000000" w:themeColor="text1"/>
          <w:sz w:val="28"/>
          <w:szCs w:val="28"/>
          <w:lang w:val="uk-UA"/>
        </w:rPr>
        <w:t xml:space="preserve">Фонтанської сільської ради                </w:t>
      </w:r>
      <w:r w:rsidR="002D5ECF">
        <w:rPr>
          <w:bCs/>
          <w:color w:val="000000" w:themeColor="text1"/>
          <w:sz w:val="28"/>
          <w:szCs w:val="28"/>
          <w:lang w:val="uk-UA"/>
        </w:rPr>
        <w:t xml:space="preserve">                  </w:t>
      </w:r>
      <w:r>
        <w:rPr>
          <w:bCs/>
          <w:color w:val="000000" w:themeColor="text1"/>
          <w:sz w:val="28"/>
          <w:szCs w:val="28"/>
          <w:lang w:val="uk-UA"/>
        </w:rPr>
        <w:t xml:space="preserve">  Микола ЗВЄРЯКОВ</w:t>
      </w:r>
    </w:p>
    <w:p w14:paraId="087E1324" w14:textId="77777777" w:rsidR="00AE3782" w:rsidRDefault="00BD2C95" w:rsidP="00656CBD">
      <w:pPr>
        <w:pStyle w:val="a8"/>
        <w:shd w:val="clear" w:color="auto" w:fill="FFFFFF"/>
        <w:spacing w:before="0" w:beforeAutospacing="0" w:after="390" w:afterAutospacing="0"/>
        <w:rPr>
          <w:bCs/>
          <w:color w:val="000000" w:themeColor="text1"/>
          <w:sz w:val="28"/>
          <w:szCs w:val="28"/>
          <w:lang w:val="uk-UA"/>
        </w:rPr>
      </w:pPr>
      <w:r>
        <w:rPr>
          <w:bCs/>
          <w:color w:val="000000" w:themeColor="text1"/>
          <w:sz w:val="28"/>
          <w:szCs w:val="28"/>
          <w:lang w:val="uk-UA"/>
        </w:rPr>
        <w:t xml:space="preserve">  </w:t>
      </w:r>
    </w:p>
    <w:p w14:paraId="0B79C593" w14:textId="77777777" w:rsidR="00AE3782" w:rsidRDefault="00AE3782" w:rsidP="00656CBD">
      <w:pPr>
        <w:pStyle w:val="a8"/>
        <w:shd w:val="clear" w:color="auto" w:fill="FFFFFF"/>
        <w:spacing w:before="0" w:beforeAutospacing="0" w:after="390" w:afterAutospacing="0"/>
        <w:rPr>
          <w:bCs/>
          <w:color w:val="000000" w:themeColor="text1"/>
          <w:sz w:val="28"/>
          <w:szCs w:val="28"/>
          <w:lang w:val="uk-UA"/>
        </w:rPr>
      </w:pPr>
    </w:p>
    <w:p w14:paraId="599D413D" w14:textId="77777777" w:rsidR="00AE3782" w:rsidRDefault="00AE3782" w:rsidP="00656CBD">
      <w:pPr>
        <w:pStyle w:val="a8"/>
        <w:shd w:val="clear" w:color="auto" w:fill="FFFFFF"/>
        <w:spacing w:before="0" w:beforeAutospacing="0" w:after="390" w:afterAutospacing="0"/>
        <w:rPr>
          <w:bCs/>
          <w:color w:val="000000" w:themeColor="text1"/>
          <w:sz w:val="28"/>
          <w:szCs w:val="28"/>
          <w:lang w:val="uk-UA"/>
        </w:rPr>
      </w:pPr>
    </w:p>
    <w:p w14:paraId="00DC9AC7" w14:textId="77777777" w:rsidR="00AE3782" w:rsidRDefault="00AE3782" w:rsidP="00656CBD">
      <w:pPr>
        <w:pStyle w:val="a8"/>
        <w:shd w:val="clear" w:color="auto" w:fill="FFFFFF"/>
        <w:spacing w:before="0" w:beforeAutospacing="0" w:after="390" w:afterAutospacing="0"/>
        <w:rPr>
          <w:bCs/>
          <w:color w:val="000000" w:themeColor="text1"/>
          <w:sz w:val="28"/>
          <w:szCs w:val="28"/>
          <w:lang w:val="uk-UA"/>
        </w:rPr>
      </w:pPr>
    </w:p>
    <w:p w14:paraId="2A2A8110" w14:textId="77777777" w:rsidR="00AE3782" w:rsidRDefault="00AE3782" w:rsidP="00656CBD">
      <w:pPr>
        <w:pStyle w:val="a8"/>
        <w:shd w:val="clear" w:color="auto" w:fill="FFFFFF"/>
        <w:spacing w:before="0" w:beforeAutospacing="0" w:after="390" w:afterAutospacing="0"/>
        <w:rPr>
          <w:bCs/>
          <w:color w:val="000000" w:themeColor="text1"/>
          <w:sz w:val="28"/>
          <w:szCs w:val="28"/>
          <w:lang w:val="uk-UA"/>
        </w:rPr>
      </w:pPr>
    </w:p>
    <w:p w14:paraId="3BA60234" w14:textId="77777777" w:rsidR="00AE3782" w:rsidRDefault="00AE3782" w:rsidP="00656CBD">
      <w:pPr>
        <w:pStyle w:val="a8"/>
        <w:shd w:val="clear" w:color="auto" w:fill="FFFFFF"/>
        <w:spacing w:before="0" w:beforeAutospacing="0" w:after="390" w:afterAutospacing="0"/>
        <w:rPr>
          <w:bCs/>
          <w:color w:val="000000" w:themeColor="text1"/>
          <w:sz w:val="28"/>
          <w:szCs w:val="28"/>
          <w:lang w:val="uk-UA"/>
        </w:rPr>
      </w:pPr>
    </w:p>
    <w:p w14:paraId="6AAF5D7E" w14:textId="77777777" w:rsidR="00AE3782" w:rsidRDefault="00AE3782" w:rsidP="00656CBD">
      <w:pPr>
        <w:pStyle w:val="a8"/>
        <w:shd w:val="clear" w:color="auto" w:fill="FFFFFF"/>
        <w:spacing w:before="0" w:beforeAutospacing="0" w:after="390" w:afterAutospacing="0"/>
        <w:rPr>
          <w:bCs/>
          <w:color w:val="000000" w:themeColor="text1"/>
          <w:sz w:val="28"/>
          <w:szCs w:val="28"/>
          <w:lang w:val="uk-UA"/>
        </w:rPr>
      </w:pPr>
    </w:p>
    <w:p w14:paraId="64A28FC6" w14:textId="77777777" w:rsidR="00AE3782" w:rsidRDefault="00AE3782" w:rsidP="00656CBD">
      <w:pPr>
        <w:pStyle w:val="a8"/>
        <w:shd w:val="clear" w:color="auto" w:fill="FFFFFF"/>
        <w:spacing w:before="0" w:beforeAutospacing="0" w:after="390" w:afterAutospacing="0"/>
        <w:rPr>
          <w:bCs/>
          <w:color w:val="000000" w:themeColor="text1"/>
          <w:sz w:val="28"/>
          <w:szCs w:val="28"/>
          <w:lang w:val="uk-UA"/>
        </w:rPr>
      </w:pPr>
    </w:p>
    <w:p w14:paraId="4B729970" w14:textId="77777777" w:rsidR="00AE3782" w:rsidRDefault="00AE3782" w:rsidP="00656CBD">
      <w:pPr>
        <w:pStyle w:val="a8"/>
        <w:shd w:val="clear" w:color="auto" w:fill="FFFFFF"/>
        <w:spacing w:before="0" w:beforeAutospacing="0" w:after="390" w:afterAutospacing="0"/>
        <w:rPr>
          <w:bCs/>
          <w:color w:val="000000" w:themeColor="text1"/>
          <w:sz w:val="28"/>
          <w:szCs w:val="28"/>
          <w:lang w:val="uk-UA"/>
        </w:rPr>
      </w:pPr>
    </w:p>
    <w:p w14:paraId="067536DB" w14:textId="77777777" w:rsidR="00AE3782" w:rsidRDefault="00AE3782" w:rsidP="00656CBD">
      <w:pPr>
        <w:pStyle w:val="a8"/>
        <w:shd w:val="clear" w:color="auto" w:fill="FFFFFF"/>
        <w:spacing w:before="0" w:beforeAutospacing="0" w:after="390" w:afterAutospacing="0"/>
        <w:rPr>
          <w:bCs/>
          <w:color w:val="000000" w:themeColor="text1"/>
          <w:sz w:val="28"/>
          <w:szCs w:val="28"/>
          <w:lang w:val="uk-UA"/>
        </w:rPr>
      </w:pPr>
    </w:p>
    <w:p w14:paraId="59C628E1" w14:textId="77777777" w:rsidR="00AE3782" w:rsidRDefault="00AE3782" w:rsidP="00656CBD">
      <w:pPr>
        <w:pStyle w:val="a8"/>
        <w:shd w:val="clear" w:color="auto" w:fill="FFFFFF"/>
        <w:spacing w:before="0" w:beforeAutospacing="0" w:after="390" w:afterAutospacing="0"/>
        <w:rPr>
          <w:bCs/>
          <w:color w:val="000000" w:themeColor="text1"/>
          <w:sz w:val="28"/>
          <w:szCs w:val="28"/>
          <w:lang w:val="uk-UA"/>
        </w:rPr>
      </w:pPr>
    </w:p>
    <w:p w14:paraId="221B17DB" w14:textId="77777777" w:rsidR="00AE3782" w:rsidRDefault="00AE3782" w:rsidP="00656CBD">
      <w:pPr>
        <w:pStyle w:val="a8"/>
        <w:shd w:val="clear" w:color="auto" w:fill="FFFFFF"/>
        <w:spacing w:before="0" w:beforeAutospacing="0" w:after="390" w:afterAutospacing="0"/>
        <w:rPr>
          <w:bCs/>
          <w:color w:val="000000" w:themeColor="text1"/>
          <w:sz w:val="28"/>
          <w:szCs w:val="28"/>
          <w:lang w:val="uk-UA"/>
        </w:rPr>
      </w:pPr>
    </w:p>
    <w:p w14:paraId="2C01764B" w14:textId="67B0FA28" w:rsidR="0088044E" w:rsidRPr="0088044E" w:rsidRDefault="00BD2C95" w:rsidP="00656CBD">
      <w:pPr>
        <w:pStyle w:val="a8"/>
        <w:shd w:val="clear" w:color="auto" w:fill="FFFFFF"/>
        <w:spacing w:before="0" w:beforeAutospacing="0" w:after="390" w:afterAutospacing="0"/>
        <w:rPr>
          <w:rStyle w:val="a5"/>
          <w:b w:val="0"/>
          <w:bCs w:val="0"/>
          <w:color w:val="auto"/>
          <w:sz w:val="24"/>
          <w:szCs w:val="24"/>
        </w:rPr>
        <w:sectPr w:rsidR="0088044E" w:rsidRPr="0088044E" w:rsidSect="00522E29">
          <w:headerReference w:type="even" r:id="rId10"/>
          <w:headerReference w:type="default" r:id="rId11"/>
          <w:headerReference w:type="first" r:id="rId12"/>
          <w:pgSz w:w="11900" w:h="16840"/>
          <w:pgMar w:top="709" w:right="567" w:bottom="993" w:left="1701" w:header="0" w:footer="6" w:gutter="0"/>
          <w:cols w:space="720"/>
          <w:noEndnote/>
          <w:docGrid w:linePitch="360"/>
        </w:sectPr>
      </w:pPr>
      <w:r>
        <w:rPr>
          <w:bCs/>
          <w:color w:val="000000" w:themeColor="text1"/>
          <w:sz w:val="28"/>
          <w:szCs w:val="28"/>
          <w:lang w:val="uk-UA"/>
        </w:rPr>
        <w:t xml:space="preserve">              </w:t>
      </w:r>
    </w:p>
    <w:p w14:paraId="38468FD1" w14:textId="161C525D" w:rsidR="00BD2C95" w:rsidRPr="0044663F" w:rsidRDefault="00BD2C95" w:rsidP="00BD2C95">
      <w:pPr>
        <w:pStyle w:val="afa"/>
        <w:rPr>
          <w:lang w:val="uk-UA"/>
        </w:rPr>
      </w:pPr>
    </w:p>
    <w:p w14:paraId="17F7A00A" w14:textId="0DFEE4F6" w:rsidR="00D7737C" w:rsidRDefault="00BD2C95" w:rsidP="00BD2C95">
      <w:pPr>
        <w:pStyle w:val="afa"/>
        <w:jc w:val="center"/>
        <w:rPr>
          <w:lang w:val="uk-UA"/>
        </w:rPr>
      </w:pPr>
      <w:r>
        <w:rPr>
          <w:lang w:val="uk-UA"/>
        </w:rPr>
        <w:t xml:space="preserve">                                                                                                                                                                                                       Додаток №1</w:t>
      </w:r>
    </w:p>
    <w:p w14:paraId="7EF7F9D0" w14:textId="5AC7F383" w:rsidR="00BD2C95" w:rsidRDefault="00BD2C95" w:rsidP="00BD2C95">
      <w:pPr>
        <w:pStyle w:val="afa"/>
        <w:jc w:val="center"/>
        <w:rPr>
          <w:lang w:val="uk-UA"/>
        </w:rPr>
      </w:pPr>
      <w:r>
        <w:rPr>
          <w:lang w:val="uk-UA"/>
        </w:rPr>
        <w:t xml:space="preserve">                                                                                                                                               До рішення виконавчого комітету Фонтанської </w:t>
      </w:r>
    </w:p>
    <w:p w14:paraId="216C429D" w14:textId="7D09F79C" w:rsidR="00121CD7" w:rsidRPr="00C6290D" w:rsidRDefault="00BD2C95" w:rsidP="00C6290D">
      <w:pPr>
        <w:pStyle w:val="afa"/>
        <w:jc w:val="center"/>
        <w:rPr>
          <w:lang w:val="uk-UA"/>
        </w:rPr>
      </w:pPr>
      <w:r>
        <w:rPr>
          <w:lang w:val="uk-UA"/>
        </w:rPr>
        <w:t xml:space="preserve">                                                                                                                                                сільської ради від</w:t>
      </w:r>
      <w:r w:rsidR="00E951E3">
        <w:rPr>
          <w:lang w:val="uk-UA"/>
        </w:rPr>
        <w:t xml:space="preserve"> 05.03.</w:t>
      </w:r>
      <w:r>
        <w:rPr>
          <w:lang w:val="uk-UA"/>
        </w:rPr>
        <w:t>2024 року №</w:t>
      </w:r>
      <w:r w:rsidR="00E951E3">
        <w:rPr>
          <w:lang w:val="uk-UA"/>
        </w:rPr>
        <w:t>2057-УІІІ</w:t>
      </w:r>
      <w:bookmarkStart w:id="0" w:name="_GoBack"/>
      <w:bookmarkEnd w:id="0"/>
    </w:p>
    <w:p w14:paraId="514436D5" w14:textId="77777777" w:rsidR="00924153" w:rsidRPr="0044663F" w:rsidRDefault="00AE2F7C" w:rsidP="003C3FC4">
      <w:pPr>
        <w:pStyle w:val="21"/>
        <w:shd w:val="clear" w:color="auto" w:fill="auto"/>
        <w:spacing w:line="240" w:lineRule="auto"/>
        <w:ind w:right="240" w:firstLine="567"/>
        <w:jc w:val="center"/>
        <w:rPr>
          <w:b/>
          <w:bCs/>
          <w:color w:val="auto"/>
        </w:rPr>
      </w:pPr>
      <w:r w:rsidRPr="0044663F">
        <w:rPr>
          <w:b/>
          <w:bCs/>
          <w:color w:val="auto"/>
        </w:rPr>
        <w:t>ЗВІТ</w:t>
      </w:r>
    </w:p>
    <w:p w14:paraId="40F87341" w14:textId="77777777" w:rsidR="00121CD7" w:rsidRPr="0044663F" w:rsidRDefault="00AE2F7C" w:rsidP="003C3FC4">
      <w:pPr>
        <w:pStyle w:val="21"/>
        <w:shd w:val="clear" w:color="auto" w:fill="auto"/>
        <w:spacing w:after="249" w:line="240" w:lineRule="auto"/>
        <w:ind w:right="240" w:firstLine="567"/>
        <w:jc w:val="center"/>
        <w:rPr>
          <w:b/>
          <w:bCs/>
          <w:color w:val="auto"/>
        </w:rPr>
      </w:pPr>
      <w:r w:rsidRPr="0044663F">
        <w:rPr>
          <w:b/>
          <w:bCs/>
          <w:color w:val="auto"/>
        </w:rPr>
        <w:t>про результати виконання</w:t>
      </w:r>
    </w:p>
    <w:p w14:paraId="166A5158" w14:textId="4CB5BCED" w:rsidR="00121CD7" w:rsidRPr="0044663F" w:rsidRDefault="0044663F" w:rsidP="003C3FC4">
      <w:pPr>
        <w:pStyle w:val="21"/>
        <w:shd w:val="clear" w:color="auto" w:fill="auto"/>
        <w:spacing w:line="240" w:lineRule="auto"/>
        <w:ind w:right="238" w:firstLine="567"/>
        <w:jc w:val="center"/>
        <w:rPr>
          <w:color w:val="auto"/>
          <w:sz w:val="20"/>
          <w:szCs w:val="20"/>
        </w:rPr>
      </w:pPr>
      <w:r w:rsidRPr="0044663F">
        <w:rPr>
          <w:b/>
        </w:rPr>
        <w:t xml:space="preserve">Програми цивільного захисту, </w:t>
      </w:r>
      <w:r>
        <w:rPr>
          <w:b/>
        </w:rPr>
        <w:t>техногенної</w:t>
      </w:r>
      <w:r w:rsidRPr="0044663F">
        <w:rPr>
          <w:b/>
        </w:rPr>
        <w:t xml:space="preserve"> та пожежної без</w:t>
      </w:r>
      <w:r w:rsidR="00C65DF7">
        <w:rPr>
          <w:b/>
        </w:rPr>
        <w:t>пеки  Фонтанської сільської територіальної громади,</w:t>
      </w:r>
      <w:r w:rsidRPr="0044663F">
        <w:rPr>
          <w:b/>
        </w:rPr>
        <w:t xml:space="preserve"> Одеського</w:t>
      </w:r>
      <w:r w:rsidR="00C65DF7">
        <w:rPr>
          <w:b/>
        </w:rPr>
        <w:t xml:space="preserve"> району, </w:t>
      </w:r>
      <w:r>
        <w:rPr>
          <w:b/>
        </w:rPr>
        <w:t>Одеської області на 2022-2025 ро</w:t>
      </w:r>
      <w:r w:rsidRPr="0044663F">
        <w:rPr>
          <w:b/>
        </w:rPr>
        <w:t>к</w:t>
      </w:r>
      <w:r>
        <w:rPr>
          <w:b/>
        </w:rPr>
        <w:t xml:space="preserve">и </w:t>
      </w:r>
    </w:p>
    <w:p w14:paraId="07BF5073" w14:textId="5CEE166D" w:rsidR="00924153" w:rsidRPr="0044663F" w:rsidRDefault="005F19AE" w:rsidP="005F19AE">
      <w:pPr>
        <w:pStyle w:val="21"/>
        <w:shd w:val="clear" w:color="auto" w:fill="auto"/>
        <w:spacing w:line="240" w:lineRule="auto"/>
        <w:ind w:right="240" w:firstLine="0"/>
        <w:jc w:val="both"/>
        <w:rPr>
          <w:color w:val="auto"/>
        </w:rPr>
      </w:pPr>
      <w:r w:rsidRPr="0044663F">
        <w:rPr>
          <w:color w:val="1B1D1F"/>
        </w:rPr>
        <w:t>затвердженої</w:t>
      </w:r>
      <w:r w:rsidR="0044663F" w:rsidRPr="0044663F">
        <w:rPr>
          <w:rFonts w:eastAsia="Microsoft Sans Serif"/>
        </w:rPr>
        <w:t xml:space="preserve"> рішенням виконавчого комітету Фонтанської сільської ради від 24.06.2022 року № 50</w:t>
      </w:r>
      <w:r w:rsidR="00BD2C95">
        <w:rPr>
          <w:rFonts w:eastAsia="Microsoft Sans Serif"/>
        </w:rPr>
        <w:t>0, з внесеними змінами рішень</w:t>
      </w:r>
      <w:r w:rsidR="0044663F" w:rsidRPr="0044663F">
        <w:rPr>
          <w:rFonts w:eastAsia="Microsoft Sans Serif"/>
        </w:rPr>
        <w:t xml:space="preserve"> тридцять другої сесії</w:t>
      </w:r>
      <w:r w:rsidR="00BD2C95">
        <w:rPr>
          <w:rFonts w:eastAsia="Microsoft Sans Serif"/>
        </w:rPr>
        <w:t xml:space="preserve"> Фонтанської сільської ради </w:t>
      </w:r>
      <w:r w:rsidR="00BD2C95">
        <w:rPr>
          <w:rFonts w:eastAsia="Microsoft Sans Serif"/>
          <w:lang w:val="en-US"/>
        </w:rPr>
        <w:t>VIII</w:t>
      </w:r>
      <w:r w:rsidR="00BD2C95" w:rsidRPr="00BD2C95">
        <w:rPr>
          <w:rFonts w:eastAsia="Microsoft Sans Serif"/>
        </w:rPr>
        <w:t xml:space="preserve"> </w:t>
      </w:r>
      <w:r w:rsidR="00BD2C95">
        <w:rPr>
          <w:rFonts w:eastAsia="Microsoft Sans Serif"/>
          <w:lang w:val="en-US"/>
        </w:rPr>
        <w:t>c</w:t>
      </w:r>
      <w:r w:rsidR="00BD2C95">
        <w:rPr>
          <w:rFonts w:eastAsia="Microsoft Sans Serif"/>
        </w:rPr>
        <w:t>кликання</w:t>
      </w:r>
      <w:r w:rsidR="0044663F" w:rsidRPr="0044663F">
        <w:rPr>
          <w:rFonts w:eastAsia="Microsoft Sans Serif"/>
        </w:rPr>
        <w:t xml:space="preserve"> від 28.12.2022 року № 1102- VІІІ  та рішенням сорок четвертої сесії  Фонтанської сільської ради VІІІ скликання № 1678- VІІІ від 27 жовтня 2023 року «Про внесення змін до рішення виконавчого комітету</w:t>
      </w:r>
      <w:r w:rsidR="00BD2C95">
        <w:rPr>
          <w:rFonts w:eastAsia="Microsoft Sans Serif"/>
        </w:rPr>
        <w:t xml:space="preserve"> Фонтанської сільської ради</w:t>
      </w:r>
      <w:r w:rsidR="0044663F" w:rsidRPr="0044663F">
        <w:rPr>
          <w:rFonts w:eastAsia="Microsoft Sans Serif"/>
        </w:rPr>
        <w:t xml:space="preserve"> № 500 від 24.06.2022 року «Про затвердження Програми цивільного захисту техногенної та пожежної безпеки Фонтанської </w:t>
      </w:r>
      <w:r w:rsidR="00BD2C95">
        <w:rPr>
          <w:rFonts w:eastAsia="Microsoft Sans Serif"/>
        </w:rPr>
        <w:t>с</w:t>
      </w:r>
      <w:r w:rsidR="00C859C9">
        <w:rPr>
          <w:rFonts w:eastAsia="Microsoft Sans Serif"/>
        </w:rPr>
        <w:t>ільської територіальної громади</w:t>
      </w:r>
      <w:r w:rsidR="00DB4FAE">
        <w:rPr>
          <w:rFonts w:eastAsia="Microsoft Sans Serif"/>
        </w:rPr>
        <w:t xml:space="preserve"> </w:t>
      </w:r>
      <w:r w:rsidR="0044663F" w:rsidRPr="0044663F">
        <w:rPr>
          <w:rFonts w:eastAsia="Microsoft Sans Serif"/>
        </w:rPr>
        <w:t>Одеського району Одеської області на 2022-2025 роки</w:t>
      </w:r>
      <w:r w:rsidR="00DB4FAE">
        <w:rPr>
          <w:rFonts w:eastAsia="Microsoft Sans Serif"/>
        </w:rPr>
        <w:t>.</w:t>
      </w:r>
      <w:r w:rsidR="00400437" w:rsidRPr="0044663F">
        <w:rPr>
          <w:color w:val="auto"/>
        </w:rPr>
        <w:t xml:space="preserve"> </w:t>
      </w:r>
    </w:p>
    <w:p w14:paraId="517DF716" w14:textId="6CC81CF2" w:rsidR="00924153" w:rsidRPr="0044663F" w:rsidRDefault="00AE2F7C" w:rsidP="005F19AE">
      <w:pPr>
        <w:pStyle w:val="21"/>
        <w:shd w:val="clear" w:color="auto" w:fill="auto"/>
        <w:tabs>
          <w:tab w:val="left" w:leader="underscore" w:pos="6914"/>
        </w:tabs>
        <w:spacing w:line="240" w:lineRule="auto"/>
        <w:ind w:right="283" w:firstLine="0"/>
        <w:jc w:val="both"/>
        <w:rPr>
          <w:color w:val="auto"/>
        </w:rPr>
      </w:pPr>
      <w:r w:rsidRPr="0044663F">
        <w:rPr>
          <w:color w:val="auto"/>
        </w:rPr>
        <w:t>Відповідальний виконавець Програми</w:t>
      </w:r>
      <w:r w:rsidR="00C65DF7">
        <w:rPr>
          <w:color w:val="auto"/>
        </w:rPr>
        <w:t>:</w:t>
      </w:r>
      <w:r w:rsidR="009B55B5" w:rsidRPr="0044663F">
        <w:rPr>
          <w:color w:val="auto"/>
        </w:rPr>
        <w:t xml:space="preserve">    </w:t>
      </w:r>
      <w:r w:rsidR="00E4796B">
        <w:rPr>
          <w:color w:val="auto"/>
        </w:rPr>
        <w:t>С</w:t>
      </w:r>
      <w:r w:rsidR="00857B40" w:rsidRPr="0044663F">
        <w:rPr>
          <w:color w:val="auto"/>
        </w:rPr>
        <w:t xml:space="preserve">ектор з питань цивільного захисту та взаємодії з правоохоронними органами </w:t>
      </w:r>
      <w:r w:rsidR="00D54B78" w:rsidRPr="0044663F">
        <w:rPr>
          <w:color w:val="auto"/>
        </w:rPr>
        <w:t>Фонтанськ</w:t>
      </w:r>
      <w:r w:rsidR="00857B40" w:rsidRPr="0044663F">
        <w:rPr>
          <w:color w:val="auto"/>
        </w:rPr>
        <w:t>ої</w:t>
      </w:r>
      <w:r w:rsidR="00D54B78" w:rsidRPr="0044663F">
        <w:rPr>
          <w:color w:val="auto"/>
        </w:rPr>
        <w:t xml:space="preserve"> сільськ</w:t>
      </w:r>
      <w:r w:rsidR="00857B40" w:rsidRPr="0044663F">
        <w:rPr>
          <w:color w:val="auto"/>
        </w:rPr>
        <w:t>ої</w:t>
      </w:r>
      <w:r w:rsidR="00D54B78" w:rsidRPr="0044663F">
        <w:rPr>
          <w:color w:val="auto"/>
        </w:rPr>
        <w:t xml:space="preserve"> рад</w:t>
      </w:r>
      <w:r w:rsidR="00C859C9">
        <w:rPr>
          <w:color w:val="auto"/>
        </w:rPr>
        <w:t>и</w:t>
      </w:r>
      <w:r w:rsidR="00DB4FAE">
        <w:rPr>
          <w:color w:val="auto"/>
        </w:rPr>
        <w:t xml:space="preserve"> </w:t>
      </w:r>
      <w:r w:rsidR="00857B40" w:rsidRPr="0044663F">
        <w:rPr>
          <w:color w:val="auto"/>
        </w:rPr>
        <w:t>Одеського району Одеської області</w:t>
      </w:r>
      <w:r w:rsidR="00D54B78" w:rsidRPr="0044663F">
        <w:rPr>
          <w:color w:val="auto"/>
        </w:rPr>
        <w:t>_</w:t>
      </w:r>
      <w:r w:rsidR="005F19AE" w:rsidRPr="0044663F">
        <w:rPr>
          <w:color w:val="auto"/>
        </w:rPr>
        <w:t>___</w:t>
      </w:r>
      <w:r w:rsidR="003C3FC4" w:rsidRPr="0044663F">
        <w:rPr>
          <w:color w:val="auto"/>
        </w:rPr>
        <w:t>_______________________________________</w:t>
      </w:r>
    </w:p>
    <w:p w14:paraId="687CE061" w14:textId="375799E8" w:rsidR="00924153" w:rsidRPr="0044663F" w:rsidRDefault="00AE2F7C" w:rsidP="005F19AE">
      <w:pPr>
        <w:pStyle w:val="21"/>
        <w:shd w:val="clear" w:color="auto" w:fill="auto"/>
        <w:tabs>
          <w:tab w:val="left" w:leader="underscore" w:pos="6914"/>
        </w:tabs>
        <w:spacing w:after="296" w:line="240" w:lineRule="auto"/>
        <w:ind w:firstLine="0"/>
        <w:jc w:val="both"/>
        <w:rPr>
          <w:color w:val="auto"/>
        </w:rPr>
      </w:pPr>
      <w:r w:rsidRPr="0044663F">
        <w:rPr>
          <w:color w:val="auto"/>
        </w:rPr>
        <w:t>Термін реалізації Програми</w:t>
      </w:r>
      <w:r w:rsidR="002D6AF1" w:rsidRPr="0044663F">
        <w:rPr>
          <w:color w:val="auto"/>
        </w:rPr>
        <w:t xml:space="preserve">  2023</w:t>
      </w:r>
      <w:r w:rsidR="00E12800" w:rsidRPr="0044663F">
        <w:rPr>
          <w:color w:val="auto"/>
        </w:rPr>
        <w:t>-2025 ро</w:t>
      </w:r>
      <w:r w:rsidR="00145495" w:rsidRPr="0044663F">
        <w:rPr>
          <w:color w:val="auto"/>
        </w:rPr>
        <w:t>к</w:t>
      </w:r>
      <w:r w:rsidR="00E12800" w:rsidRPr="0044663F">
        <w:rPr>
          <w:color w:val="auto"/>
        </w:rPr>
        <w:t>и</w:t>
      </w:r>
      <w:r w:rsidR="00145495" w:rsidRPr="0044663F">
        <w:rPr>
          <w:color w:val="auto"/>
        </w:rPr>
        <w:t>_________________________</w:t>
      </w:r>
      <w:r w:rsidR="009B55B5" w:rsidRPr="0044663F">
        <w:rPr>
          <w:color w:val="auto"/>
        </w:rPr>
        <w:t>_______</w:t>
      </w:r>
      <w:r w:rsidR="003C3FC4" w:rsidRPr="0044663F">
        <w:rPr>
          <w:color w:val="auto"/>
        </w:rPr>
        <w:t>___________________</w:t>
      </w:r>
      <w:r w:rsidR="007E4CB4" w:rsidRPr="0044663F">
        <w:rPr>
          <w:color w:val="auto"/>
        </w:rPr>
        <w:t>____</w:t>
      </w:r>
      <w:r w:rsidR="003C3FC4" w:rsidRPr="0044663F">
        <w:rPr>
          <w:color w:val="auto"/>
        </w:rPr>
        <w:t>___________</w:t>
      </w:r>
    </w:p>
    <w:p w14:paraId="694524ED" w14:textId="77777777" w:rsidR="00C4512E" w:rsidRPr="00AB28F3" w:rsidRDefault="00C4512E" w:rsidP="00C4512E">
      <w:pPr>
        <w:pStyle w:val="af8"/>
        <w:numPr>
          <w:ilvl w:val="0"/>
          <w:numId w:val="30"/>
        </w:numPr>
        <w:tabs>
          <w:tab w:val="left" w:leader="underscore" w:pos="6914"/>
        </w:tabs>
        <w:spacing w:after="296" w:line="322" w:lineRule="exact"/>
        <w:jc w:val="both"/>
        <w:rPr>
          <w:rFonts w:ascii="Times New Roman" w:hAnsi="Times New Roman" w:cs="Times New Roman"/>
          <w:b/>
          <w:bCs/>
          <w:sz w:val="20"/>
          <w:szCs w:val="20"/>
        </w:rPr>
      </w:pPr>
      <w:r w:rsidRPr="00AB28F3">
        <w:rPr>
          <w:rFonts w:ascii="Times New Roman" w:hAnsi="Times New Roman" w:cs="Times New Roman"/>
          <w:b/>
          <w:bCs/>
          <w:sz w:val="20"/>
          <w:szCs w:val="20"/>
        </w:rPr>
        <w:t>Виконання заходів Програми</w:t>
      </w:r>
    </w:p>
    <w:tbl>
      <w:tblPr>
        <w:tblW w:w="15594" w:type="dxa"/>
        <w:tblInd w:w="-431" w:type="dxa"/>
        <w:tblLayout w:type="fixed"/>
        <w:tblLook w:val="04A0" w:firstRow="1" w:lastRow="0" w:firstColumn="1" w:lastColumn="0" w:noHBand="0" w:noVBand="1"/>
      </w:tblPr>
      <w:tblGrid>
        <w:gridCol w:w="710"/>
        <w:gridCol w:w="2835"/>
        <w:gridCol w:w="3118"/>
        <w:gridCol w:w="1276"/>
        <w:gridCol w:w="2126"/>
        <w:gridCol w:w="1134"/>
        <w:gridCol w:w="1276"/>
        <w:gridCol w:w="1276"/>
        <w:gridCol w:w="1843"/>
      </w:tblGrid>
      <w:tr w:rsidR="00C4512E" w:rsidRPr="00AB28F3" w14:paraId="402AB280" w14:textId="77777777" w:rsidTr="008C15B3">
        <w:trPr>
          <w:trHeight w:val="92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68D10"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w:t>
            </w:r>
          </w:p>
          <w:p w14:paraId="3C7E670B"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з/п</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5843EEBB"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Пріоритетні завдання</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12A5EB0"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Зміст заходів</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17F6F37"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Термін виконання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0DA4C52"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Виконавці</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1AEE099"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Річний обсяг фінансування,</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CEB1C42"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Фактично профінансовано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2A7DF2E"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Відсоток виконання</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D299AF5"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Інформація про виконання або причини невиконання заходу</w:t>
            </w:r>
          </w:p>
        </w:tc>
      </w:tr>
      <w:tr w:rsidR="00C4512E" w:rsidRPr="00AB28F3" w14:paraId="5370B429" w14:textId="77777777" w:rsidTr="008C15B3">
        <w:trPr>
          <w:trHeight w:val="329"/>
        </w:trPr>
        <w:tc>
          <w:tcPr>
            <w:tcW w:w="710" w:type="dxa"/>
            <w:tcBorders>
              <w:top w:val="single" w:sz="4" w:space="0" w:color="auto"/>
              <w:left w:val="single" w:sz="4" w:space="0" w:color="auto"/>
              <w:bottom w:val="single" w:sz="4" w:space="0" w:color="auto"/>
              <w:right w:val="single" w:sz="4" w:space="0" w:color="auto"/>
            </w:tcBorders>
            <w:shd w:val="clear" w:color="000000" w:fill="FFFFFF"/>
          </w:tcPr>
          <w:p w14:paraId="410EAEE5"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w:t>
            </w:r>
          </w:p>
        </w:tc>
        <w:tc>
          <w:tcPr>
            <w:tcW w:w="2835" w:type="dxa"/>
            <w:tcBorders>
              <w:top w:val="nil"/>
              <w:left w:val="nil"/>
              <w:bottom w:val="single" w:sz="4" w:space="0" w:color="auto"/>
              <w:right w:val="single" w:sz="4" w:space="0" w:color="auto"/>
            </w:tcBorders>
            <w:shd w:val="clear" w:color="auto" w:fill="auto"/>
          </w:tcPr>
          <w:p w14:paraId="6B584B39" w14:textId="77777777" w:rsidR="00C4512E" w:rsidRPr="00AB28F3" w:rsidRDefault="00C4512E" w:rsidP="008C15B3">
            <w:pPr>
              <w:spacing w:after="200" w:line="276" w:lineRule="auto"/>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sz w:val="20"/>
                <w:szCs w:val="20"/>
                <w:lang w:eastAsia="ru-RU"/>
              </w:rPr>
              <w:t>Створення місцевого матеріального резерву для запобігання і ліквідації  наслідків надзвичайних ситуацій</w:t>
            </w:r>
          </w:p>
        </w:tc>
        <w:tc>
          <w:tcPr>
            <w:tcW w:w="3118" w:type="dxa"/>
            <w:tcBorders>
              <w:top w:val="nil"/>
              <w:left w:val="nil"/>
              <w:bottom w:val="single" w:sz="4" w:space="0" w:color="auto"/>
              <w:right w:val="single" w:sz="4" w:space="0" w:color="auto"/>
            </w:tcBorders>
            <w:shd w:val="clear" w:color="auto" w:fill="auto"/>
          </w:tcPr>
          <w:p w14:paraId="354AC737"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sz w:val="20"/>
                <w:szCs w:val="20"/>
                <w:lang w:eastAsia="ru-RU"/>
              </w:rPr>
              <w:t>Заходи цивільного захисту – Придбання джерел резервного живлення (генератори)</w:t>
            </w:r>
          </w:p>
        </w:tc>
        <w:tc>
          <w:tcPr>
            <w:tcW w:w="1276" w:type="dxa"/>
            <w:tcBorders>
              <w:top w:val="single" w:sz="4" w:space="0" w:color="auto"/>
              <w:left w:val="single" w:sz="4" w:space="0" w:color="auto"/>
              <w:bottom w:val="single" w:sz="4" w:space="0" w:color="auto"/>
            </w:tcBorders>
            <w:shd w:val="clear" w:color="auto" w:fill="FFFFFF"/>
          </w:tcPr>
          <w:p w14:paraId="10C9460D"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2023</w:t>
            </w:r>
          </w:p>
        </w:tc>
        <w:tc>
          <w:tcPr>
            <w:tcW w:w="2126" w:type="dxa"/>
            <w:tcBorders>
              <w:top w:val="single" w:sz="4" w:space="0" w:color="auto"/>
              <w:left w:val="single" w:sz="4" w:space="0" w:color="auto"/>
              <w:bottom w:val="single" w:sz="4" w:space="0" w:color="auto"/>
            </w:tcBorders>
            <w:shd w:val="clear" w:color="auto" w:fill="FFFFFF"/>
          </w:tcPr>
          <w:p w14:paraId="149115A0"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u w:val="single"/>
              </w:rPr>
            </w:pPr>
            <w:r w:rsidRPr="00AB28F3">
              <w:rPr>
                <w:rFonts w:ascii="Times New Roman" w:hAnsi="Times New Roman" w:cs="Times New Roman"/>
                <w:sz w:val="20"/>
                <w:szCs w:val="20"/>
              </w:rPr>
              <w:t>Управління освіти Фонтанської сільської  ради Одеського</w:t>
            </w:r>
            <w:r w:rsidRPr="00AB28F3">
              <w:rPr>
                <w:rFonts w:ascii="Times New Roman" w:hAnsi="Times New Roman" w:cs="Times New Roman"/>
                <w:sz w:val="20"/>
                <w:szCs w:val="20"/>
                <w:u w:val="single"/>
              </w:rPr>
              <w:t xml:space="preserve"> </w:t>
            </w:r>
            <w:r w:rsidRPr="00AB28F3">
              <w:rPr>
                <w:rFonts w:ascii="Times New Roman" w:hAnsi="Times New Roman" w:cs="Times New Roman"/>
                <w:sz w:val="20"/>
                <w:szCs w:val="20"/>
              </w:rPr>
              <w:t>району Одеської області</w:t>
            </w:r>
          </w:p>
          <w:p w14:paraId="1CF757BF" w14:textId="77777777" w:rsidR="00C4512E" w:rsidRPr="00AB28F3" w:rsidRDefault="00C4512E" w:rsidP="008C15B3">
            <w:pPr>
              <w:jc w:val="both"/>
              <w:rPr>
                <w:rFonts w:ascii="Times New Roman" w:eastAsia="Times New Roman" w:hAnsi="Times New Roman" w:cs="Times New Roman"/>
                <w:bCs/>
                <w:sz w:val="20"/>
                <w:szCs w:val="20"/>
                <w:lang w:eastAsia="ru-RU"/>
              </w:rPr>
            </w:pPr>
          </w:p>
        </w:tc>
        <w:tc>
          <w:tcPr>
            <w:tcW w:w="1134" w:type="dxa"/>
            <w:tcBorders>
              <w:top w:val="single" w:sz="4" w:space="0" w:color="auto"/>
              <w:left w:val="single" w:sz="4" w:space="0" w:color="auto"/>
              <w:bottom w:val="single" w:sz="4" w:space="0" w:color="auto"/>
            </w:tcBorders>
            <w:shd w:val="clear" w:color="auto" w:fill="FFFFFF"/>
          </w:tcPr>
          <w:p w14:paraId="57EDEBD7"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240,0</w:t>
            </w:r>
          </w:p>
        </w:tc>
        <w:tc>
          <w:tcPr>
            <w:tcW w:w="1276" w:type="dxa"/>
            <w:tcBorders>
              <w:top w:val="single" w:sz="4" w:space="0" w:color="auto"/>
              <w:left w:val="single" w:sz="4" w:space="0" w:color="auto"/>
              <w:bottom w:val="single" w:sz="4" w:space="0" w:color="auto"/>
            </w:tcBorders>
            <w:shd w:val="clear" w:color="auto" w:fill="FFFFFF"/>
          </w:tcPr>
          <w:p w14:paraId="5D7D6C73"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238,5</w:t>
            </w:r>
          </w:p>
        </w:tc>
        <w:tc>
          <w:tcPr>
            <w:tcW w:w="1276" w:type="dxa"/>
            <w:tcBorders>
              <w:top w:val="single" w:sz="4" w:space="0" w:color="auto"/>
              <w:left w:val="single" w:sz="4" w:space="0" w:color="auto"/>
              <w:bottom w:val="single" w:sz="4" w:space="0" w:color="auto"/>
            </w:tcBorders>
            <w:shd w:val="clear" w:color="auto" w:fill="FFFFFF"/>
          </w:tcPr>
          <w:p w14:paraId="2FB64D59"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99,38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FC21370"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виконано</w:t>
            </w:r>
          </w:p>
        </w:tc>
      </w:tr>
      <w:tr w:rsidR="00C4512E" w:rsidRPr="00AB28F3" w14:paraId="3FF2F520" w14:textId="77777777" w:rsidTr="00735974">
        <w:trPr>
          <w:trHeight w:val="1975"/>
        </w:trPr>
        <w:tc>
          <w:tcPr>
            <w:tcW w:w="710" w:type="dxa"/>
            <w:tcBorders>
              <w:top w:val="single" w:sz="4" w:space="0" w:color="auto"/>
              <w:left w:val="single" w:sz="4" w:space="0" w:color="auto"/>
              <w:right w:val="single" w:sz="4" w:space="0" w:color="auto"/>
            </w:tcBorders>
            <w:shd w:val="clear" w:color="000000" w:fill="FFFFFF"/>
          </w:tcPr>
          <w:p w14:paraId="25BC6821"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lastRenderedPageBreak/>
              <w:t>2.</w:t>
            </w:r>
          </w:p>
        </w:tc>
        <w:tc>
          <w:tcPr>
            <w:tcW w:w="2835" w:type="dxa"/>
            <w:tcBorders>
              <w:top w:val="single" w:sz="4" w:space="0" w:color="auto"/>
              <w:left w:val="nil"/>
              <w:bottom w:val="single" w:sz="4" w:space="0" w:color="auto"/>
              <w:right w:val="single" w:sz="4" w:space="0" w:color="auto"/>
            </w:tcBorders>
            <w:shd w:val="clear" w:color="auto" w:fill="auto"/>
          </w:tcPr>
          <w:p w14:paraId="47F38EA8" w14:textId="77777777" w:rsidR="00C4512E" w:rsidRPr="00AB28F3" w:rsidRDefault="00C4512E" w:rsidP="008C15B3">
            <w:pPr>
              <w:spacing w:after="200" w:line="276" w:lineRule="auto"/>
              <w:jc w:val="center"/>
              <w:rPr>
                <w:rFonts w:ascii="Times New Roman" w:eastAsia="Times New Roman" w:hAnsi="Times New Roman" w:cs="Times New Roman"/>
                <w:sz w:val="20"/>
                <w:szCs w:val="20"/>
                <w:lang w:eastAsia="ru-RU"/>
              </w:rPr>
            </w:pPr>
            <w:r w:rsidRPr="00AB28F3">
              <w:rPr>
                <w:rFonts w:ascii="Times New Roman" w:eastAsia="Times New Roman" w:hAnsi="Times New Roman" w:cs="Times New Roman"/>
                <w:sz w:val="20"/>
                <w:szCs w:val="20"/>
                <w:lang w:eastAsia="ru-RU"/>
              </w:rPr>
              <w:t>Створення  належних  умов для ефективного виконання завдань у сфер цивільного захисту, підвищення ефективності реагування на надзвичайні ситуації та надання невідкладної допомоги постраждалому населенню у населених пунктах Фонтанської сільської ради</w:t>
            </w:r>
          </w:p>
        </w:tc>
        <w:tc>
          <w:tcPr>
            <w:tcW w:w="3118" w:type="dxa"/>
            <w:tcBorders>
              <w:top w:val="single" w:sz="4" w:space="0" w:color="auto"/>
              <w:left w:val="nil"/>
              <w:bottom w:val="single" w:sz="4" w:space="0" w:color="auto"/>
              <w:right w:val="single" w:sz="4" w:space="0" w:color="auto"/>
            </w:tcBorders>
            <w:shd w:val="clear" w:color="auto" w:fill="auto"/>
          </w:tcPr>
          <w:p w14:paraId="65B4A69C" w14:textId="77777777" w:rsidR="00C4512E" w:rsidRPr="00AB28F3" w:rsidRDefault="00C4512E" w:rsidP="008C15B3">
            <w:pPr>
              <w:jc w:val="center"/>
              <w:rPr>
                <w:rFonts w:ascii="Times New Roman" w:eastAsia="Times New Roman" w:hAnsi="Times New Roman" w:cs="Times New Roman"/>
                <w:sz w:val="20"/>
                <w:szCs w:val="20"/>
                <w:lang w:eastAsia="ru-RU"/>
              </w:rPr>
            </w:pPr>
            <w:r w:rsidRPr="00AB28F3">
              <w:rPr>
                <w:rFonts w:ascii="Times New Roman" w:eastAsia="Times New Roman" w:hAnsi="Times New Roman" w:cs="Times New Roman"/>
                <w:sz w:val="20"/>
                <w:szCs w:val="20"/>
                <w:lang w:eastAsia="ru-RU"/>
              </w:rPr>
              <w:t>Облаштування  споруд цивільного захисту Питна вода для бомбосховищ (</w:t>
            </w:r>
            <w:proofErr w:type="spellStart"/>
            <w:r w:rsidRPr="00AB28F3">
              <w:rPr>
                <w:rFonts w:ascii="Times New Roman" w:eastAsia="Times New Roman" w:hAnsi="Times New Roman" w:cs="Times New Roman"/>
                <w:sz w:val="20"/>
                <w:szCs w:val="20"/>
                <w:lang w:eastAsia="ru-RU"/>
              </w:rPr>
              <w:t>бутильована</w:t>
            </w:r>
            <w:proofErr w:type="spellEnd"/>
            <w:r w:rsidRPr="00AB28F3">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tcBorders>
            <w:shd w:val="clear" w:color="auto" w:fill="FFFFFF"/>
          </w:tcPr>
          <w:p w14:paraId="5E6897DF"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w:t>
            </w:r>
          </w:p>
        </w:tc>
        <w:tc>
          <w:tcPr>
            <w:tcW w:w="2126" w:type="dxa"/>
            <w:tcBorders>
              <w:top w:val="single" w:sz="4" w:space="0" w:color="auto"/>
              <w:left w:val="single" w:sz="4" w:space="0" w:color="auto"/>
              <w:bottom w:val="single" w:sz="4" w:space="0" w:color="auto"/>
            </w:tcBorders>
            <w:shd w:val="clear" w:color="auto" w:fill="FFFFFF"/>
          </w:tcPr>
          <w:p w14:paraId="6D9720BF"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u w:val="single"/>
              </w:rPr>
            </w:pPr>
            <w:r w:rsidRPr="00AB28F3">
              <w:rPr>
                <w:rFonts w:ascii="Times New Roman" w:hAnsi="Times New Roman" w:cs="Times New Roman"/>
                <w:sz w:val="20"/>
                <w:szCs w:val="20"/>
              </w:rPr>
              <w:t>Управління освіти Фонтанської сільської  ради Одеського</w:t>
            </w:r>
            <w:r w:rsidRPr="00AB28F3">
              <w:rPr>
                <w:rFonts w:ascii="Times New Roman" w:hAnsi="Times New Roman" w:cs="Times New Roman"/>
                <w:sz w:val="20"/>
                <w:szCs w:val="20"/>
                <w:u w:val="single"/>
              </w:rPr>
              <w:t xml:space="preserve"> </w:t>
            </w:r>
            <w:r w:rsidRPr="00AB28F3">
              <w:rPr>
                <w:rFonts w:ascii="Times New Roman" w:hAnsi="Times New Roman" w:cs="Times New Roman"/>
                <w:sz w:val="20"/>
                <w:szCs w:val="20"/>
              </w:rPr>
              <w:t>району Одеської області</w:t>
            </w:r>
          </w:p>
          <w:p w14:paraId="59D03E50"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tcBorders>
            <w:shd w:val="clear" w:color="auto" w:fill="FFFFFF"/>
          </w:tcPr>
          <w:p w14:paraId="24F377E1"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16,55</w:t>
            </w:r>
          </w:p>
        </w:tc>
        <w:tc>
          <w:tcPr>
            <w:tcW w:w="1276" w:type="dxa"/>
            <w:tcBorders>
              <w:top w:val="single" w:sz="4" w:space="0" w:color="auto"/>
              <w:left w:val="single" w:sz="4" w:space="0" w:color="auto"/>
              <w:bottom w:val="single" w:sz="4" w:space="0" w:color="auto"/>
            </w:tcBorders>
            <w:shd w:val="clear" w:color="auto" w:fill="FFFFFF"/>
          </w:tcPr>
          <w:p w14:paraId="2B4AAD09"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16,443</w:t>
            </w:r>
          </w:p>
        </w:tc>
        <w:tc>
          <w:tcPr>
            <w:tcW w:w="1276" w:type="dxa"/>
            <w:tcBorders>
              <w:top w:val="single" w:sz="4" w:space="0" w:color="auto"/>
              <w:left w:val="single" w:sz="4" w:space="0" w:color="auto"/>
              <w:bottom w:val="single" w:sz="4" w:space="0" w:color="auto"/>
            </w:tcBorders>
            <w:shd w:val="clear" w:color="auto" w:fill="FFFFFF"/>
          </w:tcPr>
          <w:p w14:paraId="6ADCF1E2"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99,35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9384D1C"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виконано</w:t>
            </w:r>
          </w:p>
        </w:tc>
      </w:tr>
      <w:tr w:rsidR="00C4512E" w:rsidRPr="00AB28F3" w14:paraId="3CE33665" w14:textId="77777777" w:rsidTr="008C15B3">
        <w:trPr>
          <w:trHeight w:val="2947"/>
        </w:trPr>
        <w:tc>
          <w:tcPr>
            <w:tcW w:w="710" w:type="dxa"/>
            <w:vMerge w:val="restart"/>
            <w:tcBorders>
              <w:top w:val="single" w:sz="4" w:space="0" w:color="auto"/>
              <w:left w:val="single" w:sz="4" w:space="0" w:color="auto"/>
              <w:right w:val="single" w:sz="4" w:space="0" w:color="auto"/>
            </w:tcBorders>
            <w:shd w:val="clear" w:color="000000" w:fill="FFFFFF"/>
          </w:tcPr>
          <w:p w14:paraId="66B2B12D"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3</w:t>
            </w:r>
          </w:p>
          <w:p w14:paraId="70440268"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7C1D41AB"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096D40EC"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3F6064B1"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7003B4A9"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5936B9D8"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23847673"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2BC0F198"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24012990"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5BA44EE1"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4972F836"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5AA90DBA"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228077CE"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3580EE82"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2E4AAE72"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4</w:t>
            </w:r>
          </w:p>
          <w:p w14:paraId="02130E41"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301687FD"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6B6BCD7A"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21B6A6A0"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772311C7"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176DEE57"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6F5D3A92"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669CF15E"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2DE48694"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5</w:t>
            </w:r>
          </w:p>
        </w:tc>
        <w:tc>
          <w:tcPr>
            <w:tcW w:w="2835" w:type="dxa"/>
            <w:vMerge w:val="restart"/>
            <w:tcBorders>
              <w:top w:val="single" w:sz="4" w:space="0" w:color="auto"/>
              <w:left w:val="nil"/>
              <w:right w:val="single" w:sz="4" w:space="0" w:color="auto"/>
            </w:tcBorders>
            <w:shd w:val="clear" w:color="auto" w:fill="auto"/>
          </w:tcPr>
          <w:p w14:paraId="330BB708" w14:textId="77777777" w:rsidR="00C4512E" w:rsidRPr="00AB28F3" w:rsidRDefault="00C4512E" w:rsidP="008C15B3">
            <w:pPr>
              <w:spacing w:after="200" w:line="276" w:lineRule="auto"/>
              <w:jc w:val="center"/>
              <w:rPr>
                <w:rFonts w:ascii="Times New Roman" w:eastAsia="Times New Roman" w:hAnsi="Times New Roman" w:cs="Times New Roman"/>
                <w:sz w:val="20"/>
                <w:szCs w:val="20"/>
                <w:lang w:eastAsia="ru-RU"/>
              </w:rPr>
            </w:pPr>
            <w:r w:rsidRPr="00AB28F3">
              <w:rPr>
                <w:rFonts w:ascii="Times New Roman" w:eastAsia="Times New Roman" w:hAnsi="Times New Roman" w:cs="Times New Roman"/>
                <w:sz w:val="20"/>
                <w:szCs w:val="20"/>
                <w:lang w:eastAsia="ru-RU"/>
              </w:rPr>
              <w:t xml:space="preserve">Забезпечення техногенної та пожежної безпеки виконання заходів цивільного захисту населення у населених пунктах Фонтанської сільської територіальної громади </w:t>
            </w:r>
          </w:p>
        </w:tc>
        <w:tc>
          <w:tcPr>
            <w:tcW w:w="3118" w:type="dxa"/>
            <w:tcBorders>
              <w:top w:val="single" w:sz="4" w:space="0" w:color="auto"/>
              <w:left w:val="nil"/>
              <w:bottom w:val="single" w:sz="4" w:space="0" w:color="auto"/>
              <w:right w:val="single" w:sz="4" w:space="0" w:color="auto"/>
            </w:tcBorders>
            <w:shd w:val="clear" w:color="auto" w:fill="auto"/>
          </w:tcPr>
          <w:p w14:paraId="63796A85" w14:textId="77777777" w:rsidR="00C4512E" w:rsidRPr="00AB28F3" w:rsidRDefault="00C4512E" w:rsidP="008C15B3">
            <w:pPr>
              <w:jc w:val="center"/>
              <w:rPr>
                <w:rFonts w:ascii="Times New Roman" w:eastAsia="Times New Roman" w:hAnsi="Times New Roman" w:cs="Times New Roman"/>
                <w:sz w:val="20"/>
                <w:szCs w:val="20"/>
                <w:lang w:eastAsia="ru-RU"/>
              </w:rPr>
            </w:pPr>
            <w:r w:rsidRPr="00AB28F3">
              <w:rPr>
                <w:rFonts w:ascii="Times New Roman" w:eastAsia="Times New Roman" w:hAnsi="Times New Roman" w:cs="Times New Roman"/>
                <w:sz w:val="20"/>
                <w:szCs w:val="20"/>
                <w:lang w:eastAsia="ru-RU"/>
              </w:rPr>
              <w:t>Капітальний ремонт частини підвального приміщення (їдальня) ліцей «</w:t>
            </w:r>
            <w:proofErr w:type="spellStart"/>
            <w:r w:rsidRPr="00AB28F3">
              <w:rPr>
                <w:rFonts w:ascii="Times New Roman" w:eastAsia="Times New Roman" w:hAnsi="Times New Roman" w:cs="Times New Roman"/>
                <w:sz w:val="20"/>
                <w:szCs w:val="20"/>
                <w:lang w:eastAsia="ru-RU"/>
              </w:rPr>
              <w:t>Фонтанський</w:t>
            </w:r>
            <w:proofErr w:type="spellEnd"/>
            <w:r w:rsidRPr="00AB28F3">
              <w:rPr>
                <w:rFonts w:ascii="Times New Roman" w:eastAsia="Times New Roman" w:hAnsi="Times New Roman" w:cs="Times New Roman"/>
                <w:sz w:val="20"/>
                <w:szCs w:val="20"/>
                <w:lang w:eastAsia="ru-RU"/>
              </w:rPr>
              <w:t xml:space="preserve">» (захисна споруда цивільного захисту (найпростіше укриття)) с. </w:t>
            </w:r>
            <w:proofErr w:type="spellStart"/>
            <w:r w:rsidRPr="00AB28F3">
              <w:rPr>
                <w:rFonts w:ascii="Times New Roman" w:eastAsia="Times New Roman" w:hAnsi="Times New Roman" w:cs="Times New Roman"/>
                <w:sz w:val="20"/>
                <w:szCs w:val="20"/>
                <w:lang w:eastAsia="ru-RU"/>
              </w:rPr>
              <w:t>Фонтанка</w:t>
            </w:r>
            <w:proofErr w:type="spellEnd"/>
            <w:r w:rsidRPr="00AB28F3">
              <w:rPr>
                <w:rFonts w:ascii="Times New Roman" w:eastAsia="Times New Roman" w:hAnsi="Times New Roman" w:cs="Times New Roman"/>
                <w:sz w:val="20"/>
                <w:szCs w:val="20"/>
                <w:lang w:eastAsia="ru-RU"/>
              </w:rPr>
              <w:t xml:space="preserve">, вул.  Центральна, 55 Фонтанської сільської ради Одеського району Одеської області </w:t>
            </w:r>
          </w:p>
        </w:tc>
        <w:tc>
          <w:tcPr>
            <w:tcW w:w="1276" w:type="dxa"/>
            <w:tcBorders>
              <w:top w:val="single" w:sz="4" w:space="0" w:color="auto"/>
              <w:left w:val="single" w:sz="4" w:space="0" w:color="auto"/>
              <w:bottom w:val="single" w:sz="4" w:space="0" w:color="auto"/>
            </w:tcBorders>
            <w:shd w:val="clear" w:color="auto" w:fill="FFFFFF"/>
          </w:tcPr>
          <w:p w14:paraId="43F86E7F"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w:t>
            </w:r>
          </w:p>
        </w:tc>
        <w:tc>
          <w:tcPr>
            <w:tcW w:w="2126" w:type="dxa"/>
            <w:tcBorders>
              <w:top w:val="single" w:sz="4" w:space="0" w:color="auto"/>
              <w:left w:val="single" w:sz="4" w:space="0" w:color="auto"/>
              <w:bottom w:val="single" w:sz="4" w:space="0" w:color="auto"/>
            </w:tcBorders>
            <w:shd w:val="clear" w:color="auto" w:fill="FFFFFF"/>
          </w:tcPr>
          <w:p w14:paraId="2CB3D37B"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u w:val="single"/>
              </w:rPr>
            </w:pPr>
            <w:r w:rsidRPr="00AB28F3">
              <w:rPr>
                <w:rFonts w:ascii="Times New Roman" w:hAnsi="Times New Roman" w:cs="Times New Roman"/>
                <w:sz w:val="20"/>
                <w:szCs w:val="20"/>
              </w:rPr>
              <w:t>Управління освіти Фонтанської сільської  ради Одеського</w:t>
            </w:r>
            <w:r w:rsidRPr="00AB28F3">
              <w:rPr>
                <w:rFonts w:ascii="Times New Roman" w:hAnsi="Times New Roman" w:cs="Times New Roman"/>
                <w:sz w:val="20"/>
                <w:szCs w:val="20"/>
                <w:u w:val="single"/>
              </w:rPr>
              <w:t xml:space="preserve"> </w:t>
            </w:r>
            <w:r w:rsidRPr="00AB28F3">
              <w:rPr>
                <w:rFonts w:ascii="Times New Roman" w:hAnsi="Times New Roman" w:cs="Times New Roman"/>
                <w:sz w:val="20"/>
                <w:szCs w:val="20"/>
              </w:rPr>
              <w:t>району Одеської області</w:t>
            </w:r>
          </w:p>
          <w:p w14:paraId="09C4EB41"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tcBorders>
            <w:shd w:val="clear" w:color="auto" w:fill="FFFFFF"/>
          </w:tcPr>
          <w:p w14:paraId="6281E0B9"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1200</w:t>
            </w:r>
          </w:p>
        </w:tc>
        <w:tc>
          <w:tcPr>
            <w:tcW w:w="1276" w:type="dxa"/>
            <w:tcBorders>
              <w:top w:val="single" w:sz="4" w:space="0" w:color="auto"/>
              <w:left w:val="single" w:sz="4" w:space="0" w:color="auto"/>
              <w:bottom w:val="single" w:sz="4" w:space="0" w:color="auto"/>
            </w:tcBorders>
            <w:shd w:val="clear" w:color="auto" w:fill="FFFFFF"/>
          </w:tcPr>
          <w:p w14:paraId="2B96F752"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99ABDA9"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0</w:t>
            </w:r>
          </w:p>
        </w:tc>
        <w:tc>
          <w:tcPr>
            <w:tcW w:w="1843" w:type="dxa"/>
            <w:tcBorders>
              <w:left w:val="single" w:sz="4" w:space="0" w:color="auto"/>
              <w:right w:val="single" w:sz="4" w:space="0" w:color="auto"/>
            </w:tcBorders>
            <w:vAlign w:val="center"/>
          </w:tcPr>
          <w:p w14:paraId="206AD111" w14:textId="77777777" w:rsidR="00C4512E" w:rsidRPr="00AB28F3" w:rsidRDefault="00C4512E" w:rsidP="008C15B3">
            <w:pPr>
              <w:jc w:val="center"/>
              <w:rPr>
                <w:rFonts w:ascii="Times New Roman" w:eastAsia="Times New Roman" w:hAnsi="Times New Roman" w:cs="Times New Roman"/>
                <w:sz w:val="20"/>
                <w:szCs w:val="20"/>
                <w:lang w:eastAsia="ru-RU"/>
              </w:rPr>
            </w:pPr>
            <w:r w:rsidRPr="00AB28F3">
              <w:rPr>
                <w:rFonts w:ascii="Times New Roman" w:hAnsi="Times New Roman" w:cs="Times New Roman"/>
                <w:sz w:val="20"/>
                <w:szCs w:val="20"/>
              </w:rPr>
              <w:t>Термін робіт перенесено на 2024 рік. У зв’язку з оновленням вимог</w:t>
            </w:r>
            <w:r w:rsidRPr="00AB28F3">
              <w:rPr>
                <w:rFonts w:ascii="Times New Roman" w:hAnsi="Times New Roman" w:cs="Times New Roman"/>
                <w:sz w:val="20"/>
                <w:szCs w:val="20"/>
                <w:shd w:val="clear" w:color="auto" w:fill="FFFFFF"/>
              </w:rPr>
              <w:t> </w:t>
            </w:r>
            <w:r w:rsidRPr="00AB28F3">
              <w:rPr>
                <w:rStyle w:val="afd"/>
                <w:sz w:val="20"/>
                <w:szCs w:val="20"/>
                <w:shd w:val="clear" w:color="auto" w:fill="FFFFFF"/>
              </w:rPr>
              <w:t>державних будівельних норми</w:t>
            </w:r>
            <w:r w:rsidRPr="00AB28F3">
              <w:rPr>
                <w:rFonts w:ascii="Times New Roman" w:hAnsi="Times New Roman" w:cs="Times New Roman"/>
                <w:sz w:val="20"/>
                <w:szCs w:val="20"/>
                <w:shd w:val="clear" w:color="auto" w:fill="FFFFFF"/>
              </w:rPr>
              <w:t> (</w:t>
            </w:r>
            <w:r w:rsidRPr="00AB28F3">
              <w:rPr>
                <w:rStyle w:val="afd"/>
                <w:sz w:val="20"/>
                <w:szCs w:val="20"/>
                <w:shd w:val="clear" w:color="auto" w:fill="FFFFFF"/>
              </w:rPr>
              <w:t>ДБН</w:t>
            </w:r>
            <w:r w:rsidRPr="00AB28F3">
              <w:rPr>
                <w:rFonts w:ascii="Times New Roman" w:hAnsi="Times New Roman" w:cs="Times New Roman"/>
                <w:sz w:val="20"/>
                <w:szCs w:val="20"/>
                <w:shd w:val="clear" w:color="auto" w:fill="FFFFFF"/>
              </w:rPr>
              <w:t>) про укриття та інші споруди цивільного захисту.</w:t>
            </w:r>
          </w:p>
        </w:tc>
      </w:tr>
      <w:tr w:rsidR="00C4512E" w:rsidRPr="00AB28F3" w14:paraId="0FB518E9" w14:textId="77777777" w:rsidTr="008C15B3">
        <w:trPr>
          <w:trHeight w:val="329"/>
        </w:trPr>
        <w:tc>
          <w:tcPr>
            <w:tcW w:w="710" w:type="dxa"/>
            <w:vMerge/>
            <w:tcBorders>
              <w:left w:val="single" w:sz="4" w:space="0" w:color="auto"/>
              <w:right w:val="single" w:sz="4" w:space="0" w:color="auto"/>
            </w:tcBorders>
            <w:shd w:val="clear" w:color="000000" w:fill="FFFFFF"/>
          </w:tcPr>
          <w:p w14:paraId="73AA8386" w14:textId="77777777" w:rsidR="00C4512E" w:rsidRPr="00AB28F3" w:rsidRDefault="00C4512E" w:rsidP="008C15B3">
            <w:pPr>
              <w:jc w:val="center"/>
              <w:rPr>
                <w:rFonts w:ascii="Times New Roman" w:eastAsia="Times New Roman" w:hAnsi="Times New Roman" w:cs="Times New Roman"/>
                <w:bCs/>
                <w:sz w:val="20"/>
                <w:szCs w:val="20"/>
                <w:lang w:eastAsia="ru-RU"/>
              </w:rPr>
            </w:pPr>
          </w:p>
        </w:tc>
        <w:tc>
          <w:tcPr>
            <w:tcW w:w="2835" w:type="dxa"/>
            <w:vMerge/>
            <w:tcBorders>
              <w:left w:val="nil"/>
              <w:bottom w:val="nil"/>
              <w:right w:val="single" w:sz="4" w:space="0" w:color="auto"/>
            </w:tcBorders>
            <w:shd w:val="clear" w:color="auto" w:fill="auto"/>
          </w:tcPr>
          <w:p w14:paraId="6F84ACC7" w14:textId="77777777" w:rsidR="00C4512E" w:rsidRPr="00AB28F3" w:rsidRDefault="00C4512E" w:rsidP="008C15B3">
            <w:pPr>
              <w:spacing w:after="200" w:line="276" w:lineRule="auto"/>
              <w:jc w:val="center"/>
              <w:rPr>
                <w:rFonts w:ascii="Times New Roman" w:eastAsia="Times New Roman" w:hAnsi="Times New Roman" w:cs="Times New Roman"/>
                <w:sz w:val="20"/>
                <w:szCs w:val="20"/>
                <w:lang w:eastAsia="ru-RU"/>
              </w:rPr>
            </w:pPr>
          </w:p>
        </w:tc>
        <w:tc>
          <w:tcPr>
            <w:tcW w:w="3118" w:type="dxa"/>
            <w:tcBorders>
              <w:top w:val="nil"/>
              <w:left w:val="nil"/>
              <w:bottom w:val="single" w:sz="4" w:space="0" w:color="auto"/>
              <w:right w:val="single" w:sz="4" w:space="0" w:color="auto"/>
            </w:tcBorders>
            <w:shd w:val="clear" w:color="auto" w:fill="auto"/>
          </w:tcPr>
          <w:p w14:paraId="4FE54D4C" w14:textId="77777777" w:rsidR="00C4512E" w:rsidRPr="00AB28F3" w:rsidRDefault="00C4512E" w:rsidP="008C15B3">
            <w:pPr>
              <w:jc w:val="center"/>
              <w:rPr>
                <w:rFonts w:ascii="Times New Roman" w:eastAsia="Times New Roman" w:hAnsi="Times New Roman" w:cs="Times New Roman"/>
                <w:sz w:val="20"/>
                <w:szCs w:val="20"/>
                <w:lang w:eastAsia="ru-RU"/>
              </w:rPr>
            </w:pPr>
            <w:r w:rsidRPr="00AB28F3">
              <w:rPr>
                <w:rFonts w:ascii="Times New Roman" w:eastAsia="Times New Roman" w:hAnsi="Times New Roman" w:cs="Times New Roman"/>
                <w:sz w:val="20"/>
                <w:szCs w:val="20"/>
                <w:lang w:eastAsia="ru-RU"/>
              </w:rPr>
              <w:t>Облаштування захисних споруд цивільного захисту, у тому числі подвійного призначення, найпростіших  споруд, укриттів Придбання паливного мастильних матеріалів для обслуговування генераторів</w:t>
            </w:r>
          </w:p>
        </w:tc>
        <w:tc>
          <w:tcPr>
            <w:tcW w:w="1276" w:type="dxa"/>
            <w:tcBorders>
              <w:top w:val="single" w:sz="4" w:space="0" w:color="auto"/>
              <w:left w:val="single" w:sz="4" w:space="0" w:color="auto"/>
              <w:bottom w:val="single" w:sz="4" w:space="0" w:color="auto"/>
            </w:tcBorders>
            <w:shd w:val="clear" w:color="auto" w:fill="FFFFFF"/>
          </w:tcPr>
          <w:p w14:paraId="2AD331F4"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w:t>
            </w:r>
          </w:p>
        </w:tc>
        <w:tc>
          <w:tcPr>
            <w:tcW w:w="2126" w:type="dxa"/>
            <w:tcBorders>
              <w:top w:val="single" w:sz="4" w:space="0" w:color="auto"/>
              <w:left w:val="single" w:sz="4" w:space="0" w:color="auto"/>
              <w:bottom w:val="single" w:sz="4" w:space="0" w:color="auto"/>
            </w:tcBorders>
            <w:shd w:val="clear" w:color="auto" w:fill="FFFFFF"/>
          </w:tcPr>
          <w:p w14:paraId="03303336"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u w:val="single"/>
              </w:rPr>
            </w:pPr>
            <w:r w:rsidRPr="00AB28F3">
              <w:rPr>
                <w:rFonts w:ascii="Times New Roman" w:hAnsi="Times New Roman" w:cs="Times New Roman"/>
                <w:sz w:val="20"/>
                <w:szCs w:val="20"/>
              </w:rPr>
              <w:t>Управління освіти Фонтанської сільської  ради Одеського</w:t>
            </w:r>
            <w:r w:rsidRPr="00AB28F3">
              <w:rPr>
                <w:rFonts w:ascii="Times New Roman" w:hAnsi="Times New Roman" w:cs="Times New Roman"/>
                <w:sz w:val="20"/>
                <w:szCs w:val="20"/>
                <w:u w:val="single"/>
              </w:rPr>
              <w:t xml:space="preserve"> </w:t>
            </w:r>
            <w:r w:rsidRPr="00AB28F3">
              <w:rPr>
                <w:rFonts w:ascii="Times New Roman" w:hAnsi="Times New Roman" w:cs="Times New Roman"/>
                <w:sz w:val="20"/>
                <w:szCs w:val="20"/>
              </w:rPr>
              <w:t>району Одеської області</w:t>
            </w:r>
          </w:p>
          <w:p w14:paraId="6B2962BA"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tcBorders>
            <w:shd w:val="clear" w:color="auto" w:fill="FFFFFF"/>
          </w:tcPr>
          <w:p w14:paraId="2DBD57AF"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300</w:t>
            </w:r>
          </w:p>
        </w:tc>
        <w:tc>
          <w:tcPr>
            <w:tcW w:w="1276" w:type="dxa"/>
            <w:tcBorders>
              <w:top w:val="single" w:sz="4" w:space="0" w:color="auto"/>
              <w:left w:val="single" w:sz="4" w:space="0" w:color="auto"/>
              <w:bottom w:val="single" w:sz="4" w:space="0" w:color="auto"/>
            </w:tcBorders>
            <w:shd w:val="clear" w:color="auto" w:fill="FFFFFF"/>
          </w:tcPr>
          <w:p w14:paraId="53D9A486"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280,5</w:t>
            </w:r>
          </w:p>
        </w:tc>
        <w:tc>
          <w:tcPr>
            <w:tcW w:w="1276" w:type="dxa"/>
            <w:tcBorders>
              <w:top w:val="single" w:sz="4" w:space="0" w:color="auto"/>
              <w:left w:val="single" w:sz="4" w:space="0" w:color="auto"/>
              <w:bottom w:val="single" w:sz="4" w:space="0" w:color="auto"/>
            </w:tcBorders>
            <w:shd w:val="clear" w:color="auto" w:fill="FFFFFF"/>
          </w:tcPr>
          <w:p w14:paraId="5F897B40"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93,50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84A2689"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виконано</w:t>
            </w:r>
          </w:p>
        </w:tc>
      </w:tr>
      <w:tr w:rsidR="00C4512E" w:rsidRPr="00AB28F3" w14:paraId="0AF4AEFD" w14:textId="77777777" w:rsidTr="008C15B3">
        <w:trPr>
          <w:trHeight w:val="329"/>
        </w:trPr>
        <w:tc>
          <w:tcPr>
            <w:tcW w:w="710" w:type="dxa"/>
            <w:vMerge/>
            <w:tcBorders>
              <w:left w:val="single" w:sz="4" w:space="0" w:color="auto"/>
              <w:right w:val="single" w:sz="4" w:space="0" w:color="auto"/>
            </w:tcBorders>
            <w:shd w:val="clear" w:color="000000" w:fill="FFFFFF"/>
          </w:tcPr>
          <w:p w14:paraId="31894C88" w14:textId="77777777" w:rsidR="00C4512E" w:rsidRPr="00AB28F3" w:rsidRDefault="00C4512E" w:rsidP="008C15B3">
            <w:pPr>
              <w:jc w:val="center"/>
              <w:rPr>
                <w:rFonts w:ascii="Times New Roman" w:eastAsia="Times New Roman" w:hAnsi="Times New Roman" w:cs="Times New Roman"/>
                <w:bCs/>
                <w:sz w:val="20"/>
                <w:szCs w:val="20"/>
                <w:lang w:eastAsia="ru-RU"/>
              </w:rPr>
            </w:pPr>
          </w:p>
        </w:tc>
        <w:tc>
          <w:tcPr>
            <w:tcW w:w="2835" w:type="dxa"/>
            <w:tcBorders>
              <w:top w:val="nil"/>
              <w:left w:val="nil"/>
              <w:bottom w:val="nil"/>
              <w:right w:val="single" w:sz="4" w:space="0" w:color="auto"/>
            </w:tcBorders>
            <w:shd w:val="clear" w:color="auto" w:fill="auto"/>
          </w:tcPr>
          <w:p w14:paraId="7B49C57C" w14:textId="77777777" w:rsidR="00C4512E" w:rsidRPr="00AB28F3" w:rsidRDefault="00C4512E" w:rsidP="008C15B3">
            <w:pPr>
              <w:spacing w:after="200" w:line="276" w:lineRule="auto"/>
              <w:jc w:val="center"/>
              <w:rPr>
                <w:rFonts w:ascii="Times New Roman" w:eastAsia="Times New Roman" w:hAnsi="Times New Roman" w:cs="Times New Roman"/>
                <w:sz w:val="20"/>
                <w:szCs w:val="20"/>
                <w:lang w:eastAsia="ru-RU"/>
              </w:rPr>
            </w:pPr>
          </w:p>
        </w:tc>
        <w:tc>
          <w:tcPr>
            <w:tcW w:w="3118" w:type="dxa"/>
            <w:tcBorders>
              <w:top w:val="single" w:sz="4" w:space="0" w:color="auto"/>
              <w:left w:val="nil"/>
              <w:bottom w:val="single" w:sz="4" w:space="0" w:color="auto"/>
              <w:right w:val="single" w:sz="4" w:space="0" w:color="auto"/>
            </w:tcBorders>
            <w:shd w:val="clear" w:color="auto" w:fill="auto"/>
          </w:tcPr>
          <w:p w14:paraId="582A1C35" w14:textId="77777777" w:rsidR="00C4512E" w:rsidRPr="00AB28F3" w:rsidRDefault="00C4512E" w:rsidP="008C15B3">
            <w:pPr>
              <w:jc w:val="center"/>
              <w:rPr>
                <w:rFonts w:ascii="Times New Roman" w:eastAsia="Times New Roman" w:hAnsi="Times New Roman" w:cs="Times New Roman"/>
                <w:sz w:val="20"/>
                <w:szCs w:val="20"/>
                <w:lang w:eastAsia="ru-RU"/>
              </w:rPr>
            </w:pPr>
            <w:r w:rsidRPr="00AB28F3">
              <w:rPr>
                <w:rFonts w:ascii="Times New Roman" w:hAnsi="Times New Roman" w:cs="Times New Roman"/>
                <w:sz w:val="20"/>
                <w:szCs w:val="20"/>
              </w:rPr>
              <w:t xml:space="preserve">Виготовлення проектно-кошторисної документації «Реконструкція будівлі закладу дошкільної освіти (ясла-садок) «Гніздечко» Фонтанської сільської ради (підвалу, погріб, складу                            (літ. В; </w:t>
            </w:r>
            <w:proofErr w:type="spellStart"/>
            <w:r w:rsidRPr="00AB28F3">
              <w:rPr>
                <w:rFonts w:ascii="Times New Roman" w:hAnsi="Times New Roman" w:cs="Times New Roman"/>
                <w:sz w:val="20"/>
                <w:szCs w:val="20"/>
              </w:rPr>
              <w:t>пд</w:t>
            </w:r>
            <w:proofErr w:type="spellEnd"/>
            <w:r w:rsidRPr="00AB28F3">
              <w:rPr>
                <w:rFonts w:ascii="Times New Roman" w:hAnsi="Times New Roman" w:cs="Times New Roman"/>
                <w:sz w:val="20"/>
                <w:szCs w:val="20"/>
              </w:rPr>
              <w:t xml:space="preserve"> (В); </w:t>
            </w:r>
            <w:proofErr w:type="spellStart"/>
            <w:r w:rsidRPr="00AB28F3">
              <w:rPr>
                <w:rFonts w:ascii="Times New Roman" w:hAnsi="Times New Roman" w:cs="Times New Roman"/>
                <w:sz w:val="20"/>
                <w:szCs w:val="20"/>
              </w:rPr>
              <w:t>пд</w:t>
            </w:r>
            <w:proofErr w:type="spellEnd"/>
            <w:r w:rsidRPr="00AB28F3">
              <w:rPr>
                <w:rFonts w:ascii="Times New Roman" w:hAnsi="Times New Roman" w:cs="Times New Roman"/>
                <w:sz w:val="20"/>
                <w:szCs w:val="20"/>
              </w:rPr>
              <w:t xml:space="preserve">)) щодо улаштування об’єкту цивільного захисту </w:t>
            </w:r>
            <w:r w:rsidRPr="00AB28F3">
              <w:rPr>
                <w:rFonts w:ascii="Times New Roman" w:hAnsi="Times New Roman" w:cs="Times New Roman"/>
                <w:sz w:val="20"/>
                <w:szCs w:val="20"/>
              </w:rPr>
              <w:lastRenderedPageBreak/>
              <w:t xml:space="preserve">(укриття) за адресою: Одеська область, Одеський район, село </w:t>
            </w:r>
            <w:proofErr w:type="spellStart"/>
            <w:r w:rsidRPr="00AB28F3">
              <w:rPr>
                <w:rFonts w:ascii="Times New Roman" w:hAnsi="Times New Roman" w:cs="Times New Roman"/>
                <w:sz w:val="20"/>
                <w:szCs w:val="20"/>
              </w:rPr>
              <w:t>Фонтанка</w:t>
            </w:r>
            <w:proofErr w:type="spellEnd"/>
            <w:r w:rsidRPr="00AB28F3">
              <w:rPr>
                <w:rFonts w:ascii="Times New Roman" w:hAnsi="Times New Roman" w:cs="Times New Roman"/>
                <w:sz w:val="20"/>
                <w:szCs w:val="20"/>
              </w:rPr>
              <w:t>, вулиця Центральна, будинок 5А»</w:t>
            </w:r>
          </w:p>
        </w:tc>
        <w:tc>
          <w:tcPr>
            <w:tcW w:w="1276" w:type="dxa"/>
            <w:tcBorders>
              <w:top w:val="single" w:sz="4" w:space="0" w:color="auto"/>
              <w:left w:val="single" w:sz="4" w:space="0" w:color="auto"/>
              <w:bottom w:val="single" w:sz="4" w:space="0" w:color="auto"/>
            </w:tcBorders>
            <w:shd w:val="clear" w:color="auto" w:fill="FFFFFF"/>
          </w:tcPr>
          <w:p w14:paraId="62890853"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lastRenderedPageBreak/>
              <w:t>2023</w:t>
            </w:r>
          </w:p>
        </w:tc>
        <w:tc>
          <w:tcPr>
            <w:tcW w:w="2126" w:type="dxa"/>
            <w:tcBorders>
              <w:top w:val="single" w:sz="4" w:space="0" w:color="auto"/>
              <w:left w:val="single" w:sz="4" w:space="0" w:color="auto"/>
              <w:bottom w:val="single" w:sz="4" w:space="0" w:color="auto"/>
            </w:tcBorders>
            <w:shd w:val="clear" w:color="auto" w:fill="FFFFFF"/>
          </w:tcPr>
          <w:p w14:paraId="3E1147A5"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u w:val="single"/>
              </w:rPr>
            </w:pPr>
            <w:r w:rsidRPr="00AB28F3">
              <w:rPr>
                <w:rFonts w:ascii="Times New Roman" w:hAnsi="Times New Roman" w:cs="Times New Roman"/>
                <w:sz w:val="20"/>
                <w:szCs w:val="20"/>
              </w:rPr>
              <w:t>Управління освіти Фонтанської сільської  ради Одеського</w:t>
            </w:r>
            <w:r w:rsidRPr="00AB28F3">
              <w:rPr>
                <w:rFonts w:ascii="Times New Roman" w:hAnsi="Times New Roman" w:cs="Times New Roman"/>
                <w:sz w:val="20"/>
                <w:szCs w:val="20"/>
                <w:u w:val="single"/>
              </w:rPr>
              <w:t xml:space="preserve"> </w:t>
            </w:r>
            <w:r w:rsidRPr="00AB28F3">
              <w:rPr>
                <w:rFonts w:ascii="Times New Roman" w:hAnsi="Times New Roman" w:cs="Times New Roman"/>
                <w:sz w:val="20"/>
                <w:szCs w:val="20"/>
              </w:rPr>
              <w:t>району Одеської області</w:t>
            </w:r>
          </w:p>
          <w:p w14:paraId="37F66992"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tcBorders>
            <w:shd w:val="clear" w:color="auto" w:fill="FFFFFF"/>
          </w:tcPr>
          <w:p w14:paraId="033CDDB6"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340</w:t>
            </w:r>
          </w:p>
        </w:tc>
        <w:tc>
          <w:tcPr>
            <w:tcW w:w="1276" w:type="dxa"/>
            <w:tcBorders>
              <w:top w:val="single" w:sz="4" w:space="0" w:color="auto"/>
              <w:left w:val="single" w:sz="4" w:space="0" w:color="auto"/>
              <w:bottom w:val="single" w:sz="4" w:space="0" w:color="auto"/>
            </w:tcBorders>
            <w:shd w:val="clear" w:color="auto" w:fill="FFFFFF"/>
          </w:tcPr>
          <w:p w14:paraId="51123029"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0</w:t>
            </w:r>
          </w:p>
        </w:tc>
        <w:tc>
          <w:tcPr>
            <w:tcW w:w="1276" w:type="dxa"/>
            <w:tcBorders>
              <w:top w:val="single" w:sz="4" w:space="0" w:color="auto"/>
              <w:left w:val="single" w:sz="4" w:space="0" w:color="auto"/>
              <w:bottom w:val="single" w:sz="4" w:space="0" w:color="auto"/>
            </w:tcBorders>
            <w:shd w:val="clear" w:color="auto" w:fill="FFFFFF"/>
          </w:tcPr>
          <w:p w14:paraId="41CE72B5"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813641F"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Термін робіт перенесено на 2024 рік. У зв’язку з оновленням вимог</w:t>
            </w:r>
            <w:r w:rsidRPr="00AB28F3">
              <w:rPr>
                <w:rFonts w:ascii="Times New Roman" w:hAnsi="Times New Roman" w:cs="Times New Roman"/>
                <w:sz w:val="20"/>
                <w:szCs w:val="20"/>
                <w:shd w:val="clear" w:color="auto" w:fill="FFFFFF"/>
              </w:rPr>
              <w:t> </w:t>
            </w:r>
            <w:r w:rsidRPr="00AB28F3">
              <w:rPr>
                <w:rStyle w:val="afd"/>
                <w:sz w:val="20"/>
                <w:szCs w:val="20"/>
                <w:shd w:val="clear" w:color="auto" w:fill="FFFFFF"/>
              </w:rPr>
              <w:t>державних будівельних норми</w:t>
            </w:r>
            <w:r w:rsidRPr="00AB28F3">
              <w:rPr>
                <w:rFonts w:ascii="Times New Roman" w:hAnsi="Times New Roman" w:cs="Times New Roman"/>
                <w:sz w:val="20"/>
                <w:szCs w:val="20"/>
                <w:shd w:val="clear" w:color="auto" w:fill="FFFFFF"/>
              </w:rPr>
              <w:t> (</w:t>
            </w:r>
            <w:r w:rsidRPr="00AB28F3">
              <w:rPr>
                <w:rStyle w:val="afd"/>
                <w:sz w:val="20"/>
                <w:szCs w:val="20"/>
                <w:shd w:val="clear" w:color="auto" w:fill="FFFFFF"/>
              </w:rPr>
              <w:t>ДБН</w:t>
            </w:r>
            <w:r w:rsidRPr="00AB28F3">
              <w:rPr>
                <w:rFonts w:ascii="Times New Roman" w:hAnsi="Times New Roman" w:cs="Times New Roman"/>
                <w:sz w:val="20"/>
                <w:szCs w:val="20"/>
                <w:shd w:val="clear" w:color="auto" w:fill="FFFFFF"/>
              </w:rPr>
              <w:t xml:space="preserve">) про укриття та інші споруди </w:t>
            </w:r>
            <w:r w:rsidRPr="00AB28F3">
              <w:rPr>
                <w:rFonts w:ascii="Times New Roman" w:hAnsi="Times New Roman" w:cs="Times New Roman"/>
                <w:sz w:val="20"/>
                <w:szCs w:val="20"/>
                <w:shd w:val="clear" w:color="auto" w:fill="FFFFFF"/>
              </w:rPr>
              <w:lastRenderedPageBreak/>
              <w:t>цивільного захисту.</w:t>
            </w:r>
          </w:p>
        </w:tc>
      </w:tr>
      <w:tr w:rsidR="00C4512E" w:rsidRPr="00AB28F3" w14:paraId="1350390D" w14:textId="77777777" w:rsidTr="008C15B3">
        <w:trPr>
          <w:trHeight w:val="329"/>
        </w:trPr>
        <w:tc>
          <w:tcPr>
            <w:tcW w:w="710" w:type="dxa"/>
            <w:tcBorders>
              <w:left w:val="single" w:sz="4" w:space="0" w:color="auto"/>
              <w:right w:val="single" w:sz="4" w:space="0" w:color="auto"/>
            </w:tcBorders>
            <w:shd w:val="clear" w:color="000000" w:fill="FFFFFF"/>
          </w:tcPr>
          <w:p w14:paraId="67E9DC73"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lastRenderedPageBreak/>
              <w:t>6</w:t>
            </w:r>
          </w:p>
        </w:tc>
        <w:tc>
          <w:tcPr>
            <w:tcW w:w="2835" w:type="dxa"/>
            <w:tcBorders>
              <w:top w:val="nil"/>
              <w:left w:val="nil"/>
              <w:bottom w:val="nil"/>
              <w:right w:val="single" w:sz="4" w:space="0" w:color="auto"/>
            </w:tcBorders>
            <w:shd w:val="clear" w:color="auto" w:fill="auto"/>
          </w:tcPr>
          <w:p w14:paraId="11BB1EFE" w14:textId="77777777" w:rsidR="00C4512E" w:rsidRPr="00AB28F3" w:rsidRDefault="00C4512E" w:rsidP="008C15B3">
            <w:pPr>
              <w:spacing w:after="200" w:line="276" w:lineRule="auto"/>
              <w:jc w:val="center"/>
              <w:rPr>
                <w:rFonts w:ascii="Times New Roman" w:eastAsia="Times New Roman" w:hAnsi="Times New Roman" w:cs="Times New Roman"/>
                <w:sz w:val="20"/>
                <w:szCs w:val="20"/>
                <w:lang w:eastAsia="ru-RU"/>
              </w:rPr>
            </w:pPr>
            <w:r w:rsidRPr="00AB28F3">
              <w:rPr>
                <w:rFonts w:ascii="Times New Roman" w:hAnsi="Times New Roman" w:cs="Times New Roman"/>
                <w:bCs/>
                <w:sz w:val="20"/>
                <w:szCs w:val="20"/>
              </w:rPr>
              <w:t>Забезпечення жителів громади спорудами цивільного захисту ( укриття, бомбосховища, тощо)</w:t>
            </w:r>
          </w:p>
        </w:tc>
        <w:tc>
          <w:tcPr>
            <w:tcW w:w="3118" w:type="dxa"/>
            <w:tcBorders>
              <w:top w:val="single" w:sz="4" w:space="0" w:color="auto"/>
              <w:left w:val="nil"/>
              <w:bottom w:val="single" w:sz="4" w:space="0" w:color="auto"/>
              <w:right w:val="single" w:sz="4" w:space="0" w:color="auto"/>
            </w:tcBorders>
            <w:shd w:val="clear" w:color="auto" w:fill="auto"/>
          </w:tcPr>
          <w:p w14:paraId="52A0A960"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Будівництво, ремонт та облаштування споруд цивільного захисту (укриття, бомбосховищ тощо): "Капітальний ремонт підвального приміщення КЗ "</w:t>
            </w:r>
            <w:proofErr w:type="spellStart"/>
            <w:r w:rsidRPr="00AB28F3">
              <w:rPr>
                <w:rFonts w:ascii="Times New Roman" w:hAnsi="Times New Roman" w:cs="Times New Roman"/>
                <w:sz w:val="20"/>
                <w:szCs w:val="20"/>
              </w:rPr>
              <w:t>Фонтанський</w:t>
            </w:r>
            <w:proofErr w:type="spellEnd"/>
            <w:r w:rsidRPr="00AB28F3">
              <w:rPr>
                <w:rFonts w:ascii="Times New Roman" w:hAnsi="Times New Roman" w:cs="Times New Roman"/>
                <w:sz w:val="20"/>
                <w:szCs w:val="20"/>
              </w:rPr>
              <w:t xml:space="preserve"> сільський будинок культури", який розташований за адресою Одеська обл., Одеський р-н, </w:t>
            </w:r>
            <w:proofErr w:type="spellStart"/>
            <w:r w:rsidRPr="00AB28F3">
              <w:rPr>
                <w:rFonts w:ascii="Times New Roman" w:hAnsi="Times New Roman" w:cs="Times New Roman"/>
                <w:sz w:val="20"/>
                <w:szCs w:val="20"/>
              </w:rPr>
              <w:t>с.Фонтанка</w:t>
            </w:r>
            <w:proofErr w:type="spellEnd"/>
            <w:r w:rsidRPr="00AB28F3">
              <w:rPr>
                <w:rFonts w:ascii="Times New Roman" w:hAnsi="Times New Roman" w:cs="Times New Roman"/>
                <w:sz w:val="20"/>
                <w:szCs w:val="20"/>
              </w:rPr>
              <w:t>, вул. Центральна 46"</w:t>
            </w:r>
          </w:p>
        </w:tc>
        <w:tc>
          <w:tcPr>
            <w:tcW w:w="1276" w:type="dxa"/>
            <w:tcBorders>
              <w:top w:val="single" w:sz="4" w:space="0" w:color="auto"/>
              <w:left w:val="single" w:sz="4" w:space="0" w:color="auto"/>
              <w:bottom w:val="single" w:sz="4" w:space="0" w:color="auto"/>
            </w:tcBorders>
            <w:shd w:val="clear" w:color="auto" w:fill="FFFFFF"/>
          </w:tcPr>
          <w:p w14:paraId="788E9D11"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122C832C"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r w:rsidRPr="00AB28F3">
              <w:rPr>
                <w:rFonts w:ascii="Times New Roman" w:hAnsi="Times New Roman" w:cs="Times New Roman"/>
                <w:sz w:val="20"/>
                <w:szCs w:val="20"/>
              </w:rPr>
              <w:t>Управління капітального будівництва</w:t>
            </w:r>
          </w:p>
        </w:tc>
        <w:tc>
          <w:tcPr>
            <w:tcW w:w="1134" w:type="dxa"/>
            <w:tcBorders>
              <w:top w:val="single" w:sz="4" w:space="0" w:color="auto"/>
              <w:left w:val="single" w:sz="4" w:space="0" w:color="auto"/>
              <w:bottom w:val="single" w:sz="4" w:space="0" w:color="auto"/>
            </w:tcBorders>
            <w:shd w:val="clear" w:color="auto" w:fill="FFFFFF"/>
          </w:tcPr>
          <w:p w14:paraId="50B0FB56"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3800,00</w:t>
            </w:r>
          </w:p>
        </w:tc>
        <w:tc>
          <w:tcPr>
            <w:tcW w:w="1276" w:type="dxa"/>
            <w:tcBorders>
              <w:top w:val="single" w:sz="4" w:space="0" w:color="auto"/>
              <w:left w:val="single" w:sz="4" w:space="0" w:color="auto"/>
              <w:bottom w:val="single" w:sz="4" w:space="0" w:color="auto"/>
            </w:tcBorders>
            <w:shd w:val="clear" w:color="auto" w:fill="FFFFFF"/>
          </w:tcPr>
          <w:p w14:paraId="30A6EF9B"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661,2</w:t>
            </w:r>
          </w:p>
          <w:p w14:paraId="0F42CD3A"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(661 243,69)</w:t>
            </w:r>
          </w:p>
        </w:tc>
        <w:tc>
          <w:tcPr>
            <w:tcW w:w="1276" w:type="dxa"/>
            <w:tcBorders>
              <w:top w:val="single" w:sz="4" w:space="0" w:color="auto"/>
              <w:left w:val="single" w:sz="4" w:space="0" w:color="auto"/>
              <w:bottom w:val="single" w:sz="4" w:space="0" w:color="auto"/>
            </w:tcBorders>
            <w:shd w:val="clear" w:color="auto" w:fill="FFFFFF"/>
          </w:tcPr>
          <w:p w14:paraId="10C7DB3A"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17,40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E31F98A"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Розроблено проект будівництва укриття,</w:t>
            </w:r>
          </w:p>
          <w:p w14:paraId="3E3F0930"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04.12.2023 отримано дозвіл на початок будівельних робіт, укладено договір на виконання робіт</w:t>
            </w:r>
          </w:p>
        </w:tc>
      </w:tr>
      <w:tr w:rsidR="00C4512E" w:rsidRPr="00AB28F3" w14:paraId="689BA39F" w14:textId="77777777" w:rsidTr="008C15B3">
        <w:trPr>
          <w:trHeight w:val="329"/>
        </w:trPr>
        <w:tc>
          <w:tcPr>
            <w:tcW w:w="710" w:type="dxa"/>
            <w:tcBorders>
              <w:left w:val="single" w:sz="4" w:space="0" w:color="auto"/>
              <w:right w:val="single" w:sz="4" w:space="0" w:color="auto"/>
            </w:tcBorders>
            <w:shd w:val="clear" w:color="000000" w:fill="FFFFFF"/>
          </w:tcPr>
          <w:p w14:paraId="07A96D8F"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7</w:t>
            </w:r>
          </w:p>
        </w:tc>
        <w:tc>
          <w:tcPr>
            <w:tcW w:w="2835" w:type="dxa"/>
            <w:tcBorders>
              <w:top w:val="nil"/>
              <w:left w:val="nil"/>
              <w:bottom w:val="nil"/>
              <w:right w:val="single" w:sz="4" w:space="0" w:color="auto"/>
            </w:tcBorders>
            <w:shd w:val="clear" w:color="auto" w:fill="auto"/>
          </w:tcPr>
          <w:p w14:paraId="09DCC585"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Забезпечення жителів громади спорудами цивільного захисту ( укриття, бомбосховища, тощо)</w:t>
            </w:r>
          </w:p>
          <w:p w14:paraId="75922620" w14:textId="77777777" w:rsidR="00C4512E" w:rsidRPr="00AB28F3" w:rsidRDefault="00C4512E" w:rsidP="008C15B3">
            <w:pPr>
              <w:rPr>
                <w:rFonts w:ascii="Times New Roman" w:hAnsi="Times New Roman" w:cs="Times New Roman"/>
                <w:bCs/>
                <w:sz w:val="20"/>
                <w:szCs w:val="20"/>
              </w:rPr>
            </w:pPr>
          </w:p>
          <w:p w14:paraId="02CD9D47" w14:textId="77777777" w:rsidR="00C4512E" w:rsidRPr="00AB28F3" w:rsidRDefault="00C4512E" w:rsidP="008C15B3">
            <w:pPr>
              <w:rPr>
                <w:rFonts w:ascii="Times New Roman" w:hAnsi="Times New Roman" w:cs="Times New Roman"/>
                <w:bCs/>
                <w:sz w:val="20"/>
                <w:szCs w:val="20"/>
              </w:rPr>
            </w:pPr>
          </w:p>
          <w:p w14:paraId="251765D1" w14:textId="77777777" w:rsidR="00C4512E" w:rsidRPr="00AB28F3" w:rsidRDefault="00C4512E" w:rsidP="008C15B3">
            <w:pPr>
              <w:spacing w:after="200" w:line="276" w:lineRule="auto"/>
              <w:jc w:val="center"/>
              <w:rPr>
                <w:rFonts w:ascii="Times New Roman" w:eastAsia="Times New Roman" w:hAnsi="Times New Roman" w:cs="Times New Roman"/>
                <w:sz w:val="20"/>
                <w:szCs w:val="20"/>
                <w:lang w:eastAsia="ru-RU"/>
              </w:rPr>
            </w:pPr>
            <w:r w:rsidRPr="00AB28F3">
              <w:rPr>
                <w:rFonts w:ascii="Times New Roman" w:hAnsi="Times New Roman" w:cs="Times New Roman"/>
                <w:sz w:val="20"/>
                <w:szCs w:val="20"/>
              </w:rPr>
              <w:tab/>
            </w:r>
          </w:p>
        </w:tc>
        <w:tc>
          <w:tcPr>
            <w:tcW w:w="3118" w:type="dxa"/>
            <w:tcBorders>
              <w:top w:val="single" w:sz="4" w:space="0" w:color="auto"/>
              <w:left w:val="nil"/>
              <w:bottom w:val="single" w:sz="4" w:space="0" w:color="auto"/>
              <w:right w:val="single" w:sz="4" w:space="0" w:color="auto"/>
            </w:tcBorders>
            <w:shd w:val="clear" w:color="auto" w:fill="auto"/>
          </w:tcPr>
          <w:p w14:paraId="0DA9BF2D"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bCs/>
                <w:sz w:val="20"/>
                <w:szCs w:val="20"/>
              </w:rPr>
              <w:t>Реконструкція будівлі  закладу дошкільної освіти (ясла-садок) "КАЗКОВА РІВ'ЄРА" Фонтанської сільської ради, щодо улаштування об’єктів цивільного захисту (укриття), за адресою: Одеська область, Одеський район, с. Олександрівка, вул. Центральна, 3А</w:t>
            </w:r>
          </w:p>
        </w:tc>
        <w:tc>
          <w:tcPr>
            <w:tcW w:w="1276" w:type="dxa"/>
            <w:tcBorders>
              <w:top w:val="single" w:sz="4" w:space="0" w:color="auto"/>
              <w:left w:val="single" w:sz="4" w:space="0" w:color="auto"/>
              <w:bottom w:val="single" w:sz="4" w:space="0" w:color="auto"/>
            </w:tcBorders>
            <w:shd w:val="clear" w:color="auto" w:fill="FFFFFF"/>
          </w:tcPr>
          <w:p w14:paraId="4417C6F6"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5F38AC3F"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r w:rsidRPr="00AB28F3">
              <w:rPr>
                <w:rFonts w:ascii="Times New Roman" w:hAnsi="Times New Roman" w:cs="Times New Roman"/>
                <w:sz w:val="20"/>
                <w:szCs w:val="20"/>
              </w:rPr>
              <w:t>Управління капітального будівництва</w:t>
            </w:r>
          </w:p>
        </w:tc>
        <w:tc>
          <w:tcPr>
            <w:tcW w:w="1134" w:type="dxa"/>
            <w:tcBorders>
              <w:top w:val="single" w:sz="4" w:space="0" w:color="auto"/>
              <w:left w:val="single" w:sz="4" w:space="0" w:color="auto"/>
              <w:bottom w:val="single" w:sz="4" w:space="0" w:color="auto"/>
            </w:tcBorders>
            <w:shd w:val="clear" w:color="auto" w:fill="FFFFFF"/>
          </w:tcPr>
          <w:p w14:paraId="1C34E7C6"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3355,00</w:t>
            </w:r>
          </w:p>
        </w:tc>
        <w:tc>
          <w:tcPr>
            <w:tcW w:w="1276" w:type="dxa"/>
            <w:tcBorders>
              <w:top w:val="single" w:sz="4" w:space="0" w:color="auto"/>
              <w:left w:val="single" w:sz="4" w:space="0" w:color="auto"/>
              <w:bottom w:val="single" w:sz="4" w:space="0" w:color="auto"/>
            </w:tcBorders>
            <w:shd w:val="clear" w:color="auto" w:fill="FFFFFF"/>
          </w:tcPr>
          <w:p w14:paraId="34AC4636"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320,00</w:t>
            </w:r>
          </w:p>
        </w:tc>
        <w:tc>
          <w:tcPr>
            <w:tcW w:w="1276" w:type="dxa"/>
            <w:tcBorders>
              <w:top w:val="single" w:sz="4" w:space="0" w:color="auto"/>
              <w:left w:val="single" w:sz="4" w:space="0" w:color="auto"/>
              <w:bottom w:val="single" w:sz="4" w:space="0" w:color="auto"/>
            </w:tcBorders>
            <w:shd w:val="clear" w:color="auto" w:fill="FFFFFF"/>
          </w:tcPr>
          <w:p w14:paraId="500E50B2" w14:textId="77777777" w:rsidR="00C4512E" w:rsidRPr="00AB28F3" w:rsidRDefault="00C4512E" w:rsidP="008C15B3">
            <w:pP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9,54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03A96A7"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 xml:space="preserve">Проект будівництва готовий, 08.12.2023 отримано позитивний експертний звіт </w:t>
            </w:r>
          </w:p>
          <w:p w14:paraId="72B26446"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09.01.2024р. отримано дозвіл</w:t>
            </w:r>
          </w:p>
          <w:p w14:paraId="40BDC8F1"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на початок будівельних робіт</w:t>
            </w:r>
          </w:p>
          <w:p w14:paraId="4BD2949A" w14:textId="77777777" w:rsidR="00C4512E" w:rsidRPr="00AB28F3" w:rsidRDefault="00C4512E" w:rsidP="008C15B3">
            <w:pPr>
              <w:jc w:val="center"/>
              <w:rPr>
                <w:rFonts w:ascii="Times New Roman" w:hAnsi="Times New Roman" w:cs="Times New Roman"/>
                <w:sz w:val="20"/>
                <w:szCs w:val="20"/>
              </w:rPr>
            </w:pPr>
          </w:p>
        </w:tc>
      </w:tr>
      <w:tr w:rsidR="00C4512E" w:rsidRPr="00AB28F3" w14:paraId="153E9771" w14:textId="77777777" w:rsidTr="008C15B3">
        <w:trPr>
          <w:trHeight w:val="329"/>
        </w:trPr>
        <w:tc>
          <w:tcPr>
            <w:tcW w:w="710" w:type="dxa"/>
            <w:tcBorders>
              <w:left w:val="single" w:sz="4" w:space="0" w:color="auto"/>
              <w:right w:val="single" w:sz="4" w:space="0" w:color="auto"/>
            </w:tcBorders>
            <w:shd w:val="clear" w:color="000000" w:fill="FFFFFF"/>
          </w:tcPr>
          <w:p w14:paraId="35E0F623"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8</w:t>
            </w:r>
          </w:p>
        </w:tc>
        <w:tc>
          <w:tcPr>
            <w:tcW w:w="2835" w:type="dxa"/>
            <w:tcBorders>
              <w:top w:val="nil"/>
              <w:left w:val="nil"/>
              <w:bottom w:val="nil"/>
              <w:right w:val="single" w:sz="4" w:space="0" w:color="auto"/>
            </w:tcBorders>
            <w:shd w:val="clear" w:color="auto" w:fill="auto"/>
          </w:tcPr>
          <w:p w14:paraId="124F5B5C"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Забезпечення жителів громади спорудами цивільного захисту ( укриття, бомбосховища, тощо)</w:t>
            </w:r>
          </w:p>
        </w:tc>
        <w:tc>
          <w:tcPr>
            <w:tcW w:w="3118" w:type="dxa"/>
            <w:tcBorders>
              <w:top w:val="single" w:sz="4" w:space="0" w:color="auto"/>
              <w:left w:val="nil"/>
              <w:bottom w:val="single" w:sz="4" w:space="0" w:color="auto"/>
              <w:right w:val="single" w:sz="4" w:space="0" w:color="auto"/>
            </w:tcBorders>
            <w:shd w:val="clear" w:color="auto" w:fill="auto"/>
          </w:tcPr>
          <w:p w14:paraId="09708635" w14:textId="77777777" w:rsidR="00C4512E" w:rsidRPr="00AB28F3" w:rsidRDefault="00C4512E" w:rsidP="008C15B3">
            <w:pPr>
              <w:jc w:val="center"/>
              <w:rPr>
                <w:rFonts w:ascii="Times New Roman" w:hAnsi="Times New Roman" w:cs="Times New Roman"/>
                <w:bCs/>
                <w:sz w:val="20"/>
                <w:szCs w:val="20"/>
              </w:rPr>
            </w:pPr>
            <w:r w:rsidRPr="00AB28F3">
              <w:rPr>
                <w:rFonts w:ascii="Times New Roman" w:hAnsi="Times New Roman" w:cs="Times New Roman"/>
                <w:bCs/>
                <w:sz w:val="20"/>
                <w:szCs w:val="20"/>
              </w:rPr>
              <w:t xml:space="preserve">Реконструкція будівлі </w:t>
            </w:r>
            <w:proofErr w:type="spellStart"/>
            <w:r w:rsidRPr="00AB28F3">
              <w:rPr>
                <w:rFonts w:ascii="Times New Roman" w:hAnsi="Times New Roman" w:cs="Times New Roman"/>
                <w:bCs/>
                <w:sz w:val="20"/>
                <w:szCs w:val="20"/>
              </w:rPr>
              <w:t>Новодофінівської</w:t>
            </w:r>
            <w:proofErr w:type="spellEnd"/>
            <w:r w:rsidRPr="00AB28F3">
              <w:rPr>
                <w:rFonts w:ascii="Times New Roman" w:hAnsi="Times New Roman" w:cs="Times New Roman"/>
                <w:bCs/>
                <w:sz w:val="20"/>
                <w:szCs w:val="20"/>
              </w:rPr>
              <w:t xml:space="preserve"> гімназії </w:t>
            </w:r>
            <w:proofErr w:type="spellStart"/>
            <w:r w:rsidRPr="00AB28F3">
              <w:rPr>
                <w:rFonts w:ascii="Times New Roman" w:hAnsi="Times New Roman" w:cs="Times New Roman"/>
                <w:bCs/>
                <w:sz w:val="20"/>
                <w:szCs w:val="20"/>
              </w:rPr>
              <w:t>Фонтанської</w:t>
            </w:r>
            <w:proofErr w:type="spellEnd"/>
            <w:r w:rsidRPr="00AB28F3">
              <w:rPr>
                <w:rFonts w:ascii="Times New Roman" w:hAnsi="Times New Roman" w:cs="Times New Roman"/>
                <w:bCs/>
                <w:sz w:val="20"/>
                <w:szCs w:val="20"/>
              </w:rPr>
              <w:t xml:space="preserve"> сільської ради Одеського району Одеської  області  щодо улаштування об’єктів цивільного захисту (укриття) за адресою: Одеська обл., Одеський район,с. Нова </w:t>
            </w:r>
            <w:proofErr w:type="spellStart"/>
            <w:r w:rsidRPr="00AB28F3">
              <w:rPr>
                <w:rFonts w:ascii="Times New Roman" w:hAnsi="Times New Roman" w:cs="Times New Roman"/>
                <w:bCs/>
                <w:sz w:val="20"/>
                <w:szCs w:val="20"/>
              </w:rPr>
              <w:t>Дофінівка</w:t>
            </w:r>
            <w:proofErr w:type="spellEnd"/>
            <w:r w:rsidRPr="00AB28F3">
              <w:rPr>
                <w:rFonts w:ascii="Times New Roman" w:hAnsi="Times New Roman" w:cs="Times New Roman"/>
                <w:bCs/>
                <w:sz w:val="20"/>
                <w:szCs w:val="20"/>
              </w:rPr>
              <w:t>, вул. Шкільна, 30</w:t>
            </w:r>
          </w:p>
        </w:tc>
        <w:tc>
          <w:tcPr>
            <w:tcW w:w="1276" w:type="dxa"/>
            <w:tcBorders>
              <w:top w:val="single" w:sz="4" w:space="0" w:color="auto"/>
              <w:left w:val="single" w:sz="4" w:space="0" w:color="auto"/>
              <w:bottom w:val="single" w:sz="4" w:space="0" w:color="auto"/>
            </w:tcBorders>
            <w:shd w:val="clear" w:color="auto" w:fill="FFFFFF"/>
          </w:tcPr>
          <w:p w14:paraId="3CD9520E"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782DC2C4"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r w:rsidRPr="00AB28F3">
              <w:rPr>
                <w:rFonts w:ascii="Times New Roman" w:hAnsi="Times New Roman" w:cs="Times New Roman"/>
                <w:sz w:val="20"/>
                <w:szCs w:val="20"/>
              </w:rPr>
              <w:t>Управління капітального будівництва</w:t>
            </w:r>
          </w:p>
        </w:tc>
        <w:tc>
          <w:tcPr>
            <w:tcW w:w="1134" w:type="dxa"/>
            <w:tcBorders>
              <w:top w:val="single" w:sz="4" w:space="0" w:color="auto"/>
              <w:left w:val="single" w:sz="4" w:space="0" w:color="auto"/>
              <w:bottom w:val="single" w:sz="4" w:space="0" w:color="auto"/>
            </w:tcBorders>
            <w:shd w:val="clear" w:color="auto" w:fill="FFFFFF"/>
          </w:tcPr>
          <w:p w14:paraId="0E95D7AF"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7890,00</w:t>
            </w:r>
          </w:p>
        </w:tc>
        <w:tc>
          <w:tcPr>
            <w:tcW w:w="1276" w:type="dxa"/>
            <w:tcBorders>
              <w:top w:val="single" w:sz="4" w:space="0" w:color="auto"/>
              <w:left w:val="single" w:sz="4" w:space="0" w:color="auto"/>
              <w:bottom w:val="single" w:sz="4" w:space="0" w:color="auto"/>
            </w:tcBorders>
            <w:shd w:val="clear" w:color="auto" w:fill="FFFFFF"/>
          </w:tcPr>
          <w:p w14:paraId="25801F6E"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617,9</w:t>
            </w:r>
          </w:p>
          <w:p w14:paraId="3F42840C"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(617 905,49)</w:t>
            </w:r>
          </w:p>
        </w:tc>
        <w:tc>
          <w:tcPr>
            <w:tcW w:w="1276" w:type="dxa"/>
            <w:tcBorders>
              <w:top w:val="single" w:sz="4" w:space="0" w:color="auto"/>
              <w:left w:val="single" w:sz="4" w:space="0" w:color="auto"/>
              <w:bottom w:val="single" w:sz="4" w:space="0" w:color="auto"/>
            </w:tcBorders>
            <w:shd w:val="clear" w:color="auto" w:fill="FFFFFF"/>
          </w:tcPr>
          <w:p w14:paraId="75D085F7"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7,83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BB04B1E"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 xml:space="preserve">06.11.2023р. отримано позитивний </w:t>
            </w:r>
            <w:proofErr w:type="spellStart"/>
            <w:r w:rsidRPr="00AB28F3">
              <w:rPr>
                <w:rFonts w:ascii="Times New Roman" w:hAnsi="Times New Roman" w:cs="Times New Roman"/>
                <w:sz w:val="20"/>
                <w:szCs w:val="20"/>
              </w:rPr>
              <w:t>експ.звіт</w:t>
            </w:r>
            <w:proofErr w:type="spellEnd"/>
            <w:r w:rsidRPr="00AB28F3">
              <w:rPr>
                <w:rFonts w:ascii="Times New Roman" w:hAnsi="Times New Roman" w:cs="Times New Roman"/>
                <w:sz w:val="20"/>
                <w:szCs w:val="20"/>
              </w:rPr>
              <w:t xml:space="preserve">. Отримали відмову в наданні дозволу в зв’язку з невідповідності проекту новому ДБН. Повторний  експертний звіт- позитивний . Проект подано на погодження в обласне управління </w:t>
            </w:r>
            <w:r w:rsidRPr="00AB28F3">
              <w:rPr>
                <w:rFonts w:ascii="Times New Roman" w:hAnsi="Times New Roman" w:cs="Times New Roman"/>
                <w:sz w:val="20"/>
                <w:szCs w:val="20"/>
              </w:rPr>
              <w:lastRenderedPageBreak/>
              <w:t>культури, для погодженню охорон. зони культ спадщини. Після погодження буде повторно подано заяву на дозвіл про початок буд. робіт .</w:t>
            </w:r>
          </w:p>
        </w:tc>
      </w:tr>
      <w:tr w:rsidR="00C4512E" w:rsidRPr="00AB28F3" w14:paraId="2B872091" w14:textId="77777777" w:rsidTr="008C15B3">
        <w:trPr>
          <w:trHeight w:val="329"/>
        </w:trPr>
        <w:tc>
          <w:tcPr>
            <w:tcW w:w="710" w:type="dxa"/>
            <w:tcBorders>
              <w:left w:val="single" w:sz="4" w:space="0" w:color="auto"/>
              <w:right w:val="single" w:sz="4" w:space="0" w:color="auto"/>
            </w:tcBorders>
            <w:shd w:val="clear" w:color="000000" w:fill="FFFFFF"/>
          </w:tcPr>
          <w:p w14:paraId="1D447FDA"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67E991B4" w14:textId="77777777" w:rsidR="00C4512E" w:rsidRPr="00AB28F3" w:rsidRDefault="00C4512E" w:rsidP="008C15B3">
            <w:pPr>
              <w:jc w:val="center"/>
              <w:rPr>
                <w:rFonts w:ascii="Times New Roman" w:eastAsia="Times New Roman" w:hAnsi="Times New Roman" w:cs="Times New Roman"/>
                <w:bCs/>
                <w:sz w:val="20"/>
                <w:szCs w:val="20"/>
                <w:lang w:eastAsia="ru-RU"/>
              </w:rPr>
            </w:pPr>
          </w:p>
          <w:p w14:paraId="0687997C"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9</w:t>
            </w:r>
          </w:p>
          <w:p w14:paraId="1B17DD86" w14:textId="77777777" w:rsidR="00C4512E" w:rsidRPr="00AB28F3" w:rsidRDefault="00C4512E" w:rsidP="008C15B3">
            <w:pPr>
              <w:rPr>
                <w:rFonts w:ascii="Times New Roman" w:eastAsia="Times New Roman" w:hAnsi="Times New Roman" w:cs="Times New Roman"/>
                <w:bCs/>
                <w:sz w:val="20"/>
                <w:szCs w:val="20"/>
                <w:lang w:eastAsia="ru-RU"/>
              </w:rPr>
            </w:pPr>
          </w:p>
        </w:tc>
        <w:tc>
          <w:tcPr>
            <w:tcW w:w="2835" w:type="dxa"/>
            <w:tcBorders>
              <w:top w:val="nil"/>
              <w:left w:val="nil"/>
              <w:bottom w:val="nil"/>
              <w:right w:val="single" w:sz="4" w:space="0" w:color="auto"/>
            </w:tcBorders>
            <w:shd w:val="clear" w:color="auto" w:fill="auto"/>
          </w:tcPr>
          <w:p w14:paraId="7D9A2F59"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Забезпечення жителів громади спорудами цивільного захисту ( укриття, бомбосховища, тощо)</w:t>
            </w:r>
          </w:p>
        </w:tc>
        <w:tc>
          <w:tcPr>
            <w:tcW w:w="3118" w:type="dxa"/>
            <w:tcBorders>
              <w:top w:val="single" w:sz="4" w:space="0" w:color="auto"/>
              <w:left w:val="nil"/>
              <w:bottom w:val="single" w:sz="4" w:space="0" w:color="auto"/>
              <w:right w:val="single" w:sz="4" w:space="0" w:color="auto"/>
            </w:tcBorders>
            <w:shd w:val="clear" w:color="auto" w:fill="auto"/>
          </w:tcPr>
          <w:p w14:paraId="1F176916" w14:textId="77777777" w:rsidR="00C4512E" w:rsidRPr="00AB28F3" w:rsidRDefault="00C4512E" w:rsidP="008C15B3">
            <w:pPr>
              <w:jc w:val="center"/>
              <w:rPr>
                <w:rFonts w:ascii="Times New Roman" w:hAnsi="Times New Roman" w:cs="Times New Roman"/>
                <w:bCs/>
                <w:sz w:val="20"/>
                <w:szCs w:val="20"/>
              </w:rPr>
            </w:pPr>
            <w:r w:rsidRPr="00AB28F3">
              <w:rPr>
                <w:rFonts w:ascii="Times New Roman" w:hAnsi="Times New Roman" w:cs="Times New Roman"/>
                <w:bCs/>
                <w:sz w:val="20"/>
                <w:szCs w:val="20"/>
              </w:rPr>
              <w:t xml:space="preserve">Реконструкція будівлі  закладу дошкільної освіти (ясла-садок) "ТОПОЛЬКА" Фонтанської сільської ради Одеського району Одеської  області  щодо улаштування об’єктів цивільного захисту (укриття) за адресою: Одеська область Одеський район, с. </w:t>
            </w:r>
            <w:proofErr w:type="spellStart"/>
            <w:r w:rsidRPr="00AB28F3">
              <w:rPr>
                <w:rFonts w:ascii="Times New Roman" w:hAnsi="Times New Roman" w:cs="Times New Roman"/>
                <w:bCs/>
                <w:sz w:val="20"/>
                <w:szCs w:val="20"/>
              </w:rPr>
              <w:t>Фонтанка</w:t>
            </w:r>
            <w:proofErr w:type="spellEnd"/>
            <w:r w:rsidRPr="00AB28F3">
              <w:rPr>
                <w:rFonts w:ascii="Times New Roman" w:hAnsi="Times New Roman" w:cs="Times New Roman"/>
                <w:bCs/>
                <w:sz w:val="20"/>
                <w:szCs w:val="20"/>
              </w:rPr>
              <w:t xml:space="preserve">, </w:t>
            </w:r>
            <w:proofErr w:type="spellStart"/>
            <w:r w:rsidRPr="00AB28F3">
              <w:rPr>
                <w:rFonts w:ascii="Times New Roman" w:hAnsi="Times New Roman" w:cs="Times New Roman"/>
                <w:bCs/>
                <w:sz w:val="20"/>
                <w:szCs w:val="20"/>
              </w:rPr>
              <w:t>вул.Шкільна</w:t>
            </w:r>
            <w:proofErr w:type="spellEnd"/>
            <w:r w:rsidRPr="00AB28F3">
              <w:rPr>
                <w:rFonts w:ascii="Times New Roman" w:hAnsi="Times New Roman" w:cs="Times New Roman"/>
                <w:bCs/>
                <w:sz w:val="20"/>
                <w:szCs w:val="20"/>
              </w:rPr>
              <w:t>, 1А</w:t>
            </w:r>
          </w:p>
        </w:tc>
        <w:tc>
          <w:tcPr>
            <w:tcW w:w="1276" w:type="dxa"/>
            <w:tcBorders>
              <w:top w:val="single" w:sz="4" w:space="0" w:color="auto"/>
              <w:left w:val="single" w:sz="4" w:space="0" w:color="auto"/>
              <w:bottom w:val="single" w:sz="4" w:space="0" w:color="auto"/>
            </w:tcBorders>
            <w:shd w:val="clear" w:color="auto" w:fill="FFFFFF"/>
          </w:tcPr>
          <w:p w14:paraId="60273F4A"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5CB3F2F7"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r w:rsidRPr="00AB28F3">
              <w:rPr>
                <w:rFonts w:ascii="Times New Roman" w:hAnsi="Times New Roman" w:cs="Times New Roman"/>
                <w:sz w:val="20"/>
                <w:szCs w:val="20"/>
              </w:rPr>
              <w:t>Управління капітального будівництва</w:t>
            </w:r>
          </w:p>
        </w:tc>
        <w:tc>
          <w:tcPr>
            <w:tcW w:w="1134" w:type="dxa"/>
            <w:tcBorders>
              <w:top w:val="single" w:sz="4" w:space="0" w:color="auto"/>
              <w:left w:val="single" w:sz="4" w:space="0" w:color="auto"/>
              <w:bottom w:val="single" w:sz="4" w:space="0" w:color="auto"/>
            </w:tcBorders>
            <w:shd w:val="clear" w:color="auto" w:fill="FFFFFF"/>
          </w:tcPr>
          <w:p w14:paraId="7E7CDBF2"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7652,1</w:t>
            </w:r>
          </w:p>
        </w:tc>
        <w:tc>
          <w:tcPr>
            <w:tcW w:w="1276" w:type="dxa"/>
            <w:tcBorders>
              <w:top w:val="single" w:sz="4" w:space="0" w:color="auto"/>
              <w:left w:val="single" w:sz="4" w:space="0" w:color="auto"/>
              <w:bottom w:val="single" w:sz="4" w:space="0" w:color="auto"/>
            </w:tcBorders>
            <w:shd w:val="clear" w:color="auto" w:fill="FFFFFF"/>
          </w:tcPr>
          <w:p w14:paraId="170EDA89"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614,6</w:t>
            </w:r>
          </w:p>
          <w:p w14:paraId="2FE28AEB"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(614 617,81)</w:t>
            </w:r>
          </w:p>
        </w:tc>
        <w:tc>
          <w:tcPr>
            <w:tcW w:w="1276" w:type="dxa"/>
            <w:tcBorders>
              <w:top w:val="single" w:sz="4" w:space="0" w:color="auto"/>
              <w:left w:val="single" w:sz="4" w:space="0" w:color="auto"/>
              <w:bottom w:val="single" w:sz="4" w:space="0" w:color="auto"/>
            </w:tcBorders>
            <w:shd w:val="clear" w:color="auto" w:fill="FFFFFF"/>
          </w:tcPr>
          <w:p w14:paraId="20F82859"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8,03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B30A30A"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06.11.2023р. отримано позитивний експертний звіт. При подачі документів  на отримання дозволу-  відмова у зв’язку з невідповідності проекту новому ДБН. Проект пройшов повторну експертизу, отримали  позитивний експертний  звіт.</w:t>
            </w:r>
          </w:p>
          <w:p w14:paraId="43EBA620"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16.01.2024р отримано дозвіл</w:t>
            </w:r>
          </w:p>
          <w:p w14:paraId="4250FE41"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на початок будівельних робіт</w:t>
            </w:r>
          </w:p>
          <w:p w14:paraId="3836DB48"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 xml:space="preserve"> </w:t>
            </w:r>
          </w:p>
        </w:tc>
      </w:tr>
      <w:tr w:rsidR="00C4512E" w:rsidRPr="00AB28F3" w14:paraId="12C5B3F1" w14:textId="77777777" w:rsidTr="008C15B3">
        <w:trPr>
          <w:trHeight w:val="329"/>
        </w:trPr>
        <w:tc>
          <w:tcPr>
            <w:tcW w:w="710" w:type="dxa"/>
            <w:tcBorders>
              <w:left w:val="single" w:sz="4" w:space="0" w:color="auto"/>
              <w:right w:val="single" w:sz="4" w:space="0" w:color="auto"/>
            </w:tcBorders>
            <w:shd w:val="clear" w:color="000000" w:fill="FFFFFF"/>
          </w:tcPr>
          <w:p w14:paraId="79F9121F"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10</w:t>
            </w:r>
          </w:p>
        </w:tc>
        <w:tc>
          <w:tcPr>
            <w:tcW w:w="2835" w:type="dxa"/>
            <w:tcBorders>
              <w:top w:val="nil"/>
              <w:left w:val="nil"/>
              <w:bottom w:val="nil"/>
              <w:right w:val="single" w:sz="4" w:space="0" w:color="auto"/>
            </w:tcBorders>
            <w:shd w:val="clear" w:color="auto" w:fill="auto"/>
          </w:tcPr>
          <w:p w14:paraId="633918FC"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Забезпечення жителів громади спорудами цивільного захисту ( укриття, бомбосховища, тощо)</w:t>
            </w:r>
          </w:p>
        </w:tc>
        <w:tc>
          <w:tcPr>
            <w:tcW w:w="3118" w:type="dxa"/>
            <w:tcBorders>
              <w:top w:val="single" w:sz="4" w:space="0" w:color="auto"/>
              <w:left w:val="nil"/>
              <w:bottom w:val="single" w:sz="4" w:space="0" w:color="auto"/>
              <w:right w:val="single" w:sz="4" w:space="0" w:color="auto"/>
            </w:tcBorders>
            <w:shd w:val="clear" w:color="auto" w:fill="auto"/>
          </w:tcPr>
          <w:p w14:paraId="208060C7" w14:textId="77777777" w:rsidR="00C4512E" w:rsidRPr="00AB28F3" w:rsidRDefault="00C4512E" w:rsidP="008C15B3">
            <w:pPr>
              <w:jc w:val="center"/>
              <w:rPr>
                <w:rFonts w:ascii="Times New Roman" w:hAnsi="Times New Roman" w:cs="Times New Roman"/>
                <w:bCs/>
                <w:sz w:val="20"/>
                <w:szCs w:val="20"/>
              </w:rPr>
            </w:pPr>
            <w:r w:rsidRPr="00AB28F3">
              <w:rPr>
                <w:rFonts w:ascii="Times New Roman" w:hAnsi="Times New Roman" w:cs="Times New Roman"/>
                <w:bCs/>
                <w:sz w:val="20"/>
                <w:szCs w:val="20"/>
              </w:rPr>
              <w:t xml:space="preserve">Капітальний ремонт захисної споруди цивільного захисту- підвального приміщення адміністративної будівлі з господарськими будівлями та спорудами, який розташований за адресою Одеська область, Одеський район, с. Нова </w:t>
            </w:r>
            <w:proofErr w:type="spellStart"/>
            <w:r w:rsidRPr="00AB28F3">
              <w:rPr>
                <w:rFonts w:ascii="Times New Roman" w:hAnsi="Times New Roman" w:cs="Times New Roman"/>
                <w:bCs/>
                <w:sz w:val="20"/>
                <w:szCs w:val="20"/>
              </w:rPr>
              <w:t>Дофінівка</w:t>
            </w:r>
            <w:proofErr w:type="spellEnd"/>
            <w:r w:rsidRPr="00AB28F3">
              <w:rPr>
                <w:rFonts w:ascii="Times New Roman" w:hAnsi="Times New Roman" w:cs="Times New Roman"/>
                <w:bCs/>
                <w:sz w:val="20"/>
                <w:szCs w:val="20"/>
              </w:rPr>
              <w:t>, вул. Центральна, 54-А</w:t>
            </w:r>
          </w:p>
        </w:tc>
        <w:tc>
          <w:tcPr>
            <w:tcW w:w="1276" w:type="dxa"/>
            <w:tcBorders>
              <w:top w:val="single" w:sz="4" w:space="0" w:color="auto"/>
              <w:left w:val="single" w:sz="4" w:space="0" w:color="auto"/>
              <w:bottom w:val="single" w:sz="4" w:space="0" w:color="auto"/>
            </w:tcBorders>
            <w:shd w:val="clear" w:color="auto" w:fill="FFFFFF"/>
          </w:tcPr>
          <w:p w14:paraId="780D74FA"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374D8DFC"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r w:rsidRPr="00AB28F3">
              <w:rPr>
                <w:rFonts w:ascii="Times New Roman" w:hAnsi="Times New Roman" w:cs="Times New Roman"/>
                <w:sz w:val="20"/>
                <w:szCs w:val="20"/>
              </w:rPr>
              <w:t>Управління капітального будівництва</w:t>
            </w:r>
          </w:p>
        </w:tc>
        <w:tc>
          <w:tcPr>
            <w:tcW w:w="1134" w:type="dxa"/>
            <w:tcBorders>
              <w:top w:val="single" w:sz="4" w:space="0" w:color="auto"/>
              <w:left w:val="single" w:sz="4" w:space="0" w:color="auto"/>
              <w:bottom w:val="single" w:sz="4" w:space="0" w:color="auto"/>
            </w:tcBorders>
            <w:shd w:val="clear" w:color="auto" w:fill="FFFFFF"/>
          </w:tcPr>
          <w:p w14:paraId="354CDD6E"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2257,0</w:t>
            </w:r>
          </w:p>
        </w:tc>
        <w:tc>
          <w:tcPr>
            <w:tcW w:w="1276" w:type="dxa"/>
            <w:tcBorders>
              <w:top w:val="single" w:sz="4" w:space="0" w:color="auto"/>
              <w:left w:val="single" w:sz="4" w:space="0" w:color="auto"/>
              <w:bottom w:val="single" w:sz="4" w:space="0" w:color="auto"/>
            </w:tcBorders>
            <w:shd w:val="clear" w:color="auto" w:fill="FFFFFF"/>
          </w:tcPr>
          <w:p w14:paraId="60D7997A"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tcBorders>
            <w:shd w:val="clear" w:color="auto" w:fill="FFFFFF"/>
          </w:tcPr>
          <w:p w14:paraId="4A27D954"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5C93697"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 xml:space="preserve">27.10.2023р.  виділено кошти. </w:t>
            </w:r>
          </w:p>
          <w:p w14:paraId="43403F35"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Виконуються проектні роботи</w:t>
            </w:r>
          </w:p>
        </w:tc>
      </w:tr>
      <w:tr w:rsidR="00C4512E" w:rsidRPr="00AB28F3" w14:paraId="2207199F" w14:textId="77777777" w:rsidTr="008C15B3">
        <w:trPr>
          <w:trHeight w:val="329"/>
        </w:trPr>
        <w:tc>
          <w:tcPr>
            <w:tcW w:w="710" w:type="dxa"/>
            <w:tcBorders>
              <w:left w:val="single" w:sz="4" w:space="0" w:color="auto"/>
              <w:right w:val="single" w:sz="4" w:space="0" w:color="auto"/>
            </w:tcBorders>
            <w:shd w:val="clear" w:color="000000" w:fill="FFFFFF"/>
          </w:tcPr>
          <w:p w14:paraId="4594D64E"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11</w:t>
            </w:r>
          </w:p>
        </w:tc>
        <w:tc>
          <w:tcPr>
            <w:tcW w:w="2835" w:type="dxa"/>
            <w:tcBorders>
              <w:top w:val="nil"/>
              <w:left w:val="nil"/>
              <w:bottom w:val="nil"/>
              <w:right w:val="single" w:sz="4" w:space="0" w:color="auto"/>
            </w:tcBorders>
            <w:shd w:val="clear" w:color="auto" w:fill="auto"/>
          </w:tcPr>
          <w:p w14:paraId="79EE3930"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 xml:space="preserve">Створення належних умов для ефективного виконання </w:t>
            </w:r>
            <w:r w:rsidRPr="00AB28F3">
              <w:rPr>
                <w:rFonts w:ascii="Times New Roman" w:hAnsi="Times New Roman" w:cs="Times New Roman"/>
                <w:bCs/>
                <w:sz w:val="20"/>
                <w:szCs w:val="20"/>
              </w:rPr>
              <w:lastRenderedPageBreak/>
              <w:t>завдань у сфері цивільного захисту, підвищення ефективності реагування на надзвичайні ситуації та надання невідкладної допомоги постраждалому населенню у населених пунктах Фонтанської сільської територіальної громади</w:t>
            </w:r>
          </w:p>
        </w:tc>
        <w:tc>
          <w:tcPr>
            <w:tcW w:w="3118" w:type="dxa"/>
            <w:tcBorders>
              <w:top w:val="single" w:sz="4" w:space="0" w:color="auto"/>
              <w:left w:val="nil"/>
              <w:bottom w:val="single" w:sz="4" w:space="0" w:color="auto"/>
              <w:right w:val="single" w:sz="4" w:space="0" w:color="auto"/>
            </w:tcBorders>
            <w:shd w:val="clear" w:color="auto" w:fill="auto"/>
          </w:tcPr>
          <w:p w14:paraId="4314D1E3" w14:textId="77777777" w:rsidR="00C4512E" w:rsidRPr="00AB28F3" w:rsidRDefault="00C4512E" w:rsidP="008C15B3">
            <w:pPr>
              <w:jc w:val="center"/>
              <w:rPr>
                <w:rFonts w:ascii="Times New Roman" w:hAnsi="Times New Roman" w:cs="Times New Roman"/>
                <w:bCs/>
                <w:sz w:val="20"/>
                <w:szCs w:val="20"/>
              </w:rPr>
            </w:pPr>
            <w:r w:rsidRPr="00AB28F3">
              <w:rPr>
                <w:rFonts w:ascii="Times New Roman" w:hAnsi="Times New Roman" w:cs="Times New Roman"/>
                <w:bCs/>
                <w:sz w:val="20"/>
                <w:szCs w:val="20"/>
              </w:rPr>
              <w:lastRenderedPageBreak/>
              <w:t xml:space="preserve">Модернізація засобів сповіщення та інформування населення а </w:t>
            </w:r>
            <w:r w:rsidRPr="00AB28F3">
              <w:rPr>
                <w:rFonts w:ascii="Times New Roman" w:hAnsi="Times New Roman" w:cs="Times New Roman"/>
                <w:bCs/>
                <w:sz w:val="20"/>
                <w:szCs w:val="20"/>
              </w:rPr>
              <w:lastRenderedPageBreak/>
              <w:t xml:space="preserve">саме  виконання електромонтажних робіт з встановлення та </w:t>
            </w:r>
            <w:proofErr w:type="spellStart"/>
            <w:r w:rsidRPr="00AB28F3">
              <w:rPr>
                <w:rFonts w:ascii="Times New Roman" w:hAnsi="Times New Roman" w:cs="Times New Roman"/>
                <w:bCs/>
                <w:sz w:val="20"/>
                <w:szCs w:val="20"/>
              </w:rPr>
              <w:t>пусконаладки</w:t>
            </w:r>
            <w:proofErr w:type="spellEnd"/>
            <w:r w:rsidRPr="00AB28F3">
              <w:rPr>
                <w:rFonts w:ascii="Times New Roman" w:hAnsi="Times New Roman" w:cs="Times New Roman"/>
                <w:bCs/>
                <w:sz w:val="20"/>
                <w:szCs w:val="20"/>
              </w:rPr>
              <w:t xml:space="preserve"> місцевої автоматизованої системи центрального оповіщення з системою гарантованого електроживлення до 6 годин</w:t>
            </w:r>
          </w:p>
        </w:tc>
        <w:tc>
          <w:tcPr>
            <w:tcW w:w="1276" w:type="dxa"/>
            <w:tcBorders>
              <w:top w:val="single" w:sz="4" w:space="0" w:color="auto"/>
              <w:left w:val="single" w:sz="4" w:space="0" w:color="auto"/>
              <w:bottom w:val="single" w:sz="4" w:space="0" w:color="auto"/>
            </w:tcBorders>
            <w:shd w:val="clear" w:color="auto" w:fill="FFFFFF"/>
          </w:tcPr>
          <w:p w14:paraId="10C4B73A"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lastRenderedPageBreak/>
              <w:t>2023 р</w:t>
            </w:r>
          </w:p>
        </w:tc>
        <w:tc>
          <w:tcPr>
            <w:tcW w:w="2126" w:type="dxa"/>
            <w:tcBorders>
              <w:top w:val="single" w:sz="4" w:space="0" w:color="auto"/>
              <w:left w:val="single" w:sz="4" w:space="0" w:color="auto"/>
              <w:bottom w:val="single" w:sz="4" w:space="0" w:color="auto"/>
            </w:tcBorders>
            <w:shd w:val="clear" w:color="auto" w:fill="FFFFFF"/>
          </w:tcPr>
          <w:p w14:paraId="65B5E3AA"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r w:rsidRPr="00AB28F3">
              <w:rPr>
                <w:rFonts w:ascii="Times New Roman" w:hAnsi="Times New Roman" w:cs="Times New Roman"/>
                <w:sz w:val="20"/>
                <w:szCs w:val="20"/>
              </w:rPr>
              <w:t xml:space="preserve">Управління капітального </w:t>
            </w:r>
            <w:r w:rsidRPr="00AB28F3">
              <w:rPr>
                <w:rFonts w:ascii="Times New Roman" w:hAnsi="Times New Roman" w:cs="Times New Roman"/>
                <w:sz w:val="20"/>
                <w:szCs w:val="20"/>
              </w:rPr>
              <w:lastRenderedPageBreak/>
              <w:t>будівництва</w:t>
            </w:r>
          </w:p>
        </w:tc>
        <w:tc>
          <w:tcPr>
            <w:tcW w:w="1134" w:type="dxa"/>
            <w:tcBorders>
              <w:top w:val="single" w:sz="4" w:space="0" w:color="auto"/>
              <w:left w:val="single" w:sz="4" w:space="0" w:color="auto"/>
              <w:bottom w:val="single" w:sz="4" w:space="0" w:color="auto"/>
            </w:tcBorders>
            <w:shd w:val="clear" w:color="auto" w:fill="FFFFFF"/>
          </w:tcPr>
          <w:p w14:paraId="0DEBE86C"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lastRenderedPageBreak/>
              <w:t>250,0</w:t>
            </w:r>
          </w:p>
        </w:tc>
        <w:tc>
          <w:tcPr>
            <w:tcW w:w="1276" w:type="dxa"/>
            <w:tcBorders>
              <w:top w:val="single" w:sz="4" w:space="0" w:color="auto"/>
              <w:left w:val="single" w:sz="4" w:space="0" w:color="auto"/>
              <w:bottom w:val="single" w:sz="4" w:space="0" w:color="auto"/>
            </w:tcBorders>
            <w:shd w:val="clear" w:color="auto" w:fill="FFFFFF"/>
          </w:tcPr>
          <w:p w14:paraId="2E402DC9"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52,0</w:t>
            </w:r>
          </w:p>
        </w:tc>
        <w:tc>
          <w:tcPr>
            <w:tcW w:w="1276" w:type="dxa"/>
            <w:tcBorders>
              <w:top w:val="single" w:sz="4" w:space="0" w:color="auto"/>
              <w:left w:val="single" w:sz="4" w:space="0" w:color="auto"/>
              <w:bottom w:val="single" w:sz="4" w:space="0" w:color="auto"/>
            </w:tcBorders>
            <w:shd w:val="clear" w:color="auto" w:fill="FFFFFF"/>
          </w:tcPr>
          <w:p w14:paraId="6F29347C"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20,80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ACF694B"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 xml:space="preserve">Роботи виконані, існує </w:t>
            </w:r>
            <w:r w:rsidRPr="00AB28F3">
              <w:rPr>
                <w:rFonts w:ascii="Times New Roman" w:hAnsi="Times New Roman" w:cs="Times New Roman"/>
                <w:sz w:val="20"/>
                <w:szCs w:val="20"/>
              </w:rPr>
              <w:lastRenderedPageBreak/>
              <w:t>заборгованість по оплаті в зв’язку з невчасним поданням підрядником  актів виконаних робіт</w:t>
            </w:r>
          </w:p>
        </w:tc>
      </w:tr>
      <w:tr w:rsidR="00C4512E" w:rsidRPr="00AB28F3" w14:paraId="59D7297B" w14:textId="77777777" w:rsidTr="008C15B3">
        <w:trPr>
          <w:trHeight w:val="329"/>
        </w:trPr>
        <w:tc>
          <w:tcPr>
            <w:tcW w:w="710" w:type="dxa"/>
            <w:tcBorders>
              <w:left w:val="single" w:sz="4" w:space="0" w:color="auto"/>
              <w:right w:val="single" w:sz="4" w:space="0" w:color="auto"/>
            </w:tcBorders>
            <w:shd w:val="clear" w:color="000000" w:fill="FFFFFF"/>
          </w:tcPr>
          <w:p w14:paraId="056EA528" w14:textId="56E4F202" w:rsidR="00C4512E" w:rsidRPr="00AB28F3" w:rsidRDefault="00846AB9"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12</w:t>
            </w:r>
          </w:p>
        </w:tc>
        <w:tc>
          <w:tcPr>
            <w:tcW w:w="2835" w:type="dxa"/>
            <w:tcBorders>
              <w:top w:val="nil"/>
              <w:left w:val="nil"/>
              <w:bottom w:val="nil"/>
              <w:right w:val="single" w:sz="4" w:space="0" w:color="auto"/>
            </w:tcBorders>
            <w:shd w:val="clear" w:color="auto" w:fill="auto"/>
          </w:tcPr>
          <w:p w14:paraId="00C2B272"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Забезпечення жителів громади спорудами цивільного захисту ( укриття, бомбосховища, тощо)</w:t>
            </w:r>
          </w:p>
        </w:tc>
        <w:tc>
          <w:tcPr>
            <w:tcW w:w="3118" w:type="dxa"/>
            <w:tcBorders>
              <w:top w:val="single" w:sz="4" w:space="0" w:color="auto"/>
              <w:left w:val="nil"/>
              <w:bottom w:val="single" w:sz="4" w:space="0" w:color="auto"/>
              <w:right w:val="single" w:sz="4" w:space="0" w:color="auto"/>
            </w:tcBorders>
            <w:shd w:val="clear" w:color="auto" w:fill="auto"/>
          </w:tcPr>
          <w:p w14:paraId="48447AC2" w14:textId="77777777" w:rsidR="00C4512E" w:rsidRPr="00AB28F3" w:rsidRDefault="00C4512E" w:rsidP="008C15B3">
            <w:pPr>
              <w:jc w:val="center"/>
              <w:rPr>
                <w:rFonts w:ascii="Times New Roman" w:hAnsi="Times New Roman" w:cs="Times New Roman"/>
                <w:bCs/>
                <w:sz w:val="20"/>
                <w:szCs w:val="20"/>
              </w:rPr>
            </w:pPr>
            <w:r w:rsidRPr="00AB28F3">
              <w:rPr>
                <w:rFonts w:ascii="Times New Roman" w:hAnsi="Times New Roman" w:cs="Times New Roman"/>
                <w:bCs/>
                <w:sz w:val="20"/>
                <w:szCs w:val="20"/>
              </w:rPr>
              <w:t xml:space="preserve">Реконструкція адміністративної будівлі з розміщення центру надання адміністративних послуг та об’єкту цивільного захисту (укриття) за адресою: Одеська обл., Одеський р., с. </w:t>
            </w:r>
            <w:proofErr w:type="spellStart"/>
            <w:r w:rsidRPr="00AB28F3">
              <w:rPr>
                <w:rFonts w:ascii="Times New Roman" w:hAnsi="Times New Roman" w:cs="Times New Roman"/>
                <w:bCs/>
                <w:sz w:val="20"/>
                <w:szCs w:val="20"/>
              </w:rPr>
              <w:t>Фонтанка</w:t>
            </w:r>
            <w:proofErr w:type="spellEnd"/>
            <w:r w:rsidRPr="00AB28F3">
              <w:rPr>
                <w:rFonts w:ascii="Times New Roman" w:hAnsi="Times New Roman" w:cs="Times New Roman"/>
                <w:bCs/>
                <w:sz w:val="20"/>
                <w:szCs w:val="20"/>
              </w:rPr>
              <w:t>, вулиця Степна, будинок 4</w:t>
            </w:r>
          </w:p>
        </w:tc>
        <w:tc>
          <w:tcPr>
            <w:tcW w:w="1276" w:type="dxa"/>
            <w:tcBorders>
              <w:top w:val="single" w:sz="4" w:space="0" w:color="auto"/>
              <w:left w:val="single" w:sz="4" w:space="0" w:color="auto"/>
              <w:bottom w:val="single" w:sz="4" w:space="0" w:color="auto"/>
            </w:tcBorders>
            <w:shd w:val="clear" w:color="auto" w:fill="FFFFFF"/>
          </w:tcPr>
          <w:p w14:paraId="062638ED"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03628FE1"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r w:rsidRPr="00AB28F3">
              <w:rPr>
                <w:rFonts w:ascii="Times New Roman" w:hAnsi="Times New Roman" w:cs="Times New Roman"/>
                <w:sz w:val="20"/>
                <w:szCs w:val="20"/>
              </w:rPr>
              <w:t>Управління капітального будівництва</w:t>
            </w:r>
          </w:p>
        </w:tc>
        <w:tc>
          <w:tcPr>
            <w:tcW w:w="1134" w:type="dxa"/>
            <w:tcBorders>
              <w:top w:val="single" w:sz="4" w:space="0" w:color="auto"/>
              <w:left w:val="single" w:sz="4" w:space="0" w:color="auto"/>
              <w:bottom w:val="single" w:sz="4" w:space="0" w:color="auto"/>
            </w:tcBorders>
            <w:shd w:val="clear" w:color="auto" w:fill="FFFFFF"/>
          </w:tcPr>
          <w:p w14:paraId="77364B8E"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600,0</w:t>
            </w:r>
          </w:p>
        </w:tc>
        <w:tc>
          <w:tcPr>
            <w:tcW w:w="1276" w:type="dxa"/>
            <w:tcBorders>
              <w:top w:val="single" w:sz="4" w:space="0" w:color="auto"/>
              <w:left w:val="single" w:sz="4" w:space="0" w:color="auto"/>
              <w:bottom w:val="single" w:sz="4" w:space="0" w:color="auto"/>
            </w:tcBorders>
            <w:shd w:val="clear" w:color="auto" w:fill="FFFFFF"/>
          </w:tcPr>
          <w:p w14:paraId="78FD75DA"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184,6</w:t>
            </w:r>
          </w:p>
        </w:tc>
        <w:tc>
          <w:tcPr>
            <w:tcW w:w="1276" w:type="dxa"/>
            <w:tcBorders>
              <w:top w:val="single" w:sz="4" w:space="0" w:color="auto"/>
              <w:left w:val="single" w:sz="4" w:space="0" w:color="auto"/>
              <w:bottom w:val="single" w:sz="4" w:space="0" w:color="auto"/>
            </w:tcBorders>
            <w:shd w:val="clear" w:color="auto" w:fill="FFFFFF"/>
          </w:tcPr>
          <w:p w14:paraId="2E9F225C"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30,77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9F5E822"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Виконуються проектні роботи</w:t>
            </w:r>
          </w:p>
        </w:tc>
      </w:tr>
      <w:tr w:rsidR="00C4512E" w:rsidRPr="00AB28F3" w14:paraId="32DDF012" w14:textId="77777777" w:rsidTr="008C15B3">
        <w:trPr>
          <w:trHeight w:val="329"/>
        </w:trPr>
        <w:tc>
          <w:tcPr>
            <w:tcW w:w="710" w:type="dxa"/>
            <w:tcBorders>
              <w:left w:val="single" w:sz="4" w:space="0" w:color="auto"/>
              <w:right w:val="single" w:sz="4" w:space="0" w:color="auto"/>
            </w:tcBorders>
            <w:shd w:val="clear" w:color="000000" w:fill="FFFFFF"/>
          </w:tcPr>
          <w:p w14:paraId="2E5F3850" w14:textId="4549DDF8" w:rsidR="00C4512E" w:rsidRPr="00AB28F3" w:rsidRDefault="00846AB9"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13</w:t>
            </w:r>
          </w:p>
        </w:tc>
        <w:tc>
          <w:tcPr>
            <w:tcW w:w="2835" w:type="dxa"/>
            <w:tcBorders>
              <w:top w:val="nil"/>
              <w:left w:val="nil"/>
              <w:bottom w:val="nil"/>
              <w:right w:val="single" w:sz="4" w:space="0" w:color="auto"/>
            </w:tcBorders>
            <w:shd w:val="clear" w:color="auto" w:fill="auto"/>
          </w:tcPr>
          <w:p w14:paraId="16002CBB"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Забезпечення жителів громади спорудами цивільного захисту ( укриття, бомбосховища, тощо)</w:t>
            </w:r>
          </w:p>
        </w:tc>
        <w:tc>
          <w:tcPr>
            <w:tcW w:w="3118" w:type="dxa"/>
            <w:tcBorders>
              <w:top w:val="single" w:sz="4" w:space="0" w:color="auto"/>
              <w:left w:val="nil"/>
              <w:bottom w:val="single" w:sz="4" w:space="0" w:color="auto"/>
              <w:right w:val="single" w:sz="4" w:space="0" w:color="auto"/>
            </w:tcBorders>
            <w:shd w:val="clear" w:color="auto" w:fill="auto"/>
          </w:tcPr>
          <w:p w14:paraId="1FC0C958" w14:textId="77777777" w:rsidR="00C4512E" w:rsidRPr="00AB28F3" w:rsidRDefault="00C4512E" w:rsidP="008C15B3">
            <w:pPr>
              <w:jc w:val="center"/>
              <w:rPr>
                <w:rFonts w:ascii="Times New Roman" w:hAnsi="Times New Roman" w:cs="Times New Roman"/>
                <w:bCs/>
                <w:sz w:val="20"/>
                <w:szCs w:val="20"/>
              </w:rPr>
            </w:pPr>
            <w:r w:rsidRPr="00AB28F3">
              <w:rPr>
                <w:rFonts w:ascii="Times New Roman" w:hAnsi="Times New Roman" w:cs="Times New Roman"/>
                <w:bCs/>
                <w:sz w:val="20"/>
                <w:szCs w:val="20"/>
              </w:rPr>
              <w:t xml:space="preserve">Реконструкція </w:t>
            </w:r>
            <w:proofErr w:type="spellStart"/>
            <w:r w:rsidRPr="00AB28F3">
              <w:rPr>
                <w:rFonts w:ascii="Times New Roman" w:hAnsi="Times New Roman" w:cs="Times New Roman"/>
                <w:bCs/>
                <w:sz w:val="20"/>
                <w:szCs w:val="20"/>
              </w:rPr>
              <w:t>Світлівської</w:t>
            </w:r>
            <w:proofErr w:type="spellEnd"/>
            <w:r w:rsidRPr="00AB28F3">
              <w:rPr>
                <w:rFonts w:ascii="Times New Roman" w:hAnsi="Times New Roman" w:cs="Times New Roman"/>
                <w:bCs/>
                <w:sz w:val="20"/>
                <w:szCs w:val="20"/>
              </w:rPr>
              <w:t xml:space="preserve"> початкової школи </w:t>
            </w:r>
            <w:proofErr w:type="spellStart"/>
            <w:r w:rsidRPr="00AB28F3">
              <w:rPr>
                <w:rFonts w:ascii="Times New Roman" w:hAnsi="Times New Roman" w:cs="Times New Roman"/>
                <w:bCs/>
                <w:sz w:val="20"/>
                <w:szCs w:val="20"/>
              </w:rPr>
              <w:t>Фонтанської</w:t>
            </w:r>
            <w:proofErr w:type="spellEnd"/>
            <w:r w:rsidRPr="00AB28F3">
              <w:rPr>
                <w:rFonts w:ascii="Times New Roman" w:hAnsi="Times New Roman" w:cs="Times New Roman"/>
                <w:bCs/>
                <w:sz w:val="20"/>
                <w:szCs w:val="20"/>
              </w:rPr>
              <w:t xml:space="preserve"> сільської ради Одеського району Одеської області щодо улаштування об’єкту цивільного захисту (укриття) за адресою: Одеська обл., Одеський р., </w:t>
            </w:r>
            <w:proofErr w:type="spellStart"/>
            <w:r w:rsidRPr="00AB28F3">
              <w:rPr>
                <w:rFonts w:ascii="Times New Roman" w:hAnsi="Times New Roman" w:cs="Times New Roman"/>
                <w:bCs/>
                <w:sz w:val="20"/>
                <w:szCs w:val="20"/>
              </w:rPr>
              <w:t>сщ</w:t>
            </w:r>
            <w:proofErr w:type="spellEnd"/>
            <w:r w:rsidRPr="00AB28F3">
              <w:rPr>
                <w:rFonts w:ascii="Times New Roman" w:hAnsi="Times New Roman" w:cs="Times New Roman"/>
                <w:bCs/>
                <w:sz w:val="20"/>
                <w:szCs w:val="20"/>
              </w:rPr>
              <w:t>. Світле, вулиця Комунальна, будинок 35</w:t>
            </w:r>
          </w:p>
        </w:tc>
        <w:tc>
          <w:tcPr>
            <w:tcW w:w="1276" w:type="dxa"/>
            <w:tcBorders>
              <w:top w:val="single" w:sz="4" w:space="0" w:color="auto"/>
              <w:left w:val="single" w:sz="4" w:space="0" w:color="auto"/>
              <w:bottom w:val="single" w:sz="4" w:space="0" w:color="auto"/>
            </w:tcBorders>
            <w:shd w:val="clear" w:color="auto" w:fill="FFFFFF"/>
          </w:tcPr>
          <w:p w14:paraId="41F8EC6A"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0592883C"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r w:rsidRPr="00AB28F3">
              <w:rPr>
                <w:rFonts w:ascii="Times New Roman" w:hAnsi="Times New Roman" w:cs="Times New Roman"/>
                <w:sz w:val="20"/>
                <w:szCs w:val="20"/>
              </w:rPr>
              <w:t>Управління капітального будівництва</w:t>
            </w:r>
          </w:p>
        </w:tc>
        <w:tc>
          <w:tcPr>
            <w:tcW w:w="1134" w:type="dxa"/>
            <w:tcBorders>
              <w:top w:val="single" w:sz="4" w:space="0" w:color="auto"/>
              <w:left w:val="single" w:sz="4" w:space="0" w:color="auto"/>
              <w:bottom w:val="single" w:sz="4" w:space="0" w:color="auto"/>
            </w:tcBorders>
            <w:shd w:val="clear" w:color="auto" w:fill="FFFFFF"/>
          </w:tcPr>
          <w:p w14:paraId="61812496"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3448,0</w:t>
            </w:r>
          </w:p>
        </w:tc>
        <w:tc>
          <w:tcPr>
            <w:tcW w:w="1276" w:type="dxa"/>
            <w:tcBorders>
              <w:top w:val="single" w:sz="4" w:space="0" w:color="auto"/>
              <w:left w:val="single" w:sz="4" w:space="0" w:color="auto"/>
              <w:bottom w:val="single" w:sz="4" w:space="0" w:color="auto"/>
            </w:tcBorders>
            <w:shd w:val="clear" w:color="auto" w:fill="FFFFFF"/>
          </w:tcPr>
          <w:p w14:paraId="32657093"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320,0</w:t>
            </w:r>
          </w:p>
        </w:tc>
        <w:tc>
          <w:tcPr>
            <w:tcW w:w="1276" w:type="dxa"/>
            <w:tcBorders>
              <w:top w:val="single" w:sz="4" w:space="0" w:color="auto"/>
              <w:left w:val="single" w:sz="4" w:space="0" w:color="auto"/>
              <w:bottom w:val="single" w:sz="4" w:space="0" w:color="auto"/>
            </w:tcBorders>
            <w:shd w:val="clear" w:color="auto" w:fill="FFFFFF"/>
          </w:tcPr>
          <w:p w14:paraId="789C8852"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8,32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826B896"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 xml:space="preserve">31.10.2023р. отримано позитивний експертний звіт. </w:t>
            </w:r>
          </w:p>
          <w:p w14:paraId="708423A3"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05.12.2023р отримано дозвіл</w:t>
            </w:r>
          </w:p>
          <w:p w14:paraId="1858198E"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на початок будівельних робіт</w:t>
            </w:r>
          </w:p>
          <w:p w14:paraId="06D92173"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укладено договір на виконання будівельних робіт. Виконуються будівельні роботи</w:t>
            </w:r>
          </w:p>
          <w:p w14:paraId="52E4E97B" w14:textId="77777777" w:rsidR="00C4512E" w:rsidRPr="00AB28F3" w:rsidRDefault="00C4512E" w:rsidP="008C15B3">
            <w:pPr>
              <w:contextualSpacing/>
              <w:jc w:val="center"/>
              <w:rPr>
                <w:rFonts w:ascii="Times New Roman" w:hAnsi="Times New Roman" w:cs="Times New Roman"/>
                <w:sz w:val="20"/>
                <w:szCs w:val="20"/>
              </w:rPr>
            </w:pPr>
          </w:p>
        </w:tc>
      </w:tr>
      <w:tr w:rsidR="00C4512E" w:rsidRPr="00AB28F3" w14:paraId="450E8ECA" w14:textId="77777777" w:rsidTr="008C15B3">
        <w:trPr>
          <w:trHeight w:val="329"/>
        </w:trPr>
        <w:tc>
          <w:tcPr>
            <w:tcW w:w="710" w:type="dxa"/>
            <w:tcBorders>
              <w:left w:val="single" w:sz="4" w:space="0" w:color="auto"/>
              <w:right w:val="single" w:sz="4" w:space="0" w:color="auto"/>
            </w:tcBorders>
            <w:shd w:val="clear" w:color="000000" w:fill="FFFFFF"/>
          </w:tcPr>
          <w:p w14:paraId="074FBAF5" w14:textId="4E043DA6" w:rsidR="00C4512E" w:rsidRPr="00AB28F3" w:rsidRDefault="00846AB9"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w:t>
            </w:r>
          </w:p>
        </w:tc>
        <w:tc>
          <w:tcPr>
            <w:tcW w:w="2835" w:type="dxa"/>
            <w:tcBorders>
              <w:top w:val="nil"/>
              <w:left w:val="nil"/>
              <w:bottom w:val="nil"/>
              <w:right w:val="single" w:sz="4" w:space="0" w:color="auto"/>
            </w:tcBorders>
            <w:shd w:val="clear" w:color="auto" w:fill="auto"/>
          </w:tcPr>
          <w:p w14:paraId="18C4095F"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 xml:space="preserve"> Забезпечення  оперативного  залучення  автономних джерел резервного  живлення  у  випадку  відключення  електроенергії.</w:t>
            </w:r>
          </w:p>
        </w:tc>
        <w:tc>
          <w:tcPr>
            <w:tcW w:w="3118" w:type="dxa"/>
            <w:tcBorders>
              <w:top w:val="single" w:sz="4" w:space="0" w:color="auto"/>
              <w:left w:val="nil"/>
              <w:bottom w:val="single" w:sz="4" w:space="0" w:color="auto"/>
              <w:right w:val="single" w:sz="4" w:space="0" w:color="auto"/>
            </w:tcBorders>
            <w:shd w:val="clear" w:color="auto" w:fill="auto"/>
          </w:tcPr>
          <w:p w14:paraId="33A8361D" w14:textId="77777777" w:rsidR="00C4512E" w:rsidRPr="00AB28F3" w:rsidRDefault="00C4512E" w:rsidP="008C15B3">
            <w:pPr>
              <w:jc w:val="center"/>
              <w:rPr>
                <w:rFonts w:ascii="Times New Roman" w:hAnsi="Times New Roman" w:cs="Times New Roman"/>
                <w:bCs/>
                <w:sz w:val="20"/>
                <w:szCs w:val="20"/>
              </w:rPr>
            </w:pPr>
            <w:r w:rsidRPr="00AB28F3">
              <w:rPr>
                <w:rFonts w:ascii="Times New Roman" w:hAnsi="Times New Roman" w:cs="Times New Roman"/>
                <w:bCs/>
                <w:sz w:val="20"/>
                <w:szCs w:val="20"/>
              </w:rPr>
              <w:t>придбання  джерел  резервного живлення ( генератор)</w:t>
            </w:r>
          </w:p>
        </w:tc>
        <w:tc>
          <w:tcPr>
            <w:tcW w:w="1276" w:type="dxa"/>
            <w:tcBorders>
              <w:top w:val="single" w:sz="4" w:space="0" w:color="auto"/>
              <w:left w:val="single" w:sz="4" w:space="0" w:color="auto"/>
              <w:bottom w:val="single" w:sz="4" w:space="0" w:color="auto"/>
            </w:tcBorders>
            <w:shd w:val="clear" w:color="auto" w:fill="FFFFFF"/>
          </w:tcPr>
          <w:p w14:paraId="5730BDA4"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03E824E2"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r w:rsidRPr="00AB28F3">
              <w:rPr>
                <w:rFonts w:ascii="Times New Roman" w:hAnsi="Times New Roman" w:cs="Times New Roman"/>
                <w:sz w:val="20"/>
                <w:szCs w:val="20"/>
              </w:rPr>
              <w:t>Управління культури</w:t>
            </w:r>
          </w:p>
        </w:tc>
        <w:tc>
          <w:tcPr>
            <w:tcW w:w="1134" w:type="dxa"/>
            <w:tcBorders>
              <w:top w:val="single" w:sz="4" w:space="0" w:color="auto"/>
              <w:left w:val="single" w:sz="4" w:space="0" w:color="auto"/>
              <w:bottom w:val="single" w:sz="4" w:space="0" w:color="auto"/>
            </w:tcBorders>
            <w:shd w:val="clear" w:color="auto" w:fill="FFFFFF"/>
          </w:tcPr>
          <w:p w14:paraId="7BDB9F94"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 xml:space="preserve">172,84 </w:t>
            </w:r>
          </w:p>
        </w:tc>
        <w:tc>
          <w:tcPr>
            <w:tcW w:w="1276" w:type="dxa"/>
            <w:tcBorders>
              <w:top w:val="single" w:sz="4" w:space="0" w:color="auto"/>
              <w:left w:val="single" w:sz="4" w:space="0" w:color="auto"/>
              <w:bottom w:val="single" w:sz="4" w:space="0" w:color="auto"/>
            </w:tcBorders>
            <w:shd w:val="clear" w:color="auto" w:fill="FFFFFF"/>
          </w:tcPr>
          <w:p w14:paraId="3385FAC9"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39,99</w:t>
            </w:r>
          </w:p>
        </w:tc>
        <w:tc>
          <w:tcPr>
            <w:tcW w:w="1276" w:type="dxa"/>
            <w:tcBorders>
              <w:top w:val="single" w:sz="4" w:space="0" w:color="auto"/>
              <w:left w:val="single" w:sz="4" w:space="0" w:color="auto"/>
              <w:bottom w:val="single" w:sz="4" w:space="0" w:color="auto"/>
            </w:tcBorders>
            <w:shd w:val="clear" w:color="auto" w:fill="FFFFFF"/>
          </w:tcPr>
          <w:p w14:paraId="35F2BAFA"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23,14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BFBC703" w14:textId="77777777" w:rsidR="00C4512E" w:rsidRPr="00AB28F3" w:rsidRDefault="00C4512E" w:rsidP="008C15B3">
            <w:pPr>
              <w:contextualSpacing/>
              <w:jc w:val="center"/>
              <w:rPr>
                <w:rFonts w:ascii="Times New Roman" w:hAnsi="Times New Roman" w:cs="Times New Roman"/>
                <w:sz w:val="20"/>
                <w:szCs w:val="20"/>
              </w:rPr>
            </w:pPr>
            <w:r w:rsidRPr="00AB28F3">
              <w:rPr>
                <w:rFonts w:ascii="Times New Roman" w:hAnsi="Times New Roman" w:cs="Times New Roman"/>
                <w:sz w:val="20"/>
                <w:szCs w:val="20"/>
              </w:rPr>
              <w:t xml:space="preserve">В  І кварталі  2023  році  було придбано  джерело  резервного живлення ( генератор ) для забезпечення  оперативного  залучення  автономних </w:t>
            </w:r>
            <w:r w:rsidRPr="00AB28F3">
              <w:rPr>
                <w:rFonts w:ascii="Times New Roman" w:hAnsi="Times New Roman" w:cs="Times New Roman"/>
                <w:sz w:val="20"/>
                <w:szCs w:val="20"/>
              </w:rPr>
              <w:lastRenderedPageBreak/>
              <w:t>джерел резервного  живлення  у  випадку  відключення  електроенергії.</w:t>
            </w:r>
          </w:p>
        </w:tc>
      </w:tr>
      <w:tr w:rsidR="00C4512E" w:rsidRPr="00AB28F3" w14:paraId="1DB223DD" w14:textId="77777777" w:rsidTr="008C15B3">
        <w:trPr>
          <w:trHeight w:val="329"/>
        </w:trPr>
        <w:tc>
          <w:tcPr>
            <w:tcW w:w="710" w:type="dxa"/>
            <w:tcBorders>
              <w:left w:val="single" w:sz="4" w:space="0" w:color="auto"/>
              <w:right w:val="single" w:sz="4" w:space="0" w:color="auto"/>
            </w:tcBorders>
            <w:shd w:val="clear" w:color="000000" w:fill="FFFFFF"/>
          </w:tcPr>
          <w:p w14:paraId="5A88A6E9" w14:textId="63670F81" w:rsidR="00C4512E" w:rsidRPr="00AB28F3" w:rsidRDefault="00846AB9"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15</w:t>
            </w:r>
          </w:p>
        </w:tc>
        <w:tc>
          <w:tcPr>
            <w:tcW w:w="2835" w:type="dxa"/>
            <w:tcBorders>
              <w:top w:val="nil"/>
              <w:left w:val="nil"/>
              <w:bottom w:val="nil"/>
              <w:right w:val="single" w:sz="4" w:space="0" w:color="auto"/>
            </w:tcBorders>
            <w:shd w:val="clear" w:color="auto" w:fill="auto"/>
          </w:tcPr>
          <w:p w14:paraId="47781614"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Забезпечення  паливно- мастильними матеріалами для джерел резервного живлення (генераторів)</w:t>
            </w:r>
          </w:p>
        </w:tc>
        <w:tc>
          <w:tcPr>
            <w:tcW w:w="3118" w:type="dxa"/>
            <w:tcBorders>
              <w:top w:val="single" w:sz="4" w:space="0" w:color="auto"/>
              <w:left w:val="nil"/>
              <w:bottom w:val="single" w:sz="4" w:space="0" w:color="auto"/>
              <w:right w:val="single" w:sz="4" w:space="0" w:color="auto"/>
            </w:tcBorders>
            <w:shd w:val="clear" w:color="auto" w:fill="auto"/>
          </w:tcPr>
          <w:p w14:paraId="64F3EA82" w14:textId="77777777" w:rsidR="00C4512E" w:rsidRPr="00AB28F3" w:rsidRDefault="00C4512E" w:rsidP="008C15B3">
            <w:pPr>
              <w:jc w:val="center"/>
              <w:rPr>
                <w:rFonts w:ascii="Times New Roman" w:hAnsi="Times New Roman" w:cs="Times New Roman"/>
                <w:bCs/>
                <w:sz w:val="20"/>
                <w:szCs w:val="20"/>
              </w:rPr>
            </w:pPr>
            <w:r w:rsidRPr="00AB28F3">
              <w:rPr>
                <w:rFonts w:ascii="Times New Roman" w:hAnsi="Times New Roman" w:cs="Times New Roman"/>
                <w:bCs/>
                <w:sz w:val="20"/>
                <w:szCs w:val="20"/>
              </w:rPr>
              <w:t>Придбання паливно- мастильних матеріалів для джерел резервного живлення (генераторів)</w:t>
            </w:r>
          </w:p>
        </w:tc>
        <w:tc>
          <w:tcPr>
            <w:tcW w:w="1276" w:type="dxa"/>
            <w:tcBorders>
              <w:top w:val="single" w:sz="4" w:space="0" w:color="auto"/>
              <w:left w:val="single" w:sz="4" w:space="0" w:color="auto"/>
              <w:bottom w:val="single" w:sz="4" w:space="0" w:color="auto"/>
            </w:tcBorders>
            <w:shd w:val="clear" w:color="auto" w:fill="FFFFFF"/>
          </w:tcPr>
          <w:p w14:paraId="7C7876FB"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347981C1"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proofErr w:type="spellStart"/>
            <w:r w:rsidRPr="00AB28F3">
              <w:rPr>
                <w:rFonts w:ascii="Times New Roman" w:hAnsi="Times New Roman" w:cs="Times New Roman"/>
                <w:sz w:val="20"/>
                <w:szCs w:val="20"/>
              </w:rPr>
              <w:t>Фонтанська</w:t>
            </w:r>
            <w:proofErr w:type="spellEnd"/>
            <w:r w:rsidRPr="00AB28F3">
              <w:rPr>
                <w:rFonts w:ascii="Times New Roman" w:hAnsi="Times New Roman" w:cs="Times New Roman"/>
                <w:sz w:val="20"/>
                <w:szCs w:val="20"/>
              </w:rPr>
              <w:t xml:space="preserve"> сільська рада</w:t>
            </w:r>
          </w:p>
        </w:tc>
        <w:tc>
          <w:tcPr>
            <w:tcW w:w="1134" w:type="dxa"/>
            <w:tcBorders>
              <w:top w:val="single" w:sz="4" w:space="0" w:color="auto"/>
              <w:left w:val="single" w:sz="4" w:space="0" w:color="auto"/>
              <w:bottom w:val="single" w:sz="4" w:space="0" w:color="auto"/>
            </w:tcBorders>
            <w:shd w:val="clear" w:color="auto" w:fill="FFFFFF"/>
          </w:tcPr>
          <w:p w14:paraId="3473ABA5"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500,000</w:t>
            </w:r>
          </w:p>
          <w:p w14:paraId="548CAD4F"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33E19DC5"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94,079</w:t>
            </w:r>
          </w:p>
          <w:p w14:paraId="716E61E2"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32AE1AB5" w14:textId="77777777" w:rsidR="00C4512E" w:rsidRPr="00AB28F3" w:rsidRDefault="00C4512E" w:rsidP="008C15B3">
            <w:pPr>
              <w:rPr>
                <w:rFonts w:ascii="Times New Roman" w:hAnsi="Times New Roman" w:cs="Times New Roman"/>
                <w:sz w:val="20"/>
                <w:szCs w:val="20"/>
              </w:rPr>
            </w:pPr>
            <w:r w:rsidRPr="00AB28F3">
              <w:rPr>
                <w:rFonts w:ascii="Times New Roman" w:hAnsi="Times New Roman" w:cs="Times New Roman"/>
                <w:sz w:val="20"/>
                <w:szCs w:val="20"/>
              </w:rPr>
              <w:t xml:space="preserve">    18,82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C43521E" w14:textId="77777777" w:rsidR="00C4512E" w:rsidRPr="00AB28F3" w:rsidRDefault="00C4512E" w:rsidP="008C15B3">
            <w:pPr>
              <w:contextualSpacing/>
              <w:jc w:val="center"/>
              <w:rPr>
                <w:rFonts w:ascii="Times New Roman" w:hAnsi="Times New Roman" w:cs="Times New Roman"/>
                <w:sz w:val="20"/>
                <w:szCs w:val="20"/>
              </w:rPr>
            </w:pPr>
            <w:r>
              <w:rPr>
                <w:rFonts w:ascii="Times New Roman" w:hAnsi="Times New Roman" w:cs="Times New Roman"/>
                <w:sz w:val="20"/>
                <w:szCs w:val="20"/>
              </w:rPr>
              <w:t xml:space="preserve">Виконано згідно необхідних об’ємів та потреб  </w:t>
            </w:r>
          </w:p>
        </w:tc>
      </w:tr>
      <w:tr w:rsidR="00C4512E" w:rsidRPr="00AB28F3" w14:paraId="08AF99AA" w14:textId="77777777" w:rsidTr="008C15B3">
        <w:trPr>
          <w:trHeight w:val="329"/>
        </w:trPr>
        <w:tc>
          <w:tcPr>
            <w:tcW w:w="710" w:type="dxa"/>
            <w:tcBorders>
              <w:left w:val="single" w:sz="4" w:space="0" w:color="auto"/>
              <w:right w:val="single" w:sz="4" w:space="0" w:color="auto"/>
            </w:tcBorders>
            <w:shd w:val="clear" w:color="000000" w:fill="FFFFFF"/>
          </w:tcPr>
          <w:p w14:paraId="56169C64" w14:textId="026B5DD7" w:rsidR="00C4512E" w:rsidRPr="00AB28F3" w:rsidRDefault="00846AB9"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w:t>
            </w:r>
          </w:p>
        </w:tc>
        <w:tc>
          <w:tcPr>
            <w:tcW w:w="2835" w:type="dxa"/>
            <w:tcBorders>
              <w:top w:val="nil"/>
              <w:left w:val="nil"/>
              <w:bottom w:val="nil"/>
              <w:right w:val="single" w:sz="4" w:space="0" w:color="auto"/>
            </w:tcBorders>
            <w:shd w:val="clear" w:color="auto" w:fill="auto"/>
          </w:tcPr>
          <w:p w14:paraId="3C7A90A1"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Забезпечення  предметами , матеріалами, інвентарем для пунктів Незламності</w:t>
            </w:r>
          </w:p>
        </w:tc>
        <w:tc>
          <w:tcPr>
            <w:tcW w:w="3118" w:type="dxa"/>
            <w:tcBorders>
              <w:top w:val="single" w:sz="4" w:space="0" w:color="auto"/>
              <w:left w:val="nil"/>
              <w:bottom w:val="single" w:sz="4" w:space="0" w:color="auto"/>
              <w:right w:val="single" w:sz="4" w:space="0" w:color="auto"/>
            </w:tcBorders>
            <w:shd w:val="clear" w:color="auto" w:fill="auto"/>
          </w:tcPr>
          <w:p w14:paraId="450B4455" w14:textId="77777777" w:rsidR="00C4512E" w:rsidRPr="00AB28F3" w:rsidRDefault="00C4512E" w:rsidP="008C15B3">
            <w:pPr>
              <w:jc w:val="center"/>
              <w:rPr>
                <w:rFonts w:ascii="Times New Roman" w:hAnsi="Times New Roman" w:cs="Times New Roman"/>
                <w:bCs/>
                <w:sz w:val="20"/>
                <w:szCs w:val="20"/>
              </w:rPr>
            </w:pPr>
            <w:r w:rsidRPr="00AB28F3">
              <w:rPr>
                <w:rFonts w:ascii="Times New Roman" w:hAnsi="Times New Roman" w:cs="Times New Roman"/>
                <w:bCs/>
                <w:sz w:val="20"/>
                <w:szCs w:val="20"/>
              </w:rPr>
              <w:t>Придбання предметів , матеріалів, інвентарю для забезпечення пунктів Незламності</w:t>
            </w:r>
          </w:p>
        </w:tc>
        <w:tc>
          <w:tcPr>
            <w:tcW w:w="1276" w:type="dxa"/>
            <w:tcBorders>
              <w:top w:val="single" w:sz="4" w:space="0" w:color="auto"/>
              <w:left w:val="single" w:sz="4" w:space="0" w:color="auto"/>
              <w:bottom w:val="single" w:sz="4" w:space="0" w:color="auto"/>
            </w:tcBorders>
            <w:shd w:val="clear" w:color="auto" w:fill="FFFFFF"/>
          </w:tcPr>
          <w:p w14:paraId="5C495488"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043CD594"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proofErr w:type="spellStart"/>
            <w:r w:rsidRPr="00AB28F3">
              <w:rPr>
                <w:rFonts w:ascii="Times New Roman" w:hAnsi="Times New Roman" w:cs="Times New Roman"/>
                <w:sz w:val="20"/>
                <w:szCs w:val="20"/>
              </w:rPr>
              <w:t>Фонтанська</w:t>
            </w:r>
            <w:proofErr w:type="spellEnd"/>
            <w:r w:rsidRPr="00AB28F3">
              <w:rPr>
                <w:rFonts w:ascii="Times New Roman" w:hAnsi="Times New Roman" w:cs="Times New Roman"/>
                <w:sz w:val="20"/>
                <w:szCs w:val="20"/>
              </w:rPr>
              <w:t xml:space="preserve"> сільська рада</w:t>
            </w:r>
          </w:p>
        </w:tc>
        <w:tc>
          <w:tcPr>
            <w:tcW w:w="1134" w:type="dxa"/>
            <w:tcBorders>
              <w:top w:val="single" w:sz="4" w:space="0" w:color="auto"/>
              <w:left w:val="single" w:sz="4" w:space="0" w:color="auto"/>
              <w:bottom w:val="single" w:sz="4" w:space="0" w:color="auto"/>
            </w:tcBorders>
            <w:shd w:val="clear" w:color="auto" w:fill="FFFFFF"/>
          </w:tcPr>
          <w:p w14:paraId="2CDA3F05"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114,905</w:t>
            </w:r>
          </w:p>
          <w:p w14:paraId="4BB07BC2"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4C888C41"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113,439</w:t>
            </w:r>
          </w:p>
          <w:p w14:paraId="2D797E18"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28E72873"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98,72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707936D" w14:textId="77777777" w:rsidR="00C4512E" w:rsidRPr="00AB28F3" w:rsidRDefault="00C4512E" w:rsidP="008C15B3">
            <w:pPr>
              <w:contextualSpacing/>
              <w:jc w:val="center"/>
              <w:rPr>
                <w:rFonts w:ascii="Times New Roman" w:hAnsi="Times New Roman" w:cs="Times New Roman"/>
                <w:sz w:val="20"/>
                <w:szCs w:val="20"/>
              </w:rPr>
            </w:pPr>
            <w:r>
              <w:rPr>
                <w:rFonts w:ascii="Times New Roman" w:hAnsi="Times New Roman" w:cs="Times New Roman"/>
                <w:sz w:val="20"/>
                <w:szCs w:val="20"/>
              </w:rPr>
              <w:t>виконано</w:t>
            </w:r>
          </w:p>
        </w:tc>
      </w:tr>
      <w:tr w:rsidR="00C4512E" w:rsidRPr="00AB28F3" w14:paraId="291A328D" w14:textId="77777777" w:rsidTr="008C15B3">
        <w:trPr>
          <w:trHeight w:val="329"/>
        </w:trPr>
        <w:tc>
          <w:tcPr>
            <w:tcW w:w="710" w:type="dxa"/>
            <w:tcBorders>
              <w:left w:val="single" w:sz="4" w:space="0" w:color="auto"/>
              <w:right w:val="single" w:sz="4" w:space="0" w:color="auto"/>
            </w:tcBorders>
            <w:shd w:val="clear" w:color="000000" w:fill="FFFFFF"/>
          </w:tcPr>
          <w:p w14:paraId="53A6B2CC" w14:textId="12DD75E2" w:rsidR="00C4512E" w:rsidRPr="00AB28F3" w:rsidRDefault="00735974"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w:t>
            </w:r>
          </w:p>
        </w:tc>
        <w:tc>
          <w:tcPr>
            <w:tcW w:w="2835" w:type="dxa"/>
            <w:tcBorders>
              <w:top w:val="nil"/>
              <w:left w:val="nil"/>
              <w:bottom w:val="nil"/>
              <w:right w:val="single" w:sz="4" w:space="0" w:color="auto"/>
            </w:tcBorders>
            <w:shd w:val="clear" w:color="auto" w:fill="auto"/>
          </w:tcPr>
          <w:p w14:paraId="3D26241C"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Проведення повірки гідрантів на території громади</w:t>
            </w:r>
          </w:p>
        </w:tc>
        <w:tc>
          <w:tcPr>
            <w:tcW w:w="3118" w:type="dxa"/>
            <w:tcBorders>
              <w:top w:val="single" w:sz="4" w:space="0" w:color="auto"/>
              <w:left w:val="nil"/>
              <w:bottom w:val="single" w:sz="4" w:space="0" w:color="auto"/>
              <w:right w:val="single" w:sz="4" w:space="0" w:color="auto"/>
            </w:tcBorders>
            <w:shd w:val="clear" w:color="auto" w:fill="auto"/>
          </w:tcPr>
          <w:p w14:paraId="7B442481" w14:textId="77777777" w:rsidR="00C4512E" w:rsidRPr="00AB28F3" w:rsidRDefault="00C4512E" w:rsidP="008C15B3">
            <w:pPr>
              <w:jc w:val="center"/>
              <w:rPr>
                <w:rFonts w:ascii="Times New Roman" w:hAnsi="Times New Roman" w:cs="Times New Roman"/>
                <w:bCs/>
                <w:sz w:val="20"/>
                <w:szCs w:val="20"/>
              </w:rPr>
            </w:pPr>
            <w:r w:rsidRPr="00AB28F3">
              <w:rPr>
                <w:rFonts w:ascii="Times New Roman" w:hAnsi="Times New Roman" w:cs="Times New Roman"/>
                <w:bCs/>
                <w:sz w:val="20"/>
                <w:szCs w:val="20"/>
              </w:rPr>
              <w:t>Послуги з повірки гідрантів на території громади</w:t>
            </w:r>
          </w:p>
        </w:tc>
        <w:tc>
          <w:tcPr>
            <w:tcW w:w="1276" w:type="dxa"/>
            <w:tcBorders>
              <w:top w:val="single" w:sz="4" w:space="0" w:color="auto"/>
              <w:left w:val="single" w:sz="4" w:space="0" w:color="auto"/>
              <w:bottom w:val="single" w:sz="4" w:space="0" w:color="auto"/>
            </w:tcBorders>
            <w:shd w:val="clear" w:color="auto" w:fill="FFFFFF"/>
          </w:tcPr>
          <w:p w14:paraId="00395D02"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33B1B7D2"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proofErr w:type="spellStart"/>
            <w:r w:rsidRPr="00AB28F3">
              <w:rPr>
                <w:rFonts w:ascii="Times New Roman" w:hAnsi="Times New Roman" w:cs="Times New Roman"/>
                <w:sz w:val="20"/>
                <w:szCs w:val="20"/>
              </w:rPr>
              <w:t>Фонтанська</w:t>
            </w:r>
            <w:proofErr w:type="spellEnd"/>
            <w:r w:rsidRPr="00AB28F3">
              <w:rPr>
                <w:rFonts w:ascii="Times New Roman" w:hAnsi="Times New Roman" w:cs="Times New Roman"/>
                <w:sz w:val="20"/>
                <w:szCs w:val="20"/>
              </w:rPr>
              <w:t xml:space="preserve"> сільська рада</w:t>
            </w:r>
          </w:p>
        </w:tc>
        <w:tc>
          <w:tcPr>
            <w:tcW w:w="1134" w:type="dxa"/>
            <w:tcBorders>
              <w:top w:val="single" w:sz="4" w:space="0" w:color="auto"/>
              <w:left w:val="single" w:sz="4" w:space="0" w:color="auto"/>
              <w:bottom w:val="single" w:sz="4" w:space="0" w:color="auto"/>
            </w:tcBorders>
            <w:shd w:val="clear" w:color="auto" w:fill="FFFFFF"/>
          </w:tcPr>
          <w:p w14:paraId="43E5BF91"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100,000</w:t>
            </w:r>
          </w:p>
          <w:p w14:paraId="5FF30274"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08B201BF"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99,594</w:t>
            </w:r>
          </w:p>
          <w:p w14:paraId="2FF9BB8D"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1A9CEEC9"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99,59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1815157" w14:textId="77777777" w:rsidR="00C4512E" w:rsidRPr="00AB28F3" w:rsidRDefault="00C4512E" w:rsidP="008C15B3">
            <w:pPr>
              <w:contextualSpacing/>
              <w:jc w:val="center"/>
              <w:rPr>
                <w:rFonts w:ascii="Times New Roman" w:hAnsi="Times New Roman" w:cs="Times New Roman"/>
                <w:sz w:val="20"/>
                <w:szCs w:val="20"/>
              </w:rPr>
            </w:pPr>
            <w:r>
              <w:rPr>
                <w:rFonts w:ascii="Times New Roman" w:hAnsi="Times New Roman" w:cs="Times New Roman"/>
                <w:sz w:val="20"/>
                <w:szCs w:val="20"/>
              </w:rPr>
              <w:t>виконано</w:t>
            </w:r>
          </w:p>
        </w:tc>
      </w:tr>
      <w:tr w:rsidR="00C4512E" w:rsidRPr="00AB28F3" w14:paraId="35B92803" w14:textId="77777777" w:rsidTr="008C15B3">
        <w:trPr>
          <w:trHeight w:val="329"/>
        </w:trPr>
        <w:tc>
          <w:tcPr>
            <w:tcW w:w="710" w:type="dxa"/>
            <w:tcBorders>
              <w:left w:val="single" w:sz="4" w:space="0" w:color="auto"/>
              <w:right w:val="single" w:sz="4" w:space="0" w:color="auto"/>
            </w:tcBorders>
            <w:shd w:val="clear" w:color="000000" w:fill="FFFFFF"/>
          </w:tcPr>
          <w:p w14:paraId="6D120AAF" w14:textId="7262A5DD" w:rsidR="00C4512E" w:rsidRPr="00AB28F3" w:rsidRDefault="00735974"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18</w:t>
            </w:r>
          </w:p>
        </w:tc>
        <w:tc>
          <w:tcPr>
            <w:tcW w:w="2835" w:type="dxa"/>
            <w:tcBorders>
              <w:top w:val="nil"/>
              <w:left w:val="nil"/>
              <w:bottom w:val="nil"/>
              <w:right w:val="single" w:sz="4" w:space="0" w:color="auto"/>
            </w:tcBorders>
            <w:shd w:val="clear" w:color="auto" w:fill="auto"/>
          </w:tcPr>
          <w:p w14:paraId="6830D601"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Забезпечення  лікарськими засобами, виробами медичного призначення, дезінфікуючими засобами   пунктів Незламності</w:t>
            </w:r>
          </w:p>
        </w:tc>
        <w:tc>
          <w:tcPr>
            <w:tcW w:w="3118" w:type="dxa"/>
            <w:tcBorders>
              <w:top w:val="single" w:sz="4" w:space="0" w:color="auto"/>
              <w:left w:val="nil"/>
              <w:bottom w:val="single" w:sz="4" w:space="0" w:color="auto"/>
              <w:right w:val="single" w:sz="4" w:space="0" w:color="auto"/>
            </w:tcBorders>
            <w:shd w:val="clear" w:color="auto" w:fill="auto"/>
          </w:tcPr>
          <w:p w14:paraId="348EDD13" w14:textId="77777777" w:rsidR="00C4512E" w:rsidRPr="00AB28F3" w:rsidRDefault="00C4512E" w:rsidP="008C15B3">
            <w:pPr>
              <w:jc w:val="center"/>
              <w:rPr>
                <w:rFonts w:ascii="Times New Roman" w:hAnsi="Times New Roman" w:cs="Times New Roman"/>
                <w:bCs/>
                <w:sz w:val="20"/>
                <w:szCs w:val="20"/>
              </w:rPr>
            </w:pPr>
            <w:r w:rsidRPr="00AB28F3">
              <w:rPr>
                <w:rFonts w:ascii="Times New Roman" w:hAnsi="Times New Roman" w:cs="Times New Roman"/>
                <w:bCs/>
                <w:sz w:val="20"/>
                <w:szCs w:val="20"/>
              </w:rPr>
              <w:t>Придбання лікарських засобів, виробів медичного призначення, дезінфікуючі засоби  для забезпечення пунктів Незламності</w:t>
            </w:r>
          </w:p>
        </w:tc>
        <w:tc>
          <w:tcPr>
            <w:tcW w:w="1276" w:type="dxa"/>
            <w:tcBorders>
              <w:top w:val="single" w:sz="4" w:space="0" w:color="auto"/>
              <w:left w:val="single" w:sz="4" w:space="0" w:color="auto"/>
              <w:bottom w:val="single" w:sz="4" w:space="0" w:color="auto"/>
            </w:tcBorders>
            <w:shd w:val="clear" w:color="auto" w:fill="FFFFFF"/>
          </w:tcPr>
          <w:p w14:paraId="67C3ED47"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6272B2A7"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proofErr w:type="spellStart"/>
            <w:r w:rsidRPr="00AB28F3">
              <w:rPr>
                <w:rFonts w:ascii="Times New Roman" w:hAnsi="Times New Roman" w:cs="Times New Roman"/>
                <w:sz w:val="20"/>
                <w:szCs w:val="20"/>
              </w:rPr>
              <w:t>Фонтанська</w:t>
            </w:r>
            <w:proofErr w:type="spellEnd"/>
            <w:r w:rsidRPr="00AB28F3">
              <w:rPr>
                <w:rFonts w:ascii="Times New Roman" w:hAnsi="Times New Roman" w:cs="Times New Roman"/>
                <w:sz w:val="20"/>
                <w:szCs w:val="20"/>
              </w:rPr>
              <w:t xml:space="preserve"> сільська рада</w:t>
            </w:r>
          </w:p>
        </w:tc>
        <w:tc>
          <w:tcPr>
            <w:tcW w:w="1134" w:type="dxa"/>
            <w:tcBorders>
              <w:top w:val="single" w:sz="4" w:space="0" w:color="auto"/>
              <w:left w:val="single" w:sz="4" w:space="0" w:color="auto"/>
              <w:bottom w:val="single" w:sz="4" w:space="0" w:color="auto"/>
            </w:tcBorders>
            <w:shd w:val="clear" w:color="auto" w:fill="FFFFFF"/>
          </w:tcPr>
          <w:p w14:paraId="653CA627"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189,095</w:t>
            </w:r>
          </w:p>
          <w:p w14:paraId="62BF1F2D"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591BE899"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188,651</w:t>
            </w:r>
          </w:p>
          <w:p w14:paraId="1EB71AF6"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71921FFD"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99,77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DE217D6" w14:textId="77777777" w:rsidR="00C4512E" w:rsidRPr="00AB28F3" w:rsidRDefault="00C4512E" w:rsidP="008C15B3">
            <w:pPr>
              <w:contextualSpacing/>
              <w:jc w:val="center"/>
              <w:rPr>
                <w:rFonts w:ascii="Times New Roman" w:hAnsi="Times New Roman" w:cs="Times New Roman"/>
                <w:sz w:val="20"/>
                <w:szCs w:val="20"/>
              </w:rPr>
            </w:pPr>
            <w:r>
              <w:rPr>
                <w:rFonts w:ascii="Times New Roman" w:hAnsi="Times New Roman" w:cs="Times New Roman"/>
                <w:sz w:val="20"/>
                <w:szCs w:val="20"/>
              </w:rPr>
              <w:t>виконано</w:t>
            </w:r>
          </w:p>
        </w:tc>
      </w:tr>
      <w:tr w:rsidR="00C4512E" w:rsidRPr="00AB28F3" w14:paraId="3C520A9A" w14:textId="77777777" w:rsidTr="008C15B3">
        <w:trPr>
          <w:trHeight w:val="329"/>
        </w:trPr>
        <w:tc>
          <w:tcPr>
            <w:tcW w:w="710" w:type="dxa"/>
            <w:tcBorders>
              <w:left w:val="single" w:sz="4" w:space="0" w:color="auto"/>
              <w:right w:val="single" w:sz="4" w:space="0" w:color="auto"/>
            </w:tcBorders>
            <w:shd w:val="clear" w:color="000000" w:fill="FFFFFF"/>
          </w:tcPr>
          <w:p w14:paraId="1B40C891" w14:textId="2FE337F4" w:rsidR="00C4512E" w:rsidRPr="00AB28F3" w:rsidRDefault="00735974"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w:t>
            </w:r>
          </w:p>
        </w:tc>
        <w:tc>
          <w:tcPr>
            <w:tcW w:w="2835" w:type="dxa"/>
            <w:tcBorders>
              <w:top w:val="nil"/>
              <w:left w:val="nil"/>
              <w:bottom w:val="nil"/>
              <w:right w:val="single" w:sz="4" w:space="0" w:color="auto"/>
            </w:tcBorders>
            <w:shd w:val="clear" w:color="auto" w:fill="auto"/>
          </w:tcPr>
          <w:p w14:paraId="1F5B3579"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 xml:space="preserve">Обслуговування генераторів на об’єктах Фонтанської сільської ради </w:t>
            </w:r>
          </w:p>
        </w:tc>
        <w:tc>
          <w:tcPr>
            <w:tcW w:w="3118" w:type="dxa"/>
            <w:tcBorders>
              <w:top w:val="single" w:sz="4" w:space="0" w:color="auto"/>
              <w:left w:val="nil"/>
              <w:bottom w:val="single" w:sz="4" w:space="0" w:color="auto"/>
              <w:right w:val="single" w:sz="4" w:space="0" w:color="auto"/>
            </w:tcBorders>
            <w:shd w:val="clear" w:color="auto" w:fill="auto"/>
          </w:tcPr>
          <w:p w14:paraId="091F31C9" w14:textId="77777777" w:rsidR="00C4512E" w:rsidRPr="00AB28F3" w:rsidRDefault="00C4512E" w:rsidP="008C15B3">
            <w:pPr>
              <w:jc w:val="center"/>
              <w:rPr>
                <w:rFonts w:ascii="Times New Roman" w:hAnsi="Times New Roman" w:cs="Times New Roman"/>
                <w:bCs/>
                <w:sz w:val="20"/>
                <w:szCs w:val="20"/>
              </w:rPr>
            </w:pPr>
            <w:r w:rsidRPr="00AB28F3">
              <w:rPr>
                <w:rFonts w:ascii="Times New Roman" w:hAnsi="Times New Roman" w:cs="Times New Roman"/>
                <w:bCs/>
                <w:sz w:val="20"/>
                <w:szCs w:val="20"/>
              </w:rPr>
              <w:t>Послуги з обслуговування генераторів на об’єктах Фонтанської сільської ради</w:t>
            </w:r>
          </w:p>
        </w:tc>
        <w:tc>
          <w:tcPr>
            <w:tcW w:w="1276" w:type="dxa"/>
            <w:tcBorders>
              <w:top w:val="single" w:sz="4" w:space="0" w:color="auto"/>
              <w:left w:val="single" w:sz="4" w:space="0" w:color="auto"/>
              <w:bottom w:val="single" w:sz="4" w:space="0" w:color="auto"/>
            </w:tcBorders>
            <w:shd w:val="clear" w:color="auto" w:fill="FFFFFF"/>
          </w:tcPr>
          <w:p w14:paraId="0CC5A2CC"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1503171F"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proofErr w:type="spellStart"/>
            <w:r w:rsidRPr="00AB28F3">
              <w:rPr>
                <w:rFonts w:ascii="Times New Roman" w:hAnsi="Times New Roman" w:cs="Times New Roman"/>
                <w:sz w:val="20"/>
                <w:szCs w:val="20"/>
              </w:rPr>
              <w:t>Фонтанська</w:t>
            </w:r>
            <w:proofErr w:type="spellEnd"/>
            <w:r w:rsidRPr="00AB28F3">
              <w:rPr>
                <w:rFonts w:ascii="Times New Roman" w:hAnsi="Times New Roman" w:cs="Times New Roman"/>
                <w:sz w:val="20"/>
                <w:szCs w:val="20"/>
              </w:rPr>
              <w:t xml:space="preserve"> сільська рада</w:t>
            </w:r>
          </w:p>
        </w:tc>
        <w:tc>
          <w:tcPr>
            <w:tcW w:w="1134" w:type="dxa"/>
            <w:tcBorders>
              <w:top w:val="single" w:sz="4" w:space="0" w:color="auto"/>
              <w:left w:val="single" w:sz="4" w:space="0" w:color="auto"/>
              <w:bottom w:val="single" w:sz="4" w:space="0" w:color="auto"/>
            </w:tcBorders>
            <w:shd w:val="clear" w:color="auto" w:fill="FFFFFF"/>
          </w:tcPr>
          <w:p w14:paraId="329ABDC7"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100,000</w:t>
            </w:r>
          </w:p>
          <w:p w14:paraId="756F5A00"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4BDCA29E"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99,980</w:t>
            </w:r>
          </w:p>
          <w:p w14:paraId="6A576189"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3545B251"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99,98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DD69655" w14:textId="77777777" w:rsidR="00C4512E" w:rsidRPr="00AB28F3" w:rsidRDefault="00C4512E" w:rsidP="008C15B3">
            <w:pPr>
              <w:contextualSpacing/>
              <w:jc w:val="center"/>
              <w:rPr>
                <w:rFonts w:ascii="Times New Roman" w:hAnsi="Times New Roman" w:cs="Times New Roman"/>
                <w:sz w:val="20"/>
                <w:szCs w:val="20"/>
              </w:rPr>
            </w:pPr>
            <w:r>
              <w:rPr>
                <w:rFonts w:ascii="Times New Roman" w:hAnsi="Times New Roman" w:cs="Times New Roman"/>
                <w:sz w:val="20"/>
                <w:szCs w:val="20"/>
              </w:rPr>
              <w:t>виконано</w:t>
            </w:r>
          </w:p>
        </w:tc>
      </w:tr>
      <w:tr w:rsidR="00C4512E" w:rsidRPr="00AB28F3" w14:paraId="0D777D1E" w14:textId="77777777" w:rsidTr="008C15B3">
        <w:trPr>
          <w:trHeight w:val="329"/>
        </w:trPr>
        <w:tc>
          <w:tcPr>
            <w:tcW w:w="710" w:type="dxa"/>
            <w:tcBorders>
              <w:left w:val="single" w:sz="4" w:space="0" w:color="auto"/>
              <w:right w:val="single" w:sz="4" w:space="0" w:color="auto"/>
            </w:tcBorders>
            <w:shd w:val="clear" w:color="000000" w:fill="FFFFFF"/>
          </w:tcPr>
          <w:p w14:paraId="326D99FA" w14:textId="5E927084" w:rsidR="00C4512E" w:rsidRPr="00AB28F3" w:rsidRDefault="00735974"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w:t>
            </w:r>
          </w:p>
        </w:tc>
        <w:tc>
          <w:tcPr>
            <w:tcW w:w="2835" w:type="dxa"/>
            <w:tcBorders>
              <w:top w:val="nil"/>
              <w:left w:val="nil"/>
              <w:bottom w:val="nil"/>
              <w:right w:val="single" w:sz="4" w:space="0" w:color="auto"/>
            </w:tcBorders>
            <w:shd w:val="clear" w:color="auto" w:fill="auto"/>
          </w:tcPr>
          <w:p w14:paraId="31B8D21B"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Забезпечення</w:t>
            </w:r>
          </w:p>
          <w:p w14:paraId="1A6117D3" w14:textId="77777777" w:rsidR="00C4512E" w:rsidRPr="00AB28F3" w:rsidRDefault="00C4512E" w:rsidP="008C15B3">
            <w:pPr>
              <w:rPr>
                <w:rFonts w:ascii="Times New Roman" w:hAnsi="Times New Roman" w:cs="Times New Roman"/>
                <w:sz w:val="20"/>
                <w:szCs w:val="20"/>
              </w:rPr>
            </w:pPr>
            <w:r w:rsidRPr="00AB28F3">
              <w:rPr>
                <w:rFonts w:ascii="Times New Roman" w:hAnsi="Times New Roman" w:cs="Times New Roman"/>
                <w:sz w:val="20"/>
                <w:szCs w:val="20"/>
              </w:rPr>
              <w:t xml:space="preserve">стабільної роботи дизельних генераторів  з метою відновлення електропостачання об’єктів критичної  інфраструктури (КНС </w:t>
            </w:r>
            <w:proofErr w:type="spellStart"/>
            <w:r w:rsidRPr="00AB28F3">
              <w:rPr>
                <w:rFonts w:ascii="Times New Roman" w:hAnsi="Times New Roman" w:cs="Times New Roman"/>
                <w:sz w:val="20"/>
                <w:szCs w:val="20"/>
              </w:rPr>
              <w:t>с.Фонтанка</w:t>
            </w:r>
            <w:proofErr w:type="spellEnd"/>
            <w:r w:rsidRPr="00AB28F3">
              <w:rPr>
                <w:rFonts w:ascii="Times New Roman" w:hAnsi="Times New Roman" w:cs="Times New Roman"/>
                <w:sz w:val="20"/>
                <w:szCs w:val="20"/>
              </w:rPr>
              <w:t xml:space="preserve"> </w:t>
            </w:r>
            <w:proofErr w:type="spellStart"/>
            <w:r w:rsidRPr="00AB28F3">
              <w:rPr>
                <w:rFonts w:ascii="Times New Roman" w:hAnsi="Times New Roman" w:cs="Times New Roman"/>
                <w:sz w:val="20"/>
                <w:szCs w:val="20"/>
              </w:rPr>
              <w:t>вул.Кошового</w:t>
            </w:r>
            <w:proofErr w:type="spellEnd"/>
            <w:r w:rsidRPr="00AB28F3">
              <w:rPr>
                <w:rFonts w:ascii="Times New Roman" w:hAnsi="Times New Roman" w:cs="Times New Roman"/>
                <w:sz w:val="20"/>
                <w:szCs w:val="20"/>
              </w:rPr>
              <w:t xml:space="preserve"> Олега, 3 А) </w:t>
            </w:r>
          </w:p>
          <w:p w14:paraId="19DBAE1B" w14:textId="77777777" w:rsidR="00C4512E" w:rsidRPr="00AB28F3" w:rsidRDefault="00C4512E" w:rsidP="008C15B3">
            <w:pPr>
              <w:contextualSpacing/>
              <w:rPr>
                <w:rFonts w:ascii="Times New Roman" w:hAnsi="Times New Roman" w:cs="Times New Roman"/>
                <w:bCs/>
                <w:sz w:val="20"/>
                <w:szCs w:val="20"/>
              </w:rPr>
            </w:pPr>
          </w:p>
        </w:tc>
        <w:tc>
          <w:tcPr>
            <w:tcW w:w="3118" w:type="dxa"/>
            <w:tcBorders>
              <w:top w:val="single" w:sz="4" w:space="0" w:color="auto"/>
              <w:left w:val="nil"/>
              <w:bottom w:val="single" w:sz="4" w:space="0" w:color="auto"/>
              <w:right w:val="single" w:sz="4" w:space="0" w:color="auto"/>
            </w:tcBorders>
            <w:shd w:val="clear" w:color="auto" w:fill="auto"/>
          </w:tcPr>
          <w:p w14:paraId="1BB2FAFB"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 xml:space="preserve">Придбання паливно- мастильних матеріалів для забезпечення стабільної роботи дизельних генераторів  з метою відновлення електропостачання об’єктів критичної  інфраструктури (КНС </w:t>
            </w:r>
            <w:proofErr w:type="spellStart"/>
            <w:r w:rsidRPr="00AB28F3">
              <w:rPr>
                <w:rFonts w:ascii="Times New Roman" w:hAnsi="Times New Roman" w:cs="Times New Roman"/>
                <w:sz w:val="20"/>
                <w:szCs w:val="20"/>
              </w:rPr>
              <w:t>с.Фонтанка</w:t>
            </w:r>
            <w:proofErr w:type="spellEnd"/>
            <w:r w:rsidRPr="00AB28F3">
              <w:rPr>
                <w:rFonts w:ascii="Times New Roman" w:hAnsi="Times New Roman" w:cs="Times New Roman"/>
                <w:sz w:val="20"/>
                <w:szCs w:val="20"/>
              </w:rPr>
              <w:t xml:space="preserve"> </w:t>
            </w:r>
            <w:proofErr w:type="spellStart"/>
            <w:r w:rsidRPr="00AB28F3">
              <w:rPr>
                <w:rFonts w:ascii="Times New Roman" w:hAnsi="Times New Roman" w:cs="Times New Roman"/>
                <w:sz w:val="20"/>
                <w:szCs w:val="20"/>
              </w:rPr>
              <w:t>вул.Кошового</w:t>
            </w:r>
            <w:proofErr w:type="spellEnd"/>
            <w:r w:rsidRPr="00AB28F3">
              <w:rPr>
                <w:rFonts w:ascii="Times New Roman" w:hAnsi="Times New Roman" w:cs="Times New Roman"/>
                <w:sz w:val="20"/>
                <w:szCs w:val="20"/>
              </w:rPr>
              <w:t xml:space="preserve"> Олега, 3 А) </w:t>
            </w:r>
          </w:p>
          <w:p w14:paraId="3C53395D" w14:textId="77777777" w:rsidR="00C4512E" w:rsidRPr="00AB28F3" w:rsidRDefault="00C4512E" w:rsidP="008C15B3">
            <w:pPr>
              <w:jc w:val="center"/>
              <w:rPr>
                <w:rFonts w:ascii="Times New Roman" w:hAnsi="Times New Roman" w:cs="Times New Roman"/>
                <w:bCs/>
                <w:sz w:val="20"/>
                <w:szCs w:val="20"/>
              </w:rPr>
            </w:pPr>
          </w:p>
        </w:tc>
        <w:tc>
          <w:tcPr>
            <w:tcW w:w="1276" w:type="dxa"/>
            <w:tcBorders>
              <w:top w:val="single" w:sz="4" w:space="0" w:color="auto"/>
              <w:left w:val="single" w:sz="4" w:space="0" w:color="auto"/>
              <w:bottom w:val="single" w:sz="4" w:space="0" w:color="auto"/>
            </w:tcBorders>
            <w:shd w:val="clear" w:color="auto" w:fill="FFFFFF"/>
          </w:tcPr>
          <w:p w14:paraId="5FCC77E1"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421FDD70"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proofErr w:type="spellStart"/>
            <w:r w:rsidRPr="00AB28F3">
              <w:rPr>
                <w:rFonts w:ascii="Times New Roman" w:hAnsi="Times New Roman" w:cs="Times New Roman"/>
                <w:sz w:val="20"/>
                <w:szCs w:val="20"/>
              </w:rPr>
              <w:t>Фонтанська</w:t>
            </w:r>
            <w:proofErr w:type="spellEnd"/>
            <w:r w:rsidRPr="00AB28F3">
              <w:rPr>
                <w:rFonts w:ascii="Times New Roman" w:hAnsi="Times New Roman" w:cs="Times New Roman"/>
                <w:sz w:val="20"/>
                <w:szCs w:val="20"/>
              </w:rPr>
              <w:t xml:space="preserve"> сільська рада</w:t>
            </w:r>
          </w:p>
        </w:tc>
        <w:tc>
          <w:tcPr>
            <w:tcW w:w="1134" w:type="dxa"/>
            <w:tcBorders>
              <w:top w:val="single" w:sz="4" w:space="0" w:color="auto"/>
              <w:left w:val="single" w:sz="4" w:space="0" w:color="auto"/>
              <w:bottom w:val="single" w:sz="4" w:space="0" w:color="auto"/>
            </w:tcBorders>
            <w:shd w:val="clear" w:color="auto" w:fill="FFFFFF"/>
          </w:tcPr>
          <w:p w14:paraId="5B7EDE56" w14:textId="77777777" w:rsidR="00C4512E" w:rsidRPr="00AB28F3" w:rsidRDefault="00C4512E" w:rsidP="008C15B3">
            <w:pPr>
              <w:jc w:val="center"/>
              <w:rPr>
                <w:rFonts w:ascii="Times New Roman" w:hAnsi="Times New Roman" w:cs="Times New Roman"/>
                <w:sz w:val="20"/>
                <w:szCs w:val="20"/>
              </w:rPr>
            </w:pPr>
            <w:r w:rsidRPr="00DD4C27">
              <w:rPr>
                <w:rFonts w:ascii="Times New Roman" w:hAnsi="Times New Roman" w:cs="Times New Roman"/>
                <w:sz w:val="20"/>
                <w:szCs w:val="20"/>
              </w:rPr>
              <w:t>100,000</w:t>
            </w:r>
          </w:p>
          <w:p w14:paraId="2D24827A"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6CAE581C"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84,058</w:t>
            </w:r>
          </w:p>
          <w:p w14:paraId="7777298C"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3181D7F8"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84,06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D472586" w14:textId="77777777" w:rsidR="00C4512E" w:rsidRPr="00AB28F3" w:rsidRDefault="00C4512E" w:rsidP="008C15B3">
            <w:pPr>
              <w:contextualSpacing/>
              <w:jc w:val="center"/>
              <w:rPr>
                <w:rFonts w:ascii="Times New Roman" w:hAnsi="Times New Roman" w:cs="Times New Roman"/>
                <w:sz w:val="20"/>
                <w:szCs w:val="20"/>
              </w:rPr>
            </w:pPr>
            <w:r>
              <w:rPr>
                <w:rFonts w:ascii="Times New Roman" w:hAnsi="Times New Roman" w:cs="Times New Roman"/>
                <w:sz w:val="20"/>
                <w:szCs w:val="20"/>
              </w:rPr>
              <w:t xml:space="preserve">Виконано згідно необхідних об’ємів та потреб  </w:t>
            </w:r>
          </w:p>
        </w:tc>
      </w:tr>
      <w:tr w:rsidR="00C4512E" w:rsidRPr="00AB28F3" w14:paraId="0AC0D25B" w14:textId="77777777" w:rsidTr="008C15B3">
        <w:trPr>
          <w:trHeight w:val="329"/>
        </w:trPr>
        <w:tc>
          <w:tcPr>
            <w:tcW w:w="710" w:type="dxa"/>
            <w:tcBorders>
              <w:left w:val="single" w:sz="4" w:space="0" w:color="auto"/>
              <w:right w:val="single" w:sz="4" w:space="0" w:color="auto"/>
            </w:tcBorders>
            <w:shd w:val="clear" w:color="000000" w:fill="FFFFFF"/>
          </w:tcPr>
          <w:p w14:paraId="3C07AFE8" w14:textId="3A34A309" w:rsidR="00C4512E" w:rsidRPr="00AB28F3" w:rsidRDefault="00735974"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21</w:t>
            </w:r>
          </w:p>
        </w:tc>
        <w:tc>
          <w:tcPr>
            <w:tcW w:w="2835" w:type="dxa"/>
            <w:tcBorders>
              <w:top w:val="nil"/>
              <w:left w:val="nil"/>
              <w:bottom w:val="nil"/>
              <w:right w:val="single" w:sz="4" w:space="0" w:color="auto"/>
            </w:tcBorders>
            <w:shd w:val="clear" w:color="auto" w:fill="auto"/>
          </w:tcPr>
          <w:p w14:paraId="0DF4201D"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Забезпечення</w:t>
            </w:r>
          </w:p>
          <w:p w14:paraId="6980C14A" w14:textId="77777777" w:rsidR="00C4512E" w:rsidRPr="00AB28F3" w:rsidRDefault="00C4512E" w:rsidP="008C15B3">
            <w:pPr>
              <w:rPr>
                <w:rFonts w:ascii="Times New Roman" w:hAnsi="Times New Roman" w:cs="Times New Roman"/>
                <w:sz w:val="20"/>
                <w:szCs w:val="20"/>
              </w:rPr>
            </w:pPr>
            <w:r w:rsidRPr="00AB28F3">
              <w:rPr>
                <w:rFonts w:ascii="Times New Roman" w:hAnsi="Times New Roman" w:cs="Times New Roman"/>
                <w:sz w:val="20"/>
                <w:szCs w:val="20"/>
              </w:rPr>
              <w:t xml:space="preserve">продуктами швидкого харчування  пунктів </w:t>
            </w:r>
            <w:proofErr w:type="spellStart"/>
            <w:r w:rsidRPr="00AB28F3">
              <w:rPr>
                <w:rFonts w:ascii="Times New Roman" w:hAnsi="Times New Roman" w:cs="Times New Roman"/>
                <w:sz w:val="20"/>
                <w:szCs w:val="20"/>
              </w:rPr>
              <w:t>Незаламності</w:t>
            </w:r>
            <w:proofErr w:type="spellEnd"/>
          </w:p>
          <w:p w14:paraId="0B841C09" w14:textId="77777777" w:rsidR="00C4512E" w:rsidRPr="00AB28F3" w:rsidRDefault="00C4512E" w:rsidP="008C15B3">
            <w:pPr>
              <w:contextualSpacing/>
              <w:rPr>
                <w:rFonts w:ascii="Times New Roman" w:hAnsi="Times New Roman" w:cs="Times New Roman"/>
                <w:bCs/>
                <w:sz w:val="20"/>
                <w:szCs w:val="20"/>
              </w:rPr>
            </w:pPr>
          </w:p>
        </w:tc>
        <w:tc>
          <w:tcPr>
            <w:tcW w:w="3118" w:type="dxa"/>
            <w:tcBorders>
              <w:top w:val="single" w:sz="4" w:space="0" w:color="auto"/>
              <w:left w:val="nil"/>
              <w:bottom w:val="single" w:sz="4" w:space="0" w:color="auto"/>
              <w:right w:val="single" w:sz="4" w:space="0" w:color="auto"/>
            </w:tcBorders>
            <w:shd w:val="clear" w:color="auto" w:fill="auto"/>
          </w:tcPr>
          <w:p w14:paraId="66344B2D"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 xml:space="preserve">Придбання продуктів швидкого харчування для пунктів </w:t>
            </w:r>
            <w:proofErr w:type="spellStart"/>
            <w:r w:rsidRPr="00AB28F3">
              <w:rPr>
                <w:rFonts w:ascii="Times New Roman" w:hAnsi="Times New Roman" w:cs="Times New Roman"/>
                <w:sz w:val="20"/>
                <w:szCs w:val="20"/>
              </w:rPr>
              <w:t>Незаламності</w:t>
            </w:r>
            <w:proofErr w:type="spellEnd"/>
          </w:p>
          <w:p w14:paraId="7F34E93E" w14:textId="77777777" w:rsidR="00C4512E" w:rsidRPr="00AB28F3" w:rsidRDefault="00C4512E" w:rsidP="008C15B3">
            <w:pPr>
              <w:jc w:val="center"/>
              <w:rPr>
                <w:rFonts w:ascii="Times New Roman" w:hAnsi="Times New Roman" w:cs="Times New Roman"/>
                <w:bCs/>
                <w:sz w:val="20"/>
                <w:szCs w:val="20"/>
              </w:rPr>
            </w:pPr>
          </w:p>
        </w:tc>
        <w:tc>
          <w:tcPr>
            <w:tcW w:w="1276" w:type="dxa"/>
            <w:tcBorders>
              <w:top w:val="single" w:sz="4" w:space="0" w:color="auto"/>
              <w:left w:val="single" w:sz="4" w:space="0" w:color="auto"/>
              <w:bottom w:val="single" w:sz="4" w:space="0" w:color="auto"/>
            </w:tcBorders>
            <w:shd w:val="clear" w:color="auto" w:fill="FFFFFF"/>
          </w:tcPr>
          <w:p w14:paraId="2BE4DEF2"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0649A14A"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proofErr w:type="spellStart"/>
            <w:r w:rsidRPr="00AB28F3">
              <w:rPr>
                <w:rFonts w:ascii="Times New Roman" w:hAnsi="Times New Roman" w:cs="Times New Roman"/>
                <w:sz w:val="20"/>
                <w:szCs w:val="20"/>
              </w:rPr>
              <w:t>Фонтанська</w:t>
            </w:r>
            <w:proofErr w:type="spellEnd"/>
            <w:r w:rsidRPr="00AB28F3">
              <w:rPr>
                <w:rFonts w:ascii="Times New Roman" w:hAnsi="Times New Roman" w:cs="Times New Roman"/>
                <w:sz w:val="20"/>
                <w:szCs w:val="20"/>
              </w:rPr>
              <w:t xml:space="preserve"> сільська рада</w:t>
            </w:r>
          </w:p>
        </w:tc>
        <w:tc>
          <w:tcPr>
            <w:tcW w:w="1134" w:type="dxa"/>
            <w:tcBorders>
              <w:top w:val="single" w:sz="4" w:space="0" w:color="auto"/>
              <w:left w:val="single" w:sz="4" w:space="0" w:color="auto"/>
              <w:bottom w:val="single" w:sz="4" w:space="0" w:color="auto"/>
            </w:tcBorders>
            <w:shd w:val="clear" w:color="auto" w:fill="FFFFFF"/>
          </w:tcPr>
          <w:p w14:paraId="51BD5046"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100,000</w:t>
            </w:r>
          </w:p>
          <w:p w14:paraId="66BD76B4"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0D7FB91A"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67,331</w:t>
            </w:r>
          </w:p>
          <w:p w14:paraId="77ECC886"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51D5B1B8"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67,33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E0FAF32" w14:textId="77777777" w:rsidR="00C4512E" w:rsidRPr="00AB28F3" w:rsidRDefault="00C4512E" w:rsidP="008C15B3">
            <w:pPr>
              <w:contextualSpacing/>
              <w:jc w:val="center"/>
              <w:rPr>
                <w:rFonts w:ascii="Times New Roman" w:hAnsi="Times New Roman" w:cs="Times New Roman"/>
                <w:sz w:val="20"/>
                <w:szCs w:val="20"/>
              </w:rPr>
            </w:pPr>
            <w:r>
              <w:rPr>
                <w:rFonts w:ascii="Times New Roman" w:hAnsi="Times New Roman" w:cs="Times New Roman"/>
                <w:sz w:val="20"/>
                <w:szCs w:val="20"/>
              </w:rPr>
              <w:t xml:space="preserve">Виконано згідно необхідних об’ємів та потреб  </w:t>
            </w:r>
          </w:p>
        </w:tc>
      </w:tr>
      <w:tr w:rsidR="00C4512E" w:rsidRPr="00AB28F3" w14:paraId="24171DF9" w14:textId="77777777" w:rsidTr="008C15B3">
        <w:trPr>
          <w:trHeight w:val="329"/>
        </w:trPr>
        <w:tc>
          <w:tcPr>
            <w:tcW w:w="710" w:type="dxa"/>
            <w:tcBorders>
              <w:left w:val="single" w:sz="4" w:space="0" w:color="auto"/>
              <w:right w:val="single" w:sz="4" w:space="0" w:color="auto"/>
            </w:tcBorders>
            <w:shd w:val="clear" w:color="000000" w:fill="FFFFFF"/>
          </w:tcPr>
          <w:p w14:paraId="2252A196" w14:textId="4720D5A4" w:rsidR="00C4512E" w:rsidRPr="00AB28F3" w:rsidRDefault="00735974"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22</w:t>
            </w:r>
          </w:p>
        </w:tc>
        <w:tc>
          <w:tcPr>
            <w:tcW w:w="2835" w:type="dxa"/>
            <w:tcBorders>
              <w:top w:val="nil"/>
              <w:left w:val="nil"/>
              <w:bottom w:val="nil"/>
              <w:right w:val="single" w:sz="4" w:space="0" w:color="auto"/>
            </w:tcBorders>
            <w:shd w:val="clear" w:color="auto" w:fill="auto"/>
          </w:tcPr>
          <w:p w14:paraId="570DB7A1"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Забезпечення</w:t>
            </w:r>
            <w:r w:rsidRPr="00AB28F3">
              <w:rPr>
                <w:rFonts w:ascii="Times New Roman" w:hAnsi="Times New Roman" w:cs="Times New Roman"/>
                <w:sz w:val="20"/>
                <w:szCs w:val="20"/>
              </w:rPr>
              <w:t xml:space="preserve"> обладнанням та інвентарем  пунктів </w:t>
            </w:r>
            <w:proofErr w:type="spellStart"/>
            <w:r w:rsidRPr="00AB28F3">
              <w:rPr>
                <w:rFonts w:ascii="Times New Roman" w:hAnsi="Times New Roman" w:cs="Times New Roman"/>
                <w:sz w:val="20"/>
                <w:szCs w:val="20"/>
              </w:rPr>
              <w:t>Незаламності</w:t>
            </w:r>
            <w:proofErr w:type="spellEnd"/>
            <w:r w:rsidRPr="00AB28F3">
              <w:rPr>
                <w:rFonts w:ascii="Times New Roman" w:hAnsi="Times New Roman" w:cs="Times New Roman"/>
                <w:sz w:val="20"/>
                <w:szCs w:val="20"/>
              </w:rPr>
              <w:t xml:space="preserve"> (одноразовий посуд)</w:t>
            </w:r>
          </w:p>
          <w:p w14:paraId="444A87E9" w14:textId="77777777" w:rsidR="00C4512E" w:rsidRPr="00AB28F3" w:rsidRDefault="00C4512E" w:rsidP="008C15B3">
            <w:pPr>
              <w:contextualSpacing/>
              <w:rPr>
                <w:rFonts w:ascii="Times New Roman" w:hAnsi="Times New Roman" w:cs="Times New Roman"/>
                <w:bCs/>
                <w:sz w:val="20"/>
                <w:szCs w:val="20"/>
              </w:rPr>
            </w:pPr>
          </w:p>
        </w:tc>
        <w:tc>
          <w:tcPr>
            <w:tcW w:w="3118" w:type="dxa"/>
            <w:tcBorders>
              <w:top w:val="single" w:sz="4" w:space="0" w:color="auto"/>
              <w:left w:val="nil"/>
              <w:bottom w:val="single" w:sz="4" w:space="0" w:color="auto"/>
              <w:right w:val="single" w:sz="4" w:space="0" w:color="auto"/>
            </w:tcBorders>
            <w:shd w:val="clear" w:color="auto" w:fill="auto"/>
          </w:tcPr>
          <w:p w14:paraId="7A4CC91D"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 xml:space="preserve">Придбання обладнання та </w:t>
            </w:r>
            <w:proofErr w:type="spellStart"/>
            <w:r w:rsidRPr="00AB28F3">
              <w:rPr>
                <w:rFonts w:ascii="Times New Roman" w:hAnsi="Times New Roman" w:cs="Times New Roman"/>
                <w:sz w:val="20"/>
                <w:szCs w:val="20"/>
              </w:rPr>
              <w:t>інвентаря</w:t>
            </w:r>
            <w:proofErr w:type="spellEnd"/>
            <w:r w:rsidRPr="00AB28F3">
              <w:rPr>
                <w:rFonts w:ascii="Times New Roman" w:hAnsi="Times New Roman" w:cs="Times New Roman"/>
                <w:sz w:val="20"/>
                <w:szCs w:val="20"/>
              </w:rPr>
              <w:t xml:space="preserve">  для пунктів </w:t>
            </w:r>
            <w:proofErr w:type="spellStart"/>
            <w:r w:rsidRPr="00AB28F3">
              <w:rPr>
                <w:rFonts w:ascii="Times New Roman" w:hAnsi="Times New Roman" w:cs="Times New Roman"/>
                <w:sz w:val="20"/>
                <w:szCs w:val="20"/>
              </w:rPr>
              <w:t>Незаламності</w:t>
            </w:r>
            <w:proofErr w:type="spellEnd"/>
            <w:r w:rsidRPr="00AB28F3">
              <w:rPr>
                <w:rFonts w:ascii="Times New Roman" w:hAnsi="Times New Roman" w:cs="Times New Roman"/>
                <w:sz w:val="20"/>
                <w:szCs w:val="20"/>
              </w:rPr>
              <w:t xml:space="preserve"> (одноразовий посуд)</w:t>
            </w:r>
          </w:p>
          <w:p w14:paraId="6ECC44B5" w14:textId="77777777" w:rsidR="00C4512E" w:rsidRPr="00AB28F3" w:rsidRDefault="00C4512E" w:rsidP="008C15B3">
            <w:pPr>
              <w:jc w:val="center"/>
              <w:rPr>
                <w:rFonts w:ascii="Times New Roman" w:hAnsi="Times New Roman" w:cs="Times New Roman"/>
                <w:bCs/>
                <w:sz w:val="20"/>
                <w:szCs w:val="20"/>
              </w:rPr>
            </w:pPr>
          </w:p>
        </w:tc>
        <w:tc>
          <w:tcPr>
            <w:tcW w:w="1276" w:type="dxa"/>
            <w:tcBorders>
              <w:top w:val="single" w:sz="4" w:space="0" w:color="auto"/>
              <w:left w:val="single" w:sz="4" w:space="0" w:color="auto"/>
              <w:bottom w:val="single" w:sz="4" w:space="0" w:color="auto"/>
            </w:tcBorders>
            <w:shd w:val="clear" w:color="auto" w:fill="FFFFFF"/>
          </w:tcPr>
          <w:p w14:paraId="2D74D89A"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76A667BB"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proofErr w:type="spellStart"/>
            <w:r w:rsidRPr="00AB28F3">
              <w:rPr>
                <w:rFonts w:ascii="Times New Roman" w:hAnsi="Times New Roman" w:cs="Times New Roman"/>
                <w:sz w:val="20"/>
                <w:szCs w:val="20"/>
              </w:rPr>
              <w:t>Фонтанська</w:t>
            </w:r>
            <w:proofErr w:type="spellEnd"/>
            <w:r w:rsidRPr="00AB28F3">
              <w:rPr>
                <w:rFonts w:ascii="Times New Roman" w:hAnsi="Times New Roman" w:cs="Times New Roman"/>
                <w:sz w:val="20"/>
                <w:szCs w:val="20"/>
              </w:rPr>
              <w:t xml:space="preserve"> сільська рада</w:t>
            </w:r>
          </w:p>
        </w:tc>
        <w:tc>
          <w:tcPr>
            <w:tcW w:w="1134" w:type="dxa"/>
            <w:tcBorders>
              <w:top w:val="single" w:sz="4" w:space="0" w:color="auto"/>
              <w:left w:val="single" w:sz="4" w:space="0" w:color="auto"/>
              <w:bottom w:val="single" w:sz="4" w:space="0" w:color="auto"/>
            </w:tcBorders>
            <w:shd w:val="clear" w:color="auto" w:fill="FFFFFF"/>
          </w:tcPr>
          <w:p w14:paraId="68E65E54"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37,000</w:t>
            </w:r>
          </w:p>
          <w:p w14:paraId="68BD9DD8"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4D5D65CC"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28,768</w:t>
            </w:r>
          </w:p>
          <w:p w14:paraId="13172664"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7A2897A7"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77,75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24ECCE5" w14:textId="77777777" w:rsidR="00C4512E" w:rsidRPr="00AB28F3" w:rsidRDefault="00C4512E" w:rsidP="008C15B3">
            <w:pPr>
              <w:contextualSpacing/>
              <w:jc w:val="center"/>
              <w:rPr>
                <w:rFonts w:ascii="Times New Roman" w:hAnsi="Times New Roman" w:cs="Times New Roman"/>
                <w:sz w:val="20"/>
                <w:szCs w:val="20"/>
              </w:rPr>
            </w:pPr>
            <w:r>
              <w:rPr>
                <w:rFonts w:ascii="Times New Roman" w:hAnsi="Times New Roman" w:cs="Times New Roman"/>
                <w:sz w:val="20"/>
                <w:szCs w:val="20"/>
              </w:rPr>
              <w:t xml:space="preserve">Виконано згідно необхідних об’ємів та потреб  </w:t>
            </w:r>
          </w:p>
        </w:tc>
      </w:tr>
      <w:tr w:rsidR="00C4512E" w:rsidRPr="00AB28F3" w14:paraId="62BA6740" w14:textId="77777777" w:rsidTr="008C15B3">
        <w:trPr>
          <w:trHeight w:val="329"/>
        </w:trPr>
        <w:tc>
          <w:tcPr>
            <w:tcW w:w="710" w:type="dxa"/>
            <w:tcBorders>
              <w:left w:val="single" w:sz="4" w:space="0" w:color="auto"/>
              <w:right w:val="single" w:sz="4" w:space="0" w:color="auto"/>
            </w:tcBorders>
            <w:shd w:val="clear" w:color="000000" w:fill="FFFFFF"/>
          </w:tcPr>
          <w:p w14:paraId="25E59674" w14:textId="7D0300C0" w:rsidR="00C4512E" w:rsidRPr="00AB28F3" w:rsidRDefault="00735974"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23</w:t>
            </w:r>
          </w:p>
        </w:tc>
        <w:tc>
          <w:tcPr>
            <w:tcW w:w="2835" w:type="dxa"/>
            <w:tcBorders>
              <w:top w:val="nil"/>
              <w:left w:val="nil"/>
              <w:bottom w:val="nil"/>
              <w:right w:val="single" w:sz="4" w:space="0" w:color="auto"/>
            </w:tcBorders>
            <w:shd w:val="clear" w:color="auto" w:fill="auto"/>
          </w:tcPr>
          <w:p w14:paraId="73C9A512"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 xml:space="preserve">Забезпечення </w:t>
            </w:r>
            <w:r w:rsidRPr="00AB28F3">
              <w:rPr>
                <w:rFonts w:ascii="Times New Roman" w:hAnsi="Times New Roman" w:cs="Times New Roman"/>
                <w:sz w:val="20"/>
                <w:szCs w:val="20"/>
              </w:rPr>
              <w:t>вогнегасниками</w:t>
            </w:r>
          </w:p>
          <w:p w14:paraId="19CEA7F1" w14:textId="77777777" w:rsidR="00C4512E" w:rsidRPr="00AB28F3" w:rsidRDefault="00C4512E" w:rsidP="008C15B3">
            <w:pPr>
              <w:contextualSpacing/>
              <w:rPr>
                <w:rFonts w:ascii="Times New Roman" w:hAnsi="Times New Roman" w:cs="Times New Roman"/>
                <w:bCs/>
                <w:sz w:val="20"/>
                <w:szCs w:val="20"/>
              </w:rPr>
            </w:pPr>
          </w:p>
        </w:tc>
        <w:tc>
          <w:tcPr>
            <w:tcW w:w="3118" w:type="dxa"/>
            <w:tcBorders>
              <w:top w:val="single" w:sz="4" w:space="0" w:color="auto"/>
              <w:left w:val="nil"/>
              <w:bottom w:val="single" w:sz="4" w:space="0" w:color="auto"/>
              <w:right w:val="single" w:sz="4" w:space="0" w:color="auto"/>
            </w:tcBorders>
            <w:shd w:val="clear" w:color="auto" w:fill="auto"/>
          </w:tcPr>
          <w:p w14:paraId="280D7A88"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Придбання вогнегасників</w:t>
            </w:r>
          </w:p>
          <w:p w14:paraId="28226CCE" w14:textId="77777777" w:rsidR="00C4512E" w:rsidRPr="00AB28F3" w:rsidRDefault="00C4512E" w:rsidP="008C15B3">
            <w:pPr>
              <w:jc w:val="center"/>
              <w:rPr>
                <w:rFonts w:ascii="Times New Roman" w:hAnsi="Times New Roman" w:cs="Times New Roman"/>
                <w:bCs/>
                <w:sz w:val="20"/>
                <w:szCs w:val="20"/>
              </w:rPr>
            </w:pPr>
          </w:p>
        </w:tc>
        <w:tc>
          <w:tcPr>
            <w:tcW w:w="1276" w:type="dxa"/>
            <w:tcBorders>
              <w:top w:val="single" w:sz="4" w:space="0" w:color="auto"/>
              <w:left w:val="single" w:sz="4" w:space="0" w:color="auto"/>
              <w:bottom w:val="single" w:sz="4" w:space="0" w:color="auto"/>
            </w:tcBorders>
            <w:shd w:val="clear" w:color="auto" w:fill="FFFFFF"/>
          </w:tcPr>
          <w:p w14:paraId="4BB4D38E"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7324DBAE"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proofErr w:type="spellStart"/>
            <w:r w:rsidRPr="00AB28F3">
              <w:rPr>
                <w:rFonts w:ascii="Times New Roman" w:hAnsi="Times New Roman" w:cs="Times New Roman"/>
                <w:sz w:val="20"/>
                <w:szCs w:val="20"/>
              </w:rPr>
              <w:t>Фонтанська</w:t>
            </w:r>
            <w:proofErr w:type="spellEnd"/>
            <w:r w:rsidRPr="00AB28F3">
              <w:rPr>
                <w:rFonts w:ascii="Times New Roman" w:hAnsi="Times New Roman" w:cs="Times New Roman"/>
                <w:sz w:val="20"/>
                <w:szCs w:val="20"/>
              </w:rPr>
              <w:t xml:space="preserve"> сільська рада</w:t>
            </w:r>
          </w:p>
        </w:tc>
        <w:tc>
          <w:tcPr>
            <w:tcW w:w="1134" w:type="dxa"/>
            <w:tcBorders>
              <w:top w:val="single" w:sz="4" w:space="0" w:color="auto"/>
              <w:left w:val="single" w:sz="4" w:space="0" w:color="auto"/>
              <w:bottom w:val="single" w:sz="4" w:space="0" w:color="auto"/>
            </w:tcBorders>
            <w:shd w:val="clear" w:color="auto" w:fill="FFFFFF"/>
          </w:tcPr>
          <w:p w14:paraId="680C8E08"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80,000</w:t>
            </w:r>
          </w:p>
          <w:p w14:paraId="44B1B16E"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6FF0B1B5"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39,324</w:t>
            </w:r>
          </w:p>
          <w:p w14:paraId="7FDE6A68"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12A50927"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49,16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05CC9E6" w14:textId="77777777" w:rsidR="00C4512E" w:rsidRPr="00AB28F3" w:rsidRDefault="00C4512E" w:rsidP="008C15B3">
            <w:pPr>
              <w:contextualSpacing/>
              <w:jc w:val="center"/>
              <w:rPr>
                <w:rFonts w:ascii="Times New Roman" w:hAnsi="Times New Roman" w:cs="Times New Roman"/>
                <w:sz w:val="20"/>
                <w:szCs w:val="20"/>
              </w:rPr>
            </w:pPr>
            <w:r>
              <w:rPr>
                <w:rFonts w:ascii="Times New Roman" w:hAnsi="Times New Roman" w:cs="Times New Roman"/>
                <w:sz w:val="20"/>
                <w:szCs w:val="20"/>
              </w:rPr>
              <w:t xml:space="preserve">Виконано згідно необхідних об’ємів та потреб  </w:t>
            </w:r>
          </w:p>
        </w:tc>
      </w:tr>
      <w:tr w:rsidR="00C4512E" w:rsidRPr="00AB28F3" w14:paraId="15C401DC" w14:textId="77777777" w:rsidTr="008C15B3">
        <w:trPr>
          <w:trHeight w:val="329"/>
        </w:trPr>
        <w:tc>
          <w:tcPr>
            <w:tcW w:w="710" w:type="dxa"/>
            <w:tcBorders>
              <w:left w:val="single" w:sz="4" w:space="0" w:color="auto"/>
              <w:right w:val="single" w:sz="4" w:space="0" w:color="auto"/>
            </w:tcBorders>
            <w:shd w:val="clear" w:color="000000" w:fill="FFFFFF"/>
          </w:tcPr>
          <w:p w14:paraId="2417F544" w14:textId="4B463EA3" w:rsidR="00C4512E" w:rsidRPr="00AB28F3" w:rsidRDefault="00735974"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24</w:t>
            </w:r>
          </w:p>
        </w:tc>
        <w:tc>
          <w:tcPr>
            <w:tcW w:w="2835" w:type="dxa"/>
            <w:tcBorders>
              <w:top w:val="nil"/>
              <w:left w:val="nil"/>
              <w:bottom w:val="nil"/>
              <w:right w:val="single" w:sz="4" w:space="0" w:color="auto"/>
            </w:tcBorders>
            <w:shd w:val="clear" w:color="auto" w:fill="auto"/>
          </w:tcPr>
          <w:p w14:paraId="46290493"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Проведення</w:t>
            </w:r>
            <w:r w:rsidRPr="00AB28F3">
              <w:rPr>
                <w:rFonts w:ascii="Times New Roman" w:hAnsi="Times New Roman" w:cs="Times New Roman"/>
                <w:sz w:val="20"/>
                <w:szCs w:val="20"/>
              </w:rPr>
              <w:t xml:space="preserve"> повірки вогнегасників </w:t>
            </w:r>
          </w:p>
        </w:tc>
        <w:tc>
          <w:tcPr>
            <w:tcW w:w="3118" w:type="dxa"/>
            <w:tcBorders>
              <w:top w:val="single" w:sz="4" w:space="0" w:color="auto"/>
              <w:left w:val="nil"/>
              <w:bottom w:val="single" w:sz="4" w:space="0" w:color="auto"/>
              <w:right w:val="single" w:sz="4" w:space="0" w:color="auto"/>
            </w:tcBorders>
            <w:shd w:val="clear" w:color="auto" w:fill="auto"/>
          </w:tcPr>
          <w:p w14:paraId="2EA15132"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 xml:space="preserve">Послуги з ремонту і технічного обслуговування вимірювальних, випробувальних і контрольних приладів (повірка вогнегасників) в </w:t>
            </w:r>
            <w:proofErr w:type="spellStart"/>
            <w:r w:rsidRPr="00AB28F3">
              <w:rPr>
                <w:rFonts w:ascii="Times New Roman" w:hAnsi="Times New Roman" w:cs="Times New Roman"/>
                <w:sz w:val="20"/>
                <w:szCs w:val="20"/>
              </w:rPr>
              <w:t>с.Фонтанка</w:t>
            </w:r>
            <w:proofErr w:type="spellEnd"/>
            <w:r w:rsidRPr="00AB28F3">
              <w:rPr>
                <w:rFonts w:ascii="Times New Roman" w:hAnsi="Times New Roman" w:cs="Times New Roman"/>
                <w:sz w:val="20"/>
                <w:szCs w:val="20"/>
              </w:rPr>
              <w:t xml:space="preserve"> </w:t>
            </w:r>
            <w:proofErr w:type="spellStart"/>
            <w:r w:rsidRPr="00AB28F3">
              <w:rPr>
                <w:rFonts w:ascii="Times New Roman" w:hAnsi="Times New Roman" w:cs="Times New Roman"/>
                <w:sz w:val="20"/>
                <w:szCs w:val="20"/>
              </w:rPr>
              <w:t>вул.Степна</w:t>
            </w:r>
            <w:proofErr w:type="spellEnd"/>
            <w:r w:rsidRPr="00AB28F3">
              <w:rPr>
                <w:rFonts w:ascii="Times New Roman" w:hAnsi="Times New Roman" w:cs="Times New Roman"/>
                <w:sz w:val="20"/>
                <w:szCs w:val="20"/>
              </w:rPr>
              <w:t xml:space="preserve">, 4, с. </w:t>
            </w:r>
            <w:proofErr w:type="spellStart"/>
            <w:r w:rsidRPr="00AB28F3">
              <w:rPr>
                <w:rFonts w:ascii="Times New Roman" w:hAnsi="Times New Roman" w:cs="Times New Roman"/>
                <w:sz w:val="20"/>
                <w:szCs w:val="20"/>
              </w:rPr>
              <w:t>Крижанівка</w:t>
            </w:r>
            <w:proofErr w:type="spellEnd"/>
            <w:r w:rsidRPr="00AB28F3">
              <w:rPr>
                <w:rFonts w:ascii="Times New Roman" w:hAnsi="Times New Roman" w:cs="Times New Roman"/>
                <w:sz w:val="20"/>
                <w:szCs w:val="20"/>
              </w:rPr>
              <w:t xml:space="preserve">, </w:t>
            </w:r>
            <w:proofErr w:type="spellStart"/>
            <w:r w:rsidRPr="00AB28F3">
              <w:rPr>
                <w:rFonts w:ascii="Times New Roman" w:hAnsi="Times New Roman" w:cs="Times New Roman"/>
                <w:sz w:val="20"/>
                <w:szCs w:val="20"/>
              </w:rPr>
              <w:t>вул.Ветеранів</w:t>
            </w:r>
            <w:proofErr w:type="spellEnd"/>
            <w:r w:rsidRPr="00AB28F3">
              <w:rPr>
                <w:rFonts w:ascii="Times New Roman" w:hAnsi="Times New Roman" w:cs="Times New Roman"/>
                <w:sz w:val="20"/>
                <w:szCs w:val="20"/>
              </w:rPr>
              <w:t xml:space="preserve">,5; с. Нова </w:t>
            </w:r>
            <w:proofErr w:type="spellStart"/>
            <w:r w:rsidRPr="00AB28F3">
              <w:rPr>
                <w:rFonts w:ascii="Times New Roman" w:hAnsi="Times New Roman" w:cs="Times New Roman"/>
                <w:sz w:val="20"/>
                <w:szCs w:val="20"/>
              </w:rPr>
              <w:t>Дофінівка</w:t>
            </w:r>
            <w:proofErr w:type="spellEnd"/>
            <w:r w:rsidRPr="00AB28F3">
              <w:rPr>
                <w:rFonts w:ascii="Times New Roman" w:hAnsi="Times New Roman" w:cs="Times New Roman"/>
                <w:sz w:val="20"/>
                <w:szCs w:val="20"/>
              </w:rPr>
              <w:t>, вул. Центральна, 54а, с. Олександрівка, площа Центральна, 3</w:t>
            </w:r>
          </w:p>
          <w:p w14:paraId="7DB4C42D" w14:textId="77777777" w:rsidR="00C4512E" w:rsidRPr="00AB28F3" w:rsidRDefault="00C4512E" w:rsidP="008C15B3">
            <w:pPr>
              <w:jc w:val="center"/>
              <w:rPr>
                <w:rFonts w:ascii="Times New Roman" w:hAnsi="Times New Roman" w:cs="Times New Roman"/>
                <w:bCs/>
                <w:sz w:val="20"/>
                <w:szCs w:val="20"/>
              </w:rPr>
            </w:pPr>
          </w:p>
        </w:tc>
        <w:tc>
          <w:tcPr>
            <w:tcW w:w="1276" w:type="dxa"/>
            <w:tcBorders>
              <w:top w:val="single" w:sz="4" w:space="0" w:color="auto"/>
              <w:left w:val="single" w:sz="4" w:space="0" w:color="auto"/>
              <w:bottom w:val="single" w:sz="4" w:space="0" w:color="auto"/>
            </w:tcBorders>
            <w:shd w:val="clear" w:color="auto" w:fill="FFFFFF"/>
          </w:tcPr>
          <w:p w14:paraId="1AD6EA76"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41ED6AF0"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proofErr w:type="spellStart"/>
            <w:r w:rsidRPr="00AB28F3">
              <w:rPr>
                <w:rFonts w:ascii="Times New Roman" w:hAnsi="Times New Roman" w:cs="Times New Roman"/>
                <w:sz w:val="20"/>
                <w:szCs w:val="20"/>
              </w:rPr>
              <w:t>Фонтанська</w:t>
            </w:r>
            <w:proofErr w:type="spellEnd"/>
            <w:r w:rsidRPr="00AB28F3">
              <w:rPr>
                <w:rFonts w:ascii="Times New Roman" w:hAnsi="Times New Roman" w:cs="Times New Roman"/>
                <w:sz w:val="20"/>
                <w:szCs w:val="20"/>
              </w:rPr>
              <w:t xml:space="preserve"> сільська рада</w:t>
            </w:r>
          </w:p>
        </w:tc>
        <w:tc>
          <w:tcPr>
            <w:tcW w:w="1134" w:type="dxa"/>
            <w:tcBorders>
              <w:top w:val="single" w:sz="4" w:space="0" w:color="auto"/>
              <w:left w:val="single" w:sz="4" w:space="0" w:color="auto"/>
              <w:bottom w:val="single" w:sz="4" w:space="0" w:color="auto"/>
            </w:tcBorders>
            <w:shd w:val="clear" w:color="auto" w:fill="FFFFFF"/>
          </w:tcPr>
          <w:p w14:paraId="4C2C4A42"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80,000</w:t>
            </w:r>
          </w:p>
          <w:p w14:paraId="5A29B458"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0CF8832A"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5,697</w:t>
            </w:r>
          </w:p>
          <w:p w14:paraId="34CCAB04"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2AC97A3E"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7,12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E63626F" w14:textId="77777777" w:rsidR="00C4512E" w:rsidRPr="00AB28F3" w:rsidRDefault="00C4512E" w:rsidP="008C15B3">
            <w:pPr>
              <w:contextualSpacing/>
              <w:jc w:val="center"/>
              <w:rPr>
                <w:rFonts w:ascii="Times New Roman" w:hAnsi="Times New Roman" w:cs="Times New Roman"/>
                <w:sz w:val="20"/>
                <w:szCs w:val="20"/>
              </w:rPr>
            </w:pPr>
            <w:r>
              <w:rPr>
                <w:rFonts w:ascii="Times New Roman" w:hAnsi="Times New Roman" w:cs="Times New Roman"/>
                <w:sz w:val="20"/>
                <w:szCs w:val="20"/>
              </w:rPr>
              <w:t xml:space="preserve">Виконано згідно необхідних об’ємів та потреб  </w:t>
            </w:r>
          </w:p>
        </w:tc>
      </w:tr>
      <w:tr w:rsidR="00C4512E" w:rsidRPr="00AB28F3" w14:paraId="5C942FF7" w14:textId="77777777" w:rsidTr="008C15B3">
        <w:trPr>
          <w:trHeight w:val="329"/>
        </w:trPr>
        <w:tc>
          <w:tcPr>
            <w:tcW w:w="710" w:type="dxa"/>
            <w:tcBorders>
              <w:left w:val="single" w:sz="4" w:space="0" w:color="auto"/>
              <w:right w:val="single" w:sz="4" w:space="0" w:color="auto"/>
            </w:tcBorders>
            <w:shd w:val="clear" w:color="000000" w:fill="FFFFFF"/>
          </w:tcPr>
          <w:p w14:paraId="1B881DFB" w14:textId="66081BE8" w:rsidR="00C4512E" w:rsidRPr="00AB28F3" w:rsidRDefault="00735974"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25</w:t>
            </w:r>
          </w:p>
        </w:tc>
        <w:tc>
          <w:tcPr>
            <w:tcW w:w="2835" w:type="dxa"/>
            <w:tcBorders>
              <w:top w:val="nil"/>
              <w:left w:val="nil"/>
              <w:bottom w:val="nil"/>
              <w:right w:val="single" w:sz="4" w:space="0" w:color="auto"/>
            </w:tcBorders>
            <w:shd w:val="clear" w:color="auto" w:fill="auto"/>
          </w:tcPr>
          <w:p w14:paraId="4FF2DD7B"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Забезпечення</w:t>
            </w:r>
            <w:r w:rsidRPr="00AB28F3">
              <w:rPr>
                <w:rFonts w:ascii="Times New Roman" w:hAnsi="Times New Roman" w:cs="Times New Roman"/>
                <w:sz w:val="20"/>
                <w:szCs w:val="20"/>
              </w:rPr>
              <w:t xml:space="preserve"> пунктів Незламності обладнанням довгострокового користування  </w:t>
            </w:r>
          </w:p>
          <w:p w14:paraId="33279379" w14:textId="77777777" w:rsidR="00C4512E" w:rsidRPr="00AB28F3" w:rsidRDefault="00C4512E" w:rsidP="008C15B3">
            <w:pPr>
              <w:contextualSpacing/>
              <w:rPr>
                <w:rFonts w:ascii="Times New Roman" w:hAnsi="Times New Roman" w:cs="Times New Roman"/>
                <w:bCs/>
                <w:sz w:val="20"/>
                <w:szCs w:val="20"/>
              </w:rPr>
            </w:pPr>
          </w:p>
        </w:tc>
        <w:tc>
          <w:tcPr>
            <w:tcW w:w="3118" w:type="dxa"/>
            <w:tcBorders>
              <w:top w:val="single" w:sz="4" w:space="0" w:color="auto"/>
              <w:left w:val="nil"/>
              <w:bottom w:val="single" w:sz="4" w:space="0" w:color="auto"/>
              <w:right w:val="single" w:sz="4" w:space="0" w:color="auto"/>
            </w:tcBorders>
            <w:shd w:val="clear" w:color="auto" w:fill="auto"/>
          </w:tcPr>
          <w:p w14:paraId="10514FFE"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Придбання обладнання довгострокового користування для забезпечення пунктів Незламності</w:t>
            </w:r>
          </w:p>
          <w:p w14:paraId="1A767E3F"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4ED5E87D"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7F44E6B0"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proofErr w:type="spellStart"/>
            <w:r w:rsidRPr="00AB28F3">
              <w:rPr>
                <w:rFonts w:ascii="Times New Roman" w:hAnsi="Times New Roman" w:cs="Times New Roman"/>
                <w:sz w:val="20"/>
                <w:szCs w:val="20"/>
              </w:rPr>
              <w:t>Фонтанська</w:t>
            </w:r>
            <w:proofErr w:type="spellEnd"/>
            <w:r w:rsidRPr="00AB28F3">
              <w:rPr>
                <w:rFonts w:ascii="Times New Roman" w:hAnsi="Times New Roman" w:cs="Times New Roman"/>
                <w:sz w:val="20"/>
                <w:szCs w:val="20"/>
              </w:rPr>
              <w:t xml:space="preserve"> сільська рада</w:t>
            </w:r>
          </w:p>
        </w:tc>
        <w:tc>
          <w:tcPr>
            <w:tcW w:w="1134" w:type="dxa"/>
            <w:tcBorders>
              <w:top w:val="single" w:sz="4" w:space="0" w:color="auto"/>
              <w:left w:val="single" w:sz="4" w:space="0" w:color="auto"/>
              <w:bottom w:val="single" w:sz="4" w:space="0" w:color="auto"/>
            </w:tcBorders>
            <w:shd w:val="clear" w:color="auto" w:fill="FFFFFF"/>
          </w:tcPr>
          <w:p w14:paraId="1152E1A1"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141,790</w:t>
            </w:r>
          </w:p>
          <w:p w14:paraId="33A6A259"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1AAF0767"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141,790</w:t>
            </w:r>
          </w:p>
          <w:p w14:paraId="47BBB071"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066CB778"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3C736F6" w14:textId="77777777" w:rsidR="00C4512E" w:rsidRPr="00AB28F3" w:rsidRDefault="00C4512E" w:rsidP="008C15B3">
            <w:pPr>
              <w:contextualSpacing/>
              <w:jc w:val="center"/>
              <w:rPr>
                <w:rFonts w:ascii="Times New Roman" w:hAnsi="Times New Roman" w:cs="Times New Roman"/>
                <w:sz w:val="20"/>
                <w:szCs w:val="20"/>
              </w:rPr>
            </w:pPr>
            <w:r>
              <w:rPr>
                <w:rFonts w:ascii="Times New Roman" w:hAnsi="Times New Roman" w:cs="Times New Roman"/>
                <w:sz w:val="20"/>
                <w:szCs w:val="20"/>
              </w:rPr>
              <w:t>виконано</w:t>
            </w:r>
          </w:p>
        </w:tc>
      </w:tr>
      <w:tr w:rsidR="00C4512E" w:rsidRPr="00AB28F3" w14:paraId="244D9A2D" w14:textId="77777777" w:rsidTr="008C15B3">
        <w:trPr>
          <w:trHeight w:val="329"/>
        </w:trPr>
        <w:tc>
          <w:tcPr>
            <w:tcW w:w="710" w:type="dxa"/>
            <w:tcBorders>
              <w:left w:val="single" w:sz="4" w:space="0" w:color="auto"/>
              <w:right w:val="single" w:sz="4" w:space="0" w:color="auto"/>
            </w:tcBorders>
            <w:shd w:val="clear" w:color="000000" w:fill="FFFFFF"/>
          </w:tcPr>
          <w:p w14:paraId="3C010434" w14:textId="4A74AD6A" w:rsidR="00C4512E" w:rsidRPr="00AB28F3" w:rsidRDefault="00735974"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26</w:t>
            </w:r>
          </w:p>
        </w:tc>
        <w:tc>
          <w:tcPr>
            <w:tcW w:w="2835" w:type="dxa"/>
            <w:tcBorders>
              <w:top w:val="nil"/>
              <w:left w:val="nil"/>
              <w:bottom w:val="nil"/>
              <w:right w:val="single" w:sz="4" w:space="0" w:color="auto"/>
            </w:tcBorders>
            <w:shd w:val="clear" w:color="auto" w:fill="auto"/>
          </w:tcPr>
          <w:p w14:paraId="0E0B00D5" w14:textId="77777777" w:rsidR="00C4512E" w:rsidRPr="00AB28F3" w:rsidRDefault="00C4512E" w:rsidP="008C15B3">
            <w:pPr>
              <w:contextualSpacing/>
              <w:rPr>
                <w:rFonts w:ascii="Times New Roman" w:hAnsi="Times New Roman" w:cs="Times New Roman"/>
                <w:bCs/>
                <w:sz w:val="20"/>
                <w:szCs w:val="20"/>
              </w:rPr>
            </w:pPr>
            <w:r w:rsidRPr="00AB28F3">
              <w:rPr>
                <w:rFonts w:ascii="Times New Roman" w:hAnsi="Times New Roman" w:cs="Times New Roman"/>
                <w:bCs/>
                <w:sz w:val="20"/>
                <w:szCs w:val="20"/>
              </w:rPr>
              <w:t xml:space="preserve">Забезпечення </w:t>
            </w:r>
            <w:r w:rsidRPr="00AB28F3">
              <w:rPr>
                <w:rFonts w:ascii="Times New Roman" w:hAnsi="Times New Roman" w:cs="Times New Roman"/>
                <w:sz w:val="20"/>
                <w:szCs w:val="20"/>
              </w:rPr>
              <w:t xml:space="preserve">монтажу джерел резервного живлення (генератори) інвентарного типу  </w:t>
            </w:r>
          </w:p>
        </w:tc>
        <w:tc>
          <w:tcPr>
            <w:tcW w:w="3118" w:type="dxa"/>
            <w:tcBorders>
              <w:top w:val="single" w:sz="4" w:space="0" w:color="auto"/>
              <w:left w:val="nil"/>
              <w:bottom w:val="single" w:sz="4" w:space="0" w:color="auto"/>
              <w:right w:val="single" w:sz="4" w:space="0" w:color="auto"/>
            </w:tcBorders>
            <w:shd w:val="clear" w:color="auto" w:fill="auto"/>
          </w:tcPr>
          <w:p w14:paraId="572B98DC"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 xml:space="preserve">  Придбання та монтаж джерел резервного живлення (генератори) інвентарного типу  </w:t>
            </w:r>
            <w:proofErr w:type="spellStart"/>
            <w:r w:rsidRPr="00AB28F3">
              <w:rPr>
                <w:rFonts w:ascii="Times New Roman" w:hAnsi="Times New Roman" w:cs="Times New Roman"/>
                <w:sz w:val="20"/>
                <w:szCs w:val="20"/>
              </w:rPr>
              <w:t>DiaShin</w:t>
            </w:r>
            <w:proofErr w:type="spellEnd"/>
            <w:r w:rsidRPr="00AB28F3">
              <w:rPr>
                <w:rFonts w:ascii="Times New Roman" w:hAnsi="Times New Roman" w:cs="Times New Roman"/>
                <w:sz w:val="20"/>
                <w:szCs w:val="20"/>
              </w:rPr>
              <w:t xml:space="preserve"> SGB16500VSa або  SGB12000VSa, або аналог– потужністю не менше 10,0 кВт, достатньою напругою та током струму </w:t>
            </w:r>
          </w:p>
          <w:p w14:paraId="3E941394"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51BFDE92"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48CA5DA8"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proofErr w:type="spellStart"/>
            <w:r w:rsidRPr="00AB28F3">
              <w:rPr>
                <w:rFonts w:ascii="Times New Roman" w:hAnsi="Times New Roman" w:cs="Times New Roman"/>
                <w:sz w:val="20"/>
                <w:szCs w:val="20"/>
              </w:rPr>
              <w:t>Фонтанська</w:t>
            </w:r>
            <w:proofErr w:type="spellEnd"/>
            <w:r w:rsidRPr="00AB28F3">
              <w:rPr>
                <w:rFonts w:ascii="Times New Roman" w:hAnsi="Times New Roman" w:cs="Times New Roman"/>
                <w:sz w:val="20"/>
                <w:szCs w:val="20"/>
              </w:rPr>
              <w:t xml:space="preserve"> сільська рада</w:t>
            </w:r>
          </w:p>
        </w:tc>
        <w:tc>
          <w:tcPr>
            <w:tcW w:w="1134" w:type="dxa"/>
            <w:tcBorders>
              <w:top w:val="single" w:sz="4" w:space="0" w:color="auto"/>
              <w:left w:val="single" w:sz="4" w:space="0" w:color="auto"/>
              <w:bottom w:val="single" w:sz="4" w:space="0" w:color="auto"/>
            </w:tcBorders>
            <w:shd w:val="clear" w:color="auto" w:fill="FFFFFF"/>
          </w:tcPr>
          <w:p w14:paraId="1677CEF9"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543,000</w:t>
            </w:r>
          </w:p>
          <w:p w14:paraId="0D4BF13D"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35726F47"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249,840</w:t>
            </w:r>
          </w:p>
          <w:p w14:paraId="0223C087"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309DA454"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46,01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AB60795" w14:textId="77777777" w:rsidR="00C4512E" w:rsidRPr="00AB28F3" w:rsidRDefault="00C4512E" w:rsidP="008C15B3">
            <w:pPr>
              <w:contextualSpacing/>
              <w:jc w:val="center"/>
              <w:rPr>
                <w:rFonts w:ascii="Times New Roman" w:hAnsi="Times New Roman" w:cs="Times New Roman"/>
                <w:sz w:val="20"/>
                <w:szCs w:val="20"/>
              </w:rPr>
            </w:pPr>
            <w:r>
              <w:rPr>
                <w:rFonts w:ascii="Times New Roman" w:hAnsi="Times New Roman" w:cs="Times New Roman"/>
                <w:sz w:val="20"/>
                <w:szCs w:val="20"/>
              </w:rPr>
              <w:t xml:space="preserve">Виконано згідно необхідних об’ємів та потреб  </w:t>
            </w:r>
          </w:p>
        </w:tc>
      </w:tr>
      <w:tr w:rsidR="00C4512E" w:rsidRPr="00AB28F3" w14:paraId="02C1110C" w14:textId="77777777" w:rsidTr="008C15B3">
        <w:trPr>
          <w:trHeight w:val="329"/>
        </w:trPr>
        <w:tc>
          <w:tcPr>
            <w:tcW w:w="710" w:type="dxa"/>
            <w:tcBorders>
              <w:left w:val="single" w:sz="4" w:space="0" w:color="auto"/>
              <w:right w:val="single" w:sz="4" w:space="0" w:color="auto"/>
            </w:tcBorders>
            <w:shd w:val="clear" w:color="000000" w:fill="FFFFFF"/>
          </w:tcPr>
          <w:p w14:paraId="502068EB" w14:textId="5DC3E0B9" w:rsidR="00C4512E" w:rsidRPr="00AB28F3" w:rsidRDefault="00735974"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27</w:t>
            </w:r>
          </w:p>
        </w:tc>
        <w:tc>
          <w:tcPr>
            <w:tcW w:w="2835" w:type="dxa"/>
            <w:tcBorders>
              <w:top w:val="nil"/>
              <w:left w:val="nil"/>
              <w:bottom w:val="nil"/>
              <w:right w:val="single" w:sz="4" w:space="0" w:color="auto"/>
            </w:tcBorders>
            <w:shd w:val="clear" w:color="auto" w:fill="auto"/>
          </w:tcPr>
          <w:p w14:paraId="0665DE89" w14:textId="77777777" w:rsidR="00C4512E" w:rsidRPr="00AB28F3" w:rsidRDefault="00C4512E" w:rsidP="008C15B3">
            <w:pPr>
              <w:contextualSpacing/>
              <w:rPr>
                <w:rFonts w:ascii="Times New Roman" w:hAnsi="Times New Roman" w:cs="Times New Roman"/>
                <w:sz w:val="20"/>
                <w:szCs w:val="20"/>
              </w:rPr>
            </w:pPr>
            <w:r w:rsidRPr="00AB28F3">
              <w:rPr>
                <w:rFonts w:ascii="Times New Roman" w:hAnsi="Times New Roman" w:cs="Times New Roman"/>
                <w:bCs/>
                <w:sz w:val="20"/>
                <w:szCs w:val="20"/>
              </w:rPr>
              <w:t>Проведення к</w:t>
            </w:r>
            <w:r w:rsidRPr="00AB28F3">
              <w:rPr>
                <w:rFonts w:ascii="Times New Roman" w:hAnsi="Times New Roman" w:cs="Times New Roman"/>
                <w:sz w:val="20"/>
                <w:szCs w:val="20"/>
              </w:rPr>
              <w:t>апітального ремонту Пункту незламності, будівля урочистих заходів (</w:t>
            </w:r>
            <w:proofErr w:type="spellStart"/>
            <w:r w:rsidRPr="00AB28F3">
              <w:rPr>
                <w:rFonts w:ascii="Times New Roman" w:hAnsi="Times New Roman" w:cs="Times New Roman"/>
                <w:sz w:val="20"/>
                <w:szCs w:val="20"/>
              </w:rPr>
              <w:t>адмін</w:t>
            </w:r>
            <w:proofErr w:type="spellEnd"/>
            <w:r w:rsidRPr="00AB28F3">
              <w:rPr>
                <w:rFonts w:ascii="Times New Roman" w:hAnsi="Times New Roman" w:cs="Times New Roman"/>
                <w:sz w:val="20"/>
                <w:szCs w:val="20"/>
              </w:rPr>
              <w:t xml:space="preserve"> будівля) за адресою  Площа Центральна 3, в с. Олександрівка Одеського району Одеської області у т.ч. технагляд.</w:t>
            </w:r>
          </w:p>
          <w:p w14:paraId="0D16D51C" w14:textId="77777777" w:rsidR="00C4512E" w:rsidRPr="00AB28F3" w:rsidRDefault="00C4512E" w:rsidP="008C15B3">
            <w:pPr>
              <w:contextualSpacing/>
              <w:rPr>
                <w:rFonts w:ascii="Times New Roman" w:hAnsi="Times New Roman" w:cs="Times New Roman"/>
                <w:bCs/>
                <w:sz w:val="20"/>
                <w:szCs w:val="20"/>
              </w:rPr>
            </w:pPr>
          </w:p>
        </w:tc>
        <w:tc>
          <w:tcPr>
            <w:tcW w:w="3118" w:type="dxa"/>
            <w:tcBorders>
              <w:top w:val="single" w:sz="4" w:space="0" w:color="auto"/>
              <w:left w:val="nil"/>
              <w:bottom w:val="single" w:sz="4" w:space="0" w:color="auto"/>
              <w:right w:val="single" w:sz="4" w:space="0" w:color="auto"/>
            </w:tcBorders>
            <w:shd w:val="clear" w:color="auto" w:fill="auto"/>
          </w:tcPr>
          <w:p w14:paraId="3FFA5482"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Капітальний ремонт тимчасового пункту обігріву (Пункт незламності), будівля урочистих заходів (</w:t>
            </w:r>
            <w:proofErr w:type="spellStart"/>
            <w:r w:rsidRPr="00AB28F3">
              <w:rPr>
                <w:rFonts w:ascii="Times New Roman" w:hAnsi="Times New Roman" w:cs="Times New Roman"/>
                <w:sz w:val="20"/>
                <w:szCs w:val="20"/>
              </w:rPr>
              <w:t>адмін</w:t>
            </w:r>
            <w:proofErr w:type="spellEnd"/>
            <w:r w:rsidRPr="00AB28F3">
              <w:rPr>
                <w:rFonts w:ascii="Times New Roman" w:hAnsi="Times New Roman" w:cs="Times New Roman"/>
                <w:sz w:val="20"/>
                <w:szCs w:val="20"/>
              </w:rPr>
              <w:t xml:space="preserve"> будівля) за адресою  Площа Центральна 3, в с. Олександрівка Одеського району Одеської області у т.ч. технагляд.</w:t>
            </w:r>
          </w:p>
          <w:p w14:paraId="0188E80E"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7C3B18FB"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023A425C"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proofErr w:type="spellStart"/>
            <w:r w:rsidRPr="00AB28F3">
              <w:rPr>
                <w:rFonts w:ascii="Times New Roman" w:hAnsi="Times New Roman" w:cs="Times New Roman"/>
                <w:sz w:val="20"/>
                <w:szCs w:val="20"/>
              </w:rPr>
              <w:t>Фонтанська</w:t>
            </w:r>
            <w:proofErr w:type="spellEnd"/>
            <w:r w:rsidRPr="00AB28F3">
              <w:rPr>
                <w:rFonts w:ascii="Times New Roman" w:hAnsi="Times New Roman" w:cs="Times New Roman"/>
                <w:sz w:val="20"/>
                <w:szCs w:val="20"/>
              </w:rPr>
              <w:t xml:space="preserve"> сільська рада</w:t>
            </w:r>
          </w:p>
        </w:tc>
        <w:tc>
          <w:tcPr>
            <w:tcW w:w="1134" w:type="dxa"/>
            <w:tcBorders>
              <w:top w:val="single" w:sz="4" w:space="0" w:color="auto"/>
              <w:left w:val="single" w:sz="4" w:space="0" w:color="auto"/>
              <w:bottom w:val="single" w:sz="4" w:space="0" w:color="auto"/>
            </w:tcBorders>
            <w:shd w:val="clear" w:color="auto" w:fill="FFFFFF"/>
          </w:tcPr>
          <w:p w14:paraId="1010751A"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1536,300</w:t>
            </w:r>
          </w:p>
          <w:p w14:paraId="62692A55"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7789DF15"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1464,200</w:t>
            </w:r>
          </w:p>
          <w:p w14:paraId="7F403185"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5CB8B61F"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95,31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52FB860" w14:textId="77777777" w:rsidR="00C4512E" w:rsidRPr="00AB28F3" w:rsidRDefault="00C4512E" w:rsidP="008C15B3">
            <w:pPr>
              <w:contextualSpacing/>
              <w:jc w:val="center"/>
              <w:rPr>
                <w:rFonts w:ascii="Times New Roman" w:hAnsi="Times New Roman" w:cs="Times New Roman"/>
                <w:sz w:val="20"/>
                <w:szCs w:val="20"/>
              </w:rPr>
            </w:pPr>
            <w:r>
              <w:rPr>
                <w:rFonts w:ascii="Times New Roman" w:hAnsi="Times New Roman" w:cs="Times New Roman"/>
                <w:sz w:val="20"/>
                <w:szCs w:val="20"/>
              </w:rPr>
              <w:t>виконано</w:t>
            </w:r>
          </w:p>
        </w:tc>
      </w:tr>
      <w:tr w:rsidR="00C4512E" w:rsidRPr="00AB28F3" w14:paraId="77DA3F72" w14:textId="77777777" w:rsidTr="008C15B3">
        <w:trPr>
          <w:trHeight w:val="329"/>
        </w:trPr>
        <w:tc>
          <w:tcPr>
            <w:tcW w:w="710" w:type="dxa"/>
            <w:tcBorders>
              <w:left w:val="single" w:sz="4" w:space="0" w:color="auto"/>
              <w:right w:val="single" w:sz="4" w:space="0" w:color="auto"/>
            </w:tcBorders>
            <w:shd w:val="clear" w:color="000000" w:fill="FFFFFF"/>
          </w:tcPr>
          <w:p w14:paraId="43B7A87D" w14:textId="208E9B89" w:rsidR="00C4512E" w:rsidRPr="00AB28F3" w:rsidRDefault="00735974"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28</w:t>
            </w:r>
          </w:p>
        </w:tc>
        <w:tc>
          <w:tcPr>
            <w:tcW w:w="2835" w:type="dxa"/>
            <w:tcBorders>
              <w:top w:val="nil"/>
              <w:left w:val="nil"/>
              <w:bottom w:val="nil"/>
              <w:right w:val="single" w:sz="4" w:space="0" w:color="auto"/>
            </w:tcBorders>
            <w:shd w:val="clear" w:color="auto" w:fill="auto"/>
          </w:tcPr>
          <w:p w14:paraId="77C7A6EA" w14:textId="77777777" w:rsidR="00C4512E" w:rsidRPr="00AB28F3" w:rsidRDefault="00C4512E" w:rsidP="008C15B3">
            <w:pPr>
              <w:rPr>
                <w:rFonts w:ascii="Times New Roman" w:hAnsi="Times New Roman" w:cs="Times New Roman"/>
                <w:sz w:val="20"/>
                <w:szCs w:val="20"/>
              </w:rPr>
            </w:pPr>
            <w:r w:rsidRPr="00AB28F3">
              <w:rPr>
                <w:rFonts w:ascii="Times New Roman" w:hAnsi="Times New Roman" w:cs="Times New Roman"/>
                <w:sz w:val="20"/>
                <w:szCs w:val="20"/>
              </w:rPr>
              <w:t xml:space="preserve">Створення належних умов для ефективного  виконання  завдань у сфері цивільного  захисту, підвищення  ефективності  реагування  на  надзвичайні  ситуації  та </w:t>
            </w:r>
            <w:r w:rsidRPr="00AB28F3">
              <w:rPr>
                <w:rFonts w:ascii="Times New Roman" w:hAnsi="Times New Roman" w:cs="Times New Roman"/>
                <w:sz w:val="20"/>
                <w:szCs w:val="20"/>
              </w:rPr>
              <w:lastRenderedPageBreak/>
              <w:t xml:space="preserve">надання  невідкладної допомоги  постраждалому  населенню  у населених    </w:t>
            </w:r>
            <w:proofErr w:type="spellStart"/>
            <w:r w:rsidRPr="00AB28F3">
              <w:rPr>
                <w:rFonts w:ascii="Times New Roman" w:hAnsi="Times New Roman" w:cs="Times New Roman"/>
                <w:sz w:val="20"/>
                <w:szCs w:val="20"/>
              </w:rPr>
              <w:t>пункиах</w:t>
            </w:r>
            <w:proofErr w:type="spellEnd"/>
            <w:r w:rsidRPr="00AB28F3">
              <w:rPr>
                <w:rFonts w:ascii="Times New Roman" w:hAnsi="Times New Roman" w:cs="Times New Roman"/>
                <w:sz w:val="20"/>
                <w:szCs w:val="20"/>
              </w:rPr>
              <w:t xml:space="preserve">  </w:t>
            </w:r>
            <w:proofErr w:type="spellStart"/>
            <w:r w:rsidRPr="00AB28F3">
              <w:rPr>
                <w:rFonts w:ascii="Times New Roman" w:hAnsi="Times New Roman" w:cs="Times New Roman"/>
                <w:sz w:val="20"/>
                <w:szCs w:val="20"/>
              </w:rPr>
              <w:t>Фонтанської</w:t>
            </w:r>
            <w:proofErr w:type="spellEnd"/>
            <w:r w:rsidRPr="00AB28F3">
              <w:rPr>
                <w:rFonts w:ascii="Times New Roman" w:hAnsi="Times New Roman" w:cs="Times New Roman"/>
                <w:sz w:val="20"/>
                <w:szCs w:val="20"/>
              </w:rPr>
              <w:t xml:space="preserve">  сільської  територіальної громади</w:t>
            </w:r>
          </w:p>
          <w:p w14:paraId="415B583E" w14:textId="77777777" w:rsidR="00C4512E" w:rsidRPr="00AB28F3" w:rsidRDefault="00C4512E" w:rsidP="008C15B3">
            <w:pPr>
              <w:contextualSpacing/>
              <w:rPr>
                <w:rFonts w:ascii="Times New Roman" w:hAnsi="Times New Roman" w:cs="Times New Roman"/>
                <w:bCs/>
                <w:sz w:val="20"/>
                <w:szCs w:val="20"/>
              </w:rPr>
            </w:pPr>
          </w:p>
        </w:tc>
        <w:tc>
          <w:tcPr>
            <w:tcW w:w="3118" w:type="dxa"/>
            <w:tcBorders>
              <w:top w:val="single" w:sz="4" w:space="0" w:color="auto"/>
              <w:left w:val="nil"/>
              <w:bottom w:val="single" w:sz="4" w:space="0" w:color="auto"/>
              <w:right w:val="single" w:sz="4" w:space="0" w:color="auto"/>
            </w:tcBorders>
            <w:shd w:val="clear" w:color="auto" w:fill="auto"/>
          </w:tcPr>
          <w:p w14:paraId="68551877"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lastRenderedPageBreak/>
              <w:t>Придбання паливно-мастильних матеріалів для джерел резервного живлення(генераторів)</w:t>
            </w:r>
          </w:p>
          <w:p w14:paraId="2398742F"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2AADF895"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6F2626DF"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r w:rsidRPr="00AB28F3">
              <w:rPr>
                <w:rFonts w:ascii="Times New Roman" w:hAnsi="Times New Roman" w:cs="Times New Roman"/>
                <w:sz w:val="20"/>
                <w:szCs w:val="20"/>
              </w:rPr>
              <w:t>Управління культури</w:t>
            </w:r>
          </w:p>
        </w:tc>
        <w:tc>
          <w:tcPr>
            <w:tcW w:w="1134" w:type="dxa"/>
            <w:tcBorders>
              <w:top w:val="single" w:sz="4" w:space="0" w:color="auto"/>
              <w:left w:val="single" w:sz="4" w:space="0" w:color="auto"/>
              <w:bottom w:val="single" w:sz="4" w:space="0" w:color="auto"/>
            </w:tcBorders>
            <w:shd w:val="clear" w:color="auto" w:fill="FFFFFF"/>
          </w:tcPr>
          <w:p w14:paraId="25AE2270"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156,96</w:t>
            </w:r>
          </w:p>
          <w:p w14:paraId="246BEC0B" w14:textId="77777777" w:rsidR="00C4512E" w:rsidRPr="00AB28F3" w:rsidRDefault="00C4512E" w:rsidP="008C15B3">
            <w:pPr>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tcBorders>
            <w:shd w:val="clear" w:color="auto" w:fill="FFFFFF"/>
          </w:tcPr>
          <w:p w14:paraId="5B4B352A"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5,361</w:t>
            </w:r>
          </w:p>
          <w:p w14:paraId="6F437DEC"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0B42B5A2"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3,42</w:t>
            </w:r>
          </w:p>
          <w:p w14:paraId="193EB4BC" w14:textId="77777777" w:rsidR="00C4512E" w:rsidRPr="00AB28F3" w:rsidRDefault="00C4512E" w:rsidP="008C15B3">
            <w:pPr>
              <w:jc w:val="cente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5A86292" w14:textId="77777777" w:rsidR="00C4512E" w:rsidRPr="00AB28F3" w:rsidRDefault="00C4512E" w:rsidP="008C15B3">
            <w:pPr>
              <w:contextualSpacing/>
              <w:jc w:val="center"/>
              <w:rPr>
                <w:rFonts w:ascii="Times New Roman" w:hAnsi="Times New Roman" w:cs="Times New Roman"/>
                <w:sz w:val="20"/>
                <w:szCs w:val="20"/>
              </w:rPr>
            </w:pPr>
            <w:r>
              <w:rPr>
                <w:rFonts w:ascii="Times New Roman" w:hAnsi="Times New Roman" w:cs="Times New Roman"/>
                <w:sz w:val="20"/>
                <w:szCs w:val="20"/>
              </w:rPr>
              <w:t xml:space="preserve">Виконано згідно необхідних об’ємів та потреб  </w:t>
            </w:r>
          </w:p>
        </w:tc>
      </w:tr>
      <w:tr w:rsidR="00C4512E" w:rsidRPr="00AB28F3" w14:paraId="04516AD8" w14:textId="77777777" w:rsidTr="008C15B3">
        <w:trPr>
          <w:trHeight w:val="329"/>
        </w:trPr>
        <w:tc>
          <w:tcPr>
            <w:tcW w:w="710" w:type="dxa"/>
            <w:tcBorders>
              <w:left w:val="single" w:sz="4" w:space="0" w:color="auto"/>
              <w:right w:val="single" w:sz="4" w:space="0" w:color="auto"/>
            </w:tcBorders>
            <w:shd w:val="clear" w:color="000000" w:fill="FFFFFF"/>
          </w:tcPr>
          <w:p w14:paraId="0AC0F267" w14:textId="49357A9E" w:rsidR="00C4512E" w:rsidRPr="00AB28F3" w:rsidRDefault="00735974" w:rsidP="008C15B3">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29</w:t>
            </w:r>
          </w:p>
        </w:tc>
        <w:tc>
          <w:tcPr>
            <w:tcW w:w="2835" w:type="dxa"/>
            <w:tcBorders>
              <w:top w:val="nil"/>
              <w:left w:val="nil"/>
              <w:bottom w:val="nil"/>
              <w:right w:val="single" w:sz="4" w:space="0" w:color="auto"/>
            </w:tcBorders>
            <w:shd w:val="clear" w:color="auto" w:fill="auto"/>
          </w:tcPr>
          <w:tbl>
            <w:tblPr>
              <w:tblW w:w="3120" w:type="dxa"/>
              <w:tblLayout w:type="fixed"/>
              <w:tblLook w:val="04A0" w:firstRow="1" w:lastRow="0" w:firstColumn="1" w:lastColumn="0" w:noHBand="0" w:noVBand="1"/>
            </w:tblPr>
            <w:tblGrid>
              <w:gridCol w:w="3120"/>
            </w:tblGrid>
            <w:tr w:rsidR="00C4512E" w:rsidRPr="00AB28F3" w14:paraId="11F21202" w14:textId="77777777" w:rsidTr="008C15B3">
              <w:trPr>
                <w:trHeight w:val="1305"/>
              </w:trPr>
              <w:tc>
                <w:tcPr>
                  <w:tcW w:w="3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2001CE" w14:textId="77777777" w:rsidR="00C4512E" w:rsidRPr="00AB28F3" w:rsidRDefault="00C4512E" w:rsidP="008C15B3">
                  <w:pPr>
                    <w:rPr>
                      <w:rFonts w:ascii="Times New Roman" w:eastAsia="Times New Roman" w:hAnsi="Times New Roman" w:cs="Times New Roman"/>
                      <w:sz w:val="20"/>
                      <w:szCs w:val="20"/>
                      <w:lang w:eastAsia="ru-RU"/>
                    </w:rPr>
                  </w:pPr>
                  <w:r w:rsidRPr="00AB28F3">
                    <w:rPr>
                      <w:rFonts w:ascii="Times New Roman" w:eastAsia="Times New Roman" w:hAnsi="Times New Roman" w:cs="Times New Roman"/>
                      <w:sz w:val="20"/>
                      <w:szCs w:val="20"/>
                      <w:lang w:eastAsia="ru-RU"/>
                    </w:rPr>
                    <w:t>Забезпечення  жителів  громади спорудами  цивільного  захисту (укриття, бомбосховища, тощо)</w:t>
                  </w:r>
                </w:p>
              </w:tc>
            </w:tr>
            <w:tr w:rsidR="00C4512E" w:rsidRPr="00AB28F3" w14:paraId="18810611" w14:textId="77777777" w:rsidTr="008C15B3">
              <w:trPr>
                <w:trHeight w:val="230"/>
              </w:trPr>
              <w:tc>
                <w:tcPr>
                  <w:tcW w:w="3120" w:type="dxa"/>
                  <w:vMerge/>
                  <w:tcBorders>
                    <w:top w:val="single" w:sz="4" w:space="0" w:color="auto"/>
                    <w:left w:val="single" w:sz="4" w:space="0" w:color="auto"/>
                    <w:bottom w:val="single" w:sz="4" w:space="0" w:color="auto"/>
                    <w:right w:val="single" w:sz="4" w:space="0" w:color="auto"/>
                  </w:tcBorders>
                  <w:vAlign w:val="center"/>
                  <w:hideMark/>
                </w:tcPr>
                <w:p w14:paraId="0EA985DC" w14:textId="77777777" w:rsidR="00C4512E" w:rsidRPr="00AB28F3" w:rsidRDefault="00C4512E" w:rsidP="008C15B3">
                  <w:pPr>
                    <w:rPr>
                      <w:rFonts w:ascii="Times New Roman" w:eastAsia="Times New Roman" w:hAnsi="Times New Roman" w:cs="Times New Roman"/>
                      <w:sz w:val="20"/>
                      <w:szCs w:val="20"/>
                      <w:lang w:eastAsia="ru-RU"/>
                    </w:rPr>
                  </w:pPr>
                </w:p>
              </w:tc>
            </w:tr>
            <w:tr w:rsidR="00C4512E" w:rsidRPr="00AB28F3" w14:paraId="2D0762DB" w14:textId="77777777" w:rsidTr="008C15B3">
              <w:trPr>
                <w:trHeight w:val="3120"/>
              </w:trPr>
              <w:tc>
                <w:tcPr>
                  <w:tcW w:w="3120" w:type="dxa"/>
                  <w:vMerge/>
                  <w:tcBorders>
                    <w:top w:val="single" w:sz="4" w:space="0" w:color="auto"/>
                    <w:left w:val="single" w:sz="4" w:space="0" w:color="auto"/>
                    <w:bottom w:val="single" w:sz="4" w:space="0" w:color="auto"/>
                    <w:right w:val="single" w:sz="4" w:space="0" w:color="auto"/>
                  </w:tcBorders>
                  <w:vAlign w:val="center"/>
                  <w:hideMark/>
                </w:tcPr>
                <w:p w14:paraId="28D2760C" w14:textId="77777777" w:rsidR="00C4512E" w:rsidRPr="00AB28F3" w:rsidRDefault="00C4512E" w:rsidP="008C15B3">
                  <w:pPr>
                    <w:rPr>
                      <w:rFonts w:ascii="Times New Roman" w:eastAsia="Times New Roman" w:hAnsi="Times New Roman" w:cs="Times New Roman"/>
                      <w:sz w:val="20"/>
                      <w:szCs w:val="20"/>
                      <w:lang w:eastAsia="ru-RU"/>
                    </w:rPr>
                  </w:pPr>
                </w:p>
              </w:tc>
            </w:tr>
          </w:tbl>
          <w:p w14:paraId="0F6843C1" w14:textId="77777777" w:rsidR="00C4512E" w:rsidRPr="00AB28F3" w:rsidRDefault="00C4512E" w:rsidP="008C15B3">
            <w:pPr>
              <w:contextualSpacing/>
              <w:rPr>
                <w:rFonts w:ascii="Times New Roman" w:hAnsi="Times New Roman" w:cs="Times New Roman"/>
                <w:bCs/>
                <w:sz w:val="20"/>
                <w:szCs w:val="20"/>
              </w:rPr>
            </w:pPr>
          </w:p>
        </w:tc>
        <w:tc>
          <w:tcPr>
            <w:tcW w:w="3118" w:type="dxa"/>
            <w:tcBorders>
              <w:top w:val="single" w:sz="4" w:space="0" w:color="auto"/>
              <w:left w:val="nil"/>
              <w:bottom w:val="single" w:sz="4" w:space="0" w:color="auto"/>
              <w:right w:val="single" w:sz="4" w:space="0" w:color="auto"/>
            </w:tcBorders>
            <w:shd w:val="clear" w:color="auto" w:fill="auto"/>
          </w:tcPr>
          <w:tbl>
            <w:tblPr>
              <w:tblW w:w="2520" w:type="dxa"/>
              <w:tblLayout w:type="fixed"/>
              <w:tblLook w:val="04A0" w:firstRow="1" w:lastRow="0" w:firstColumn="1" w:lastColumn="0" w:noHBand="0" w:noVBand="1"/>
            </w:tblPr>
            <w:tblGrid>
              <w:gridCol w:w="2520"/>
            </w:tblGrid>
            <w:tr w:rsidR="00C4512E" w:rsidRPr="00AB28F3" w14:paraId="34FC3E5E" w14:textId="77777777" w:rsidTr="008C15B3">
              <w:trPr>
                <w:trHeight w:val="1305"/>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FBEE93" w14:textId="77777777" w:rsidR="00C4512E" w:rsidRPr="00AB28F3" w:rsidRDefault="00C4512E" w:rsidP="008C15B3">
                  <w:pPr>
                    <w:rPr>
                      <w:rFonts w:ascii="Times New Roman" w:eastAsia="Times New Roman" w:hAnsi="Times New Roman" w:cs="Times New Roman"/>
                      <w:sz w:val="20"/>
                      <w:szCs w:val="20"/>
                      <w:lang w:eastAsia="ru-RU"/>
                    </w:rPr>
                  </w:pPr>
                  <w:r w:rsidRPr="00AB28F3">
                    <w:rPr>
                      <w:rFonts w:ascii="Times New Roman" w:eastAsia="Times New Roman" w:hAnsi="Times New Roman" w:cs="Times New Roman"/>
                      <w:sz w:val="20"/>
                      <w:szCs w:val="20"/>
                      <w:lang w:eastAsia="ru-RU"/>
                    </w:rPr>
                    <w:t xml:space="preserve">Розробка  проектно-кошторисної документації  з проходженням експертизи проекту " Ремонт та облаштування  споруд цивільного  захисту ( укриття,бомбосховища, тощо) : " Капітальний  ремонт підвального  приміщення  КЗ " </w:t>
                  </w:r>
                  <w:proofErr w:type="spellStart"/>
                  <w:r w:rsidRPr="00AB28F3">
                    <w:rPr>
                      <w:rFonts w:ascii="Times New Roman" w:eastAsia="Times New Roman" w:hAnsi="Times New Roman" w:cs="Times New Roman"/>
                      <w:sz w:val="20"/>
                      <w:szCs w:val="20"/>
                      <w:lang w:eastAsia="ru-RU"/>
                    </w:rPr>
                    <w:t>Фонтанський</w:t>
                  </w:r>
                  <w:proofErr w:type="spellEnd"/>
                  <w:r w:rsidRPr="00AB28F3">
                    <w:rPr>
                      <w:rFonts w:ascii="Times New Roman" w:eastAsia="Times New Roman" w:hAnsi="Times New Roman" w:cs="Times New Roman"/>
                      <w:sz w:val="20"/>
                      <w:szCs w:val="20"/>
                      <w:lang w:eastAsia="ru-RU"/>
                    </w:rPr>
                    <w:t xml:space="preserve">  сільський  будинок  культури" , який  розташований за адресою : Одеська область, Одеський  район,</w:t>
                  </w:r>
                  <w:proofErr w:type="spellStart"/>
                  <w:r w:rsidRPr="00AB28F3">
                    <w:rPr>
                      <w:rFonts w:ascii="Times New Roman" w:eastAsia="Times New Roman" w:hAnsi="Times New Roman" w:cs="Times New Roman"/>
                      <w:sz w:val="20"/>
                      <w:szCs w:val="20"/>
                      <w:lang w:eastAsia="ru-RU"/>
                    </w:rPr>
                    <w:t>с.Фонтанка</w:t>
                  </w:r>
                  <w:proofErr w:type="spellEnd"/>
                  <w:r w:rsidRPr="00AB28F3">
                    <w:rPr>
                      <w:rFonts w:ascii="Times New Roman" w:eastAsia="Times New Roman" w:hAnsi="Times New Roman" w:cs="Times New Roman"/>
                      <w:sz w:val="20"/>
                      <w:szCs w:val="20"/>
                      <w:lang w:eastAsia="ru-RU"/>
                    </w:rPr>
                    <w:t>, вулиця Центральна,46"</w:t>
                  </w:r>
                </w:p>
              </w:tc>
            </w:tr>
            <w:tr w:rsidR="00C4512E" w:rsidRPr="00AB28F3" w14:paraId="064E7EDB" w14:textId="77777777" w:rsidTr="008C15B3">
              <w:trPr>
                <w:trHeight w:val="230"/>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4BF16222" w14:textId="77777777" w:rsidR="00C4512E" w:rsidRPr="00AB28F3" w:rsidRDefault="00C4512E" w:rsidP="008C15B3">
                  <w:pPr>
                    <w:rPr>
                      <w:rFonts w:ascii="Times New Roman" w:eastAsia="Times New Roman" w:hAnsi="Times New Roman" w:cs="Times New Roman"/>
                      <w:sz w:val="20"/>
                      <w:szCs w:val="20"/>
                      <w:lang w:eastAsia="ru-RU"/>
                    </w:rPr>
                  </w:pPr>
                </w:p>
              </w:tc>
            </w:tr>
            <w:tr w:rsidR="00C4512E" w:rsidRPr="00AB28F3" w14:paraId="279A2BCF" w14:textId="77777777" w:rsidTr="008C15B3">
              <w:trPr>
                <w:trHeight w:val="3120"/>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0C655C7F" w14:textId="77777777" w:rsidR="00C4512E" w:rsidRPr="00AB28F3" w:rsidRDefault="00C4512E" w:rsidP="008C15B3">
                  <w:pPr>
                    <w:rPr>
                      <w:rFonts w:ascii="Times New Roman" w:eastAsia="Times New Roman" w:hAnsi="Times New Roman" w:cs="Times New Roman"/>
                      <w:sz w:val="20"/>
                      <w:szCs w:val="20"/>
                      <w:lang w:eastAsia="ru-RU"/>
                    </w:rPr>
                  </w:pPr>
                </w:p>
              </w:tc>
            </w:tr>
          </w:tbl>
          <w:p w14:paraId="608F7C77" w14:textId="77777777" w:rsidR="00C4512E" w:rsidRPr="00AB28F3" w:rsidRDefault="00C4512E" w:rsidP="008C15B3">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FFFFFF"/>
          </w:tcPr>
          <w:p w14:paraId="7BA6BA04"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2023 р</w:t>
            </w:r>
          </w:p>
        </w:tc>
        <w:tc>
          <w:tcPr>
            <w:tcW w:w="2126" w:type="dxa"/>
            <w:tcBorders>
              <w:top w:val="single" w:sz="4" w:space="0" w:color="auto"/>
              <w:left w:val="single" w:sz="4" w:space="0" w:color="auto"/>
              <w:bottom w:val="single" w:sz="4" w:space="0" w:color="auto"/>
            </w:tcBorders>
            <w:shd w:val="clear" w:color="auto" w:fill="FFFFFF"/>
          </w:tcPr>
          <w:p w14:paraId="463B3505" w14:textId="77777777" w:rsidR="00C4512E" w:rsidRPr="00AB28F3" w:rsidRDefault="00C4512E" w:rsidP="008C15B3">
            <w:pPr>
              <w:tabs>
                <w:tab w:val="left" w:leader="underscore" w:pos="6914"/>
              </w:tabs>
              <w:ind w:left="-12" w:hanging="94"/>
              <w:jc w:val="center"/>
              <w:rPr>
                <w:rFonts w:ascii="Times New Roman" w:hAnsi="Times New Roman" w:cs="Times New Roman"/>
                <w:sz w:val="20"/>
                <w:szCs w:val="20"/>
              </w:rPr>
            </w:pPr>
            <w:r w:rsidRPr="00AB28F3">
              <w:rPr>
                <w:rFonts w:ascii="Times New Roman" w:hAnsi="Times New Roman" w:cs="Times New Roman"/>
                <w:sz w:val="20"/>
                <w:szCs w:val="20"/>
              </w:rPr>
              <w:t>Управління культури</w:t>
            </w:r>
          </w:p>
        </w:tc>
        <w:tc>
          <w:tcPr>
            <w:tcW w:w="1134" w:type="dxa"/>
            <w:tcBorders>
              <w:top w:val="single" w:sz="4" w:space="0" w:color="auto"/>
              <w:left w:val="single" w:sz="4" w:space="0" w:color="auto"/>
              <w:bottom w:val="single" w:sz="4" w:space="0" w:color="auto"/>
            </w:tcBorders>
            <w:shd w:val="clear" w:color="auto" w:fill="FFFFFF"/>
          </w:tcPr>
          <w:p w14:paraId="686DED89"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177,49</w:t>
            </w:r>
          </w:p>
        </w:tc>
        <w:tc>
          <w:tcPr>
            <w:tcW w:w="1276" w:type="dxa"/>
            <w:tcBorders>
              <w:top w:val="single" w:sz="4" w:space="0" w:color="auto"/>
              <w:left w:val="single" w:sz="4" w:space="0" w:color="auto"/>
              <w:bottom w:val="single" w:sz="4" w:space="0" w:color="auto"/>
            </w:tcBorders>
            <w:shd w:val="clear" w:color="auto" w:fill="FFFFFF"/>
          </w:tcPr>
          <w:p w14:paraId="5C3E901D"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177,49</w:t>
            </w:r>
          </w:p>
        </w:tc>
        <w:tc>
          <w:tcPr>
            <w:tcW w:w="1276" w:type="dxa"/>
            <w:tcBorders>
              <w:top w:val="single" w:sz="4" w:space="0" w:color="auto"/>
              <w:left w:val="single" w:sz="4" w:space="0" w:color="auto"/>
              <w:bottom w:val="single" w:sz="4" w:space="0" w:color="auto"/>
            </w:tcBorders>
            <w:shd w:val="clear" w:color="auto" w:fill="FFFFFF"/>
          </w:tcPr>
          <w:p w14:paraId="672B7F3A" w14:textId="77777777" w:rsidR="00C4512E" w:rsidRPr="00AB28F3" w:rsidRDefault="00C4512E" w:rsidP="008C15B3">
            <w:pPr>
              <w:jc w:val="center"/>
              <w:rPr>
                <w:rFonts w:ascii="Times New Roman" w:hAnsi="Times New Roman" w:cs="Times New Roman"/>
                <w:sz w:val="20"/>
                <w:szCs w:val="20"/>
              </w:rPr>
            </w:pPr>
            <w:r w:rsidRPr="00AB28F3">
              <w:rPr>
                <w:rFonts w:ascii="Times New Roman"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ABCB3FB" w14:textId="77777777" w:rsidR="00C4512E" w:rsidRPr="00AB28F3" w:rsidRDefault="00C4512E" w:rsidP="008C15B3">
            <w:pPr>
              <w:contextualSpacing/>
              <w:jc w:val="center"/>
              <w:rPr>
                <w:rFonts w:ascii="Times New Roman" w:hAnsi="Times New Roman" w:cs="Times New Roman"/>
                <w:sz w:val="20"/>
                <w:szCs w:val="20"/>
              </w:rPr>
            </w:pPr>
            <w:r>
              <w:rPr>
                <w:rFonts w:ascii="Times New Roman" w:hAnsi="Times New Roman" w:cs="Times New Roman"/>
                <w:sz w:val="20"/>
                <w:szCs w:val="20"/>
              </w:rPr>
              <w:t>виконано</w:t>
            </w:r>
          </w:p>
        </w:tc>
      </w:tr>
      <w:tr w:rsidR="002F6ED4" w:rsidRPr="00AB28F3" w14:paraId="242BF8EE" w14:textId="77777777" w:rsidTr="008C15B3">
        <w:trPr>
          <w:trHeight w:val="329"/>
        </w:trPr>
        <w:tc>
          <w:tcPr>
            <w:tcW w:w="710" w:type="dxa"/>
            <w:tcBorders>
              <w:left w:val="single" w:sz="4" w:space="0" w:color="auto"/>
              <w:right w:val="single" w:sz="4" w:space="0" w:color="auto"/>
            </w:tcBorders>
            <w:shd w:val="clear" w:color="000000" w:fill="FFFFFF"/>
          </w:tcPr>
          <w:p w14:paraId="14FF0FBA" w14:textId="77777777" w:rsidR="002F6ED4" w:rsidRDefault="002F6ED4" w:rsidP="002F6ED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w:t>
            </w:r>
          </w:p>
          <w:p w14:paraId="7969D23C" w14:textId="77777777" w:rsidR="002F6ED4" w:rsidRDefault="002F6ED4" w:rsidP="002F6ED4">
            <w:pPr>
              <w:jc w:val="center"/>
              <w:rPr>
                <w:rFonts w:ascii="Times New Roman" w:eastAsia="Times New Roman" w:hAnsi="Times New Roman" w:cs="Times New Roman"/>
                <w:bCs/>
                <w:sz w:val="20"/>
                <w:szCs w:val="20"/>
                <w:lang w:eastAsia="ru-RU"/>
              </w:rPr>
            </w:pPr>
          </w:p>
          <w:p w14:paraId="58B2B02D" w14:textId="77777777" w:rsidR="002F6ED4" w:rsidRDefault="002F6ED4" w:rsidP="002F6ED4">
            <w:pPr>
              <w:jc w:val="center"/>
              <w:rPr>
                <w:rFonts w:ascii="Times New Roman" w:eastAsia="Times New Roman" w:hAnsi="Times New Roman" w:cs="Times New Roman"/>
                <w:bCs/>
                <w:sz w:val="20"/>
                <w:szCs w:val="20"/>
                <w:lang w:eastAsia="ru-RU"/>
              </w:rPr>
            </w:pPr>
          </w:p>
          <w:p w14:paraId="3B461C5E" w14:textId="77777777" w:rsidR="002F6ED4" w:rsidRDefault="002F6ED4" w:rsidP="002F6ED4">
            <w:pPr>
              <w:jc w:val="center"/>
              <w:rPr>
                <w:rFonts w:ascii="Times New Roman" w:eastAsia="Times New Roman" w:hAnsi="Times New Roman" w:cs="Times New Roman"/>
                <w:bCs/>
                <w:sz w:val="20"/>
                <w:szCs w:val="20"/>
                <w:lang w:eastAsia="ru-RU"/>
              </w:rPr>
            </w:pPr>
          </w:p>
          <w:p w14:paraId="22B21BA8" w14:textId="77777777" w:rsidR="002F6ED4" w:rsidRDefault="002F6ED4" w:rsidP="002F6ED4">
            <w:pPr>
              <w:jc w:val="center"/>
              <w:rPr>
                <w:rFonts w:ascii="Times New Roman" w:eastAsia="Times New Roman" w:hAnsi="Times New Roman" w:cs="Times New Roman"/>
                <w:bCs/>
                <w:sz w:val="20"/>
                <w:szCs w:val="20"/>
                <w:lang w:eastAsia="ru-RU"/>
              </w:rPr>
            </w:pPr>
          </w:p>
          <w:p w14:paraId="78E014C6" w14:textId="77777777" w:rsidR="002F6ED4" w:rsidRDefault="002F6ED4" w:rsidP="002F6ED4">
            <w:pPr>
              <w:jc w:val="center"/>
              <w:rPr>
                <w:rFonts w:ascii="Times New Roman" w:eastAsia="Times New Roman" w:hAnsi="Times New Roman" w:cs="Times New Roman"/>
                <w:bCs/>
                <w:sz w:val="20"/>
                <w:szCs w:val="20"/>
                <w:lang w:eastAsia="ru-RU"/>
              </w:rPr>
            </w:pPr>
          </w:p>
          <w:p w14:paraId="105E2AA8" w14:textId="77777777" w:rsidR="002F6ED4" w:rsidRDefault="002F6ED4" w:rsidP="002F6ED4">
            <w:pPr>
              <w:jc w:val="center"/>
              <w:rPr>
                <w:rFonts w:ascii="Times New Roman" w:eastAsia="Times New Roman" w:hAnsi="Times New Roman" w:cs="Times New Roman"/>
                <w:bCs/>
                <w:sz w:val="20"/>
                <w:szCs w:val="20"/>
                <w:lang w:eastAsia="ru-RU"/>
              </w:rPr>
            </w:pPr>
          </w:p>
          <w:p w14:paraId="4B9DCC33" w14:textId="77777777" w:rsidR="002F6ED4" w:rsidRDefault="002F6ED4" w:rsidP="002F6ED4">
            <w:pPr>
              <w:jc w:val="center"/>
              <w:rPr>
                <w:rFonts w:ascii="Times New Roman" w:eastAsia="Times New Roman" w:hAnsi="Times New Roman" w:cs="Times New Roman"/>
                <w:bCs/>
                <w:sz w:val="20"/>
                <w:szCs w:val="20"/>
                <w:lang w:eastAsia="ru-RU"/>
              </w:rPr>
            </w:pPr>
          </w:p>
          <w:p w14:paraId="11039FD4" w14:textId="77777777" w:rsidR="002F6ED4" w:rsidRDefault="002F6ED4" w:rsidP="002F6ED4">
            <w:pPr>
              <w:jc w:val="center"/>
              <w:rPr>
                <w:rFonts w:ascii="Times New Roman" w:eastAsia="Times New Roman" w:hAnsi="Times New Roman" w:cs="Times New Roman"/>
                <w:bCs/>
                <w:sz w:val="20"/>
                <w:szCs w:val="20"/>
                <w:lang w:eastAsia="ru-RU"/>
              </w:rPr>
            </w:pPr>
          </w:p>
          <w:p w14:paraId="3F9C8810" w14:textId="77777777" w:rsidR="002F6ED4" w:rsidRDefault="002F6ED4" w:rsidP="002F6ED4">
            <w:pPr>
              <w:jc w:val="center"/>
              <w:rPr>
                <w:rFonts w:ascii="Times New Roman" w:eastAsia="Times New Roman" w:hAnsi="Times New Roman" w:cs="Times New Roman"/>
                <w:bCs/>
                <w:sz w:val="20"/>
                <w:szCs w:val="20"/>
                <w:lang w:eastAsia="ru-RU"/>
              </w:rPr>
            </w:pPr>
          </w:p>
          <w:p w14:paraId="2DC5BE6D" w14:textId="77777777" w:rsidR="002F6ED4" w:rsidRDefault="002F6ED4" w:rsidP="002F6ED4">
            <w:pPr>
              <w:jc w:val="center"/>
              <w:rPr>
                <w:rFonts w:ascii="Times New Roman" w:eastAsia="Times New Roman" w:hAnsi="Times New Roman" w:cs="Times New Roman"/>
                <w:bCs/>
                <w:sz w:val="20"/>
                <w:szCs w:val="20"/>
                <w:lang w:eastAsia="ru-RU"/>
              </w:rPr>
            </w:pPr>
          </w:p>
          <w:p w14:paraId="78AFE190" w14:textId="77777777" w:rsidR="002F6ED4" w:rsidRDefault="002F6ED4" w:rsidP="002F6ED4">
            <w:pPr>
              <w:jc w:val="center"/>
              <w:rPr>
                <w:rFonts w:ascii="Times New Roman" w:eastAsia="Times New Roman" w:hAnsi="Times New Roman" w:cs="Times New Roman"/>
                <w:bCs/>
                <w:sz w:val="20"/>
                <w:szCs w:val="20"/>
                <w:lang w:eastAsia="ru-RU"/>
              </w:rPr>
            </w:pPr>
          </w:p>
          <w:p w14:paraId="13B1BD22" w14:textId="77777777" w:rsidR="002F6ED4" w:rsidRDefault="002F6ED4" w:rsidP="002F6ED4">
            <w:pPr>
              <w:jc w:val="center"/>
              <w:rPr>
                <w:rFonts w:ascii="Times New Roman" w:eastAsia="Times New Roman" w:hAnsi="Times New Roman" w:cs="Times New Roman"/>
                <w:bCs/>
                <w:sz w:val="20"/>
                <w:szCs w:val="20"/>
                <w:lang w:eastAsia="ru-RU"/>
              </w:rPr>
            </w:pPr>
          </w:p>
          <w:p w14:paraId="48208C13" w14:textId="77777777" w:rsidR="002F6ED4" w:rsidRDefault="002F6ED4" w:rsidP="002F6ED4">
            <w:pPr>
              <w:jc w:val="center"/>
              <w:rPr>
                <w:rFonts w:ascii="Times New Roman" w:eastAsia="Times New Roman" w:hAnsi="Times New Roman" w:cs="Times New Roman"/>
                <w:bCs/>
                <w:sz w:val="20"/>
                <w:szCs w:val="20"/>
                <w:lang w:eastAsia="ru-RU"/>
              </w:rPr>
            </w:pPr>
          </w:p>
          <w:p w14:paraId="60558AA7" w14:textId="77777777" w:rsidR="002F6ED4" w:rsidRDefault="002F6ED4" w:rsidP="002F6ED4">
            <w:pPr>
              <w:jc w:val="center"/>
              <w:rPr>
                <w:rFonts w:ascii="Times New Roman" w:eastAsia="Times New Roman" w:hAnsi="Times New Roman" w:cs="Times New Roman"/>
                <w:bCs/>
                <w:sz w:val="20"/>
                <w:szCs w:val="20"/>
                <w:lang w:eastAsia="ru-RU"/>
              </w:rPr>
            </w:pPr>
          </w:p>
          <w:p w14:paraId="58AC55B2" w14:textId="77777777" w:rsidR="002F6ED4" w:rsidRDefault="002F6ED4" w:rsidP="002F6ED4">
            <w:pPr>
              <w:jc w:val="center"/>
              <w:rPr>
                <w:rFonts w:ascii="Times New Roman" w:eastAsia="Times New Roman" w:hAnsi="Times New Roman" w:cs="Times New Roman"/>
                <w:bCs/>
                <w:sz w:val="20"/>
                <w:szCs w:val="20"/>
                <w:lang w:eastAsia="ru-RU"/>
              </w:rPr>
            </w:pPr>
          </w:p>
          <w:p w14:paraId="1F77831C" w14:textId="77777777" w:rsidR="002F6ED4" w:rsidRDefault="002F6ED4" w:rsidP="002F6ED4">
            <w:pPr>
              <w:jc w:val="center"/>
              <w:rPr>
                <w:rFonts w:ascii="Times New Roman" w:eastAsia="Times New Roman" w:hAnsi="Times New Roman" w:cs="Times New Roman"/>
                <w:bCs/>
                <w:sz w:val="20"/>
                <w:szCs w:val="20"/>
                <w:lang w:eastAsia="ru-RU"/>
              </w:rPr>
            </w:pPr>
          </w:p>
          <w:p w14:paraId="224381EA" w14:textId="77777777" w:rsidR="002F6ED4" w:rsidRDefault="002F6ED4" w:rsidP="002F6ED4">
            <w:pPr>
              <w:jc w:val="center"/>
              <w:rPr>
                <w:rFonts w:ascii="Times New Roman" w:eastAsia="Times New Roman" w:hAnsi="Times New Roman" w:cs="Times New Roman"/>
                <w:bCs/>
                <w:sz w:val="20"/>
                <w:szCs w:val="20"/>
                <w:lang w:eastAsia="ru-RU"/>
              </w:rPr>
            </w:pPr>
          </w:p>
          <w:p w14:paraId="12B456D9" w14:textId="77777777" w:rsidR="002F6ED4" w:rsidRDefault="002F6ED4" w:rsidP="002F6ED4">
            <w:pPr>
              <w:jc w:val="center"/>
              <w:rPr>
                <w:rFonts w:ascii="Times New Roman" w:eastAsia="Times New Roman" w:hAnsi="Times New Roman" w:cs="Times New Roman"/>
                <w:bCs/>
                <w:sz w:val="20"/>
                <w:szCs w:val="20"/>
                <w:lang w:eastAsia="ru-RU"/>
              </w:rPr>
            </w:pPr>
          </w:p>
          <w:p w14:paraId="2C44F962" w14:textId="77777777" w:rsidR="002F6ED4" w:rsidRDefault="002F6ED4" w:rsidP="002F6ED4">
            <w:pPr>
              <w:jc w:val="center"/>
              <w:rPr>
                <w:rFonts w:ascii="Times New Roman" w:eastAsia="Times New Roman" w:hAnsi="Times New Roman" w:cs="Times New Roman"/>
                <w:bCs/>
                <w:sz w:val="20"/>
                <w:szCs w:val="20"/>
                <w:lang w:eastAsia="ru-RU"/>
              </w:rPr>
            </w:pPr>
          </w:p>
          <w:p w14:paraId="7E2C3555" w14:textId="77777777" w:rsidR="002F6ED4" w:rsidRDefault="002F6ED4" w:rsidP="002F6ED4">
            <w:pPr>
              <w:jc w:val="center"/>
              <w:rPr>
                <w:rFonts w:ascii="Times New Roman" w:eastAsia="Times New Roman" w:hAnsi="Times New Roman" w:cs="Times New Roman"/>
                <w:bCs/>
                <w:sz w:val="20"/>
                <w:szCs w:val="20"/>
                <w:lang w:eastAsia="ru-RU"/>
              </w:rPr>
            </w:pPr>
          </w:p>
          <w:p w14:paraId="050BF4D8" w14:textId="77777777" w:rsidR="002F6ED4" w:rsidRDefault="002F6ED4" w:rsidP="002F6ED4">
            <w:pPr>
              <w:jc w:val="center"/>
              <w:rPr>
                <w:rFonts w:ascii="Times New Roman" w:eastAsia="Times New Roman" w:hAnsi="Times New Roman" w:cs="Times New Roman"/>
                <w:bCs/>
                <w:sz w:val="20"/>
                <w:szCs w:val="20"/>
                <w:lang w:eastAsia="ru-RU"/>
              </w:rPr>
            </w:pPr>
          </w:p>
          <w:p w14:paraId="0112BCC9" w14:textId="77777777" w:rsidR="002F6ED4" w:rsidRDefault="002F6ED4" w:rsidP="002F6ED4">
            <w:pPr>
              <w:jc w:val="center"/>
              <w:rPr>
                <w:rFonts w:ascii="Times New Roman" w:eastAsia="Times New Roman" w:hAnsi="Times New Roman" w:cs="Times New Roman"/>
                <w:bCs/>
                <w:sz w:val="20"/>
                <w:szCs w:val="20"/>
                <w:lang w:eastAsia="ru-RU"/>
              </w:rPr>
            </w:pPr>
          </w:p>
          <w:p w14:paraId="4405AF33" w14:textId="77777777" w:rsidR="002F6ED4" w:rsidRDefault="002F6ED4" w:rsidP="002F6ED4">
            <w:pPr>
              <w:jc w:val="center"/>
              <w:rPr>
                <w:rFonts w:ascii="Times New Roman" w:eastAsia="Times New Roman" w:hAnsi="Times New Roman" w:cs="Times New Roman"/>
                <w:bCs/>
                <w:sz w:val="20"/>
                <w:szCs w:val="20"/>
                <w:lang w:eastAsia="ru-RU"/>
              </w:rPr>
            </w:pPr>
          </w:p>
          <w:p w14:paraId="2851902B" w14:textId="77777777" w:rsidR="002F6ED4" w:rsidRDefault="002F6ED4" w:rsidP="002F6ED4">
            <w:pPr>
              <w:jc w:val="center"/>
              <w:rPr>
                <w:rFonts w:ascii="Times New Roman" w:eastAsia="Times New Roman" w:hAnsi="Times New Roman" w:cs="Times New Roman"/>
                <w:bCs/>
                <w:sz w:val="20"/>
                <w:szCs w:val="20"/>
                <w:lang w:eastAsia="ru-RU"/>
              </w:rPr>
            </w:pPr>
          </w:p>
          <w:p w14:paraId="188F49BD" w14:textId="77777777" w:rsidR="002F6ED4" w:rsidRDefault="002F6ED4" w:rsidP="002F6ED4">
            <w:pPr>
              <w:jc w:val="center"/>
              <w:rPr>
                <w:rFonts w:ascii="Times New Roman" w:eastAsia="Times New Roman" w:hAnsi="Times New Roman" w:cs="Times New Roman"/>
                <w:bCs/>
                <w:sz w:val="20"/>
                <w:szCs w:val="20"/>
                <w:lang w:eastAsia="ru-RU"/>
              </w:rPr>
            </w:pPr>
          </w:p>
          <w:p w14:paraId="1A2579AA" w14:textId="77777777" w:rsidR="002F6ED4" w:rsidRDefault="002F6ED4" w:rsidP="002F6ED4">
            <w:pPr>
              <w:jc w:val="center"/>
              <w:rPr>
                <w:rFonts w:ascii="Times New Roman" w:eastAsia="Times New Roman" w:hAnsi="Times New Roman" w:cs="Times New Roman"/>
                <w:bCs/>
                <w:sz w:val="20"/>
                <w:szCs w:val="20"/>
                <w:lang w:eastAsia="ru-RU"/>
              </w:rPr>
            </w:pPr>
          </w:p>
          <w:p w14:paraId="1B0CED5A" w14:textId="77777777" w:rsidR="002F6ED4" w:rsidRDefault="002F6ED4" w:rsidP="002F6ED4">
            <w:pPr>
              <w:jc w:val="center"/>
              <w:rPr>
                <w:rFonts w:ascii="Times New Roman" w:eastAsia="Times New Roman" w:hAnsi="Times New Roman" w:cs="Times New Roman"/>
                <w:bCs/>
                <w:sz w:val="20"/>
                <w:szCs w:val="20"/>
                <w:lang w:eastAsia="ru-RU"/>
              </w:rPr>
            </w:pPr>
          </w:p>
          <w:p w14:paraId="427C9EF6" w14:textId="3CE6289D" w:rsidR="002F6ED4" w:rsidRPr="00AB28F3" w:rsidRDefault="002F6ED4" w:rsidP="002F6ED4">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31.</w:t>
            </w:r>
          </w:p>
        </w:tc>
        <w:tc>
          <w:tcPr>
            <w:tcW w:w="2835" w:type="dxa"/>
            <w:tcBorders>
              <w:top w:val="nil"/>
              <w:left w:val="nil"/>
              <w:bottom w:val="nil"/>
              <w:right w:val="single" w:sz="4" w:space="0" w:color="auto"/>
            </w:tcBorders>
            <w:shd w:val="clear" w:color="auto" w:fill="auto"/>
          </w:tcPr>
          <w:p w14:paraId="4018AB66" w14:textId="77777777" w:rsidR="002F6ED4" w:rsidRPr="00AB28F3" w:rsidRDefault="002F6ED4" w:rsidP="002F6ED4">
            <w:pPr>
              <w:rPr>
                <w:rFonts w:ascii="Times New Roman" w:hAnsi="Times New Roman" w:cs="Times New Roman"/>
                <w:sz w:val="20"/>
                <w:szCs w:val="20"/>
              </w:rPr>
            </w:pPr>
            <w:r w:rsidRPr="00AB28F3">
              <w:rPr>
                <w:rFonts w:ascii="Times New Roman" w:hAnsi="Times New Roman" w:cs="Times New Roman"/>
                <w:sz w:val="20"/>
                <w:szCs w:val="20"/>
              </w:rPr>
              <w:lastRenderedPageBreak/>
              <w:t xml:space="preserve">Створення належних умов для ефективного  виконання  завдань у сфері цивільного  захисту, підвищення  ефективності  реагування  на  надзвичайні  ситуації  та надання  невідкладної допомоги  постраждалому  населенню  у населених    </w:t>
            </w:r>
            <w:proofErr w:type="spellStart"/>
            <w:r w:rsidRPr="00AB28F3">
              <w:rPr>
                <w:rFonts w:ascii="Times New Roman" w:hAnsi="Times New Roman" w:cs="Times New Roman"/>
                <w:sz w:val="20"/>
                <w:szCs w:val="20"/>
              </w:rPr>
              <w:t>пункиах</w:t>
            </w:r>
            <w:proofErr w:type="spellEnd"/>
            <w:r w:rsidRPr="00AB28F3">
              <w:rPr>
                <w:rFonts w:ascii="Times New Roman" w:hAnsi="Times New Roman" w:cs="Times New Roman"/>
                <w:sz w:val="20"/>
                <w:szCs w:val="20"/>
              </w:rPr>
              <w:t xml:space="preserve">  </w:t>
            </w:r>
            <w:proofErr w:type="spellStart"/>
            <w:r w:rsidRPr="00AB28F3">
              <w:rPr>
                <w:rFonts w:ascii="Times New Roman" w:hAnsi="Times New Roman" w:cs="Times New Roman"/>
                <w:sz w:val="20"/>
                <w:szCs w:val="20"/>
              </w:rPr>
              <w:t>Фонтанської</w:t>
            </w:r>
            <w:proofErr w:type="spellEnd"/>
            <w:r w:rsidRPr="00AB28F3">
              <w:rPr>
                <w:rFonts w:ascii="Times New Roman" w:hAnsi="Times New Roman" w:cs="Times New Roman"/>
                <w:sz w:val="20"/>
                <w:szCs w:val="20"/>
              </w:rPr>
              <w:t xml:space="preserve">  сільської  територіальної громади</w:t>
            </w:r>
          </w:p>
          <w:p w14:paraId="41EB0993" w14:textId="57284CD7" w:rsidR="002F6ED4" w:rsidRPr="00AB28F3" w:rsidRDefault="002F6ED4" w:rsidP="002F6ED4">
            <w:pPr>
              <w:contextualSpacing/>
              <w:rPr>
                <w:rFonts w:ascii="Times New Roman" w:hAnsi="Times New Roman" w:cs="Times New Roman"/>
                <w:bCs/>
                <w:sz w:val="20"/>
                <w:szCs w:val="20"/>
              </w:rPr>
            </w:pPr>
          </w:p>
        </w:tc>
        <w:tc>
          <w:tcPr>
            <w:tcW w:w="3118" w:type="dxa"/>
            <w:tcBorders>
              <w:top w:val="single" w:sz="4" w:space="0" w:color="auto"/>
              <w:left w:val="nil"/>
              <w:bottom w:val="single" w:sz="4" w:space="0" w:color="auto"/>
              <w:right w:val="single" w:sz="4" w:space="0" w:color="auto"/>
            </w:tcBorders>
            <w:shd w:val="clear" w:color="auto" w:fill="auto"/>
          </w:tcPr>
          <w:p w14:paraId="20DC2310" w14:textId="77777777" w:rsidR="002F6ED4" w:rsidRDefault="002F6ED4" w:rsidP="002F6ED4">
            <w:pPr>
              <w:jc w:val="center"/>
              <w:rPr>
                <w:rFonts w:ascii="Times New Roman" w:hAnsi="Times New Roman" w:cs="Times New Roman"/>
                <w:sz w:val="20"/>
                <w:szCs w:val="20"/>
              </w:rPr>
            </w:pPr>
            <w:r>
              <w:rPr>
                <w:rFonts w:ascii="Times New Roman" w:hAnsi="Times New Roman" w:cs="Times New Roman"/>
                <w:sz w:val="20"/>
                <w:szCs w:val="20"/>
              </w:rPr>
              <w:t>Субвенція ГУДСНС України в Одеській області на послуги з поточних ремонтів будівель підпорядкованих підрозділів 6 ДПРЗ ГУ ДСНС України в Одеській області</w:t>
            </w:r>
          </w:p>
          <w:p w14:paraId="21A722A1" w14:textId="77777777" w:rsidR="002F6ED4" w:rsidRDefault="002F6ED4" w:rsidP="002F6ED4">
            <w:pPr>
              <w:jc w:val="center"/>
              <w:rPr>
                <w:rFonts w:ascii="Times New Roman" w:hAnsi="Times New Roman" w:cs="Times New Roman"/>
                <w:sz w:val="20"/>
                <w:szCs w:val="20"/>
              </w:rPr>
            </w:pPr>
          </w:p>
          <w:p w14:paraId="1E54C19A" w14:textId="77777777" w:rsidR="002F6ED4" w:rsidRDefault="002F6ED4" w:rsidP="002F6ED4">
            <w:pPr>
              <w:jc w:val="center"/>
              <w:rPr>
                <w:rFonts w:ascii="Times New Roman" w:hAnsi="Times New Roman" w:cs="Times New Roman"/>
                <w:sz w:val="20"/>
                <w:szCs w:val="20"/>
              </w:rPr>
            </w:pPr>
          </w:p>
          <w:p w14:paraId="2AB71D80" w14:textId="77777777" w:rsidR="002F6ED4" w:rsidRDefault="002F6ED4" w:rsidP="002F6ED4">
            <w:pPr>
              <w:jc w:val="center"/>
              <w:rPr>
                <w:rFonts w:ascii="Times New Roman" w:hAnsi="Times New Roman" w:cs="Times New Roman"/>
                <w:sz w:val="20"/>
                <w:szCs w:val="20"/>
              </w:rPr>
            </w:pPr>
          </w:p>
          <w:p w14:paraId="117DC66A" w14:textId="77777777" w:rsidR="002F6ED4" w:rsidRDefault="002F6ED4" w:rsidP="002F6ED4">
            <w:pPr>
              <w:jc w:val="center"/>
              <w:rPr>
                <w:rFonts w:ascii="Times New Roman" w:hAnsi="Times New Roman" w:cs="Times New Roman"/>
                <w:sz w:val="20"/>
                <w:szCs w:val="20"/>
              </w:rPr>
            </w:pPr>
          </w:p>
          <w:p w14:paraId="03BB0B0F" w14:textId="77777777" w:rsidR="002F6ED4" w:rsidRDefault="002F6ED4" w:rsidP="002F6ED4">
            <w:pPr>
              <w:jc w:val="center"/>
              <w:rPr>
                <w:rFonts w:ascii="Times New Roman" w:hAnsi="Times New Roman" w:cs="Times New Roman"/>
                <w:sz w:val="20"/>
                <w:szCs w:val="20"/>
              </w:rPr>
            </w:pPr>
          </w:p>
          <w:p w14:paraId="61A48158" w14:textId="77777777" w:rsidR="002F6ED4" w:rsidRDefault="002F6ED4" w:rsidP="002F6ED4">
            <w:pPr>
              <w:jc w:val="center"/>
              <w:rPr>
                <w:rFonts w:ascii="Times New Roman" w:hAnsi="Times New Roman" w:cs="Times New Roman"/>
                <w:sz w:val="20"/>
                <w:szCs w:val="20"/>
              </w:rPr>
            </w:pPr>
          </w:p>
          <w:p w14:paraId="32008F76" w14:textId="77777777" w:rsidR="002F6ED4" w:rsidRDefault="002F6ED4" w:rsidP="002F6ED4">
            <w:pPr>
              <w:jc w:val="center"/>
              <w:rPr>
                <w:rFonts w:ascii="Times New Roman" w:hAnsi="Times New Roman" w:cs="Times New Roman"/>
                <w:sz w:val="20"/>
                <w:szCs w:val="20"/>
              </w:rPr>
            </w:pPr>
          </w:p>
          <w:p w14:paraId="584AB941" w14:textId="77777777" w:rsidR="002F6ED4" w:rsidRDefault="002F6ED4" w:rsidP="002F6ED4">
            <w:pPr>
              <w:jc w:val="center"/>
              <w:rPr>
                <w:rFonts w:ascii="Times New Roman" w:hAnsi="Times New Roman" w:cs="Times New Roman"/>
                <w:sz w:val="20"/>
                <w:szCs w:val="20"/>
              </w:rPr>
            </w:pPr>
          </w:p>
          <w:p w14:paraId="5483E734" w14:textId="77777777" w:rsidR="002F6ED4" w:rsidRDefault="002F6ED4" w:rsidP="002F6ED4">
            <w:pPr>
              <w:jc w:val="center"/>
              <w:rPr>
                <w:rFonts w:ascii="Times New Roman" w:hAnsi="Times New Roman" w:cs="Times New Roman"/>
                <w:sz w:val="20"/>
                <w:szCs w:val="20"/>
              </w:rPr>
            </w:pPr>
          </w:p>
          <w:p w14:paraId="19973989" w14:textId="77777777" w:rsidR="002F6ED4" w:rsidRDefault="002F6ED4" w:rsidP="002F6ED4">
            <w:pPr>
              <w:jc w:val="center"/>
              <w:rPr>
                <w:rFonts w:ascii="Times New Roman" w:hAnsi="Times New Roman" w:cs="Times New Roman"/>
                <w:sz w:val="20"/>
                <w:szCs w:val="20"/>
              </w:rPr>
            </w:pPr>
          </w:p>
          <w:p w14:paraId="2D617D05" w14:textId="77777777" w:rsidR="002F6ED4" w:rsidRDefault="002F6ED4" w:rsidP="002F6ED4">
            <w:pPr>
              <w:jc w:val="center"/>
              <w:rPr>
                <w:rFonts w:ascii="Times New Roman" w:hAnsi="Times New Roman" w:cs="Times New Roman"/>
                <w:sz w:val="20"/>
                <w:szCs w:val="20"/>
              </w:rPr>
            </w:pPr>
          </w:p>
          <w:p w14:paraId="4ED7D8C6" w14:textId="77777777" w:rsidR="002F6ED4" w:rsidRDefault="002F6ED4" w:rsidP="002F6ED4">
            <w:pPr>
              <w:jc w:val="center"/>
              <w:rPr>
                <w:rFonts w:ascii="Times New Roman" w:hAnsi="Times New Roman" w:cs="Times New Roman"/>
                <w:sz w:val="20"/>
                <w:szCs w:val="20"/>
              </w:rPr>
            </w:pPr>
          </w:p>
          <w:p w14:paraId="36E8D699" w14:textId="77777777" w:rsidR="002F6ED4" w:rsidRDefault="002F6ED4" w:rsidP="002F6ED4">
            <w:pPr>
              <w:jc w:val="center"/>
              <w:rPr>
                <w:rFonts w:ascii="Times New Roman" w:hAnsi="Times New Roman" w:cs="Times New Roman"/>
                <w:sz w:val="20"/>
                <w:szCs w:val="20"/>
              </w:rPr>
            </w:pPr>
          </w:p>
          <w:p w14:paraId="6FFEF9BC" w14:textId="77777777" w:rsidR="002F6ED4" w:rsidRDefault="002F6ED4" w:rsidP="002F6ED4">
            <w:pPr>
              <w:jc w:val="center"/>
              <w:rPr>
                <w:rFonts w:ascii="Times New Roman" w:hAnsi="Times New Roman" w:cs="Times New Roman"/>
                <w:sz w:val="20"/>
                <w:szCs w:val="20"/>
              </w:rPr>
            </w:pPr>
          </w:p>
          <w:p w14:paraId="0A10B856" w14:textId="77777777" w:rsidR="002F6ED4" w:rsidRDefault="002F6ED4" w:rsidP="002F6ED4">
            <w:pPr>
              <w:jc w:val="center"/>
              <w:rPr>
                <w:rFonts w:ascii="Times New Roman" w:hAnsi="Times New Roman" w:cs="Times New Roman"/>
                <w:sz w:val="20"/>
                <w:szCs w:val="20"/>
              </w:rPr>
            </w:pPr>
          </w:p>
          <w:p w14:paraId="4731B4B2" w14:textId="77777777" w:rsidR="002F6ED4" w:rsidRDefault="002F6ED4" w:rsidP="002F6ED4">
            <w:pPr>
              <w:jc w:val="center"/>
              <w:rPr>
                <w:rFonts w:ascii="Times New Roman" w:hAnsi="Times New Roman" w:cs="Times New Roman"/>
                <w:sz w:val="20"/>
                <w:szCs w:val="20"/>
              </w:rPr>
            </w:pPr>
          </w:p>
          <w:p w14:paraId="3B2D3E52" w14:textId="77777777" w:rsidR="002F6ED4" w:rsidRDefault="002F6ED4" w:rsidP="002F6ED4">
            <w:pPr>
              <w:jc w:val="center"/>
              <w:rPr>
                <w:rFonts w:ascii="Times New Roman" w:hAnsi="Times New Roman" w:cs="Times New Roman"/>
                <w:sz w:val="20"/>
                <w:szCs w:val="20"/>
              </w:rPr>
            </w:pPr>
          </w:p>
          <w:p w14:paraId="4AE75823" w14:textId="77777777" w:rsidR="002F6ED4" w:rsidRDefault="002F6ED4" w:rsidP="002F6ED4">
            <w:pPr>
              <w:jc w:val="center"/>
              <w:rPr>
                <w:rFonts w:ascii="Times New Roman" w:hAnsi="Times New Roman" w:cs="Times New Roman"/>
                <w:sz w:val="20"/>
                <w:szCs w:val="20"/>
              </w:rPr>
            </w:pPr>
          </w:p>
          <w:p w14:paraId="6611700A" w14:textId="77777777" w:rsidR="002F6ED4" w:rsidRDefault="002F6ED4" w:rsidP="002F6ED4">
            <w:pPr>
              <w:jc w:val="center"/>
              <w:rPr>
                <w:rFonts w:ascii="Times New Roman" w:hAnsi="Times New Roman" w:cs="Times New Roman"/>
                <w:sz w:val="20"/>
                <w:szCs w:val="20"/>
              </w:rPr>
            </w:pPr>
          </w:p>
          <w:p w14:paraId="242895EA" w14:textId="77777777" w:rsidR="002F6ED4" w:rsidRDefault="002F6ED4" w:rsidP="002F6ED4">
            <w:pPr>
              <w:jc w:val="center"/>
              <w:rPr>
                <w:rFonts w:ascii="Times New Roman" w:hAnsi="Times New Roman" w:cs="Times New Roman"/>
                <w:sz w:val="20"/>
                <w:szCs w:val="20"/>
              </w:rPr>
            </w:pPr>
          </w:p>
          <w:p w14:paraId="1BA58739" w14:textId="77777777" w:rsidR="002F6ED4" w:rsidRDefault="002F6ED4" w:rsidP="002F6ED4">
            <w:pPr>
              <w:jc w:val="center"/>
              <w:rPr>
                <w:rFonts w:ascii="Times New Roman" w:hAnsi="Times New Roman" w:cs="Times New Roman"/>
                <w:sz w:val="20"/>
                <w:szCs w:val="20"/>
              </w:rPr>
            </w:pPr>
          </w:p>
          <w:p w14:paraId="3A54EED6" w14:textId="77777777" w:rsidR="002F6ED4" w:rsidRDefault="002F6ED4" w:rsidP="002F6ED4">
            <w:pPr>
              <w:jc w:val="center"/>
              <w:rPr>
                <w:rFonts w:ascii="Times New Roman" w:hAnsi="Times New Roman" w:cs="Times New Roman"/>
                <w:sz w:val="20"/>
                <w:szCs w:val="20"/>
              </w:rPr>
            </w:pPr>
          </w:p>
          <w:p w14:paraId="70DB2DCE" w14:textId="5825B9C7" w:rsidR="002F6ED4" w:rsidRPr="00AB28F3" w:rsidRDefault="002F6ED4" w:rsidP="002F6ED4">
            <w:pPr>
              <w:jc w:val="center"/>
              <w:rPr>
                <w:rFonts w:ascii="Times New Roman" w:hAnsi="Times New Roman" w:cs="Times New Roman"/>
                <w:sz w:val="20"/>
                <w:szCs w:val="20"/>
              </w:rPr>
            </w:pPr>
            <w:r>
              <w:rPr>
                <w:rFonts w:ascii="Times New Roman" w:hAnsi="Times New Roman" w:cs="Times New Roman"/>
                <w:sz w:val="20"/>
                <w:szCs w:val="20"/>
              </w:rPr>
              <w:t xml:space="preserve">Субвенція ГУ ДСНС України в Одеській </w:t>
            </w:r>
            <w:proofErr w:type="spellStart"/>
            <w:r>
              <w:rPr>
                <w:rFonts w:ascii="Times New Roman" w:hAnsi="Times New Roman" w:cs="Times New Roman"/>
                <w:sz w:val="20"/>
                <w:szCs w:val="20"/>
              </w:rPr>
              <w:t>ообласті</w:t>
            </w:r>
            <w:proofErr w:type="spellEnd"/>
            <w:r>
              <w:rPr>
                <w:rFonts w:ascii="Times New Roman" w:hAnsi="Times New Roman" w:cs="Times New Roman"/>
                <w:sz w:val="20"/>
                <w:szCs w:val="20"/>
              </w:rPr>
              <w:t xml:space="preserve"> на </w:t>
            </w:r>
            <w:proofErr w:type="spellStart"/>
            <w:r>
              <w:rPr>
                <w:rFonts w:ascii="Times New Roman" w:hAnsi="Times New Roman" w:cs="Times New Roman"/>
                <w:sz w:val="20"/>
                <w:szCs w:val="20"/>
              </w:rPr>
              <w:t>виготовленя</w:t>
            </w:r>
            <w:proofErr w:type="spellEnd"/>
            <w:r>
              <w:rPr>
                <w:rFonts w:ascii="Times New Roman" w:hAnsi="Times New Roman" w:cs="Times New Roman"/>
                <w:sz w:val="20"/>
                <w:szCs w:val="20"/>
              </w:rPr>
              <w:t xml:space="preserve"> технічного звіту та ПКД по капітальному ремонту покрівлі </w:t>
            </w:r>
            <w:proofErr w:type="spellStart"/>
            <w:r>
              <w:rPr>
                <w:rFonts w:ascii="Times New Roman" w:hAnsi="Times New Roman" w:cs="Times New Roman"/>
                <w:sz w:val="20"/>
                <w:szCs w:val="20"/>
              </w:rPr>
              <w:t>адмінбудівлі</w:t>
            </w:r>
            <w:proofErr w:type="spellEnd"/>
            <w:r>
              <w:rPr>
                <w:rFonts w:ascii="Times New Roman" w:hAnsi="Times New Roman" w:cs="Times New Roman"/>
                <w:sz w:val="20"/>
                <w:szCs w:val="20"/>
              </w:rPr>
              <w:t xml:space="preserve"> 4 ДПРЧ6ДПРЗ ГУ України в Одеській області, за адресом </w:t>
            </w:r>
            <w:proofErr w:type="spellStart"/>
            <w:r>
              <w:rPr>
                <w:rFonts w:ascii="Times New Roman" w:hAnsi="Times New Roman" w:cs="Times New Roman"/>
                <w:sz w:val="20"/>
                <w:szCs w:val="20"/>
              </w:rPr>
              <w:t>м.Одеса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вул.Чорноморського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казатцва</w:t>
            </w:r>
            <w:proofErr w:type="spellEnd"/>
            <w:r>
              <w:rPr>
                <w:rFonts w:ascii="Times New Roman" w:hAnsi="Times New Roman" w:cs="Times New Roman"/>
                <w:sz w:val="20"/>
                <w:szCs w:val="20"/>
              </w:rPr>
              <w:t>,88</w:t>
            </w:r>
          </w:p>
        </w:tc>
        <w:tc>
          <w:tcPr>
            <w:tcW w:w="1276" w:type="dxa"/>
            <w:tcBorders>
              <w:top w:val="single" w:sz="4" w:space="0" w:color="auto"/>
              <w:left w:val="single" w:sz="4" w:space="0" w:color="auto"/>
              <w:bottom w:val="single" w:sz="4" w:space="0" w:color="auto"/>
            </w:tcBorders>
            <w:shd w:val="clear" w:color="auto" w:fill="FFFFFF"/>
          </w:tcPr>
          <w:p w14:paraId="75E5DFD3" w14:textId="77777777" w:rsidR="002F6ED4" w:rsidRDefault="002F6ED4" w:rsidP="002F6ED4">
            <w:pPr>
              <w:jc w:val="center"/>
              <w:rPr>
                <w:rFonts w:ascii="Times New Roman" w:hAnsi="Times New Roman" w:cs="Times New Roman"/>
                <w:sz w:val="20"/>
                <w:szCs w:val="20"/>
              </w:rPr>
            </w:pPr>
            <w:r w:rsidRPr="00AB28F3">
              <w:rPr>
                <w:rFonts w:ascii="Times New Roman" w:hAnsi="Times New Roman" w:cs="Times New Roman"/>
                <w:sz w:val="20"/>
                <w:szCs w:val="20"/>
              </w:rPr>
              <w:lastRenderedPageBreak/>
              <w:t>2023 р</w:t>
            </w:r>
          </w:p>
          <w:p w14:paraId="40DF4CED" w14:textId="77777777" w:rsidR="002F6ED4" w:rsidRDefault="002F6ED4" w:rsidP="002F6ED4">
            <w:pPr>
              <w:jc w:val="center"/>
              <w:rPr>
                <w:rFonts w:ascii="Times New Roman" w:hAnsi="Times New Roman" w:cs="Times New Roman"/>
                <w:sz w:val="20"/>
                <w:szCs w:val="20"/>
              </w:rPr>
            </w:pPr>
          </w:p>
          <w:p w14:paraId="26AEECFE" w14:textId="77777777" w:rsidR="002F6ED4" w:rsidRDefault="002F6ED4" w:rsidP="002F6ED4">
            <w:pPr>
              <w:jc w:val="center"/>
              <w:rPr>
                <w:rFonts w:ascii="Times New Roman" w:hAnsi="Times New Roman" w:cs="Times New Roman"/>
                <w:sz w:val="20"/>
                <w:szCs w:val="20"/>
              </w:rPr>
            </w:pPr>
          </w:p>
          <w:p w14:paraId="2052F591" w14:textId="77777777" w:rsidR="002F6ED4" w:rsidRDefault="002F6ED4" w:rsidP="002F6ED4">
            <w:pPr>
              <w:jc w:val="center"/>
              <w:rPr>
                <w:rFonts w:ascii="Times New Roman" w:hAnsi="Times New Roman" w:cs="Times New Roman"/>
                <w:sz w:val="20"/>
                <w:szCs w:val="20"/>
              </w:rPr>
            </w:pPr>
          </w:p>
          <w:p w14:paraId="00110425" w14:textId="77777777" w:rsidR="002F6ED4" w:rsidRDefault="002F6ED4" w:rsidP="002F6ED4">
            <w:pPr>
              <w:jc w:val="center"/>
              <w:rPr>
                <w:rFonts w:ascii="Times New Roman" w:hAnsi="Times New Roman" w:cs="Times New Roman"/>
                <w:sz w:val="20"/>
                <w:szCs w:val="20"/>
              </w:rPr>
            </w:pPr>
          </w:p>
          <w:p w14:paraId="3C49B618" w14:textId="77777777" w:rsidR="002F6ED4" w:rsidRDefault="002F6ED4" w:rsidP="002F6ED4">
            <w:pPr>
              <w:jc w:val="center"/>
              <w:rPr>
                <w:rFonts w:ascii="Times New Roman" w:hAnsi="Times New Roman" w:cs="Times New Roman"/>
                <w:sz w:val="20"/>
                <w:szCs w:val="20"/>
              </w:rPr>
            </w:pPr>
          </w:p>
          <w:p w14:paraId="692393B3" w14:textId="77777777" w:rsidR="002F6ED4" w:rsidRDefault="002F6ED4" w:rsidP="002F6ED4">
            <w:pPr>
              <w:jc w:val="center"/>
              <w:rPr>
                <w:rFonts w:ascii="Times New Roman" w:hAnsi="Times New Roman" w:cs="Times New Roman"/>
                <w:sz w:val="20"/>
                <w:szCs w:val="20"/>
              </w:rPr>
            </w:pPr>
          </w:p>
          <w:p w14:paraId="5F1B3DB1" w14:textId="77777777" w:rsidR="002F6ED4" w:rsidRDefault="002F6ED4" w:rsidP="002F6ED4">
            <w:pPr>
              <w:jc w:val="center"/>
              <w:rPr>
                <w:rFonts w:ascii="Times New Roman" w:hAnsi="Times New Roman" w:cs="Times New Roman"/>
                <w:sz w:val="20"/>
                <w:szCs w:val="20"/>
              </w:rPr>
            </w:pPr>
          </w:p>
          <w:p w14:paraId="1CD532B3" w14:textId="77777777" w:rsidR="002F6ED4" w:rsidRDefault="002F6ED4" w:rsidP="002F6ED4">
            <w:pPr>
              <w:jc w:val="center"/>
              <w:rPr>
                <w:rFonts w:ascii="Times New Roman" w:hAnsi="Times New Roman" w:cs="Times New Roman"/>
                <w:sz w:val="20"/>
                <w:szCs w:val="20"/>
              </w:rPr>
            </w:pPr>
          </w:p>
          <w:p w14:paraId="305FF780" w14:textId="77777777" w:rsidR="002F6ED4" w:rsidRDefault="002F6ED4" w:rsidP="002F6ED4">
            <w:pPr>
              <w:jc w:val="center"/>
              <w:rPr>
                <w:rFonts w:ascii="Times New Roman" w:hAnsi="Times New Roman" w:cs="Times New Roman"/>
                <w:sz w:val="20"/>
                <w:szCs w:val="20"/>
              </w:rPr>
            </w:pPr>
          </w:p>
          <w:p w14:paraId="5011A6C8" w14:textId="77777777" w:rsidR="002F6ED4" w:rsidRDefault="002F6ED4" w:rsidP="002F6ED4">
            <w:pPr>
              <w:jc w:val="center"/>
              <w:rPr>
                <w:rFonts w:ascii="Times New Roman" w:hAnsi="Times New Roman" w:cs="Times New Roman"/>
                <w:sz w:val="20"/>
                <w:szCs w:val="20"/>
              </w:rPr>
            </w:pPr>
          </w:p>
          <w:p w14:paraId="17B8D1FB" w14:textId="77777777" w:rsidR="002F6ED4" w:rsidRDefault="002F6ED4" w:rsidP="002F6ED4">
            <w:pPr>
              <w:jc w:val="center"/>
              <w:rPr>
                <w:rFonts w:ascii="Times New Roman" w:hAnsi="Times New Roman" w:cs="Times New Roman"/>
                <w:sz w:val="20"/>
                <w:szCs w:val="20"/>
              </w:rPr>
            </w:pPr>
          </w:p>
          <w:p w14:paraId="75269488" w14:textId="77777777" w:rsidR="002F6ED4" w:rsidRDefault="002F6ED4" w:rsidP="002F6ED4">
            <w:pPr>
              <w:jc w:val="center"/>
              <w:rPr>
                <w:rFonts w:ascii="Times New Roman" w:hAnsi="Times New Roman" w:cs="Times New Roman"/>
                <w:sz w:val="20"/>
                <w:szCs w:val="20"/>
              </w:rPr>
            </w:pPr>
          </w:p>
          <w:p w14:paraId="4989CDD6" w14:textId="77777777" w:rsidR="002F6ED4" w:rsidRDefault="002F6ED4" w:rsidP="002F6ED4">
            <w:pPr>
              <w:jc w:val="center"/>
              <w:rPr>
                <w:rFonts w:ascii="Times New Roman" w:hAnsi="Times New Roman" w:cs="Times New Roman"/>
                <w:sz w:val="20"/>
                <w:szCs w:val="20"/>
              </w:rPr>
            </w:pPr>
          </w:p>
          <w:p w14:paraId="14347F09" w14:textId="77777777" w:rsidR="002F6ED4" w:rsidRDefault="002F6ED4" w:rsidP="002F6ED4">
            <w:pPr>
              <w:jc w:val="center"/>
              <w:rPr>
                <w:rFonts w:ascii="Times New Roman" w:hAnsi="Times New Roman" w:cs="Times New Roman"/>
                <w:sz w:val="20"/>
                <w:szCs w:val="20"/>
              </w:rPr>
            </w:pPr>
          </w:p>
          <w:p w14:paraId="6399747B" w14:textId="77777777" w:rsidR="002F6ED4" w:rsidRDefault="002F6ED4" w:rsidP="002F6ED4">
            <w:pPr>
              <w:jc w:val="center"/>
              <w:rPr>
                <w:rFonts w:ascii="Times New Roman" w:hAnsi="Times New Roman" w:cs="Times New Roman"/>
                <w:sz w:val="20"/>
                <w:szCs w:val="20"/>
              </w:rPr>
            </w:pPr>
          </w:p>
          <w:p w14:paraId="27EE9895" w14:textId="77777777" w:rsidR="002F6ED4" w:rsidRDefault="002F6ED4" w:rsidP="002F6ED4">
            <w:pPr>
              <w:jc w:val="center"/>
              <w:rPr>
                <w:rFonts w:ascii="Times New Roman" w:hAnsi="Times New Roman" w:cs="Times New Roman"/>
                <w:sz w:val="20"/>
                <w:szCs w:val="20"/>
              </w:rPr>
            </w:pPr>
          </w:p>
          <w:p w14:paraId="14213BB7" w14:textId="77777777" w:rsidR="002F6ED4" w:rsidRDefault="002F6ED4" w:rsidP="002F6ED4">
            <w:pPr>
              <w:jc w:val="center"/>
              <w:rPr>
                <w:rFonts w:ascii="Times New Roman" w:hAnsi="Times New Roman" w:cs="Times New Roman"/>
                <w:sz w:val="20"/>
                <w:szCs w:val="20"/>
              </w:rPr>
            </w:pPr>
          </w:p>
          <w:p w14:paraId="48EB3FD7" w14:textId="77777777" w:rsidR="002F6ED4" w:rsidRDefault="002F6ED4" w:rsidP="002F6ED4">
            <w:pPr>
              <w:jc w:val="center"/>
              <w:rPr>
                <w:rFonts w:ascii="Times New Roman" w:hAnsi="Times New Roman" w:cs="Times New Roman"/>
                <w:sz w:val="20"/>
                <w:szCs w:val="20"/>
              </w:rPr>
            </w:pPr>
          </w:p>
          <w:p w14:paraId="1A0B9C90" w14:textId="77777777" w:rsidR="002F6ED4" w:rsidRDefault="002F6ED4" w:rsidP="002F6ED4">
            <w:pPr>
              <w:jc w:val="center"/>
              <w:rPr>
                <w:rFonts w:ascii="Times New Roman" w:hAnsi="Times New Roman" w:cs="Times New Roman"/>
                <w:sz w:val="20"/>
                <w:szCs w:val="20"/>
              </w:rPr>
            </w:pPr>
          </w:p>
          <w:p w14:paraId="7915DFA9" w14:textId="77777777" w:rsidR="002F6ED4" w:rsidRDefault="002F6ED4" w:rsidP="002F6ED4">
            <w:pPr>
              <w:jc w:val="center"/>
              <w:rPr>
                <w:rFonts w:ascii="Times New Roman" w:hAnsi="Times New Roman" w:cs="Times New Roman"/>
                <w:sz w:val="20"/>
                <w:szCs w:val="20"/>
              </w:rPr>
            </w:pPr>
          </w:p>
          <w:p w14:paraId="3FB86E32" w14:textId="77777777" w:rsidR="002F6ED4" w:rsidRDefault="002F6ED4" w:rsidP="002F6ED4">
            <w:pPr>
              <w:jc w:val="center"/>
              <w:rPr>
                <w:rFonts w:ascii="Times New Roman" w:hAnsi="Times New Roman" w:cs="Times New Roman"/>
                <w:sz w:val="20"/>
                <w:szCs w:val="20"/>
              </w:rPr>
            </w:pPr>
          </w:p>
          <w:p w14:paraId="39DE6A07" w14:textId="77777777" w:rsidR="002F6ED4" w:rsidRDefault="002F6ED4" w:rsidP="002F6ED4">
            <w:pPr>
              <w:jc w:val="center"/>
              <w:rPr>
                <w:rFonts w:ascii="Times New Roman" w:hAnsi="Times New Roman" w:cs="Times New Roman"/>
                <w:sz w:val="20"/>
                <w:szCs w:val="20"/>
              </w:rPr>
            </w:pPr>
          </w:p>
          <w:p w14:paraId="37383FE8" w14:textId="77777777" w:rsidR="002F6ED4" w:rsidRDefault="002F6ED4" w:rsidP="002F6ED4">
            <w:pPr>
              <w:jc w:val="center"/>
              <w:rPr>
                <w:rFonts w:ascii="Times New Roman" w:hAnsi="Times New Roman" w:cs="Times New Roman"/>
                <w:sz w:val="20"/>
                <w:szCs w:val="20"/>
              </w:rPr>
            </w:pPr>
          </w:p>
          <w:p w14:paraId="6E450207" w14:textId="77777777" w:rsidR="002F6ED4" w:rsidRDefault="002F6ED4" w:rsidP="002F6ED4">
            <w:pPr>
              <w:jc w:val="center"/>
              <w:rPr>
                <w:rFonts w:ascii="Times New Roman" w:hAnsi="Times New Roman" w:cs="Times New Roman"/>
                <w:sz w:val="20"/>
                <w:szCs w:val="20"/>
              </w:rPr>
            </w:pPr>
          </w:p>
          <w:p w14:paraId="07F6D31C" w14:textId="77777777" w:rsidR="002F6ED4" w:rsidRDefault="002F6ED4" w:rsidP="002F6ED4">
            <w:pPr>
              <w:jc w:val="center"/>
              <w:rPr>
                <w:rFonts w:ascii="Times New Roman" w:hAnsi="Times New Roman" w:cs="Times New Roman"/>
                <w:sz w:val="20"/>
                <w:szCs w:val="20"/>
              </w:rPr>
            </w:pPr>
          </w:p>
          <w:p w14:paraId="57C5C5E7" w14:textId="77777777" w:rsidR="002F6ED4" w:rsidRDefault="002F6ED4" w:rsidP="002F6ED4">
            <w:pPr>
              <w:jc w:val="center"/>
              <w:rPr>
                <w:rFonts w:ascii="Times New Roman" w:hAnsi="Times New Roman" w:cs="Times New Roman"/>
                <w:sz w:val="20"/>
                <w:szCs w:val="20"/>
              </w:rPr>
            </w:pPr>
          </w:p>
          <w:p w14:paraId="049B62B0" w14:textId="77777777" w:rsidR="002F6ED4" w:rsidRDefault="002F6ED4" w:rsidP="002F6ED4">
            <w:pPr>
              <w:jc w:val="center"/>
              <w:rPr>
                <w:rFonts w:ascii="Times New Roman" w:hAnsi="Times New Roman" w:cs="Times New Roman"/>
                <w:sz w:val="20"/>
                <w:szCs w:val="20"/>
              </w:rPr>
            </w:pPr>
          </w:p>
          <w:p w14:paraId="427ED2E8" w14:textId="02474E81" w:rsidR="002F6ED4" w:rsidRDefault="002F6ED4" w:rsidP="002F6ED4">
            <w:pPr>
              <w:jc w:val="center"/>
              <w:rPr>
                <w:rFonts w:ascii="Times New Roman" w:hAnsi="Times New Roman" w:cs="Times New Roman"/>
                <w:sz w:val="20"/>
                <w:szCs w:val="20"/>
              </w:rPr>
            </w:pPr>
            <w:r w:rsidRPr="00AB28F3">
              <w:rPr>
                <w:rFonts w:ascii="Times New Roman" w:hAnsi="Times New Roman" w:cs="Times New Roman"/>
                <w:sz w:val="20"/>
                <w:szCs w:val="20"/>
              </w:rPr>
              <w:t>2023 р</w:t>
            </w:r>
          </w:p>
          <w:p w14:paraId="23793D23" w14:textId="230D7ECA" w:rsidR="002F6ED4" w:rsidRPr="00AB28F3" w:rsidRDefault="002F6ED4" w:rsidP="002F6ED4">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tcBorders>
            <w:shd w:val="clear" w:color="auto" w:fill="FFFFFF"/>
          </w:tcPr>
          <w:p w14:paraId="0006DA18" w14:textId="77777777" w:rsidR="002F6ED4" w:rsidRDefault="002F6ED4" w:rsidP="002F6ED4">
            <w:pPr>
              <w:tabs>
                <w:tab w:val="left" w:leader="underscore" w:pos="6914"/>
              </w:tabs>
              <w:ind w:left="-12" w:hanging="94"/>
              <w:jc w:val="center"/>
              <w:rPr>
                <w:rFonts w:ascii="Times New Roman" w:hAnsi="Times New Roman" w:cs="Times New Roman"/>
                <w:sz w:val="20"/>
                <w:szCs w:val="20"/>
              </w:rPr>
            </w:pPr>
            <w:r w:rsidRPr="00AB28F3">
              <w:rPr>
                <w:rFonts w:ascii="Times New Roman" w:hAnsi="Times New Roman" w:cs="Times New Roman"/>
                <w:sz w:val="20"/>
                <w:szCs w:val="20"/>
              </w:rPr>
              <w:lastRenderedPageBreak/>
              <w:t>Управління фінансів</w:t>
            </w:r>
          </w:p>
          <w:p w14:paraId="170265AD"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63D81462"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655E3180"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6A66D5BC"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7678BAB9"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6C523CBD"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21BE3B85"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46550533"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324896A0"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6B1BDCD7"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7B814624"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4D2377CD"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7843FF24"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0A260977"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425E7A00"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3B4D51C2"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4519D2E4"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76D1F464"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72F85B6D"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54E4DB1D"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038C4A5D"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7C44EFE9"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5ED8ABAE"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44B809A2"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0500C38B"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6DB7A892"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058CB6A3" w14:textId="77777777" w:rsidR="002F6ED4" w:rsidRDefault="002F6ED4" w:rsidP="002F6ED4">
            <w:pPr>
              <w:tabs>
                <w:tab w:val="left" w:leader="underscore" w:pos="6914"/>
              </w:tabs>
              <w:ind w:left="-12" w:hanging="94"/>
              <w:jc w:val="center"/>
              <w:rPr>
                <w:rFonts w:ascii="Times New Roman" w:hAnsi="Times New Roman" w:cs="Times New Roman"/>
                <w:sz w:val="20"/>
                <w:szCs w:val="20"/>
              </w:rPr>
            </w:pPr>
          </w:p>
          <w:p w14:paraId="7D2B2095" w14:textId="21D1B801" w:rsidR="002F6ED4" w:rsidRPr="00AB28F3" w:rsidRDefault="002F6ED4" w:rsidP="002F6ED4">
            <w:pPr>
              <w:tabs>
                <w:tab w:val="left" w:leader="underscore" w:pos="6914"/>
              </w:tabs>
              <w:ind w:left="-12" w:hanging="94"/>
              <w:jc w:val="center"/>
              <w:rPr>
                <w:rFonts w:ascii="Times New Roman" w:hAnsi="Times New Roman" w:cs="Times New Roman"/>
                <w:sz w:val="20"/>
                <w:szCs w:val="20"/>
              </w:rPr>
            </w:pPr>
            <w:r w:rsidRPr="00AB28F3">
              <w:rPr>
                <w:rFonts w:ascii="Times New Roman" w:hAnsi="Times New Roman" w:cs="Times New Roman"/>
                <w:sz w:val="20"/>
                <w:szCs w:val="20"/>
              </w:rPr>
              <w:t>Управління фінансів</w:t>
            </w:r>
          </w:p>
        </w:tc>
        <w:tc>
          <w:tcPr>
            <w:tcW w:w="1134" w:type="dxa"/>
            <w:tcBorders>
              <w:top w:val="single" w:sz="4" w:space="0" w:color="auto"/>
              <w:left w:val="single" w:sz="4" w:space="0" w:color="auto"/>
              <w:bottom w:val="single" w:sz="4" w:space="0" w:color="auto"/>
            </w:tcBorders>
            <w:shd w:val="clear" w:color="auto" w:fill="FFFFFF"/>
          </w:tcPr>
          <w:p w14:paraId="19411474" w14:textId="77777777" w:rsidR="002F6ED4" w:rsidRDefault="002F6ED4" w:rsidP="002F6ED4">
            <w:pPr>
              <w:jc w:val="center"/>
              <w:rPr>
                <w:rFonts w:ascii="Times New Roman" w:hAnsi="Times New Roman" w:cs="Times New Roman"/>
                <w:sz w:val="20"/>
                <w:szCs w:val="20"/>
              </w:rPr>
            </w:pPr>
            <w:r>
              <w:rPr>
                <w:rFonts w:ascii="Times New Roman" w:hAnsi="Times New Roman" w:cs="Times New Roman"/>
                <w:sz w:val="20"/>
                <w:szCs w:val="20"/>
              </w:rPr>
              <w:lastRenderedPageBreak/>
              <w:t>377,756</w:t>
            </w:r>
          </w:p>
          <w:p w14:paraId="3C84E099" w14:textId="77777777" w:rsidR="002F6ED4" w:rsidRDefault="002F6ED4" w:rsidP="002F6ED4">
            <w:pPr>
              <w:jc w:val="center"/>
              <w:rPr>
                <w:rFonts w:ascii="Times New Roman" w:hAnsi="Times New Roman" w:cs="Times New Roman"/>
                <w:sz w:val="20"/>
                <w:szCs w:val="20"/>
              </w:rPr>
            </w:pPr>
          </w:p>
          <w:p w14:paraId="05B31C64" w14:textId="77777777" w:rsidR="002F6ED4" w:rsidRDefault="002F6ED4" w:rsidP="002F6ED4">
            <w:pPr>
              <w:jc w:val="center"/>
              <w:rPr>
                <w:rFonts w:ascii="Times New Roman" w:hAnsi="Times New Roman" w:cs="Times New Roman"/>
                <w:sz w:val="20"/>
                <w:szCs w:val="20"/>
              </w:rPr>
            </w:pPr>
          </w:p>
          <w:p w14:paraId="2A10F90B" w14:textId="77777777" w:rsidR="002F6ED4" w:rsidRDefault="002F6ED4" w:rsidP="002F6ED4">
            <w:pPr>
              <w:jc w:val="center"/>
              <w:rPr>
                <w:rFonts w:ascii="Times New Roman" w:hAnsi="Times New Roman" w:cs="Times New Roman"/>
                <w:sz w:val="20"/>
                <w:szCs w:val="20"/>
              </w:rPr>
            </w:pPr>
          </w:p>
          <w:p w14:paraId="6A4020C2" w14:textId="77777777" w:rsidR="002F6ED4" w:rsidRDefault="002F6ED4" w:rsidP="002F6ED4">
            <w:pPr>
              <w:jc w:val="center"/>
              <w:rPr>
                <w:rFonts w:ascii="Times New Roman" w:hAnsi="Times New Roman" w:cs="Times New Roman"/>
                <w:sz w:val="20"/>
                <w:szCs w:val="20"/>
              </w:rPr>
            </w:pPr>
          </w:p>
          <w:p w14:paraId="5C53CC09" w14:textId="77777777" w:rsidR="002F6ED4" w:rsidRDefault="002F6ED4" w:rsidP="002F6ED4">
            <w:pPr>
              <w:jc w:val="center"/>
              <w:rPr>
                <w:rFonts w:ascii="Times New Roman" w:hAnsi="Times New Roman" w:cs="Times New Roman"/>
                <w:sz w:val="20"/>
                <w:szCs w:val="20"/>
              </w:rPr>
            </w:pPr>
          </w:p>
          <w:p w14:paraId="1DCA8D76" w14:textId="77777777" w:rsidR="002F6ED4" w:rsidRDefault="002F6ED4" w:rsidP="002F6ED4">
            <w:pPr>
              <w:jc w:val="center"/>
              <w:rPr>
                <w:rFonts w:ascii="Times New Roman" w:hAnsi="Times New Roman" w:cs="Times New Roman"/>
                <w:sz w:val="20"/>
                <w:szCs w:val="20"/>
              </w:rPr>
            </w:pPr>
          </w:p>
          <w:p w14:paraId="1C57E809" w14:textId="77777777" w:rsidR="002F6ED4" w:rsidRDefault="002F6ED4" w:rsidP="002F6ED4">
            <w:pPr>
              <w:jc w:val="center"/>
              <w:rPr>
                <w:rFonts w:ascii="Times New Roman" w:hAnsi="Times New Roman" w:cs="Times New Roman"/>
                <w:sz w:val="20"/>
                <w:szCs w:val="20"/>
              </w:rPr>
            </w:pPr>
          </w:p>
          <w:p w14:paraId="45D463FD" w14:textId="77777777" w:rsidR="002F6ED4" w:rsidRDefault="002F6ED4" w:rsidP="002F6ED4">
            <w:pPr>
              <w:jc w:val="center"/>
              <w:rPr>
                <w:rFonts w:ascii="Times New Roman" w:hAnsi="Times New Roman" w:cs="Times New Roman"/>
                <w:sz w:val="20"/>
                <w:szCs w:val="20"/>
              </w:rPr>
            </w:pPr>
          </w:p>
          <w:p w14:paraId="025135D7" w14:textId="77777777" w:rsidR="002F6ED4" w:rsidRDefault="002F6ED4" w:rsidP="002F6ED4">
            <w:pPr>
              <w:jc w:val="center"/>
              <w:rPr>
                <w:rFonts w:ascii="Times New Roman" w:hAnsi="Times New Roman" w:cs="Times New Roman"/>
                <w:sz w:val="20"/>
                <w:szCs w:val="20"/>
              </w:rPr>
            </w:pPr>
          </w:p>
          <w:p w14:paraId="77F4DB8A" w14:textId="77777777" w:rsidR="002F6ED4" w:rsidRDefault="002F6ED4" w:rsidP="002F6ED4">
            <w:pPr>
              <w:jc w:val="center"/>
              <w:rPr>
                <w:rFonts w:ascii="Times New Roman" w:hAnsi="Times New Roman" w:cs="Times New Roman"/>
                <w:sz w:val="20"/>
                <w:szCs w:val="20"/>
              </w:rPr>
            </w:pPr>
          </w:p>
          <w:p w14:paraId="4C11AFE8" w14:textId="77777777" w:rsidR="002F6ED4" w:rsidRDefault="002F6ED4" w:rsidP="002F6ED4">
            <w:pPr>
              <w:jc w:val="center"/>
              <w:rPr>
                <w:rFonts w:ascii="Times New Roman" w:hAnsi="Times New Roman" w:cs="Times New Roman"/>
                <w:sz w:val="20"/>
                <w:szCs w:val="20"/>
              </w:rPr>
            </w:pPr>
          </w:p>
          <w:p w14:paraId="63CDBC1E" w14:textId="77777777" w:rsidR="002F6ED4" w:rsidRDefault="002F6ED4" w:rsidP="002F6ED4">
            <w:pPr>
              <w:jc w:val="center"/>
              <w:rPr>
                <w:rFonts w:ascii="Times New Roman" w:hAnsi="Times New Roman" w:cs="Times New Roman"/>
                <w:sz w:val="20"/>
                <w:szCs w:val="20"/>
              </w:rPr>
            </w:pPr>
          </w:p>
          <w:p w14:paraId="084AD34B" w14:textId="77777777" w:rsidR="002F6ED4" w:rsidRDefault="002F6ED4" w:rsidP="002F6ED4">
            <w:pPr>
              <w:jc w:val="center"/>
              <w:rPr>
                <w:rFonts w:ascii="Times New Roman" w:hAnsi="Times New Roman" w:cs="Times New Roman"/>
                <w:sz w:val="20"/>
                <w:szCs w:val="20"/>
              </w:rPr>
            </w:pPr>
          </w:p>
          <w:p w14:paraId="2CD95333" w14:textId="77777777" w:rsidR="002F6ED4" w:rsidRDefault="002F6ED4" w:rsidP="002F6ED4">
            <w:pPr>
              <w:jc w:val="center"/>
              <w:rPr>
                <w:rFonts w:ascii="Times New Roman" w:hAnsi="Times New Roman" w:cs="Times New Roman"/>
                <w:sz w:val="20"/>
                <w:szCs w:val="20"/>
              </w:rPr>
            </w:pPr>
          </w:p>
          <w:p w14:paraId="12777555" w14:textId="77777777" w:rsidR="002F6ED4" w:rsidRDefault="002F6ED4" w:rsidP="002F6ED4">
            <w:pPr>
              <w:jc w:val="center"/>
              <w:rPr>
                <w:rFonts w:ascii="Times New Roman" w:hAnsi="Times New Roman" w:cs="Times New Roman"/>
                <w:sz w:val="20"/>
                <w:szCs w:val="20"/>
              </w:rPr>
            </w:pPr>
          </w:p>
          <w:p w14:paraId="36A55BE9" w14:textId="77777777" w:rsidR="002F6ED4" w:rsidRDefault="002F6ED4" w:rsidP="002F6ED4">
            <w:pPr>
              <w:jc w:val="center"/>
              <w:rPr>
                <w:rFonts w:ascii="Times New Roman" w:hAnsi="Times New Roman" w:cs="Times New Roman"/>
                <w:sz w:val="20"/>
                <w:szCs w:val="20"/>
              </w:rPr>
            </w:pPr>
          </w:p>
          <w:p w14:paraId="74782380" w14:textId="77777777" w:rsidR="002F6ED4" w:rsidRDefault="002F6ED4" w:rsidP="002F6ED4">
            <w:pPr>
              <w:jc w:val="center"/>
              <w:rPr>
                <w:rFonts w:ascii="Times New Roman" w:hAnsi="Times New Roman" w:cs="Times New Roman"/>
                <w:sz w:val="20"/>
                <w:szCs w:val="20"/>
              </w:rPr>
            </w:pPr>
          </w:p>
          <w:p w14:paraId="7AFA0894" w14:textId="77777777" w:rsidR="002F6ED4" w:rsidRDefault="002F6ED4" w:rsidP="002F6ED4">
            <w:pPr>
              <w:jc w:val="center"/>
              <w:rPr>
                <w:rFonts w:ascii="Times New Roman" w:hAnsi="Times New Roman" w:cs="Times New Roman"/>
                <w:sz w:val="20"/>
                <w:szCs w:val="20"/>
              </w:rPr>
            </w:pPr>
          </w:p>
          <w:p w14:paraId="4A282792" w14:textId="77777777" w:rsidR="002F6ED4" w:rsidRDefault="002F6ED4" w:rsidP="002F6ED4">
            <w:pPr>
              <w:jc w:val="center"/>
              <w:rPr>
                <w:rFonts w:ascii="Times New Roman" w:hAnsi="Times New Roman" w:cs="Times New Roman"/>
                <w:sz w:val="20"/>
                <w:szCs w:val="20"/>
              </w:rPr>
            </w:pPr>
          </w:p>
          <w:p w14:paraId="18DBB655" w14:textId="77777777" w:rsidR="002F6ED4" w:rsidRDefault="002F6ED4" w:rsidP="002F6ED4">
            <w:pPr>
              <w:jc w:val="center"/>
              <w:rPr>
                <w:rFonts w:ascii="Times New Roman" w:hAnsi="Times New Roman" w:cs="Times New Roman"/>
                <w:sz w:val="20"/>
                <w:szCs w:val="20"/>
              </w:rPr>
            </w:pPr>
          </w:p>
          <w:p w14:paraId="3DF1F512" w14:textId="77777777" w:rsidR="002F6ED4" w:rsidRDefault="002F6ED4" w:rsidP="002F6ED4">
            <w:pPr>
              <w:jc w:val="center"/>
              <w:rPr>
                <w:rFonts w:ascii="Times New Roman" w:hAnsi="Times New Roman" w:cs="Times New Roman"/>
                <w:sz w:val="20"/>
                <w:szCs w:val="20"/>
              </w:rPr>
            </w:pPr>
          </w:p>
          <w:p w14:paraId="4AF6DB5B" w14:textId="77777777" w:rsidR="002F6ED4" w:rsidRDefault="002F6ED4" w:rsidP="002F6ED4">
            <w:pPr>
              <w:jc w:val="center"/>
              <w:rPr>
                <w:rFonts w:ascii="Times New Roman" w:hAnsi="Times New Roman" w:cs="Times New Roman"/>
                <w:sz w:val="20"/>
                <w:szCs w:val="20"/>
              </w:rPr>
            </w:pPr>
          </w:p>
          <w:p w14:paraId="614A38A6" w14:textId="77777777" w:rsidR="002F6ED4" w:rsidRDefault="002F6ED4" w:rsidP="002F6ED4">
            <w:pPr>
              <w:jc w:val="center"/>
              <w:rPr>
                <w:rFonts w:ascii="Times New Roman" w:hAnsi="Times New Roman" w:cs="Times New Roman"/>
                <w:sz w:val="20"/>
                <w:szCs w:val="20"/>
              </w:rPr>
            </w:pPr>
          </w:p>
          <w:p w14:paraId="0BA43D37" w14:textId="77777777" w:rsidR="002F6ED4" w:rsidRDefault="002F6ED4" w:rsidP="002F6ED4">
            <w:pPr>
              <w:jc w:val="center"/>
              <w:rPr>
                <w:rFonts w:ascii="Times New Roman" w:hAnsi="Times New Roman" w:cs="Times New Roman"/>
                <w:sz w:val="20"/>
                <w:szCs w:val="20"/>
              </w:rPr>
            </w:pPr>
          </w:p>
          <w:p w14:paraId="7690BFC2" w14:textId="77777777" w:rsidR="002F6ED4" w:rsidRDefault="002F6ED4" w:rsidP="002F6ED4">
            <w:pPr>
              <w:jc w:val="center"/>
              <w:rPr>
                <w:rFonts w:ascii="Times New Roman" w:hAnsi="Times New Roman" w:cs="Times New Roman"/>
                <w:sz w:val="20"/>
                <w:szCs w:val="20"/>
              </w:rPr>
            </w:pPr>
          </w:p>
          <w:p w14:paraId="2BE73B6D" w14:textId="77777777" w:rsidR="002F6ED4" w:rsidRDefault="002F6ED4" w:rsidP="002F6ED4">
            <w:pPr>
              <w:jc w:val="center"/>
              <w:rPr>
                <w:rFonts w:ascii="Times New Roman" w:hAnsi="Times New Roman" w:cs="Times New Roman"/>
                <w:sz w:val="20"/>
                <w:szCs w:val="20"/>
              </w:rPr>
            </w:pPr>
          </w:p>
          <w:p w14:paraId="58FB7399" w14:textId="77777777" w:rsidR="002F6ED4" w:rsidRDefault="002F6ED4" w:rsidP="002F6ED4">
            <w:pPr>
              <w:jc w:val="center"/>
              <w:rPr>
                <w:rFonts w:ascii="Times New Roman" w:hAnsi="Times New Roman" w:cs="Times New Roman"/>
                <w:sz w:val="20"/>
                <w:szCs w:val="20"/>
              </w:rPr>
            </w:pPr>
          </w:p>
          <w:p w14:paraId="7A8DEF28" w14:textId="7A7E43C9" w:rsidR="002F6ED4" w:rsidRPr="00AB28F3" w:rsidRDefault="002F6ED4" w:rsidP="002F6ED4">
            <w:pPr>
              <w:jc w:val="center"/>
              <w:rPr>
                <w:rFonts w:ascii="Times New Roman" w:hAnsi="Times New Roman" w:cs="Times New Roman"/>
                <w:sz w:val="20"/>
                <w:szCs w:val="20"/>
              </w:rPr>
            </w:pPr>
            <w:r>
              <w:rPr>
                <w:rFonts w:ascii="Times New Roman" w:hAnsi="Times New Roman" w:cs="Times New Roman"/>
                <w:sz w:val="20"/>
                <w:szCs w:val="20"/>
              </w:rPr>
              <w:t>122,244</w:t>
            </w:r>
          </w:p>
        </w:tc>
        <w:tc>
          <w:tcPr>
            <w:tcW w:w="1276" w:type="dxa"/>
            <w:tcBorders>
              <w:top w:val="single" w:sz="4" w:space="0" w:color="auto"/>
              <w:left w:val="single" w:sz="4" w:space="0" w:color="auto"/>
              <w:bottom w:val="single" w:sz="4" w:space="0" w:color="auto"/>
            </w:tcBorders>
            <w:shd w:val="clear" w:color="auto" w:fill="FFFFFF"/>
          </w:tcPr>
          <w:p w14:paraId="51370CB4" w14:textId="77777777" w:rsidR="002F6ED4" w:rsidRDefault="002F6ED4" w:rsidP="002F6ED4">
            <w:pPr>
              <w:jc w:val="center"/>
              <w:rPr>
                <w:rFonts w:ascii="Times New Roman" w:hAnsi="Times New Roman" w:cs="Times New Roman"/>
                <w:sz w:val="20"/>
                <w:szCs w:val="20"/>
              </w:rPr>
            </w:pPr>
            <w:r>
              <w:rPr>
                <w:rFonts w:ascii="Times New Roman" w:hAnsi="Times New Roman" w:cs="Times New Roman"/>
                <w:sz w:val="20"/>
                <w:szCs w:val="20"/>
              </w:rPr>
              <w:lastRenderedPageBreak/>
              <w:t>259,196</w:t>
            </w:r>
          </w:p>
          <w:p w14:paraId="3C4A4F3F" w14:textId="77777777" w:rsidR="002F6ED4" w:rsidRDefault="002F6ED4" w:rsidP="002F6ED4">
            <w:pPr>
              <w:jc w:val="center"/>
              <w:rPr>
                <w:rFonts w:ascii="Times New Roman" w:hAnsi="Times New Roman" w:cs="Times New Roman"/>
                <w:sz w:val="20"/>
                <w:szCs w:val="20"/>
              </w:rPr>
            </w:pPr>
          </w:p>
          <w:p w14:paraId="6441E1BE" w14:textId="77777777" w:rsidR="002F6ED4" w:rsidRDefault="002F6ED4" w:rsidP="002F6ED4">
            <w:pPr>
              <w:jc w:val="center"/>
              <w:rPr>
                <w:rFonts w:ascii="Times New Roman" w:hAnsi="Times New Roman" w:cs="Times New Roman"/>
                <w:sz w:val="20"/>
                <w:szCs w:val="20"/>
              </w:rPr>
            </w:pPr>
          </w:p>
          <w:p w14:paraId="56755479" w14:textId="77777777" w:rsidR="002F6ED4" w:rsidRDefault="002F6ED4" w:rsidP="002F6ED4">
            <w:pPr>
              <w:jc w:val="center"/>
              <w:rPr>
                <w:rFonts w:ascii="Times New Roman" w:hAnsi="Times New Roman" w:cs="Times New Roman"/>
                <w:sz w:val="20"/>
                <w:szCs w:val="20"/>
              </w:rPr>
            </w:pPr>
          </w:p>
          <w:p w14:paraId="3B9249A1" w14:textId="77777777" w:rsidR="002F6ED4" w:rsidRDefault="002F6ED4" w:rsidP="002F6ED4">
            <w:pPr>
              <w:jc w:val="center"/>
              <w:rPr>
                <w:rFonts w:ascii="Times New Roman" w:hAnsi="Times New Roman" w:cs="Times New Roman"/>
                <w:sz w:val="20"/>
                <w:szCs w:val="20"/>
              </w:rPr>
            </w:pPr>
          </w:p>
          <w:p w14:paraId="2DAA3620" w14:textId="77777777" w:rsidR="002F6ED4" w:rsidRDefault="002F6ED4" w:rsidP="002F6ED4">
            <w:pPr>
              <w:jc w:val="center"/>
              <w:rPr>
                <w:rFonts w:ascii="Times New Roman" w:hAnsi="Times New Roman" w:cs="Times New Roman"/>
                <w:sz w:val="20"/>
                <w:szCs w:val="20"/>
              </w:rPr>
            </w:pPr>
          </w:p>
          <w:p w14:paraId="5B8E14AA" w14:textId="77777777" w:rsidR="002F6ED4" w:rsidRDefault="002F6ED4" w:rsidP="002F6ED4">
            <w:pPr>
              <w:jc w:val="center"/>
              <w:rPr>
                <w:rFonts w:ascii="Times New Roman" w:hAnsi="Times New Roman" w:cs="Times New Roman"/>
                <w:sz w:val="20"/>
                <w:szCs w:val="20"/>
              </w:rPr>
            </w:pPr>
          </w:p>
          <w:p w14:paraId="5B1E20FA" w14:textId="77777777" w:rsidR="002F6ED4" w:rsidRDefault="002F6ED4" w:rsidP="002F6ED4">
            <w:pPr>
              <w:jc w:val="center"/>
              <w:rPr>
                <w:rFonts w:ascii="Times New Roman" w:hAnsi="Times New Roman" w:cs="Times New Roman"/>
                <w:sz w:val="20"/>
                <w:szCs w:val="20"/>
              </w:rPr>
            </w:pPr>
          </w:p>
          <w:p w14:paraId="1FE72ECA" w14:textId="77777777" w:rsidR="002F6ED4" w:rsidRDefault="002F6ED4" w:rsidP="002F6ED4">
            <w:pPr>
              <w:jc w:val="center"/>
              <w:rPr>
                <w:rFonts w:ascii="Times New Roman" w:hAnsi="Times New Roman" w:cs="Times New Roman"/>
                <w:sz w:val="20"/>
                <w:szCs w:val="20"/>
              </w:rPr>
            </w:pPr>
          </w:p>
          <w:p w14:paraId="672CB2EB" w14:textId="77777777" w:rsidR="002F6ED4" w:rsidRDefault="002F6ED4" w:rsidP="002F6ED4">
            <w:pPr>
              <w:jc w:val="center"/>
              <w:rPr>
                <w:rFonts w:ascii="Times New Roman" w:hAnsi="Times New Roman" w:cs="Times New Roman"/>
                <w:sz w:val="20"/>
                <w:szCs w:val="20"/>
              </w:rPr>
            </w:pPr>
          </w:p>
          <w:p w14:paraId="703950C5" w14:textId="77777777" w:rsidR="002F6ED4" w:rsidRDefault="002F6ED4" w:rsidP="002F6ED4">
            <w:pPr>
              <w:jc w:val="center"/>
              <w:rPr>
                <w:rFonts w:ascii="Times New Roman" w:hAnsi="Times New Roman" w:cs="Times New Roman"/>
                <w:sz w:val="20"/>
                <w:szCs w:val="20"/>
              </w:rPr>
            </w:pPr>
          </w:p>
          <w:p w14:paraId="62F7FFF1" w14:textId="77777777" w:rsidR="002F6ED4" w:rsidRDefault="002F6ED4" w:rsidP="002F6ED4">
            <w:pPr>
              <w:jc w:val="center"/>
              <w:rPr>
                <w:rFonts w:ascii="Times New Roman" w:hAnsi="Times New Roman" w:cs="Times New Roman"/>
                <w:sz w:val="20"/>
                <w:szCs w:val="20"/>
              </w:rPr>
            </w:pPr>
          </w:p>
          <w:p w14:paraId="4D58E233" w14:textId="77777777" w:rsidR="002F6ED4" w:rsidRDefault="002F6ED4" w:rsidP="002F6ED4">
            <w:pPr>
              <w:jc w:val="center"/>
              <w:rPr>
                <w:rFonts w:ascii="Times New Roman" w:hAnsi="Times New Roman" w:cs="Times New Roman"/>
                <w:sz w:val="20"/>
                <w:szCs w:val="20"/>
              </w:rPr>
            </w:pPr>
          </w:p>
          <w:p w14:paraId="72D30C1A" w14:textId="77777777" w:rsidR="002F6ED4" w:rsidRDefault="002F6ED4" w:rsidP="002F6ED4">
            <w:pPr>
              <w:jc w:val="center"/>
              <w:rPr>
                <w:rFonts w:ascii="Times New Roman" w:hAnsi="Times New Roman" w:cs="Times New Roman"/>
                <w:sz w:val="20"/>
                <w:szCs w:val="20"/>
              </w:rPr>
            </w:pPr>
          </w:p>
          <w:p w14:paraId="5EF3E252" w14:textId="77777777" w:rsidR="002F6ED4" w:rsidRDefault="002F6ED4" w:rsidP="002F6ED4">
            <w:pPr>
              <w:jc w:val="center"/>
              <w:rPr>
                <w:rFonts w:ascii="Times New Roman" w:hAnsi="Times New Roman" w:cs="Times New Roman"/>
                <w:sz w:val="20"/>
                <w:szCs w:val="20"/>
              </w:rPr>
            </w:pPr>
          </w:p>
          <w:p w14:paraId="6BEE0BB2" w14:textId="77777777" w:rsidR="002F6ED4" w:rsidRDefault="002F6ED4" w:rsidP="002F6ED4">
            <w:pPr>
              <w:jc w:val="center"/>
              <w:rPr>
                <w:rFonts w:ascii="Times New Roman" w:hAnsi="Times New Roman" w:cs="Times New Roman"/>
                <w:sz w:val="20"/>
                <w:szCs w:val="20"/>
              </w:rPr>
            </w:pPr>
          </w:p>
          <w:p w14:paraId="0AA4322A" w14:textId="77777777" w:rsidR="002F6ED4" w:rsidRDefault="002F6ED4" w:rsidP="002F6ED4">
            <w:pPr>
              <w:jc w:val="center"/>
              <w:rPr>
                <w:rFonts w:ascii="Times New Roman" w:hAnsi="Times New Roman" w:cs="Times New Roman"/>
                <w:sz w:val="20"/>
                <w:szCs w:val="20"/>
              </w:rPr>
            </w:pPr>
          </w:p>
          <w:p w14:paraId="244529B9" w14:textId="77777777" w:rsidR="002F6ED4" w:rsidRDefault="002F6ED4" w:rsidP="002F6ED4">
            <w:pPr>
              <w:jc w:val="center"/>
              <w:rPr>
                <w:rFonts w:ascii="Times New Roman" w:hAnsi="Times New Roman" w:cs="Times New Roman"/>
                <w:sz w:val="20"/>
                <w:szCs w:val="20"/>
              </w:rPr>
            </w:pPr>
          </w:p>
          <w:p w14:paraId="1A08D165" w14:textId="77777777" w:rsidR="002F6ED4" w:rsidRDefault="002F6ED4" w:rsidP="002F6ED4">
            <w:pPr>
              <w:jc w:val="center"/>
              <w:rPr>
                <w:rFonts w:ascii="Times New Roman" w:hAnsi="Times New Roman" w:cs="Times New Roman"/>
                <w:sz w:val="20"/>
                <w:szCs w:val="20"/>
              </w:rPr>
            </w:pPr>
          </w:p>
          <w:p w14:paraId="79DF26C3" w14:textId="77777777" w:rsidR="002F6ED4" w:rsidRDefault="002F6ED4" w:rsidP="002F6ED4">
            <w:pPr>
              <w:jc w:val="center"/>
              <w:rPr>
                <w:rFonts w:ascii="Times New Roman" w:hAnsi="Times New Roman" w:cs="Times New Roman"/>
                <w:sz w:val="20"/>
                <w:szCs w:val="20"/>
              </w:rPr>
            </w:pPr>
          </w:p>
          <w:p w14:paraId="05C7F210" w14:textId="77777777" w:rsidR="002F6ED4" w:rsidRDefault="002F6ED4" w:rsidP="002F6ED4">
            <w:pPr>
              <w:jc w:val="center"/>
              <w:rPr>
                <w:rFonts w:ascii="Times New Roman" w:hAnsi="Times New Roman" w:cs="Times New Roman"/>
                <w:sz w:val="20"/>
                <w:szCs w:val="20"/>
              </w:rPr>
            </w:pPr>
          </w:p>
          <w:p w14:paraId="61A0BA2E" w14:textId="77777777" w:rsidR="002F6ED4" w:rsidRDefault="002F6ED4" w:rsidP="002F6ED4">
            <w:pPr>
              <w:jc w:val="center"/>
              <w:rPr>
                <w:rFonts w:ascii="Times New Roman" w:hAnsi="Times New Roman" w:cs="Times New Roman"/>
                <w:sz w:val="20"/>
                <w:szCs w:val="20"/>
              </w:rPr>
            </w:pPr>
          </w:p>
          <w:p w14:paraId="7A4771E0" w14:textId="77777777" w:rsidR="002F6ED4" w:rsidRDefault="002F6ED4" w:rsidP="002F6ED4">
            <w:pPr>
              <w:jc w:val="center"/>
              <w:rPr>
                <w:rFonts w:ascii="Times New Roman" w:hAnsi="Times New Roman" w:cs="Times New Roman"/>
                <w:sz w:val="20"/>
                <w:szCs w:val="20"/>
              </w:rPr>
            </w:pPr>
          </w:p>
          <w:p w14:paraId="75B09325" w14:textId="77777777" w:rsidR="002F6ED4" w:rsidRDefault="002F6ED4" w:rsidP="002F6ED4">
            <w:pPr>
              <w:jc w:val="center"/>
              <w:rPr>
                <w:rFonts w:ascii="Times New Roman" w:hAnsi="Times New Roman" w:cs="Times New Roman"/>
                <w:sz w:val="20"/>
                <w:szCs w:val="20"/>
              </w:rPr>
            </w:pPr>
          </w:p>
          <w:p w14:paraId="2232DB2D" w14:textId="77777777" w:rsidR="002F6ED4" w:rsidRDefault="002F6ED4" w:rsidP="002F6ED4">
            <w:pPr>
              <w:jc w:val="center"/>
              <w:rPr>
                <w:rFonts w:ascii="Times New Roman" w:hAnsi="Times New Roman" w:cs="Times New Roman"/>
                <w:sz w:val="20"/>
                <w:szCs w:val="20"/>
              </w:rPr>
            </w:pPr>
          </w:p>
          <w:p w14:paraId="221D681B" w14:textId="77777777" w:rsidR="002F6ED4" w:rsidRDefault="002F6ED4" w:rsidP="002F6ED4">
            <w:pPr>
              <w:jc w:val="center"/>
              <w:rPr>
                <w:rFonts w:ascii="Times New Roman" w:hAnsi="Times New Roman" w:cs="Times New Roman"/>
                <w:sz w:val="20"/>
                <w:szCs w:val="20"/>
              </w:rPr>
            </w:pPr>
          </w:p>
          <w:p w14:paraId="06BB86C9" w14:textId="77777777" w:rsidR="002F6ED4" w:rsidRDefault="002F6ED4" w:rsidP="002F6ED4">
            <w:pPr>
              <w:jc w:val="center"/>
              <w:rPr>
                <w:rFonts w:ascii="Times New Roman" w:hAnsi="Times New Roman" w:cs="Times New Roman"/>
                <w:sz w:val="20"/>
                <w:szCs w:val="20"/>
              </w:rPr>
            </w:pPr>
          </w:p>
          <w:p w14:paraId="51B3D1A3" w14:textId="77777777" w:rsidR="002F6ED4" w:rsidRDefault="002F6ED4" w:rsidP="002F6ED4">
            <w:pPr>
              <w:jc w:val="center"/>
              <w:rPr>
                <w:rFonts w:ascii="Times New Roman" w:hAnsi="Times New Roman" w:cs="Times New Roman"/>
                <w:sz w:val="20"/>
                <w:szCs w:val="20"/>
              </w:rPr>
            </w:pPr>
          </w:p>
          <w:p w14:paraId="321CDBA0" w14:textId="31457C06" w:rsidR="002F6ED4" w:rsidRPr="00AB28F3" w:rsidRDefault="002F6ED4" w:rsidP="002F6ED4">
            <w:pPr>
              <w:jc w:val="center"/>
              <w:rPr>
                <w:rFonts w:ascii="Times New Roman" w:hAnsi="Times New Roman" w:cs="Times New Roman"/>
                <w:sz w:val="20"/>
                <w:szCs w:val="20"/>
              </w:rPr>
            </w:pPr>
            <w:r>
              <w:rPr>
                <w:rFonts w:ascii="Times New Roman" w:hAnsi="Times New Roman" w:cs="Times New Roman"/>
                <w:sz w:val="20"/>
                <w:szCs w:val="20"/>
              </w:rPr>
              <w:t>122,244</w:t>
            </w:r>
          </w:p>
        </w:tc>
        <w:tc>
          <w:tcPr>
            <w:tcW w:w="1276" w:type="dxa"/>
            <w:tcBorders>
              <w:top w:val="single" w:sz="4" w:space="0" w:color="auto"/>
              <w:left w:val="single" w:sz="4" w:space="0" w:color="auto"/>
              <w:bottom w:val="single" w:sz="4" w:space="0" w:color="auto"/>
            </w:tcBorders>
            <w:shd w:val="clear" w:color="auto" w:fill="FFFFFF"/>
          </w:tcPr>
          <w:p w14:paraId="69C9FCE3" w14:textId="77777777" w:rsidR="002F6ED4" w:rsidRDefault="002F6ED4" w:rsidP="002F6ED4">
            <w:pPr>
              <w:jc w:val="center"/>
              <w:rPr>
                <w:rFonts w:ascii="Times New Roman" w:hAnsi="Times New Roman" w:cs="Times New Roman"/>
                <w:sz w:val="20"/>
                <w:szCs w:val="20"/>
              </w:rPr>
            </w:pPr>
            <w:r>
              <w:rPr>
                <w:rFonts w:ascii="Times New Roman" w:hAnsi="Times New Roman" w:cs="Times New Roman"/>
                <w:sz w:val="20"/>
                <w:szCs w:val="20"/>
              </w:rPr>
              <w:lastRenderedPageBreak/>
              <w:t>68,6</w:t>
            </w:r>
          </w:p>
          <w:p w14:paraId="23627C40" w14:textId="77777777" w:rsidR="002F6ED4" w:rsidRDefault="002F6ED4" w:rsidP="002F6ED4">
            <w:pPr>
              <w:jc w:val="center"/>
              <w:rPr>
                <w:rFonts w:ascii="Times New Roman" w:hAnsi="Times New Roman" w:cs="Times New Roman"/>
                <w:sz w:val="20"/>
                <w:szCs w:val="20"/>
              </w:rPr>
            </w:pPr>
          </w:p>
          <w:p w14:paraId="463C0B4A" w14:textId="77777777" w:rsidR="002F6ED4" w:rsidRDefault="002F6ED4" w:rsidP="002F6ED4">
            <w:pPr>
              <w:jc w:val="center"/>
              <w:rPr>
                <w:rFonts w:ascii="Times New Roman" w:hAnsi="Times New Roman" w:cs="Times New Roman"/>
                <w:sz w:val="20"/>
                <w:szCs w:val="20"/>
              </w:rPr>
            </w:pPr>
          </w:p>
          <w:p w14:paraId="2F76559A" w14:textId="77777777" w:rsidR="002F6ED4" w:rsidRDefault="002F6ED4" w:rsidP="002F6ED4">
            <w:pPr>
              <w:jc w:val="center"/>
              <w:rPr>
                <w:rFonts w:ascii="Times New Roman" w:hAnsi="Times New Roman" w:cs="Times New Roman"/>
                <w:sz w:val="20"/>
                <w:szCs w:val="20"/>
              </w:rPr>
            </w:pPr>
          </w:p>
          <w:p w14:paraId="58B67F30" w14:textId="77777777" w:rsidR="002F6ED4" w:rsidRDefault="002F6ED4" w:rsidP="002F6ED4">
            <w:pPr>
              <w:jc w:val="center"/>
              <w:rPr>
                <w:rFonts w:ascii="Times New Roman" w:hAnsi="Times New Roman" w:cs="Times New Roman"/>
                <w:sz w:val="20"/>
                <w:szCs w:val="20"/>
              </w:rPr>
            </w:pPr>
          </w:p>
          <w:p w14:paraId="1369794A" w14:textId="77777777" w:rsidR="002F6ED4" w:rsidRDefault="002F6ED4" w:rsidP="002F6ED4">
            <w:pPr>
              <w:jc w:val="center"/>
              <w:rPr>
                <w:rFonts w:ascii="Times New Roman" w:hAnsi="Times New Roman" w:cs="Times New Roman"/>
                <w:sz w:val="20"/>
                <w:szCs w:val="20"/>
              </w:rPr>
            </w:pPr>
          </w:p>
          <w:p w14:paraId="5FABE966" w14:textId="77777777" w:rsidR="002F6ED4" w:rsidRDefault="002F6ED4" w:rsidP="002F6ED4">
            <w:pPr>
              <w:jc w:val="center"/>
              <w:rPr>
                <w:rFonts w:ascii="Times New Roman" w:hAnsi="Times New Roman" w:cs="Times New Roman"/>
                <w:sz w:val="20"/>
                <w:szCs w:val="20"/>
              </w:rPr>
            </w:pPr>
          </w:p>
          <w:p w14:paraId="060CF8D8" w14:textId="77777777" w:rsidR="002F6ED4" w:rsidRDefault="002F6ED4" w:rsidP="002F6ED4">
            <w:pPr>
              <w:jc w:val="center"/>
              <w:rPr>
                <w:rFonts w:ascii="Times New Roman" w:hAnsi="Times New Roman" w:cs="Times New Roman"/>
                <w:sz w:val="20"/>
                <w:szCs w:val="20"/>
              </w:rPr>
            </w:pPr>
          </w:p>
          <w:p w14:paraId="060C7E36" w14:textId="77777777" w:rsidR="002F6ED4" w:rsidRDefault="002F6ED4" w:rsidP="002F6ED4">
            <w:pPr>
              <w:jc w:val="center"/>
              <w:rPr>
                <w:rFonts w:ascii="Times New Roman" w:hAnsi="Times New Roman" w:cs="Times New Roman"/>
                <w:sz w:val="20"/>
                <w:szCs w:val="20"/>
              </w:rPr>
            </w:pPr>
          </w:p>
          <w:p w14:paraId="028F57A7" w14:textId="77777777" w:rsidR="002F6ED4" w:rsidRDefault="002F6ED4" w:rsidP="002F6ED4">
            <w:pPr>
              <w:jc w:val="center"/>
              <w:rPr>
                <w:rFonts w:ascii="Times New Roman" w:hAnsi="Times New Roman" w:cs="Times New Roman"/>
                <w:sz w:val="20"/>
                <w:szCs w:val="20"/>
              </w:rPr>
            </w:pPr>
          </w:p>
          <w:p w14:paraId="515430AA" w14:textId="77777777" w:rsidR="002F6ED4" w:rsidRDefault="002F6ED4" w:rsidP="002F6ED4">
            <w:pPr>
              <w:jc w:val="center"/>
              <w:rPr>
                <w:rFonts w:ascii="Times New Roman" w:hAnsi="Times New Roman" w:cs="Times New Roman"/>
                <w:sz w:val="20"/>
                <w:szCs w:val="20"/>
              </w:rPr>
            </w:pPr>
          </w:p>
          <w:p w14:paraId="7D4FDAB4" w14:textId="77777777" w:rsidR="002F6ED4" w:rsidRDefault="002F6ED4" w:rsidP="002F6ED4">
            <w:pPr>
              <w:jc w:val="center"/>
              <w:rPr>
                <w:rFonts w:ascii="Times New Roman" w:hAnsi="Times New Roman" w:cs="Times New Roman"/>
                <w:sz w:val="20"/>
                <w:szCs w:val="20"/>
              </w:rPr>
            </w:pPr>
          </w:p>
          <w:p w14:paraId="65E150ED" w14:textId="77777777" w:rsidR="002F6ED4" w:rsidRDefault="002F6ED4" w:rsidP="002F6ED4">
            <w:pPr>
              <w:jc w:val="center"/>
              <w:rPr>
                <w:rFonts w:ascii="Times New Roman" w:hAnsi="Times New Roman" w:cs="Times New Roman"/>
                <w:sz w:val="20"/>
                <w:szCs w:val="20"/>
              </w:rPr>
            </w:pPr>
          </w:p>
          <w:p w14:paraId="3217C460" w14:textId="77777777" w:rsidR="002F6ED4" w:rsidRDefault="002F6ED4" w:rsidP="002F6ED4">
            <w:pPr>
              <w:jc w:val="center"/>
              <w:rPr>
                <w:rFonts w:ascii="Times New Roman" w:hAnsi="Times New Roman" w:cs="Times New Roman"/>
                <w:sz w:val="20"/>
                <w:szCs w:val="20"/>
              </w:rPr>
            </w:pPr>
          </w:p>
          <w:p w14:paraId="186C4F85" w14:textId="77777777" w:rsidR="002F6ED4" w:rsidRDefault="002F6ED4" w:rsidP="002F6ED4">
            <w:pPr>
              <w:jc w:val="center"/>
              <w:rPr>
                <w:rFonts w:ascii="Times New Roman" w:hAnsi="Times New Roman" w:cs="Times New Roman"/>
                <w:sz w:val="20"/>
                <w:szCs w:val="20"/>
              </w:rPr>
            </w:pPr>
          </w:p>
          <w:p w14:paraId="665392DC" w14:textId="77777777" w:rsidR="002F6ED4" w:rsidRDefault="002F6ED4" w:rsidP="002F6ED4">
            <w:pPr>
              <w:jc w:val="center"/>
              <w:rPr>
                <w:rFonts w:ascii="Times New Roman" w:hAnsi="Times New Roman" w:cs="Times New Roman"/>
                <w:sz w:val="20"/>
                <w:szCs w:val="20"/>
              </w:rPr>
            </w:pPr>
          </w:p>
          <w:p w14:paraId="420E4490" w14:textId="77777777" w:rsidR="002F6ED4" w:rsidRDefault="002F6ED4" w:rsidP="002F6ED4">
            <w:pPr>
              <w:jc w:val="center"/>
              <w:rPr>
                <w:rFonts w:ascii="Times New Roman" w:hAnsi="Times New Roman" w:cs="Times New Roman"/>
                <w:sz w:val="20"/>
                <w:szCs w:val="20"/>
              </w:rPr>
            </w:pPr>
          </w:p>
          <w:p w14:paraId="31EE9F42" w14:textId="77777777" w:rsidR="002F6ED4" w:rsidRDefault="002F6ED4" w:rsidP="002F6ED4">
            <w:pPr>
              <w:jc w:val="center"/>
              <w:rPr>
                <w:rFonts w:ascii="Times New Roman" w:hAnsi="Times New Roman" w:cs="Times New Roman"/>
                <w:sz w:val="20"/>
                <w:szCs w:val="20"/>
              </w:rPr>
            </w:pPr>
          </w:p>
          <w:p w14:paraId="51DBF360" w14:textId="77777777" w:rsidR="002F6ED4" w:rsidRDefault="002F6ED4" w:rsidP="002F6ED4">
            <w:pPr>
              <w:jc w:val="center"/>
              <w:rPr>
                <w:rFonts w:ascii="Times New Roman" w:hAnsi="Times New Roman" w:cs="Times New Roman"/>
                <w:sz w:val="20"/>
                <w:szCs w:val="20"/>
              </w:rPr>
            </w:pPr>
          </w:p>
          <w:p w14:paraId="7497CEF1" w14:textId="77777777" w:rsidR="002F6ED4" w:rsidRDefault="002F6ED4" w:rsidP="002F6ED4">
            <w:pPr>
              <w:jc w:val="center"/>
              <w:rPr>
                <w:rFonts w:ascii="Times New Roman" w:hAnsi="Times New Roman" w:cs="Times New Roman"/>
                <w:sz w:val="20"/>
                <w:szCs w:val="20"/>
              </w:rPr>
            </w:pPr>
          </w:p>
          <w:p w14:paraId="15A48FBA" w14:textId="77777777" w:rsidR="002F6ED4" w:rsidRDefault="002F6ED4" w:rsidP="002F6ED4">
            <w:pPr>
              <w:jc w:val="center"/>
              <w:rPr>
                <w:rFonts w:ascii="Times New Roman" w:hAnsi="Times New Roman" w:cs="Times New Roman"/>
                <w:sz w:val="20"/>
                <w:szCs w:val="20"/>
              </w:rPr>
            </w:pPr>
          </w:p>
          <w:p w14:paraId="2C84BF1A" w14:textId="77777777" w:rsidR="002F6ED4" w:rsidRDefault="002F6ED4" w:rsidP="002F6ED4">
            <w:pPr>
              <w:jc w:val="center"/>
              <w:rPr>
                <w:rFonts w:ascii="Times New Roman" w:hAnsi="Times New Roman" w:cs="Times New Roman"/>
                <w:sz w:val="20"/>
                <w:szCs w:val="20"/>
              </w:rPr>
            </w:pPr>
          </w:p>
          <w:p w14:paraId="5E6E8E1C" w14:textId="77777777" w:rsidR="002F6ED4" w:rsidRDefault="002F6ED4" w:rsidP="002F6ED4">
            <w:pPr>
              <w:jc w:val="center"/>
              <w:rPr>
                <w:rFonts w:ascii="Times New Roman" w:hAnsi="Times New Roman" w:cs="Times New Roman"/>
                <w:sz w:val="20"/>
                <w:szCs w:val="20"/>
              </w:rPr>
            </w:pPr>
          </w:p>
          <w:p w14:paraId="304500C2" w14:textId="77777777" w:rsidR="002F6ED4" w:rsidRDefault="002F6ED4" w:rsidP="002F6ED4">
            <w:pPr>
              <w:jc w:val="center"/>
              <w:rPr>
                <w:rFonts w:ascii="Times New Roman" w:hAnsi="Times New Roman" w:cs="Times New Roman"/>
                <w:sz w:val="20"/>
                <w:szCs w:val="20"/>
              </w:rPr>
            </w:pPr>
          </w:p>
          <w:p w14:paraId="09EA6CB4" w14:textId="77777777" w:rsidR="002F6ED4" w:rsidRDefault="002F6ED4" w:rsidP="002F6ED4">
            <w:pPr>
              <w:jc w:val="center"/>
              <w:rPr>
                <w:rFonts w:ascii="Times New Roman" w:hAnsi="Times New Roman" w:cs="Times New Roman"/>
                <w:sz w:val="20"/>
                <w:szCs w:val="20"/>
              </w:rPr>
            </w:pPr>
          </w:p>
          <w:p w14:paraId="4CD8C813" w14:textId="77777777" w:rsidR="002F6ED4" w:rsidRDefault="002F6ED4" w:rsidP="002F6ED4">
            <w:pPr>
              <w:jc w:val="center"/>
              <w:rPr>
                <w:rFonts w:ascii="Times New Roman" w:hAnsi="Times New Roman" w:cs="Times New Roman"/>
                <w:sz w:val="20"/>
                <w:szCs w:val="20"/>
              </w:rPr>
            </w:pPr>
          </w:p>
          <w:p w14:paraId="61172646" w14:textId="77777777" w:rsidR="002F6ED4" w:rsidRDefault="002F6ED4" w:rsidP="002F6ED4">
            <w:pPr>
              <w:jc w:val="center"/>
              <w:rPr>
                <w:rFonts w:ascii="Times New Roman" w:hAnsi="Times New Roman" w:cs="Times New Roman"/>
                <w:sz w:val="20"/>
                <w:szCs w:val="20"/>
              </w:rPr>
            </w:pPr>
          </w:p>
          <w:p w14:paraId="195CCFB6" w14:textId="77777777" w:rsidR="002F6ED4" w:rsidRDefault="002F6ED4" w:rsidP="002F6ED4">
            <w:pPr>
              <w:jc w:val="center"/>
              <w:rPr>
                <w:rFonts w:ascii="Times New Roman" w:hAnsi="Times New Roman" w:cs="Times New Roman"/>
                <w:sz w:val="20"/>
                <w:szCs w:val="20"/>
              </w:rPr>
            </w:pPr>
          </w:p>
          <w:p w14:paraId="182259FA" w14:textId="4626E9F4" w:rsidR="002F6ED4" w:rsidRPr="00AB28F3" w:rsidRDefault="002F6ED4" w:rsidP="002F6ED4">
            <w:pPr>
              <w:jc w:val="center"/>
              <w:rPr>
                <w:rFonts w:ascii="Times New Roman" w:hAnsi="Times New Roman" w:cs="Times New Roman"/>
                <w:sz w:val="20"/>
                <w:szCs w:val="20"/>
              </w:rPr>
            </w:pPr>
            <w:r>
              <w:rPr>
                <w:rFonts w:ascii="Times New Roman"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7FB5A41" w14:textId="77777777" w:rsidR="002F6ED4" w:rsidRDefault="002F6ED4" w:rsidP="002F6ED4">
            <w:p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Виготовлено ПКД на заміну гаражних воріт в кількості 3 послуги- 98,256 тис. грн</w:t>
            </w:r>
          </w:p>
          <w:p w14:paraId="30C25824" w14:textId="77777777" w:rsidR="002F6ED4" w:rsidRDefault="002F6ED4" w:rsidP="002F6ED4">
            <w:pPr>
              <w:contextualSpacing/>
              <w:jc w:val="center"/>
              <w:rPr>
                <w:rFonts w:ascii="Times New Roman" w:hAnsi="Times New Roman" w:cs="Times New Roman"/>
                <w:sz w:val="20"/>
                <w:szCs w:val="20"/>
              </w:rPr>
            </w:pPr>
            <w:r>
              <w:rPr>
                <w:rFonts w:ascii="Times New Roman" w:hAnsi="Times New Roman" w:cs="Times New Roman"/>
                <w:sz w:val="20"/>
                <w:szCs w:val="20"/>
              </w:rPr>
              <w:t xml:space="preserve">Здійснено технічну </w:t>
            </w:r>
            <w:proofErr w:type="spellStart"/>
            <w:r>
              <w:rPr>
                <w:rFonts w:ascii="Times New Roman" w:hAnsi="Times New Roman" w:cs="Times New Roman"/>
                <w:sz w:val="20"/>
                <w:szCs w:val="20"/>
              </w:rPr>
              <w:t>інвентарізацію</w:t>
            </w:r>
            <w:proofErr w:type="spellEnd"/>
            <w:r>
              <w:rPr>
                <w:rFonts w:ascii="Times New Roman" w:hAnsi="Times New Roman" w:cs="Times New Roman"/>
                <w:sz w:val="20"/>
                <w:szCs w:val="20"/>
              </w:rPr>
              <w:t xml:space="preserve"> та виготовлення </w:t>
            </w:r>
            <w:proofErr w:type="spellStart"/>
            <w:r>
              <w:rPr>
                <w:rFonts w:ascii="Times New Roman" w:hAnsi="Times New Roman" w:cs="Times New Roman"/>
                <w:sz w:val="20"/>
                <w:szCs w:val="20"/>
              </w:rPr>
              <w:t>тех.пасорту</w:t>
            </w:r>
            <w:proofErr w:type="spellEnd"/>
            <w:r>
              <w:rPr>
                <w:rFonts w:ascii="Times New Roman" w:hAnsi="Times New Roman" w:cs="Times New Roman"/>
                <w:sz w:val="20"/>
                <w:szCs w:val="20"/>
              </w:rPr>
              <w:t xml:space="preserve"> № ДПРЧ 6ДПРЗ ГУ ДСНС- 18,0 </w:t>
            </w:r>
            <w:proofErr w:type="spellStart"/>
            <w:r>
              <w:rPr>
                <w:rFonts w:ascii="Times New Roman" w:hAnsi="Times New Roman" w:cs="Times New Roman"/>
                <w:sz w:val="20"/>
                <w:szCs w:val="20"/>
              </w:rPr>
              <w:t>тис.грн</w:t>
            </w:r>
            <w:proofErr w:type="spellEnd"/>
            <w:r>
              <w:rPr>
                <w:rFonts w:ascii="Times New Roman" w:hAnsi="Times New Roman" w:cs="Times New Roman"/>
                <w:sz w:val="20"/>
                <w:szCs w:val="20"/>
              </w:rPr>
              <w:t>.</w:t>
            </w:r>
          </w:p>
          <w:p w14:paraId="2ABC1F77" w14:textId="77777777" w:rsidR="002F6ED4" w:rsidRDefault="002F6ED4" w:rsidP="002F6ED4">
            <w:pPr>
              <w:contextualSpacing/>
              <w:jc w:val="center"/>
              <w:rPr>
                <w:rFonts w:ascii="Times New Roman" w:hAnsi="Times New Roman" w:cs="Times New Roman"/>
                <w:sz w:val="20"/>
                <w:szCs w:val="20"/>
              </w:rPr>
            </w:pPr>
            <w:r>
              <w:rPr>
                <w:rFonts w:ascii="Times New Roman" w:hAnsi="Times New Roman" w:cs="Times New Roman"/>
                <w:sz w:val="20"/>
                <w:szCs w:val="20"/>
              </w:rPr>
              <w:t xml:space="preserve">Незалежна оцінка </w:t>
            </w:r>
            <w:r>
              <w:rPr>
                <w:rFonts w:ascii="Times New Roman" w:hAnsi="Times New Roman" w:cs="Times New Roman"/>
                <w:sz w:val="20"/>
                <w:szCs w:val="20"/>
              </w:rPr>
              <w:lastRenderedPageBreak/>
              <w:t xml:space="preserve">пошкодженого майна внаслідок збройної </w:t>
            </w:r>
            <w:proofErr w:type="spellStart"/>
            <w:r>
              <w:rPr>
                <w:rFonts w:ascii="Times New Roman" w:hAnsi="Times New Roman" w:cs="Times New Roman"/>
                <w:sz w:val="20"/>
                <w:szCs w:val="20"/>
              </w:rPr>
              <w:t>агрессії</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россії</w:t>
            </w:r>
            <w:proofErr w:type="spellEnd"/>
            <w:r>
              <w:rPr>
                <w:rFonts w:ascii="Times New Roman" w:hAnsi="Times New Roman" w:cs="Times New Roman"/>
                <w:sz w:val="20"/>
                <w:szCs w:val="20"/>
              </w:rPr>
              <w:t xml:space="preserve">, що знаходиться на балансі -23,94 </w:t>
            </w:r>
            <w:proofErr w:type="spellStart"/>
            <w:r>
              <w:rPr>
                <w:rFonts w:ascii="Times New Roman" w:hAnsi="Times New Roman" w:cs="Times New Roman"/>
                <w:sz w:val="20"/>
                <w:szCs w:val="20"/>
              </w:rPr>
              <w:t>тис.грн</w:t>
            </w:r>
            <w:proofErr w:type="spellEnd"/>
          </w:p>
          <w:p w14:paraId="12252931" w14:textId="77777777" w:rsidR="002F6ED4" w:rsidRDefault="002F6ED4" w:rsidP="002F6ED4">
            <w:pPr>
              <w:contextualSpacing/>
              <w:jc w:val="center"/>
              <w:rPr>
                <w:rFonts w:ascii="Times New Roman" w:hAnsi="Times New Roman" w:cs="Times New Roman"/>
                <w:sz w:val="20"/>
                <w:szCs w:val="20"/>
              </w:rPr>
            </w:pPr>
            <w:r>
              <w:rPr>
                <w:rFonts w:ascii="Times New Roman" w:hAnsi="Times New Roman" w:cs="Times New Roman"/>
                <w:sz w:val="20"/>
                <w:szCs w:val="20"/>
              </w:rPr>
              <w:t xml:space="preserve">-розробка та реєстрація сертифікату енергоефективності будівель загону -99,5 </w:t>
            </w:r>
            <w:proofErr w:type="spellStart"/>
            <w:r>
              <w:rPr>
                <w:rFonts w:ascii="Times New Roman" w:hAnsi="Times New Roman" w:cs="Times New Roman"/>
                <w:sz w:val="20"/>
                <w:szCs w:val="20"/>
              </w:rPr>
              <w:t>тис.грн</w:t>
            </w:r>
            <w:proofErr w:type="spellEnd"/>
            <w:r>
              <w:rPr>
                <w:rFonts w:ascii="Times New Roman" w:hAnsi="Times New Roman" w:cs="Times New Roman"/>
                <w:sz w:val="20"/>
                <w:szCs w:val="20"/>
              </w:rPr>
              <w:t xml:space="preserve">. </w:t>
            </w:r>
          </w:p>
          <w:p w14:paraId="78E27EEB" w14:textId="36A9F5BF" w:rsidR="002F6ED4" w:rsidRPr="00AB28F3" w:rsidRDefault="002F6ED4" w:rsidP="002F6ED4">
            <w:pPr>
              <w:contextualSpacing/>
              <w:jc w:val="center"/>
              <w:rPr>
                <w:rFonts w:ascii="Times New Roman" w:hAnsi="Times New Roman" w:cs="Times New Roman"/>
                <w:sz w:val="20"/>
                <w:szCs w:val="20"/>
              </w:rPr>
            </w:pPr>
            <w:r>
              <w:rPr>
                <w:rFonts w:ascii="Times New Roman" w:hAnsi="Times New Roman" w:cs="Times New Roman"/>
                <w:sz w:val="20"/>
                <w:szCs w:val="20"/>
              </w:rPr>
              <w:t xml:space="preserve">-виготовлено ПКД ро ремонту даху 4 ДПРЧ6ДПРЗ ГУ України в Одеській області з проходженням </w:t>
            </w:r>
            <w:proofErr w:type="spellStart"/>
            <w:r>
              <w:rPr>
                <w:rFonts w:ascii="Times New Roman" w:hAnsi="Times New Roman" w:cs="Times New Roman"/>
                <w:sz w:val="20"/>
                <w:szCs w:val="20"/>
              </w:rPr>
              <w:t>експертизи-</w:t>
            </w:r>
            <w:proofErr w:type="spellEnd"/>
            <w:r>
              <w:rPr>
                <w:rFonts w:ascii="Times New Roman" w:hAnsi="Times New Roman" w:cs="Times New Roman"/>
                <w:sz w:val="20"/>
                <w:szCs w:val="20"/>
              </w:rPr>
              <w:t xml:space="preserve"> 122,244 </w:t>
            </w:r>
            <w:proofErr w:type="spellStart"/>
            <w:r>
              <w:rPr>
                <w:rFonts w:ascii="Times New Roman" w:hAnsi="Times New Roman" w:cs="Times New Roman"/>
                <w:sz w:val="20"/>
                <w:szCs w:val="20"/>
              </w:rPr>
              <w:t>тис.грн</w:t>
            </w:r>
            <w:proofErr w:type="spellEnd"/>
            <w:r>
              <w:rPr>
                <w:rFonts w:ascii="Times New Roman" w:hAnsi="Times New Roman" w:cs="Times New Roman"/>
                <w:sz w:val="20"/>
                <w:szCs w:val="20"/>
              </w:rPr>
              <w:t>.</w:t>
            </w:r>
          </w:p>
        </w:tc>
      </w:tr>
      <w:tr w:rsidR="00A42D7A" w:rsidRPr="00AB28F3" w14:paraId="5A9BDDFB" w14:textId="77777777" w:rsidTr="002272C4">
        <w:trPr>
          <w:trHeight w:val="329"/>
        </w:trPr>
        <w:tc>
          <w:tcPr>
            <w:tcW w:w="710" w:type="dxa"/>
            <w:tcBorders>
              <w:left w:val="single" w:sz="4" w:space="0" w:color="auto"/>
              <w:right w:val="single" w:sz="4" w:space="0" w:color="auto"/>
            </w:tcBorders>
            <w:shd w:val="clear" w:color="000000" w:fill="FFFFFF"/>
          </w:tcPr>
          <w:p w14:paraId="07B3BC8F" w14:textId="77777777" w:rsidR="00A42D7A" w:rsidRDefault="00A42D7A" w:rsidP="002F6ED4">
            <w:pPr>
              <w:jc w:val="center"/>
              <w:rPr>
                <w:rFonts w:ascii="Times New Roman" w:eastAsia="Times New Roman" w:hAnsi="Times New Roman" w:cs="Times New Roman"/>
                <w:bCs/>
                <w:sz w:val="20"/>
                <w:szCs w:val="20"/>
                <w:lang w:eastAsia="ru-RU"/>
              </w:rPr>
            </w:pPr>
          </w:p>
        </w:tc>
        <w:tc>
          <w:tcPr>
            <w:tcW w:w="5953" w:type="dxa"/>
            <w:gridSpan w:val="2"/>
            <w:tcBorders>
              <w:top w:val="nil"/>
              <w:left w:val="nil"/>
              <w:bottom w:val="nil"/>
              <w:right w:val="single" w:sz="4" w:space="0" w:color="auto"/>
            </w:tcBorders>
            <w:shd w:val="clear" w:color="auto" w:fill="auto"/>
          </w:tcPr>
          <w:p w14:paraId="0A595481" w14:textId="5860F70B" w:rsidR="00A42D7A" w:rsidRPr="00A42D7A" w:rsidRDefault="00A42D7A" w:rsidP="007573B0">
            <w:pPr>
              <w:jc w:val="center"/>
              <w:rPr>
                <w:rFonts w:ascii="Times New Roman" w:hAnsi="Times New Roman" w:cs="Times New Roman"/>
                <w:b/>
                <w:sz w:val="20"/>
                <w:szCs w:val="20"/>
              </w:rPr>
            </w:pPr>
            <w:r w:rsidRPr="00A42D7A">
              <w:rPr>
                <w:rFonts w:ascii="Times New Roman" w:hAnsi="Times New Roman" w:cs="Times New Roman"/>
                <w:b/>
                <w:sz w:val="20"/>
                <w:szCs w:val="20"/>
              </w:rPr>
              <w:t>ВСЬОГО:</w:t>
            </w:r>
          </w:p>
        </w:tc>
        <w:tc>
          <w:tcPr>
            <w:tcW w:w="1276" w:type="dxa"/>
            <w:tcBorders>
              <w:top w:val="single" w:sz="4" w:space="0" w:color="auto"/>
              <w:left w:val="single" w:sz="4" w:space="0" w:color="auto"/>
              <w:bottom w:val="single" w:sz="4" w:space="0" w:color="auto"/>
            </w:tcBorders>
            <w:shd w:val="clear" w:color="auto" w:fill="FFFFFF"/>
          </w:tcPr>
          <w:p w14:paraId="200B9482" w14:textId="77777777" w:rsidR="00A42D7A" w:rsidRPr="00AB28F3" w:rsidRDefault="00A42D7A" w:rsidP="002F6ED4">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tcBorders>
            <w:shd w:val="clear" w:color="auto" w:fill="FFFFFF"/>
          </w:tcPr>
          <w:p w14:paraId="774D092E" w14:textId="77777777" w:rsidR="00A42D7A" w:rsidRPr="00AB28F3" w:rsidRDefault="00A42D7A" w:rsidP="002F6ED4">
            <w:pPr>
              <w:tabs>
                <w:tab w:val="left" w:leader="underscore" w:pos="6914"/>
              </w:tabs>
              <w:ind w:left="-12" w:hanging="94"/>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tcBorders>
            <w:shd w:val="clear" w:color="auto" w:fill="FFFFFF"/>
          </w:tcPr>
          <w:p w14:paraId="61660E43" w14:textId="691D3BF1" w:rsidR="00A42D7A" w:rsidRPr="00A42D7A" w:rsidRDefault="00A42D7A" w:rsidP="002F6ED4">
            <w:pPr>
              <w:jc w:val="center"/>
              <w:rPr>
                <w:rFonts w:ascii="Times New Roman" w:hAnsi="Times New Roman" w:cs="Times New Roman"/>
                <w:b/>
                <w:sz w:val="20"/>
                <w:szCs w:val="20"/>
              </w:rPr>
            </w:pPr>
            <w:r w:rsidRPr="00A42D7A">
              <w:rPr>
                <w:rFonts w:ascii="Times New Roman" w:hAnsi="Times New Roman" w:cs="Times New Roman"/>
                <w:b/>
                <w:sz w:val="20"/>
                <w:szCs w:val="20"/>
              </w:rPr>
              <w:t>35978032</w:t>
            </w:r>
          </w:p>
        </w:tc>
        <w:tc>
          <w:tcPr>
            <w:tcW w:w="1276" w:type="dxa"/>
            <w:tcBorders>
              <w:top w:val="single" w:sz="4" w:space="0" w:color="auto"/>
              <w:left w:val="single" w:sz="4" w:space="0" w:color="auto"/>
              <w:bottom w:val="single" w:sz="4" w:space="0" w:color="auto"/>
            </w:tcBorders>
            <w:shd w:val="clear" w:color="auto" w:fill="FFFFFF"/>
          </w:tcPr>
          <w:p w14:paraId="233E178E" w14:textId="7BE829F8" w:rsidR="00A42D7A" w:rsidRPr="0043201B" w:rsidRDefault="0043201B" w:rsidP="002F6ED4">
            <w:pPr>
              <w:jc w:val="center"/>
              <w:rPr>
                <w:rFonts w:ascii="Times New Roman" w:hAnsi="Times New Roman" w:cs="Times New Roman"/>
                <w:b/>
                <w:sz w:val="20"/>
                <w:szCs w:val="20"/>
              </w:rPr>
            </w:pPr>
            <w:r w:rsidRPr="0043201B">
              <w:rPr>
                <w:rFonts w:ascii="Times New Roman" w:hAnsi="Times New Roman" w:cs="Times New Roman"/>
                <w:b/>
                <w:sz w:val="20"/>
                <w:szCs w:val="20"/>
              </w:rPr>
              <w:t>9568622</w:t>
            </w:r>
          </w:p>
        </w:tc>
        <w:tc>
          <w:tcPr>
            <w:tcW w:w="1276" w:type="dxa"/>
            <w:tcBorders>
              <w:top w:val="single" w:sz="4" w:space="0" w:color="auto"/>
              <w:left w:val="single" w:sz="4" w:space="0" w:color="auto"/>
              <w:bottom w:val="single" w:sz="4" w:space="0" w:color="auto"/>
            </w:tcBorders>
            <w:shd w:val="clear" w:color="auto" w:fill="FFFFFF"/>
          </w:tcPr>
          <w:p w14:paraId="201A55B0" w14:textId="525BA3D7" w:rsidR="00A42D7A" w:rsidRPr="0043201B" w:rsidRDefault="00EF29FC" w:rsidP="002F6ED4">
            <w:pPr>
              <w:jc w:val="center"/>
              <w:rPr>
                <w:rFonts w:ascii="Times New Roman" w:hAnsi="Times New Roman" w:cs="Times New Roman"/>
                <w:b/>
                <w:sz w:val="20"/>
                <w:szCs w:val="20"/>
              </w:rPr>
            </w:pPr>
            <w:r>
              <w:rPr>
                <w:rFonts w:ascii="Times New Roman" w:hAnsi="Times New Roman" w:cs="Times New Roman"/>
                <w:b/>
                <w:sz w:val="20"/>
                <w:szCs w:val="20"/>
              </w:rPr>
              <w:t>26.6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D561622" w14:textId="77777777" w:rsidR="00A42D7A" w:rsidRDefault="00A42D7A" w:rsidP="002F6ED4">
            <w:pPr>
              <w:contextualSpacing/>
              <w:jc w:val="center"/>
              <w:rPr>
                <w:rFonts w:ascii="Times New Roman" w:hAnsi="Times New Roman" w:cs="Times New Roman"/>
                <w:sz w:val="20"/>
                <w:szCs w:val="20"/>
              </w:rPr>
            </w:pPr>
          </w:p>
        </w:tc>
      </w:tr>
    </w:tbl>
    <w:p w14:paraId="488A15CF" w14:textId="77777777" w:rsidR="00C4512E" w:rsidRPr="00AB28F3" w:rsidRDefault="00C4512E" w:rsidP="00C4512E">
      <w:pPr>
        <w:pStyle w:val="af8"/>
        <w:numPr>
          <w:ilvl w:val="0"/>
          <w:numId w:val="30"/>
        </w:numPr>
        <w:tabs>
          <w:tab w:val="left" w:pos="284"/>
        </w:tabs>
        <w:spacing w:before="300" w:line="322" w:lineRule="exact"/>
        <w:jc w:val="center"/>
        <w:rPr>
          <w:rFonts w:ascii="Times New Roman" w:hAnsi="Times New Roman" w:cs="Times New Roman"/>
          <w:b/>
          <w:sz w:val="20"/>
          <w:szCs w:val="20"/>
        </w:rPr>
      </w:pPr>
      <w:r w:rsidRPr="00AB28F3">
        <w:rPr>
          <w:rFonts w:ascii="Times New Roman" w:hAnsi="Times New Roman" w:cs="Times New Roman"/>
          <w:b/>
          <w:sz w:val="20"/>
          <w:szCs w:val="20"/>
        </w:rPr>
        <w:t>Виконання результативних показників Програми</w:t>
      </w:r>
    </w:p>
    <w:tbl>
      <w:tblPr>
        <w:tblW w:w="15669" w:type="dxa"/>
        <w:tblInd w:w="-431" w:type="dxa"/>
        <w:tblLook w:val="04A0" w:firstRow="1" w:lastRow="0" w:firstColumn="1" w:lastColumn="0" w:noHBand="0" w:noVBand="1"/>
      </w:tblPr>
      <w:tblGrid>
        <w:gridCol w:w="568"/>
        <w:gridCol w:w="7961"/>
        <w:gridCol w:w="1330"/>
        <w:gridCol w:w="1390"/>
        <w:gridCol w:w="2114"/>
        <w:gridCol w:w="2306"/>
      </w:tblGrid>
      <w:tr w:rsidR="00C4512E" w:rsidRPr="00AB28F3" w14:paraId="74F983E2" w14:textId="77777777" w:rsidTr="00846AB9">
        <w:trPr>
          <w:trHeight w:val="560"/>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14:paraId="7473722C"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 з/п</w:t>
            </w:r>
          </w:p>
        </w:tc>
        <w:tc>
          <w:tcPr>
            <w:tcW w:w="7961" w:type="dxa"/>
            <w:tcBorders>
              <w:top w:val="single" w:sz="4" w:space="0" w:color="auto"/>
              <w:left w:val="nil"/>
              <w:bottom w:val="single" w:sz="4" w:space="0" w:color="auto"/>
              <w:right w:val="single" w:sz="4" w:space="0" w:color="auto"/>
            </w:tcBorders>
            <w:shd w:val="clear" w:color="auto" w:fill="auto"/>
            <w:hideMark/>
          </w:tcPr>
          <w:p w14:paraId="0BF0093C"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Найменування показника</w:t>
            </w:r>
          </w:p>
        </w:tc>
        <w:tc>
          <w:tcPr>
            <w:tcW w:w="1330" w:type="dxa"/>
            <w:tcBorders>
              <w:top w:val="single" w:sz="4" w:space="0" w:color="auto"/>
              <w:left w:val="nil"/>
              <w:bottom w:val="single" w:sz="4" w:space="0" w:color="auto"/>
              <w:right w:val="single" w:sz="4" w:space="0" w:color="auto"/>
            </w:tcBorders>
            <w:shd w:val="clear" w:color="auto" w:fill="auto"/>
            <w:hideMark/>
          </w:tcPr>
          <w:p w14:paraId="129EF108"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Планове значення показників</w:t>
            </w:r>
          </w:p>
        </w:tc>
        <w:tc>
          <w:tcPr>
            <w:tcW w:w="1390" w:type="dxa"/>
            <w:tcBorders>
              <w:top w:val="single" w:sz="4" w:space="0" w:color="auto"/>
              <w:left w:val="nil"/>
              <w:bottom w:val="single" w:sz="4" w:space="0" w:color="auto"/>
              <w:right w:val="single" w:sz="4" w:space="0" w:color="auto"/>
            </w:tcBorders>
            <w:shd w:val="clear" w:color="auto" w:fill="auto"/>
            <w:hideMark/>
          </w:tcPr>
          <w:p w14:paraId="76917627"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Фактичне значення показника</w:t>
            </w:r>
          </w:p>
        </w:tc>
        <w:tc>
          <w:tcPr>
            <w:tcW w:w="2114" w:type="dxa"/>
            <w:tcBorders>
              <w:top w:val="single" w:sz="4" w:space="0" w:color="auto"/>
              <w:left w:val="nil"/>
              <w:bottom w:val="single" w:sz="4" w:space="0" w:color="auto"/>
              <w:right w:val="single" w:sz="4" w:space="0" w:color="auto"/>
            </w:tcBorders>
            <w:shd w:val="clear" w:color="auto" w:fill="auto"/>
            <w:hideMark/>
          </w:tcPr>
          <w:p w14:paraId="456EA37D"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Причини невиконання</w:t>
            </w:r>
          </w:p>
        </w:tc>
        <w:tc>
          <w:tcPr>
            <w:tcW w:w="2306" w:type="dxa"/>
            <w:tcBorders>
              <w:top w:val="single" w:sz="4" w:space="0" w:color="auto"/>
              <w:left w:val="nil"/>
              <w:bottom w:val="single" w:sz="4" w:space="0" w:color="auto"/>
              <w:right w:val="single" w:sz="4" w:space="0" w:color="auto"/>
            </w:tcBorders>
            <w:shd w:val="clear" w:color="auto" w:fill="auto"/>
            <w:hideMark/>
          </w:tcPr>
          <w:p w14:paraId="4082CCD9" w14:textId="77777777" w:rsidR="00C4512E" w:rsidRPr="00AB28F3" w:rsidRDefault="00C4512E" w:rsidP="008C15B3">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Що зроблено для виправлення ситуації</w:t>
            </w:r>
          </w:p>
        </w:tc>
      </w:tr>
      <w:tr w:rsidR="006C66E5" w:rsidRPr="00AB28F3" w14:paraId="2A30A9F7" w14:textId="77777777" w:rsidTr="00846AB9">
        <w:trPr>
          <w:trHeight w:val="453"/>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23457A40" w14:textId="77777777" w:rsidR="006C66E5" w:rsidRPr="00AB28F3" w:rsidRDefault="006C66E5" w:rsidP="006C66E5">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w:t>
            </w:r>
          </w:p>
        </w:tc>
        <w:tc>
          <w:tcPr>
            <w:tcW w:w="7961" w:type="dxa"/>
            <w:tcBorders>
              <w:top w:val="single" w:sz="4" w:space="0" w:color="auto"/>
              <w:left w:val="nil"/>
              <w:bottom w:val="single" w:sz="4" w:space="0" w:color="auto"/>
              <w:right w:val="single" w:sz="4" w:space="0" w:color="auto"/>
            </w:tcBorders>
            <w:shd w:val="clear" w:color="auto" w:fill="auto"/>
          </w:tcPr>
          <w:p w14:paraId="3B6FBA8C" w14:textId="46D313EB" w:rsidR="006C66E5" w:rsidRPr="00AB28F3" w:rsidRDefault="006C66E5" w:rsidP="006C66E5">
            <w:pPr>
              <w:jc w:val="both"/>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sz w:val="20"/>
                <w:szCs w:val="20"/>
                <w:lang w:eastAsia="ru-RU"/>
              </w:rPr>
              <w:t>Заходи цивільного захисту – Придбання джерел резервного живлення (генератори)</w:t>
            </w:r>
          </w:p>
        </w:tc>
        <w:tc>
          <w:tcPr>
            <w:tcW w:w="1330" w:type="dxa"/>
            <w:tcBorders>
              <w:top w:val="single" w:sz="4" w:space="0" w:color="auto"/>
              <w:left w:val="nil"/>
              <w:bottom w:val="single" w:sz="4" w:space="0" w:color="auto"/>
              <w:right w:val="single" w:sz="4" w:space="0" w:color="auto"/>
            </w:tcBorders>
            <w:shd w:val="clear" w:color="auto" w:fill="auto"/>
          </w:tcPr>
          <w:p w14:paraId="485469C5" w14:textId="43D1908E" w:rsidR="006C66E5" w:rsidRPr="00AB28F3" w:rsidRDefault="006C66E5" w:rsidP="006C66E5">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240,0</w:t>
            </w:r>
          </w:p>
        </w:tc>
        <w:tc>
          <w:tcPr>
            <w:tcW w:w="1390" w:type="dxa"/>
            <w:tcBorders>
              <w:top w:val="single" w:sz="4" w:space="0" w:color="auto"/>
              <w:left w:val="nil"/>
              <w:bottom w:val="single" w:sz="4" w:space="0" w:color="auto"/>
              <w:right w:val="single" w:sz="4" w:space="0" w:color="auto"/>
            </w:tcBorders>
            <w:shd w:val="clear" w:color="auto" w:fill="auto"/>
          </w:tcPr>
          <w:p w14:paraId="696A8D65" w14:textId="6D32208E" w:rsidR="006C66E5" w:rsidRPr="00AB28F3" w:rsidRDefault="006C66E5" w:rsidP="006C66E5">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238,5</w:t>
            </w:r>
          </w:p>
        </w:tc>
        <w:tc>
          <w:tcPr>
            <w:tcW w:w="2114" w:type="dxa"/>
            <w:tcBorders>
              <w:top w:val="single" w:sz="4" w:space="0" w:color="auto"/>
              <w:left w:val="nil"/>
              <w:bottom w:val="single" w:sz="4" w:space="0" w:color="auto"/>
              <w:right w:val="single" w:sz="4" w:space="0" w:color="auto"/>
            </w:tcBorders>
            <w:shd w:val="clear" w:color="auto" w:fill="auto"/>
          </w:tcPr>
          <w:p w14:paraId="37BF4BEF" w14:textId="519AD217" w:rsidR="006C66E5" w:rsidRPr="00AB28F3" w:rsidRDefault="006C66E5" w:rsidP="006C66E5">
            <w:pPr>
              <w:jc w:val="center"/>
              <w:rPr>
                <w:rFonts w:ascii="Times New Roman" w:eastAsia="Times New Roman" w:hAnsi="Times New Roman" w:cs="Times New Roman"/>
                <w:bCs/>
                <w:sz w:val="20"/>
                <w:szCs w:val="20"/>
                <w:lang w:eastAsia="ru-RU"/>
              </w:rPr>
            </w:pPr>
          </w:p>
        </w:tc>
        <w:tc>
          <w:tcPr>
            <w:tcW w:w="2306" w:type="dxa"/>
            <w:tcBorders>
              <w:top w:val="single" w:sz="4" w:space="0" w:color="auto"/>
              <w:left w:val="nil"/>
              <w:bottom w:val="single" w:sz="4" w:space="0" w:color="auto"/>
              <w:right w:val="single" w:sz="4" w:space="0" w:color="auto"/>
            </w:tcBorders>
            <w:shd w:val="clear" w:color="auto" w:fill="auto"/>
          </w:tcPr>
          <w:p w14:paraId="40D0ED69" w14:textId="1BEF97AF" w:rsidR="006C66E5" w:rsidRPr="00AB28F3" w:rsidRDefault="006C66E5" w:rsidP="006C66E5">
            <w:pPr>
              <w:jc w:val="center"/>
              <w:rPr>
                <w:rFonts w:ascii="Times New Roman" w:eastAsia="Times New Roman" w:hAnsi="Times New Roman" w:cs="Times New Roman"/>
                <w:bCs/>
                <w:sz w:val="20"/>
                <w:szCs w:val="20"/>
                <w:lang w:eastAsia="ru-RU"/>
              </w:rPr>
            </w:pPr>
          </w:p>
        </w:tc>
      </w:tr>
      <w:tr w:rsidR="006C66E5" w:rsidRPr="00AB28F3" w14:paraId="0AD40A3C"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27F533E3" w14:textId="77777777" w:rsidR="006C66E5" w:rsidRPr="00AB28F3" w:rsidRDefault="006C66E5" w:rsidP="006C66E5">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2.</w:t>
            </w:r>
          </w:p>
        </w:tc>
        <w:tc>
          <w:tcPr>
            <w:tcW w:w="7961" w:type="dxa"/>
            <w:tcBorders>
              <w:top w:val="single" w:sz="4" w:space="0" w:color="auto"/>
              <w:left w:val="nil"/>
              <w:bottom w:val="single" w:sz="4" w:space="0" w:color="auto"/>
              <w:right w:val="single" w:sz="4" w:space="0" w:color="auto"/>
            </w:tcBorders>
            <w:shd w:val="clear" w:color="auto" w:fill="auto"/>
          </w:tcPr>
          <w:p w14:paraId="04D44610" w14:textId="2AAFE854" w:rsidR="006C66E5" w:rsidRPr="00AB28F3" w:rsidRDefault="006C66E5" w:rsidP="006C66E5">
            <w:pPr>
              <w:jc w:val="both"/>
              <w:rPr>
                <w:rFonts w:ascii="Times New Roman" w:eastAsia="Times New Roman" w:hAnsi="Times New Roman" w:cs="Times New Roman"/>
                <w:sz w:val="20"/>
                <w:szCs w:val="20"/>
                <w:lang w:eastAsia="ru-RU"/>
              </w:rPr>
            </w:pPr>
            <w:r w:rsidRPr="00AB28F3">
              <w:rPr>
                <w:rFonts w:ascii="Times New Roman" w:eastAsia="Times New Roman" w:hAnsi="Times New Roman" w:cs="Times New Roman"/>
                <w:sz w:val="20"/>
                <w:szCs w:val="20"/>
                <w:lang w:eastAsia="ru-RU"/>
              </w:rPr>
              <w:t>Облаштування  споруд цивільного захисту Питна вода для бомбосховищ (</w:t>
            </w:r>
            <w:proofErr w:type="spellStart"/>
            <w:r w:rsidRPr="00AB28F3">
              <w:rPr>
                <w:rFonts w:ascii="Times New Roman" w:eastAsia="Times New Roman" w:hAnsi="Times New Roman" w:cs="Times New Roman"/>
                <w:sz w:val="20"/>
                <w:szCs w:val="20"/>
                <w:lang w:eastAsia="ru-RU"/>
              </w:rPr>
              <w:t>бутильована</w:t>
            </w:r>
            <w:proofErr w:type="spellEnd"/>
            <w:r w:rsidRPr="00AB28F3">
              <w:rPr>
                <w:rFonts w:ascii="Times New Roman" w:eastAsia="Times New Roman" w:hAnsi="Times New Roman" w:cs="Times New Roman"/>
                <w:sz w:val="20"/>
                <w:szCs w:val="20"/>
                <w:lang w:eastAsia="ru-RU"/>
              </w:rPr>
              <w:t>)</w:t>
            </w:r>
          </w:p>
        </w:tc>
        <w:tc>
          <w:tcPr>
            <w:tcW w:w="1330" w:type="dxa"/>
            <w:tcBorders>
              <w:top w:val="single" w:sz="4" w:space="0" w:color="auto"/>
              <w:left w:val="nil"/>
              <w:bottom w:val="single" w:sz="4" w:space="0" w:color="auto"/>
              <w:right w:val="single" w:sz="4" w:space="0" w:color="auto"/>
            </w:tcBorders>
            <w:shd w:val="clear" w:color="auto" w:fill="auto"/>
          </w:tcPr>
          <w:p w14:paraId="5E9088EF" w14:textId="2680D79E" w:rsidR="006C66E5" w:rsidRPr="00AB28F3" w:rsidRDefault="006C66E5" w:rsidP="006C66E5">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16,55</w:t>
            </w:r>
          </w:p>
        </w:tc>
        <w:tc>
          <w:tcPr>
            <w:tcW w:w="1390" w:type="dxa"/>
            <w:tcBorders>
              <w:top w:val="single" w:sz="4" w:space="0" w:color="auto"/>
              <w:left w:val="nil"/>
              <w:bottom w:val="single" w:sz="4" w:space="0" w:color="auto"/>
              <w:right w:val="single" w:sz="4" w:space="0" w:color="auto"/>
            </w:tcBorders>
            <w:shd w:val="clear" w:color="auto" w:fill="auto"/>
          </w:tcPr>
          <w:p w14:paraId="69E230B5" w14:textId="24A80296" w:rsidR="006C66E5" w:rsidRPr="00AB28F3" w:rsidRDefault="006C66E5" w:rsidP="006C66E5">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16,443</w:t>
            </w:r>
          </w:p>
        </w:tc>
        <w:tc>
          <w:tcPr>
            <w:tcW w:w="2114" w:type="dxa"/>
            <w:tcBorders>
              <w:top w:val="single" w:sz="4" w:space="0" w:color="auto"/>
              <w:left w:val="nil"/>
              <w:bottom w:val="single" w:sz="4" w:space="0" w:color="auto"/>
              <w:right w:val="single" w:sz="4" w:space="0" w:color="auto"/>
            </w:tcBorders>
            <w:shd w:val="clear" w:color="auto" w:fill="auto"/>
          </w:tcPr>
          <w:p w14:paraId="25738192" w14:textId="3FEDBA81" w:rsidR="006C66E5" w:rsidRPr="00AB28F3" w:rsidRDefault="006C66E5" w:rsidP="006C66E5">
            <w:pPr>
              <w:jc w:val="center"/>
              <w:rPr>
                <w:rFonts w:ascii="Times New Roman" w:eastAsia="Times New Roman" w:hAnsi="Times New Roman" w:cs="Times New Roman"/>
                <w:bCs/>
                <w:sz w:val="20"/>
                <w:szCs w:val="20"/>
                <w:lang w:eastAsia="ru-RU"/>
              </w:rPr>
            </w:pPr>
          </w:p>
        </w:tc>
        <w:tc>
          <w:tcPr>
            <w:tcW w:w="2306" w:type="dxa"/>
            <w:tcBorders>
              <w:top w:val="single" w:sz="4" w:space="0" w:color="auto"/>
              <w:left w:val="nil"/>
              <w:bottom w:val="single" w:sz="4" w:space="0" w:color="auto"/>
              <w:right w:val="single" w:sz="4" w:space="0" w:color="auto"/>
            </w:tcBorders>
            <w:shd w:val="clear" w:color="auto" w:fill="auto"/>
          </w:tcPr>
          <w:p w14:paraId="5B3E9481" w14:textId="3E7F97C2" w:rsidR="006C66E5" w:rsidRPr="00AB28F3" w:rsidRDefault="006C66E5" w:rsidP="006C66E5">
            <w:pPr>
              <w:jc w:val="center"/>
              <w:rPr>
                <w:rFonts w:ascii="Times New Roman" w:eastAsia="Times New Roman" w:hAnsi="Times New Roman" w:cs="Times New Roman"/>
                <w:bCs/>
                <w:sz w:val="20"/>
                <w:szCs w:val="20"/>
                <w:lang w:eastAsia="ru-RU"/>
              </w:rPr>
            </w:pPr>
          </w:p>
        </w:tc>
      </w:tr>
      <w:tr w:rsidR="006C66E5" w:rsidRPr="00AB28F3" w14:paraId="2F2991C2"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03994C75" w14:textId="77777777" w:rsidR="006C66E5" w:rsidRPr="00AB28F3" w:rsidRDefault="006C66E5" w:rsidP="006C66E5">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3.</w:t>
            </w:r>
          </w:p>
        </w:tc>
        <w:tc>
          <w:tcPr>
            <w:tcW w:w="7961" w:type="dxa"/>
            <w:tcBorders>
              <w:top w:val="single" w:sz="4" w:space="0" w:color="auto"/>
              <w:left w:val="nil"/>
              <w:bottom w:val="single" w:sz="4" w:space="0" w:color="auto"/>
              <w:right w:val="single" w:sz="4" w:space="0" w:color="auto"/>
            </w:tcBorders>
            <w:shd w:val="clear" w:color="auto" w:fill="auto"/>
          </w:tcPr>
          <w:p w14:paraId="2B16E1DF" w14:textId="39709CB5" w:rsidR="006C66E5" w:rsidRPr="00AB28F3" w:rsidRDefault="006C66E5" w:rsidP="006C66E5">
            <w:pPr>
              <w:jc w:val="both"/>
              <w:rPr>
                <w:rFonts w:ascii="Times New Roman" w:eastAsia="Times New Roman" w:hAnsi="Times New Roman" w:cs="Times New Roman"/>
                <w:sz w:val="20"/>
                <w:szCs w:val="20"/>
                <w:lang w:eastAsia="ru-RU"/>
              </w:rPr>
            </w:pPr>
            <w:r w:rsidRPr="00AB28F3">
              <w:rPr>
                <w:rFonts w:ascii="Times New Roman" w:eastAsia="Times New Roman" w:hAnsi="Times New Roman" w:cs="Times New Roman"/>
                <w:sz w:val="20"/>
                <w:szCs w:val="20"/>
                <w:lang w:eastAsia="ru-RU"/>
              </w:rPr>
              <w:t>Капітальний ремонт частини підвального приміщення (їдальня) ліцей «</w:t>
            </w:r>
            <w:proofErr w:type="spellStart"/>
            <w:r w:rsidRPr="00AB28F3">
              <w:rPr>
                <w:rFonts w:ascii="Times New Roman" w:eastAsia="Times New Roman" w:hAnsi="Times New Roman" w:cs="Times New Roman"/>
                <w:sz w:val="20"/>
                <w:szCs w:val="20"/>
                <w:lang w:eastAsia="ru-RU"/>
              </w:rPr>
              <w:t>Фонтанський</w:t>
            </w:r>
            <w:proofErr w:type="spellEnd"/>
            <w:r w:rsidRPr="00AB28F3">
              <w:rPr>
                <w:rFonts w:ascii="Times New Roman" w:eastAsia="Times New Roman" w:hAnsi="Times New Roman" w:cs="Times New Roman"/>
                <w:sz w:val="20"/>
                <w:szCs w:val="20"/>
                <w:lang w:eastAsia="ru-RU"/>
              </w:rPr>
              <w:t xml:space="preserve">» (захисна споруда цивільного захисту (найпростіше укриття)) с. </w:t>
            </w:r>
            <w:proofErr w:type="spellStart"/>
            <w:r w:rsidRPr="00AB28F3">
              <w:rPr>
                <w:rFonts w:ascii="Times New Roman" w:eastAsia="Times New Roman" w:hAnsi="Times New Roman" w:cs="Times New Roman"/>
                <w:sz w:val="20"/>
                <w:szCs w:val="20"/>
                <w:lang w:eastAsia="ru-RU"/>
              </w:rPr>
              <w:t>Фонтанка</w:t>
            </w:r>
            <w:proofErr w:type="spellEnd"/>
            <w:r w:rsidRPr="00AB28F3">
              <w:rPr>
                <w:rFonts w:ascii="Times New Roman" w:eastAsia="Times New Roman" w:hAnsi="Times New Roman" w:cs="Times New Roman"/>
                <w:sz w:val="20"/>
                <w:szCs w:val="20"/>
                <w:lang w:eastAsia="ru-RU"/>
              </w:rPr>
              <w:t xml:space="preserve">, вул.  Центральна, 55 Фонтанської сільської ради Одеського району Одеської області </w:t>
            </w:r>
          </w:p>
        </w:tc>
        <w:tc>
          <w:tcPr>
            <w:tcW w:w="1330" w:type="dxa"/>
            <w:tcBorders>
              <w:top w:val="single" w:sz="4" w:space="0" w:color="auto"/>
              <w:left w:val="nil"/>
              <w:bottom w:val="single" w:sz="4" w:space="0" w:color="auto"/>
              <w:right w:val="single" w:sz="4" w:space="0" w:color="auto"/>
            </w:tcBorders>
            <w:shd w:val="clear" w:color="auto" w:fill="auto"/>
          </w:tcPr>
          <w:p w14:paraId="27E3F8C9" w14:textId="0249A165" w:rsidR="006C66E5" w:rsidRPr="00AB28F3" w:rsidRDefault="006C66E5" w:rsidP="006C66E5">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1200</w:t>
            </w:r>
          </w:p>
        </w:tc>
        <w:tc>
          <w:tcPr>
            <w:tcW w:w="1390" w:type="dxa"/>
            <w:tcBorders>
              <w:top w:val="single" w:sz="4" w:space="0" w:color="auto"/>
              <w:left w:val="nil"/>
              <w:bottom w:val="single" w:sz="4" w:space="0" w:color="auto"/>
              <w:right w:val="single" w:sz="4" w:space="0" w:color="auto"/>
            </w:tcBorders>
            <w:shd w:val="clear" w:color="auto" w:fill="auto"/>
          </w:tcPr>
          <w:p w14:paraId="6FCC0983" w14:textId="5C4D0E0B" w:rsidR="006C66E5" w:rsidRPr="00AB28F3" w:rsidRDefault="006C66E5" w:rsidP="006C66E5">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0</w:t>
            </w:r>
          </w:p>
        </w:tc>
        <w:tc>
          <w:tcPr>
            <w:tcW w:w="2114" w:type="dxa"/>
            <w:tcBorders>
              <w:top w:val="single" w:sz="4" w:space="0" w:color="auto"/>
              <w:left w:val="nil"/>
              <w:bottom w:val="single" w:sz="4" w:space="0" w:color="auto"/>
              <w:right w:val="single" w:sz="4" w:space="0" w:color="auto"/>
            </w:tcBorders>
            <w:shd w:val="clear" w:color="auto" w:fill="auto"/>
          </w:tcPr>
          <w:p w14:paraId="0195E646" w14:textId="7528AFBB" w:rsidR="006C66E5" w:rsidRPr="00FF59FB" w:rsidRDefault="006C66E5" w:rsidP="006C66E5">
            <w:pPr>
              <w:jc w:val="center"/>
              <w:rPr>
                <w:rFonts w:ascii="Times New Roman" w:eastAsia="Times New Roman" w:hAnsi="Times New Roman" w:cs="Times New Roman"/>
                <w:bCs/>
                <w:sz w:val="18"/>
                <w:szCs w:val="18"/>
                <w:lang w:eastAsia="ru-RU"/>
              </w:rPr>
            </w:pPr>
            <w:r w:rsidRPr="00FF59FB">
              <w:rPr>
                <w:rFonts w:ascii="Times New Roman" w:hAnsi="Times New Roman" w:cs="Times New Roman"/>
                <w:sz w:val="18"/>
                <w:szCs w:val="18"/>
              </w:rPr>
              <w:t>Термін робіт перенесено на 2024 рік. У зв’язку з оновленням вимог</w:t>
            </w:r>
            <w:r w:rsidRPr="00FF59FB">
              <w:rPr>
                <w:rFonts w:ascii="Times New Roman" w:hAnsi="Times New Roman" w:cs="Times New Roman"/>
                <w:sz w:val="18"/>
                <w:szCs w:val="18"/>
                <w:shd w:val="clear" w:color="auto" w:fill="FFFFFF"/>
              </w:rPr>
              <w:t> </w:t>
            </w:r>
            <w:r w:rsidRPr="00FF59FB">
              <w:rPr>
                <w:rStyle w:val="afd"/>
                <w:sz w:val="18"/>
                <w:szCs w:val="18"/>
                <w:shd w:val="clear" w:color="auto" w:fill="FFFFFF"/>
              </w:rPr>
              <w:t>державних будівельних норми</w:t>
            </w:r>
            <w:r w:rsidRPr="00FF59FB">
              <w:rPr>
                <w:rFonts w:ascii="Times New Roman" w:hAnsi="Times New Roman" w:cs="Times New Roman"/>
                <w:sz w:val="18"/>
                <w:szCs w:val="18"/>
                <w:shd w:val="clear" w:color="auto" w:fill="FFFFFF"/>
              </w:rPr>
              <w:t> (</w:t>
            </w:r>
            <w:r w:rsidRPr="00FF59FB">
              <w:rPr>
                <w:rStyle w:val="afd"/>
                <w:sz w:val="18"/>
                <w:szCs w:val="18"/>
                <w:shd w:val="clear" w:color="auto" w:fill="FFFFFF"/>
              </w:rPr>
              <w:t>ДБН</w:t>
            </w:r>
            <w:r w:rsidRPr="00FF59FB">
              <w:rPr>
                <w:rFonts w:ascii="Times New Roman" w:hAnsi="Times New Roman" w:cs="Times New Roman"/>
                <w:sz w:val="18"/>
                <w:szCs w:val="18"/>
                <w:shd w:val="clear" w:color="auto" w:fill="FFFFFF"/>
              </w:rPr>
              <w:t>) про укриття та інші споруди цивільного захисту.</w:t>
            </w:r>
          </w:p>
        </w:tc>
        <w:tc>
          <w:tcPr>
            <w:tcW w:w="2306" w:type="dxa"/>
            <w:tcBorders>
              <w:top w:val="single" w:sz="4" w:space="0" w:color="auto"/>
              <w:left w:val="nil"/>
              <w:bottom w:val="single" w:sz="4" w:space="0" w:color="auto"/>
              <w:right w:val="single" w:sz="4" w:space="0" w:color="auto"/>
            </w:tcBorders>
            <w:shd w:val="clear" w:color="auto" w:fill="auto"/>
          </w:tcPr>
          <w:p w14:paraId="34EA9949" w14:textId="3FB05DA1" w:rsidR="006C66E5" w:rsidRPr="003C00F1" w:rsidRDefault="003C00F1" w:rsidP="006C66E5">
            <w:pPr>
              <w:pStyle w:val="afa"/>
              <w:jc w:val="center"/>
              <w:rPr>
                <w:sz w:val="20"/>
                <w:szCs w:val="20"/>
                <w:lang w:val="uk-UA"/>
              </w:rPr>
            </w:pPr>
            <w:r w:rsidRPr="003C00F1">
              <w:rPr>
                <w:sz w:val="20"/>
                <w:szCs w:val="20"/>
              </w:rPr>
              <w:t>Подписано</w:t>
            </w:r>
          </w:p>
          <w:p w14:paraId="54F8D827" w14:textId="77777777" w:rsidR="003C00F1" w:rsidRPr="003C00F1" w:rsidRDefault="003C00F1" w:rsidP="006C66E5">
            <w:pPr>
              <w:pStyle w:val="afa"/>
              <w:jc w:val="center"/>
              <w:rPr>
                <w:sz w:val="20"/>
                <w:szCs w:val="20"/>
              </w:rPr>
            </w:pPr>
            <w:r w:rsidRPr="003C00F1">
              <w:rPr>
                <w:sz w:val="20"/>
                <w:szCs w:val="20"/>
              </w:rPr>
              <w:t xml:space="preserve"> </w:t>
            </w:r>
            <w:proofErr w:type="spellStart"/>
            <w:r w:rsidRPr="003C00F1">
              <w:rPr>
                <w:sz w:val="20"/>
                <w:szCs w:val="20"/>
              </w:rPr>
              <w:t>Додаткову</w:t>
            </w:r>
            <w:proofErr w:type="spellEnd"/>
            <w:r w:rsidRPr="003C00F1">
              <w:rPr>
                <w:sz w:val="20"/>
                <w:szCs w:val="20"/>
              </w:rPr>
              <w:t xml:space="preserve"> </w:t>
            </w:r>
          </w:p>
          <w:p w14:paraId="27076534" w14:textId="5CCD8F21" w:rsidR="006C66E5" w:rsidRPr="003C00F1" w:rsidRDefault="003C00F1" w:rsidP="006C66E5">
            <w:pPr>
              <w:pStyle w:val="afa"/>
              <w:jc w:val="center"/>
              <w:rPr>
                <w:sz w:val="20"/>
                <w:szCs w:val="20"/>
              </w:rPr>
            </w:pPr>
            <w:r w:rsidRPr="003C00F1">
              <w:rPr>
                <w:sz w:val="20"/>
                <w:szCs w:val="20"/>
              </w:rPr>
              <w:t>угоду</w:t>
            </w:r>
            <w:r w:rsidR="006C66E5" w:rsidRPr="003C00F1">
              <w:rPr>
                <w:sz w:val="20"/>
                <w:szCs w:val="20"/>
              </w:rPr>
              <w:t xml:space="preserve"> № 1</w:t>
            </w:r>
          </w:p>
          <w:p w14:paraId="61C25401" w14:textId="77777777" w:rsidR="006C66E5" w:rsidRPr="003C00F1" w:rsidRDefault="006C66E5" w:rsidP="006C66E5">
            <w:pPr>
              <w:pStyle w:val="afa"/>
              <w:jc w:val="center"/>
              <w:rPr>
                <w:sz w:val="20"/>
                <w:szCs w:val="20"/>
              </w:rPr>
            </w:pPr>
            <w:r w:rsidRPr="003C00F1">
              <w:rPr>
                <w:sz w:val="20"/>
                <w:szCs w:val="20"/>
              </w:rPr>
              <w:t xml:space="preserve"> </w:t>
            </w:r>
            <w:proofErr w:type="spellStart"/>
            <w:r w:rsidRPr="003C00F1">
              <w:rPr>
                <w:sz w:val="20"/>
                <w:szCs w:val="20"/>
              </w:rPr>
              <w:t>від</w:t>
            </w:r>
            <w:proofErr w:type="spellEnd"/>
            <w:r w:rsidRPr="003C00F1">
              <w:rPr>
                <w:sz w:val="20"/>
                <w:szCs w:val="20"/>
              </w:rPr>
              <w:t xml:space="preserve"> 29.12.2023 р.</w:t>
            </w:r>
          </w:p>
          <w:p w14:paraId="55C62FEE" w14:textId="77777777" w:rsidR="006C66E5" w:rsidRPr="00AB28F3" w:rsidRDefault="006C66E5" w:rsidP="006C66E5">
            <w:pPr>
              <w:jc w:val="center"/>
              <w:rPr>
                <w:rFonts w:ascii="Times New Roman" w:eastAsia="Times New Roman" w:hAnsi="Times New Roman" w:cs="Times New Roman"/>
                <w:bCs/>
                <w:sz w:val="20"/>
                <w:szCs w:val="20"/>
                <w:lang w:eastAsia="ru-RU"/>
              </w:rPr>
            </w:pPr>
          </w:p>
        </w:tc>
      </w:tr>
      <w:tr w:rsidR="006C66E5" w:rsidRPr="00AB28F3" w14:paraId="57025D69"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68C98036" w14:textId="77777777" w:rsidR="006C66E5" w:rsidRPr="00AB28F3" w:rsidRDefault="006C66E5" w:rsidP="006C66E5">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4.</w:t>
            </w:r>
          </w:p>
        </w:tc>
        <w:tc>
          <w:tcPr>
            <w:tcW w:w="7961" w:type="dxa"/>
            <w:tcBorders>
              <w:top w:val="single" w:sz="4" w:space="0" w:color="auto"/>
              <w:left w:val="nil"/>
              <w:bottom w:val="single" w:sz="4" w:space="0" w:color="auto"/>
              <w:right w:val="single" w:sz="4" w:space="0" w:color="auto"/>
            </w:tcBorders>
            <w:shd w:val="clear" w:color="auto" w:fill="auto"/>
          </w:tcPr>
          <w:p w14:paraId="1548956D" w14:textId="30389C74" w:rsidR="006C66E5" w:rsidRPr="00AB28F3" w:rsidRDefault="006C66E5" w:rsidP="006C66E5">
            <w:pPr>
              <w:jc w:val="both"/>
              <w:rPr>
                <w:rFonts w:ascii="Times New Roman" w:eastAsia="Times New Roman" w:hAnsi="Times New Roman" w:cs="Times New Roman"/>
                <w:sz w:val="20"/>
                <w:szCs w:val="20"/>
                <w:lang w:eastAsia="ru-RU"/>
              </w:rPr>
            </w:pPr>
            <w:r w:rsidRPr="00AB28F3">
              <w:rPr>
                <w:rFonts w:ascii="Times New Roman" w:eastAsia="Times New Roman" w:hAnsi="Times New Roman" w:cs="Times New Roman"/>
                <w:sz w:val="20"/>
                <w:szCs w:val="20"/>
                <w:lang w:eastAsia="ru-RU"/>
              </w:rPr>
              <w:t>Облаштування захисних споруд цивільного захисту, у тому числі подвійного призначення, найпростіших  споруд, укриттів Придбання паливного мастильних матеріалів для обслуговування генераторів</w:t>
            </w:r>
          </w:p>
        </w:tc>
        <w:tc>
          <w:tcPr>
            <w:tcW w:w="1330" w:type="dxa"/>
            <w:tcBorders>
              <w:top w:val="single" w:sz="4" w:space="0" w:color="auto"/>
              <w:left w:val="nil"/>
              <w:bottom w:val="single" w:sz="4" w:space="0" w:color="auto"/>
              <w:right w:val="single" w:sz="4" w:space="0" w:color="auto"/>
            </w:tcBorders>
            <w:shd w:val="clear" w:color="auto" w:fill="auto"/>
          </w:tcPr>
          <w:p w14:paraId="1C99291A" w14:textId="682BD5DB" w:rsidR="006C66E5" w:rsidRPr="00AB28F3" w:rsidRDefault="006C66E5" w:rsidP="006C66E5">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300</w:t>
            </w:r>
          </w:p>
        </w:tc>
        <w:tc>
          <w:tcPr>
            <w:tcW w:w="1390" w:type="dxa"/>
            <w:tcBorders>
              <w:top w:val="single" w:sz="4" w:space="0" w:color="auto"/>
              <w:left w:val="nil"/>
              <w:bottom w:val="single" w:sz="4" w:space="0" w:color="auto"/>
              <w:right w:val="single" w:sz="4" w:space="0" w:color="auto"/>
            </w:tcBorders>
            <w:shd w:val="clear" w:color="auto" w:fill="auto"/>
          </w:tcPr>
          <w:p w14:paraId="3ACA8E42" w14:textId="559221C6" w:rsidR="006C66E5" w:rsidRPr="00AB28F3" w:rsidRDefault="006C66E5" w:rsidP="006C66E5">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280,5</w:t>
            </w:r>
          </w:p>
        </w:tc>
        <w:tc>
          <w:tcPr>
            <w:tcW w:w="2114" w:type="dxa"/>
            <w:tcBorders>
              <w:top w:val="single" w:sz="4" w:space="0" w:color="auto"/>
              <w:left w:val="nil"/>
              <w:bottom w:val="single" w:sz="4" w:space="0" w:color="auto"/>
              <w:right w:val="single" w:sz="4" w:space="0" w:color="auto"/>
            </w:tcBorders>
            <w:shd w:val="clear" w:color="auto" w:fill="auto"/>
          </w:tcPr>
          <w:p w14:paraId="07C03C38" w14:textId="619BEF0F" w:rsidR="006C66E5" w:rsidRPr="00AB28F3" w:rsidRDefault="006C66E5" w:rsidP="006C66E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c>
          <w:tcPr>
            <w:tcW w:w="2306" w:type="dxa"/>
            <w:tcBorders>
              <w:top w:val="single" w:sz="4" w:space="0" w:color="auto"/>
              <w:left w:val="nil"/>
              <w:bottom w:val="single" w:sz="4" w:space="0" w:color="auto"/>
              <w:right w:val="single" w:sz="4" w:space="0" w:color="auto"/>
            </w:tcBorders>
            <w:shd w:val="clear" w:color="auto" w:fill="auto"/>
          </w:tcPr>
          <w:p w14:paraId="74D2D355" w14:textId="362F077D" w:rsidR="006C66E5" w:rsidRPr="00AB28F3" w:rsidRDefault="006C66E5" w:rsidP="006C66E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tc>
      </w:tr>
      <w:tr w:rsidR="006C66E5" w:rsidRPr="00AB28F3" w14:paraId="67F3EDDA"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10C676F7" w14:textId="77777777" w:rsidR="006C66E5" w:rsidRPr="00AB28F3" w:rsidRDefault="006C66E5" w:rsidP="006C66E5">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lastRenderedPageBreak/>
              <w:t>5.</w:t>
            </w:r>
          </w:p>
        </w:tc>
        <w:tc>
          <w:tcPr>
            <w:tcW w:w="7961" w:type="dxa"/>
            <w:tcBorders>
              <w:top w:val="single" w:sz="4" w:space="0" w:color="auto"/>
              <w:left w:val="nil"/>
              <w:bottom w:val="single" w:sz="4" w:space="0" w:color="auto"/>
              <w:right w:val="single" w:sz="4" w:space="0" w:color="auto"/>
            </w:tcBorders>
            <w:shd w:val="clear" w:color="auto" w:fill="auto"/>
          </w:tcPr>
          <w:p w14:paraId="28CE91D6" w14:textId="06D6D9AC" w:rsidR="006C66E5" w:rsidRPr="00AB28F3" w:rsidRDefault="006C66E5" w:rsidP="006C66E5">
            <w:pPr>
              <w:jc w:val="both"/>
              <w:rPr>
                <w:rFonts w:ascii="Times New Roman" w:eastAsia="Times New Roman" w:hAnsi="Times New Roman" w:cs="Times New Roman"/>
                <w:sz w:val="20"/>
                <w:szCs w:val="20"/>
                <w:lang w:eastAsia="ru-RU"/>
              </w:rPr>
            </w:pPr>
            <w:r w:rsidRPr="00AB28F3">
              <w:rPr>
                <w:rFonts w:ascii="Times New Roman" w:hAnsi="Times New Roman" w:cs="Times New Roman"/>
                <w:sz w:val="20"/>
                <w:szCs w:val="20"/>
              </w:rPr>
              <w:t xml:space="preserve">Виготовлення проектно-кошторисної документації «Реконструкція будівлі закладу дошкільної освіти (ясла-садок) «Гніздечко» Фонтанської сільської ради (підвалу, погріб, складу                            (літ. В; </w:t>
            </w:r>
            <w:proofErr w:type="spellStart"/>
            <w:r w:rsidRPr="00AB28F3">
              <w:rPr>
                <w:rFonts w:ascii="Times New Roman" w:hAnsi="Times New Roman" w:cs="Times New Roman"/>
                <w:sz w:val="20"/>
                <w:szCs w:val="20"/>
              </w:rPr>
              <w:t>пд</w:t>
            </w:r>
            <w:proofErr w:type="spellEnd"/>
            <w:r w:rsidRPr="00AB28F3">
              <w:rPr>
                <w:rFonts w:ascii="Times New Roman" w:hAnsi="Times New Roman" w:cs="Times New Roman"/>
                <w:sz w:val="20"/>
                <w:szCs w:val="20"/>
              </w:rPr>
              <w:t xml:space="preserve"> (В); </w:t>
            </w:r>
            <w:proofErr w:type="spellStart"/>
            <w:r w:rsidRPr="00AB28F3">
              <w:rPr>
                <w:rFonts w:ascii="Times New Roman" w:hAnsi="Times New Roman" w:cs="Times New Roman"/>
                <w:sz w:val="20"/>
                <w:szCs w:val="20"/>
              </w:rPr>
              <w:t>пд</w:t>
            </w:r>
            <w:proofErr w:type="spellEnd"/>
            <w:r w:rsidRPr="00AB28F3">
              <w:rPr>
                <w:rFonts w:ascii="Times New Roman" w:hAnsi="Times New Roman" w:cs="Times New Roman"/>
                <w:sz w:val="20"/>
                <w:szCs w:val="20"/>
              </w:rPr>
              <w:t xml:space="preserve">)) щодо улаштування об’єкту цивільного захисту (укриття) за адресою: Одеська область, Одеський район, село </w:t>
            </w:r>
            <w:proofErr w:type="spellStart"/>
            <w:r w:rsidRPr="00AB28F3">
              <w:rPr>
                <w:rFonts w:ascii="Times New Roman" w:hAnsi="Times New Roman" w:cs="Times New Roman"/>
                <w:sz w:val="20"/>
                <w:szCs w:val="20"/>
              </w:rPr>
              <w:t>Фонтанка</w:t>
            </w:r>
            <w:proofErr w:type="spellEnd"/>
            <w:r w:rsidRPr="00AB28F3">
              <w:rPr>
                <w:rFonts w:ascii="Times New Roman" w:hAnsi="Times New Roman" w:cs="Times New Roman"/>
                <w:sz w:val="20"/>
                <w:szCs w:val="20"/>
              </w:rPr>
              <w:t>, вулиця Центральна, будинок 5А»</w:t>
            </w:r>
          </w:p>
        </w:tc>
        <w:tc>
          <w:tcPr>
            <w:tcW w:w="1330" w:type="dxa"/>
            <w:tcBorders>
              <w:top w:val="single" w:sz="4" w:space="0" w:color="auto"/>
              <w:left w:val="nil"/>
              <w:bottom w:val="single" w:sz="4" w:space="0" w:color="auto"/>
              <w:right w:val="single" w:sz="4" w:space="0" w:color="auto"/>
            </w:tcBorders>
            <w:shd w:val="clear" w:color="auto" w:fill="auto"/>
          </w:tcPr>
          <w:p w14:paraId="17BD89C0" w14:textId="7DD1EA70" w:rsidR="006C66E5" w:rsidRPr="00AB28F3" w:rsidRDefault="006C66E5" w:rsidP="006C66E5">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340</w:t>
            </w:r>
          </w:p>
        </w:tc>
        <w:tc>
          <w:tcPr>
            <w:tcW w:w="1390" w:type="dxa"/>
            <w:tcBorders>
              <w:top w:val="single" w:sz="4" w:space="0" w:color="auto"/>
              <w:left w:val="nil"/>
              <w:bottom w:val="single" w:sz="4" w:space="0" w:color="auto"/>
              <w:right w:val="single" w:sz="4" w:space="0" w:color="auto"/>
            </w:tcBorders>
            <w:shd w:val="clear" w:color="auto" w:fill="auto"/>
          </w:tcPr>
          <w:p w14:paraId="5D5A3768" w14:textId="38E4AE5A" w:rsidR="006C66E5" w:rsidRPr="00AB28F3" w:rsidRDefault="006C66E5" w:rsidP="006C66E5">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0</w:t>
            </w:r>
          </w:p>
        </w:tc>
        <w:tc>
          <w:tcPr>
            <w:tcW w:w="2114" w:type="dxa"/>
            <w:tcBorders>
              <w:top w:val="single" w:sz="4" w:space="0" w:color="auto"/>
              <w:left w:val="nil"/>
              <w:bottom w:val="single" w:sz="4" w:space="0" w:color="auto"/>
              <w:right w:val="single" w:sz="4" w:space="0" w:color="auto"/>
            </w:tcBorders>
            <w:shd w:val="clear" w:color="auto" w:fill="auto"/>
          </w:tcPr>
          <w:p w14:paraId="690C7482" w14:textId="2A333344" w:rsidR="006C66E5" w:rsidRPr="006C66E5" w:rsidRDefault="006C66E5" w:rsidP="006C66E5">
            <w:pPr>
              <w:jc w:val="center"/>
              <w:rPr>
                <w:rFonts w:ascii="Times New Roman" w:eastAsia="Times New Roman" w:hAnsi="Times New Roman" w:cs="Times New Roman"/>
                <w:bCs/>
                <w:sz w:val="20"/>
                <w:szCs w:val="20"/>
                <w:lang w:eastAsia="ru-RU"/>
              </w:rPr>
            </w:pPr>
            <w:r w:rsidRPr="006C66E5">
              <w:rPr>
                <w:rFonts w:ascii="Times New Roman" w:hAnsi="Times New Roman" w:cs="Times New Roman"/>
                <w:sz w:val="20"/>
                <w:szCs w:val="20"/>
              </w:rPr>
              <w:t>Термін робіт перенесено на 2024 рік. У зв’язку з оновленням вимог</w:t>
            </w:r>
            <w:r w:rsidRPr="006C66E5">
              <w:rPr>
                <w:rFonts w:ascii="Times New Roman" w:hAnsi="Times New Roman" w:cs="Times New Roman"/>
                <w:sz w:val="20"/>
                <w:szCs w:val="20"/>
                <w:shd w:val="clear" w:color="auto" w:fill="FFFFFF"/>
              </w:rPr>
              <w:t> </w:t>
            </w:r>
            <w:r w:rsidRPr="006C66E5">
              <w:rPr>
                <w:rStyle w:val="afd"/>
                <w:rFonts w:ascii="Times New Roman" w:hAnsi="Times New Roman" w:cs="Times New Roman"/>
                <w:i w:val="0"/>
                <w:sz w:val="20"/>
                <w:szCs w:val="20"/>
                <w:shd w:val="clear" w:color="auto" w:fill="FFFFFF"/>
              </w:rPr>
              <w:t>державних будівельних норми</w:t>
            </w:r>
            <w:r w:rsidRPr="006C66E5">
              <w:rPr>
                <w:rFonts w:ascii="Times New Roman" w:hAnsi="Times New Roman" w:cs="Times New Roman"/>
                <w:i/>
                <w:sz w:val="20"/>
                <w:szCs w:val="20"/>
                <w:shd w:val="clear" w:color="auto" w:fill="FFFFFF"/>
              </w:rPr>
              <w:t> (</w:t>
            </w:r>
            <w:r w:rsidRPr="006C66E5">
              <w:rPr>
                <w:rStyle w:val="afd"/>
                <w:rFonts w:ascii="Times New Roman" w:hAnsi="Times New Roman" w:cs="Times New Roman"/>
                <w:i w:val="0"/>
                <w:sz w:val="20"/>
                <w:szCs w:val="20"/>
                <w:shd w:val="clear" w:color="auto" w:fill="FFFFFF"/>
              </w:rPr>
              <w:t>ДБН</w:t>
            </w:r>
            <w:r w:rsidRPr="006C66E5">
              <w:rPr>
                <w:rFonts w:ascii="Times New Roman" w:hAnsi="Times New Roman" w:cs="Times New Roman"/>
                <w:sz w:val="20"/>
                <w:szCs w:val="20"/>
                <w:shd w:val="clear" w:color="auto" w:fill="FFFFFF"/>
              </w:rPr>
              <w:t>) про укриття та інші споруди цивільного захисту</w:t>
            </w:r>
          </w:p>
        </w:tc>
        <w:tc>
          <w:tcPr>
            <w:tcW w:w="2306" w:type="dxa"/>
            <w:tcBorders>
              <w:top w:val="single" w:sz="4" w:space="0" w:color="auto"/>
              <w:left w:val="nil"/>
              <w:bottom w:val="single" w:sz="4" w:space="0" w:color="auto"/>
              <w:right w:val="single" w:sz="4" w:space="0" w:color="auto"/>
            </w:tcBorders>
            <w:shd w:val="clear" w:color="auto" w:fill="auto"/>
          </w:tcPr>
          <w:p w14:paraId="09427F30" w14:textId="30116314" w:rsidR="006C66E5" w:rsidRPr="003C00F1" w:rsidRDefault="006C66E5" w:rsidP="006C66E5">
            <w:pPr>
              <w:pStyle w:val="afa"/>
              <w:jc w:val="center"/>
              <w:rPr>
                <w:sz w:val="20"/>
                <w:szCs w:val="20"/>
                <w:lang w:val="uk-UA"/>
              </w:rPr>
            </w:pPr>
            <w:r w:rsidRPr="003C00F1">
              <w:rPr>
                <w:sz w:val="20"/>
                <w:szCs w:val="20"/>
              </w:rPr>
              <w:t>Подписан</w:t>
            </w:r>
            <w:r w:rsidRPr="003C00F1">
              <w:rPr>
                <w:sz w:val="20"/>
                <w:szCs w:val="20"/>
                <w:lang w:val="uk-UA"/>
              </w:rPr>
              <w:t>о</w:t>
            </w:r>
          </w:p>
          <w:p w14:paraId="3CCDB2B2" w14:textId="77777777" w:rsidR="003C00F1" w:rsidRDefault="006C66E5" w:rsidP="006C66E5">
            <w:pPr>
              <w:pStyle w:val="afa"/>
              <w:jc w:val="center"/>
              <w:rPr>
                <w:sz w:val="20"/>
                <w:szCs w:val="20"/>
              </w:rPr>
            </w:pPr>
            <w:r w:rsidRPr="003C00F1">
              <w:rPr>
                <w:sz w:val="20"/>
                <w:szCs w:val="20"/>
              </w:rPr>
              <w:t xml:space="preserve"> </w:t>
            </w:r>
            <w:proofErr w:type="spellStart"/>
            <w:r w:rsidRPr="003C00F1">
              <w:rPr>
                <w:sz w:val="20"/>
                <w:szCs w:val="20"/>
              </w:rPr>
              <w:t>Додатков</w:t>
            </w:r>
            <w:proofErr w:type="spellEnd"/>
            <w:r w:rsidRPr="003C00F1">
              <w:rPr>
                <w:sz w:val="20"/>
                <w:szCs w:val="20"/>
                <w:lang w:val="uk-UA"/>
              </w:rPr>
              <w:t>а</w:t>
            </w:r>
            <w:r w:rsidRPr="003C00F1">
              <w:rPr>
                <w:sz w:val="20"/>
                <w:szCs w:val="20"/>
              </w:rPr>
              <w:t xml:space="preserve"> </w:t>
            </w:r>
          </w:p>
          <w:p w14:paraId="571612DA" w14:textId="38374E90" w:rsidR="006C66E5" w:rsidRPr="003C00F1" w:rsidRDefault="006C66E5" w:rsidP="006C66E5">
            <w:pPr>
              <w:pStyle w:val="afa"/>
              <w:jc w:val="center"/>
              <w:rPr>
                <w:sz w:val="20"/>
                <w:szCs w:val="20"/>
              </w:rPr>
            </w:pPr>
            <w:r w:rsidRPr="003C00F1">
              <w:rPr>
                <w:sz w:val="20"/>
                <w:szCs w:val="20"/>
              </w:rPr>
              <w:t>угода № 1</w:t>
            </w:r>
          </w:p>
          <w:p w14:paraId="04DE1ACD" w14:textId="77777777" w:rsidR="006C66E5" w:rsidRPr="003C00F1" w:rsidRDefault="006C66E5" w:rsidP="006C66E5">
            <w:pPr>
              <w:pStyle w:val="afa"/>
              <w:jc w:val="center"/>
              <w:rPr>
                <w:sz w:val="20"/>
                <w:szCs w:val="20"/>
              </w:rPr>
            </w:pPr>
            <w:r w:rsidRPr="003C00F1">
              <w:rPr>
                <w:sz w:val="20"/>
                <w:szCs w:val="20"/>
              </w:rPr>
              <w:t xml:space="preserve"> </w:t>
            </w:r>
            <w:proofErr w:type="spellStart"/>
            <w:r w:rsidRPr="003C00F1">
              <w:rPr>
                <w:sz w:val="20"/>
                <w:szCs w:val="20"/>
              </w:rPr>
              <w:t>від</w:t>
            </w:r>
            <w:proofErr w:type="spellEnd"/>
            <w:r w:rsidRPr="003C00F1">
              <w:rPr>
                <w:sz w:val="20"/>
                <w:szCs w:val="20"/>
              </w:rPr>
              <w:t xml:space="preserve"> 29.12.2023 р.</w:t>
            </w:r>
          </w:p>
          <w:p w14:paraId="58AC6036" w14:textId="77777777" w:rsidR="006C66E5" w:rsidRPr="00AB28F3" w:rsidRDefault="006C66E5" w:rsidP="006C66E5">
            <w:pPr>
              <w:jc w:val="center"/>
              <w:rPr>
                <w:rFonts w:ascii="Times New Roman" w:eastAsia="Times New Roman" w:hAnsi="Times New Roman" w:cs="Times New Roman"/>
                <w:bCs/>
                <w:sz w:val="20"/>
                <w:szCs w:val="20"/>
                <w:lang w:eastAsia="ru-RU"/>
              </w:rPr>
            </w:pPr>
          </w:p>
        </w:tc>
      </w:tr>
      <w:tr w:rsidR="00FF59FB" w:rsidRPr="00AB28F3" w14:paraId="364878DC"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13F8B62A"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6.</w:t>
            </w:r>
          </w:p>
        </w:tc>
        <w:tc>
          <w:tcPr>
            <w:tcW w:w="7961" w:type="dxa"/>
            <w:tcBorders>
              <w:top w:val="single" w:sz="4" w:space="0" w:color="auto"/>
              <w:left w:val="nil"/>
              <w:bottom w:val="single" w:sz="4" w:space="0" w:color="auto"/>
              <w:right w:val="single" w:sz="4" w:space="0" w:color="auto"/>
            </w:tcBorders>
            <w:shd w:val="clear" w:color="auto" w:fill="auto"/>
          </w:tcPr>
          <w:p w14:paraId="4771274C" w14:textId="7B69528E" w:rsidR="00FF59FB" w:rsidRPr="00AB28F3" w:rsidRDefault="00FF59FB" w:rsidP="00FF59FB">
            <w:pPr>
              <w:jc w:val="both"/>
              <w:rPr>
                <w:rFonts w:ascii="Times New Roman" w:hAnsi="Times New Roman" w:cs="Times New Roman"/>
                <w:sz w:val="20"/>
                <w:szCs w:val="20"/>
              </w:rPr>
            </w:pPr>
            <w:r w:rsidRPr="00AB28F3">
              <w:rPr>
                <w:rFonts w:ascii="Times New Roman" w:hAnsi="Times New Roman" w:cs="Times New Roman"/>
                <w:sz w:val="20"/>
                <w:szCs w:val="20"/>
              </w:rPr>
              <w:t>Будівництво, ремонт та облаштування споруд цивільного захисту (укриття, бомбосховищ тощо): "Капітальний ремонт підвального приміщення КЗ "</w:t>
            </w:r>
            <w:proofErr w:type="spellStart"/>
            <w:r w:rsidRPr="00AB28F3">
              <w:rPr>
                <w:rFonts w:ascii="Times New Roman" w:hAnsi="Times New Roman" w:cs="Times New Roman"/>
                <w:sz w:val="20"/>
                <w:szCs w:val="20"/>
              </w:rPr>
              <w:t>Фонтанський</w:t>
            </w:r>
            <w:proofErr w:type="spellEnd"/>
            <w:r w:rsidRPr="00AB28F3">
              <w:rPr>
                <w:rFonts w:ascii="Times New Roman" w:hAnsi="Times New Roman" w:cs="Times New Roman"/>
                <w:sz w:val="20"/>
                <w:szCs w:val="20"/>
              </w:rPr>
              <w:t xml:space="preserve"> сільський будинок культури", який розташований за адресою Одеська обл., Одеський р-н, </w:t>
            </w:r>
            <w:proofErr w:type="spellStart"/>
            <w:r w:rsidRPr="00AB28F3">
              <w:rPr>
                <w:rFonts w:ascii="Times New Roman" w:hAnsi="Times New Roman" w:cs="Times New Roman"/>
                <w:sz w:val="20"/>
                <w:szCs w:val="20"/>
              </w:rPr>
              <w:t>с.Фонтанка</w:t>
            </w:r>
            <w:proofErr w:type="spellEnd"/>
            <w:r w:rsidRPr="00AB28F3">
              <w:rPr>
                <w:rFonts w:ascii="Times New Roman" w:hAnsi="Times New Roman" w:cs="Times New Roman"/>
                <w:sz w:val="20"/>
                <w:szCs w:val="20"/>
              </w:rPr>
              <w:t>, вул. Центральна 46"</w:t>
            </w:r>
          </w:p>
        </w:tc>
        <w:tc>
          <w:tcPr>
            <w:tcW w:w="1330" w:type="dxa"/>
            <w:tcBorders>
              <w:top w:val="single" w:sz="4" w:space="0" w:color="auto"/>
              <w:left w:val="nil"/>
              <w:bottom w:val="single" w:sz="4" w:space="0" w:color="auto"/>
              <w:right w:val="single" w:sz="4" w:space="0" w:color="auto"/>
            </w:tcBorders>
            <w:shd w:val="clear" w:color="auto" w:fill="auto"/>
          </w:tcPr>
          <w:p w14:paraId="5AFD77BC" w14:textId="0C893FFA"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3800,00</w:t>
            </w:r>
          </w:p>
        </w:tc>
        <w:tc>
          <w:tcPr>
            <w:tcW w:w="1390" w:type="dxa"/>
            <w:tcBorders>
              <w:top w:val="single" w:sz="4" w:space="0" w:color="auto"/>
              <w:left w:val="nil"/>
              <w:bottom w:val="single" w:sz="4" w:space="0" w:color="auto"/>
              <w:right w:val="single" w:sz="4" w:space="0" w:color="auto"/>
            </w:tcBorders>
            <w:shd w:val="clear" w:color="auto" w:fill="auto"/>
          </w:tcPr>
          <w:p w14:paraId="08680E0D" w14:textId="77777777" w:rsidR="00FF59FB" w:rsidRPr="00AB28F3" w:rsidRDefault="00FF59FB" w:rsidP="00FF59FB">
            <w:pPr>
              <w:contextualSpacing/>
              <w:jc w:val="center"/>
              <w:rPr>
                <w:rFonts w:ascii="Times New Roman" w:hAnsi="Times New Roman" w:cs="Times New Roman"/>
                <w:sz w:val="20"/>
                <w:szCs w:val="20"/>
              </w:rPr>
            </w:pPr>
            <w:r w:rsidRPr="00AB28F3">
              <w:rPr>
                <w:rFonts w:ascii="Times New Roman" w:hAnsi="Times New Roman" w:cs="Times New Roman"/>
                <w:sz w:val="20"/>
                <w:szCs w:val="20"/>
              </w:rPr>
              <w:t>661,2</w:t>
            </w:r>
          </w:p>
          <w:p w14:paraId="48E73B11" w14:textId="1AEFACFE"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(661 243,69)</w:t>
            </w:r>
          </w:p>
        </w:tc>
        <w:tc>
          <w:tcPr>
            <w:tcW w:w="2114" w:type="dxa"/>
            <w:tcBorders>
              <w:top w:val="single" w:sz="4" w:space="0" w:color="auto"/>
              <w:left w:val="nil"/>
              <w:bottom w:val="single" w:sz="4" w:space="0" w:color="auto"/>
              <w:right w:val="single" w:sz="4" w:space="0" w:color="auto"/>
            </w:tcBorders>
            <w:shd w:val="clear" w:color="auto" w:fill="auto"/>
          </w:tcPr>
          <w:p w14:paraId="69D1D7DC"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47C97C8B" w14:textId="77777777" w:rsidR="00FF59FB" w:rsidRPr="00AB28F3" w:rsidRDefault="00FF59FB" w:rsidP="00FF59FB">
            <w:pPr>
              <w:contextualSpacing/>
              <w:jc w:val="center"/>
              <w:rPr>
                <w:rFonts w:ascii="Times New Roman" w:hAnsi="Times New Roman" w:cs="Times New Roman"/>
                <w:sz w:val="20"/>
                <w:szCs w:val="20"/>
              </w:rPr>
            </w:pPr>
            <w:r w:rsidRPr="00AB28F3">
              <w:rPr>
                <w:rFonts w:ascii="Times New Roman" w:hAnsi="Times New Roman" w:cs="Times New Roman"/>
                <w:sz w:val="20"/>
                <w:szCs w:val="20"/>
              </w:rPr>
              <w:t>Розроблено проект будівництва укриття,</w:t>
            </w:r>
          </w:p>
          <w:p w14:paraId="32530736" w14:textId="17BBCCEC" w:rsidR="00FF59FB" w:rsidRPr="00AB28F3" w:rsidRDefault="00FF59FB" w:rsidP="00FF59FB">
            <w:pPr>
              <w:pStyle w:val="afa"/>
              <w:jc w:val="center"/>
              <w:rPr>
                <w:sz w:val="20"/>
                <w:szCs w:val="20"/>
                <w:lang w:val="uk-UA"/>
              </w:rPr>
            </w:pPr>
            <w:r w:rsidRPr="00AB28F3">
              <w:rPr>
                <w:sz w:val="20"/>
                <w:szCs w:val="20"/>
                <w:lang w:val="uk-UA"/>
              </w:rPr>
              <w:t>04.12.2023 отримано дозвіл на початок будівельних робіт, укладено договір на виконання робіт</w:t>
            </w:r>
          </w:p>
        </w:tc>
      </w:tr>
      <w:tr w:rsidR="00FF59FB" w:rsidRPr="00AB28F3" w14:paraId="7F207B95"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15516C63"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7.</w:t>
            </w:r>
          </w:p>
        </w:tc>
        <w:tc>
          <w:tcPr>
            <w:tcW w:w="7961" w:type="dxa"/>
            <w:tcBorders>
              <w:top w:val="single" w:sz="4" w:space="0" w:color="auto"/>
              <w:left w:val="nil"/>
              <w:bottom w:val="single" w:sz="4" w:space="0" w:color="auto"/>
              <w:right w:val="single" w:sz="4" w:space="0" w:color="auto"/>
            </w:tcBorders>
            <w:shd w:val="clear" w:color="auto" w:fill="auto"/>
          </w:tcPr>
          <w:p w14:paraId="6FB7CAFC" w14:textId="1290FED6" w:rsidR="00FF59FB" w:rsidRPr="00AB28F3" w:rsidRDefault="00FF59FB" w:rsidP="00FF59FB">
            <w:pPr>
              <w:jc w:val="both"/>
              <w:rPr>
                <w:rFonts w:ascii="Times New Roman" w:hAnsi="Times New Roman" w:cs="Times New Roman"/>
                <w:sz w:val="20"/>
                <w:szCs w:val="20"/>
              </w:rPr>
            </w:pPr>
            <w:r w:rsidRPr="00AB28F3">
              <w:rPr>
                <w:rFonts w:ascii="Times New Roman" w:hAnsi="Times New Roman" w:cs="Times New Roman"/>
                <w:bCs/>
                <w:sz w:val="20"/>
                <w:szCs w:val="20"/>
              </w:rPr>
              <w:t>Реконструкція будівлі  закладу дошкільної освіти (ясла-садок) "КАЗКОВА РІВ'ЄРА" Фонтанської сільської ради, щодо улаштування об’єктів цивільного захисту (укриття), за адресою: Одеська область, Одеський район, с. Олександрівка, вул. Центральна, 3А</w:t>
            </w:r>
          </w:p>
        </w:tc>
        <w:tc>
          <w:tcPr>
            <w:tcW w:w="1330" w:type="dxa"/>
            <w:tcBorders>
              <w:top w:val="single" w:sz="4" w:space="0" w:color="auto"/>
              <w:left w:val="nil"/>
              <w:bottom w:val="single" w:sz="4" w:space="0" w:color="auto"/>
              <w:right w:val="single" w:sz="4" w:space="0" w:color="auto"/>
            </w:tcBorders>
            <w:shd w:val="clear" w:color="auto" w:fill="auto"/>
          </w:tcPr>
          <w:p w14:paraId="78F30826" w14:textId="77CC3C73"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3355,00</w:t>
            </w:r>
          </w:p>
        </w:tc>
        <w:tc>
          <w:tcPr>
            <w:tcW w:w="1390" w:type="dxa"/>
            <w:tcBorders>
              <w:top w:val="single" w:sz="4" w:space="0" w:color="auto"/>
              <w:left w:val="nil"/>
              <w:bottom w:val="single" w:sz="4" w:space="0" w:color="auto"/>
              <w:right w:val="single" w:sz="4" w:space="0" w:color="auto"/>
            </w:tcBorders>
            <w:shd w:val="clear" w:color="auto" w:fill="auto"/>
          </w:tcPr>
          <w:p w14:paraId="1E8C9B82" w14:textId="7138001C"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320,00</w:t>
            </w:r>
          </w:p>
        </w:tc>
        <w:tc>
          <w:tcPr>
            <w:tcW w:w="2114" w:type="dxa"/>
            <w:tcBorders>
              <w:top w:val="single" w:sz="4" w:space="0" w:color="auto"/>
              <w:left w:val="nil"/>
              <w:bottom w:val="single" w:sz="4" w:space="0" w:color="auto"/>
              <w:right w:val="single" w:sz="4" w:space="0" w:color="auto"/>
            </w:tcBorders>
            <w:shd w:val="clear" w:color="auto" w:fill="auto"/>
          </w:tcPr>
          <w:p w14:paraId="13368DE4"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1AB126D8" w14:textId="77777777" w:rsidR="00FF59FB" w:rsidRPr="00AB28F3" w:rsidRDefault="00FF59FB" w:rsidP="00FF59FB">
            <w:pPr>
              <w:contextualSpacing/>
              <w:jc w:val="center"/>
              <w:rPr>
                <w:rFonts w:ascii="Times New Roman" w:hAnsi="Times New Roman" w:cs="Times New Roman"/>
                <w:sz w:val="20"/>
                <w:szCs w:val="20"/>
              </w:rPr>
            </w:pPr>
            <w:r w:rsidRPr="00AB28F3">
              <w:rPr>
                <w:rFonts w:ascii="Times New Roman" w:hAnsi="Times New Roman" w:cs="Times New Roman"/>
                <w:sz w:val="20"/>
                <w:szCs w:val="20"/>
              </w:rPr>
              <w:t xml:space="preserve">Проект будівництва готовий, 08.12.2023 отримано позитивний експертний звіт </w:t>
            </w:r>
          </w:p>
          <w:p w14:paraId="192BED49" w14:textId="77777777" w:rsidR="00FF59FB" w:rsidRPr="00AB28F3" w:rsidRDefault="00FF59FB" w:rsidP="00FF59FB">
            <w:pPr>
              <w:contextualSpacing/>
              <w:jc w:val="center"/>
              <w:rPr>
                <w:rFonts w:ascii="Times New Roman" w:hAnsi="Times New Roman" w:cs="Times New Roman"/>
                <w:sz w:val="20"/>
                <w:szCs w:val="20"/>
              </w:rPr>
            </w:pPr>
            <w:r w:rsidRPr="00AB28F3">
              <w:rPr>
                <w:rFonts w:ascii="Times New Roman" w:hAnsi="Times New Roman" w:cs="Times New Roman"/>
                <w:sz w:val="20"/>
                <w:szCs w:val="20"/>
              </w:rPr>
              <w:t>09.01.2024р. отримано дозвіл</w:t>
            </w:r>
          </w:p>
          <w:p w14:paraId="453AC191" w14:textId="77777777" w:rsidR="00FF59FB" w:rsidRPr="00AB28F3" w:rsidRDefault="00FF59FB" w:rsidP="00FF59FB">
            <w:pPr>
              <w:contextualSpacing/>
              <w:jc w:val="center"/>
              <w:rPr>
                <w:rFonts w:ascii="Times New Roman" w:hAnsi="Times New Roman" w:cs="Times New Roman"/>
                <w:sz w:val="20"/>
                <w:szCs w:val="20"/>
              </w:rPr>
            </w:pPr>
            <w:r w:rsidRPr="00AB28F3">
              <w:rPr>
                <w:rFonts w:ascii="Times New Roman" w:hAnsi="Times New Roman" w:cs="Times New Roman"/>
                <w:sz w:val="20"/>
                <w:szCs w:val="20"/>
              </w:rPr>
              <w:t>на початок будівельних робіт</w:t>
            </w:r>
          </w:p>
          <w:p w14:paraId="2EEE1821" w14:textId="77777777" w:rsidR="00FF59FB" w:rsidRPr="00AB28F3" w:rsidRDefault="00FF59FB" w:rsidP="00FF59FB">
            <w:pPr>
              <w:pStyle w:val="afa"/>
              <w:jc w:val="center"/>
              <w:rPr>
                <w:sz w:val="20"/>
                <w:szCs w:val="20"/>
                <w:lang w:val="uk-UA"/>
              </w:rPr>
            </w:pPr>
          </w:p>
        </w:tc>
      </w:tr>
      <w:tr w:rsidR="00FF59FB" w:rsidRPr="00AB28F3" w14:paraId="63EEB6F8"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1C31FBEA"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8.</w:t>
            </w:r>
          </w:p>
          <w:p w14:paraId="449A125B" w14:textId="77777777" w:rsidR="00FF59FB" w:rsidRPr="00AB28F3" w:rsidRDefault="00FF59FB" w:rsidP="00FF59FB">
            <w:pPr>
              <w:jc w:val="center"/>
              <w:rPr>
                <w:rFonts w:ascii="Times New Roman" w:eastAsia="Times New Roman" w:hAnsi="Times New Roman" w:cs="Times New Roman"/>
                <w:bCs/>
                <w:sz w:val="20"/>
                <w:szCs w:val="20"/>
                <w:lang w:eastAsia="ru-RU"/>
              </w:rPr>
            </w:pPr>
          </w:p>
          <w:p w14:paraId="65BEF86F"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7961" w:type="dxa"/>
            <w:tcBorders>
              <w:top w:val="single" w:sz="4" w:space="0" w:color="auto"/>
              <w:left w:val="nil"/>
              <w:bottom w:val="single" w:sz="4" w:space="0" w:color="auto"/>
              <w:right w:val="single" w:sz="4" w:space="0" w:color="auto"/>
            </w:tcBorders>
            <w:shd w:val="clear" w:color="auto" w:fill="auto"/>
          </w:tcPr>
          <w:p w14:paraId="6A4DB02F" w14:textId="5F8D04EC" w:rsidR="00FF59FB" w:rsidRPr="00AB28F3" w:rsidRDefault="00FF59FB" w:rsidP="00FF59FB">
            <w:pPr>
              <w:jc w:val="both"/>
              <w:rPr>
                <w:rFonts w:ascii="Times New Roman" w:hAnsi="Times New Roman" w:cs="Times New Roman"/>
                <w:sz w:val="20"/>
                <w:szCs w:val="20"/>
              </w:rPr>
            </w:pPr>
            <w:r w:rsidRPr="00AB28F3">
              <w:rPr>
                <w:rFonts w:ascii="Times New Roman" w:hAnsi="Times New Roman" w:cs="Times New Roman"/>
                <w:bCs/>
                <w:sz w:val="20"/>
                <w:szCs w:val="20"/>
              </w:rPr>
              <w:t xml:space="preserve">Реконструкція будівлі </w:t>
            </w:r>
            <w:proofErr w:type="spellStart"/>
            <w:r w:rsidRPr="00AB28F3">
              <w:rPr>
                <w:rFonts w:ascii="Times New Roman" w:hAnsi="Times New Roman" w:cs="Times New Roman"/>
                <w:bCs/>
                <w:sz w:val="20"/>
                <w:szCs w:val="20"/>
              </w:rPr>
              <w:t>Новодофінівської</w:t>
            </w:r>
            <w:proofErr w:type="spellEnd"/>
            <w:r w:rsidRPr="00AB28F3">
              <w:rPr>
                <w:rFonts w:ascii="Times New Roman" w:hAnsi="Times New Roman" w:cs="Times New Roman"/>
                <w:bCs/>
                <w:sz w:val="20"/>
                <w:szCs w:val="20"/>
              </w:rPr>
              <w:t xml:space="preserve"> гімназії </w:t>
            </w:r>
            <w:proofErr w:type="spellStart"/>
            <w:r w:rsidRPr="00AB28F3">
              <w:rPr>
                <w:rFonts w:ascii="Times New Roman" w:hAnsi="Times New Roman" w:cs="Times New Roman"/>
                <w:bCs/>
                <w:sz w:val="20"/>
                <w:szCs w:val="20"/>
              </w:rPr>
              <w:t>Фонтанської</w:t>
            </w:r>
            <w:proofErr w:type="spellEnd"/>
            <w:r w:rsidRPr="00AB28F3">
              <w:rPr>
                <w:rFonts w:ascii="Times New Roman" w:hAnsi="Times New Roman" w:cs="Times New Roman"/>
                <w:bCs/>
                <w:sz w:val="20"/>
                <w:szCs w:val="20"/>
              </w:rPr>
              <w:t xml:space="preserve"> сільської ради Одеського району Одеської  області  щодо улаштування об’єктів цивільного захисту (укриття) за адресою: Одеська обл., Одеський район,с. Нова </w:t>
            </w:r>
            <w:proofErr w:type="spellStart"/>
            <w:r w:rsidRPr="00AB28F3">
              <w:rPr>
                <w:rFonts w:ascii="Times New Roman" w:hAnsi="Times New Roman" w:cs="Times New Roman"/>
                <w:bCs/>
                <w:sz w:val="20"/>
                <w:szCs w:val="20"/>
              </w:rPr>
              <w:t>Дофінівка</w:t>
            </w:r>
            <w:proofErr w:type="spellEnd"/>
            <w:r w:rsidRPr="00AB28F3">
              <w:rPr>
                <w:rFonts w:ascii="Times New Roman" w:hAnsi="Times New Roman" w:cs="Times New Roman"/>
                <w:bCs/>
                <w:sz w:val="20"/>
                <w:szCs w:val="20"/>
              </w:rPr>
              <w:t>, вул. Шкільна, 30</w:t>
            </w:r>
          </w:p>
        </w:tc>
        <w:tc>
          <w:tcPr>
            <w:tcW w:w="1330" w:type="dxa"/>
            <w:tcBorders>
              <w:top w:val="single" w:sz="4" w:space="0" w:color="auto"/>
              <w:left w:val="nil"/>
              <w:bottom w:val="single" w:sz="4" w:space="0" w:color="auto"/>
              <w:right w:val="single" w:sz="4" w:space="0" w:color="auto"/>
            </w:tcBorders>
            <w:shd w:val="clear" w:color="auto" w:fill="auto"/>
          </w:tcPr>
          <w:p w14:paraId="416CF090" w14:textId="0C69279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7890,00</w:t>
            </w:r>
          </w:p>
        </w:tc>
        <w:tc>
          <w:tcPr>
            <w:tcW w:w="1390" w:type="dxa"/>
            <w:tcBorders>
              <w:top w:val="single" w:sz="4" w:space="0" w:color="auto"/>
              <w:left w:val="nil"/>
              <w:bottom w:val="single" w:sz="4" w:space="0" w:color="auto"/>
              <w:right w:val="single" w:sz="4" w:space="0" w:color="auto"/>
            </w:tcBorders>
            <w:shd w:val="clear" w:color="auto" w:fill="auto"/>
          </w:tcPr>
          <w:p w14:paraId="3920713F" w14:textId="77777777" w:rsidR="00FF59FB" w:rsidRPr="00AB28F3" w:rsidRDefault="00FF59FB" w:rsidP="00FF59FB">
            <w:pPr>
              <w:contextualSpacing/>
              <w:jc w:val="center"/>
              <w:rPr>
                <w:rFonts w:ascii="Times New Roman" w:hAnsi="Times New Roman" w:cs="Times New Roman"/>
                <w:sz w:val="20"/>
                <w:szCs w:val="20"/>
              </w:rPr>
            </w:pPr>
            <w:r w:rsidRPr="00AB28F3">
              <w:rPr>
                <w:rFonts w:ascii="Times New Roman" w:hAnsi="Times New Roman" w:cs="Times New Roman"/>
                <w:sz w:val="20"/>
                <w:szCs w:val="20"/>
              </w:rPr>
              <w:t>617,9</w:t>
            </w:r>
          </w:p>
          <w:p w14:paraId="0B5596F6" w14:textId="2CA549DE"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(617 905,49)</w:t>
            </w:r>
          </w:p>
        </w:tc>
        <w:tc>
          <w:tcPr>
            <w:tcW w:w="2114" w:type="dxa"/>
            <w:tcBorders>
              <w:top w:val="single" w:sz="4" w:space="0" w:color="auto"/>
              <w:left w:val="nil"/>
              <w:bottom w:val="single" w:sz="4" w:space="0" w:color="auto"/>
              <w:right w:val="single" w:sz="4" w:space="0" w:color="auto"/>
            </w:tcBorders>
            <w:shd w:val="clear" w:color="auto" w:fill="auto"/>
          </w:tcPr>
          <w:p w14:paraId="6D8D1C41"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5981CEFD" w14:textId="7A20AC6B" w:rsidR="00FF59FB" w:rsidRPr="00AB28F3" w:rsidRDefault="00FF59FB" w:rsidP="00FF59FB">
            <w:pPr>
              <w:pStyle w:val="afa"/>
              <w:jc w:val="center"/>
              <w:rPr>
                <w:sz w:val="20"/>
                <w:szCs w:val="20"/>
                <w:lang w:val="uk-UA"/>
              </w:rPr>
            </w:pPr>
            <w:r w:rsidRPr="00AB28F3">
              <w:rPr>
                <w:sz w:val="20"/>
                <w:szCs w:val="20"/>
                <w:lang w:val="uk-UA"/>
              </w:rPr>
              <w:t xml:space="preserve">06.11.2023р. отримано позитивний </w:t>
            </w:r>
            <w:proofErr w:type="spellStart"/>
            <w:r w:rsidRPr="00AB28F3">
              <w:rPr>
                <w:sz w:val="20"/>
                <w:szCs w:val="20"/>
                <w:lang w:val="uk-UA"/>
              </w:rPr>
              <w:t>експ.звіт</w:t>
            </w:r>
            <w:proofErr w:type="spellEnd"/>
            <w:r w:rsidRPr="00AB28F3">
              <w:rPr>
                <w:sz w:val="20"/>
                <w:szCs w:val="20"/>
                <w:lang w:val="uk-UA"/>
              </w:rPr>
              <w:t xml:space="preserve">. Отримали відмову в наданні дозволу в зв’язку з невідповідності проекту новому ДБН. Повторний  експертний звіт- позитивний . Проект подано на погодження в обласне управління культури, для погодженню охорон. зони культ спадщини. Після погодження буде </w:t>
            </w:r>
            <w:r w:rsidRPr="00AB28F3">
              <w:rPr>
                <w:sz w:val="20"/>
                <w:szCs w:val="20"/>
                <w:lang w:val="uk-UA"/>
              </w:rPr>
              <w:lastRenderedPageBreak/>
              <w:t>повторно подано заяву на дозвіл про початок буд. робіт .</w:t>
            </w:r>
          </w:p>
        </w:tc>
      </w:tr>
      <w:tr w:rsidR="00FF59FB" w:rsidRPr="00AB28F3" w14:paraId="6D65DB87"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57EE39FC"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lastRenderedPageBreak/>
              <w:t>9.</w:t>
            </w:r>
          </w:p>
          <w:p w14:paraId="693355FB"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7961" w:type="dxa"/>
            <w:tcBorders>
              <w:top w:val="single" w:sz="4" w:space="0" w:color="auto"/>
              <w:left w:val="nil"/>
              <w:bottom w:val="single" w:sz="4" w:space="0" w:color="auto"/>
              <w:right w:val="single" w:sz="4" w:space="0" w:color="auto"/>
            </w:tcBorders>
            <w:shd w:val="clear" w:color="auto" w:fill="auto"/>
          </w:tcPr>
          <w:p w14:paraId="71766B6D" w14:textId="4002BFE1" w:rsidR="00FF59FB" w:rsidRPr="00AB28F3" w:rsidRDefault="00FF59FB" w:rsidP="00FF59FB">
            <w:pPr>
              <w:jc w:val="both"/>
              <w:rPr>
                <w:rFonts w:ascii="Times New Roman" w:hAnsi="Times New Roman" w:cs="Times New Roman"/>
                <w:sz w:val="20"/>
                <w:szCs w:val="20"/>
              </w:rPr>
            </w:pPr>
            <w:r w:rsidRPr="00AB28F3">
              <w:rPr>
                <w:rFonts w:ascii="Times New Roman" w:hAnsi="Times New Roman" w:cs="Times New Roman"/>
                <w:bCs/>
                <w:sz w:val="20"/>
                <w:szCs w:val="20"/>
              </w:rPr>
              <w:t xml:space="preserve">Реконструкція будівлі  закладу дошкільної освіти (ясла-садок) "ТОПОЛЬКА" Фонтанської сільської ради Одеського району Одеської  області  щодо улаштування об’єктів цивільного захисту (укриття) за адресою: Одеська область Одеський район, с. </w:t>
            </w:r>
            <w:proofErr w:type="spellStart"/>
            <w:r w:rsidRPr="00AB28F3">
              <w:rPr>
                <w:rFonts w:ascii="Times New Roman" w:hAnsi="Times New Roman" w:cs="Times New Roman"/>
                <w:bCs/>
                <w:sz w:val="20"/>
                <w:szCs w:val="20"/>
              </w:rPr>
              <w:t>Фонтанка</w:t>
            </w:r>
            <w:proofErr w:type="spellEnd"/>
            <w:r w:rsidRPr="00AB28F3">
              <w:rPr>
                <w:rFonts w:ascii="Times New Roman" w:hAnsi="Times New Roman" w:cs="Times New Roman"/>
                <w:bCs/>
                <w:sz w:val="20"/>
                <w:szCs w:val="20"/>
              </w:rPr>
              <w:t xml:space="preserve">, </w:t>
            </w:r>
            <w:proofErr w:type="spellStart"/>
            <w:r w:rsidRPr="00AB28F3">
              <w:rPr>
                <w:rFonts w:ascii="Times New Roman" w:hAnsi="Times New Roman" w:cs="Times New Roman"/>
                <w:bCs/>
                <w:sz w:val="20"/>
                <w:szCs w:val="20"/>
              </w:rPr>
              <w:t>вул.Шкільна</w:t>
            </w:r>
            <w:proofErr w:type="spellEnd"/>
            <w:r w:rsidRPr="00AB28F3">
              <w:rPr>
                <w:rFonts w:ascii="Times New Roman" w:hAnsi="Times New Roman" w:cs="Times New Roman"/>
                <w:bCs/>
                <w:sz w:val="20"/>
                <w:szCs w:val="20"/>
              </w:rPr>
              <w:t>, 1А</w:t>
            </w:r>
          </w:p>
        </w:tc>
        <w:tc>
          <w:tcPr>
            <w:tcW w:w="1330" w:type="dxa"/>
            <w:tcBorders>
              <w:top w:val="single" w:sz="4" w:space="0" w:color="auto"/>
              <w:left w:val="nil"/>
              <w:bottom w:val="single" w:sz="4" w:space="0" w:color="auto"/>
              <w:right w:val="single" w:sz="4" w:space="0" w:color="auto"/>
            </w:tcBorders>
            <w:shd w:val="clear" w:color="auto" w:fill="auto"/>
          </w:tcPr>
          <w:p w14:paraId="67042E5B" w14:textId="5C0F842B"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7652,1</w:t>
            </w:r>
          </w:p>
        </w:tc>
        <w:tc>
          <w:tcPr>
            <w:tcW w:w="1390" w:type="dxa"/>
            <w:tcBorders>
              <w:top w:val="single" w:sz="4" w:space="0" w:color="auto"/>
              <w:left w:val="nil"/>
              <w:bottom w:val="single" w:sz="4" w:space="0" w:color="auto"/>
              <w:right w:val="single" w:sz="4" w:space="0" w:color="auto"/>
            </w:tcBorders>
            <w:shd w:val="clear" w:color="auto" w:fill="auto"/>
          </w:tcPr>
          <w:p w14:paraId="5A4E3A24" w14:textId="77777777" w:rsidR="00FF59FB" w:rsidRPr="00AB28F3" w:rsidRDefault="00FF59FB" w:rsidP="00FF59FB">
            <w:pPr>
              <w:contextualSpacing/>
              <w:jc w:val="center"/>
              <w:rPr>
                <w:rFonts w:ascii="Times New Roman" w:hAnsi="Times New Roman" w:cs="Times New Roman"/>
                <w:sz w:val="20"/>
                <w:szCs w:val="20"/>
              </w:rPr>
            </w:pPr>
            <w:r w:rsidRPr="00AB28F3">
              <w:rPr>
                <w:rFonts w:ascii="Times New Roman" w:hAnsi="Times New Roman" w:cs="Times New Roman"/>
                <w:sz w:val="20"/>
                <w:szCs w:val="20"/>
              </w:rPr>
              <w:t>614,6</w:t>
            </w:r>
          </w:p>
          <w:p w14:paraId="26733958" w14:textId="06194CBA"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(614 617,81)</w:t>
            </w:r>
          </w:p>
        </w:tc>
        <w:tc>
          <w:tcPr>
            <w:tcW w:w="2114" w:type="dxa"/>
            <w:tcBorders>
              <w:top w:val="single" w:sz="4" w:space="0" w:color="auto"/>
              <w:left w:val="nil"/>
              <w:bottom w:val="single" w:sz="4" w:space="0" w:color="auto"/>
              <w:right w:val="single" w:sz="4" w:space="0" w:color="auto"/>
            </w:tcBorders>
            <w:shd w:val="clear" w:color="auto" w:fill="auto"/>
          </w:tcPr>
          <w:p w14:paraId="2D6BA81B"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52836F6B" w14:textId="77777777" w:rsidR="00FF59FB" w:rsidRPr="00AB28F3" w:rsidRDefault="00FF59FB" w:rsidP="00FF59FB">
            <w:pPr>
              <w:contextualSpacing/>
              <w:jc w:val="center"/>
              <w:rPr>
                <w:rFonts w:ascii="Times New Roman" w:hAnsi="Times New Roman" w:cs="Times New Roman"/>
                <w:sz w:val="20"/>
                <w:szCs w:val="20"/>
              </w:rPr>
            </w:pPr>
            <w:r w:rsidRPr="00AB28F3">
              <w:rPr>
                <w:rFonts w:ascii="Times New Roman" w:hAnsi="Times New Roman" w:cs="Times New Roman"/>
                <w:sz w:val="20"/>
                <w:szCs w:val="20"/>
              </w:rPr>
              <w:t>06.11.2023р. отримано позитивний експертний звіт. При подачі документів  на отримання дозволу-  відмова у зв’язку з невідповідності проекту новому ДБН. Проект пройшов повторну експертизу, отримали  позитивний експертний  звіт.</w:t>
            </w:r>
          </w:p>
          <w:p w14:paraId="1756411A" w14:textId="77777777" w:rsidR="00FF59FB" w:rsidRPr="00AB28F3" w:rsidRDefault="00FF59FB" w:rsidP="00FF59FB">
            <w:pPr>
              <w:contextualSpacing/>
              <w:jc w:val="center"/>
              <w:rPr>
                <w:rFonts w:ascii="Times New Roman" w:hAnsi="Times New Roman" w:cs="Times New Roman"/>
                <w:sz w:val="20"/>
                <w:szCs w:val="20"/>
              </w:rPr>
            </w:pPr>
            <w:r w:rsidRPr="00AB28F3">
              <w:rPr>
                <w:rFonts w:ascii="Times New Roman" w:hAnsi="Times New Roman" w:cs="Times New Roman"/>
                <w:sz w:val="20"/>
                <w:szCs w:val="20"/>
              </w:rPr>
              <w:t>16.01.2024р отримано дозвіл</w:t>
            </w:r>
          </w:p>
          <w:p w14:paraId="630C4521" w14:textId="77777777" w:rsidR="00FF59FB" w:rsidRPr="00AB28F3" w:rsidRDefault="00FF59FB" w:rsidP="00FF59FB">
            <w:pPr>
              <w:contextualSpacing/>
              <w:jc w:val="center"/>
              <w:rPr>
                <w:rFonts w:ascii="Times New Roman" w:hAnsi="Times New Roman" w:cs="Times New Roman"/>
                <w:sz w:val="20"/>
                <w:szCs w:val="20"/>
              </w:rPr>
            </w:pPr>
            <w:r w:rsidRPr="00AB28F3">
              <w:rPr>
                <w:rFonts w:ascii="Times New Roman" w:hAnsi="Times New Roman" w:cs="Times New Roman"/>
                <w:sz w:val="20"/>
                <w:szCs w:val="20"/>
              </w:rPr>
              <w:t>на початок будівельних робіт</w:t>
            </w:r>
          </w:p>
          <w:p w14:paraId="161CE40F" w14:textId="68C4F627" w:rsidR="00FF59FB" w:rsidRPr="00AB28F3" w:rsidRDefault="00FF59FB" w:rsidP="00FF59FB">
            <w:pPr>
              <w:pStyle w:val="afa"/>
              <w:jc w:val="center"/>
              <w:rPr>
                <w:sz w:val="20"/>
                <w:szCs w:val="20"/>
                <w:lang w:val="uk-UA"/>
              </w:rPr>
            </w:pPr>
            <w:r w:rsidRPr="00AB28F3">
              <w:rPr>
                <w:sz w:val="20"/>
                <w:szCs w:val="20"/>
                <w:lang w:val="uk-UA"/>
              </w:rPr>
              <w:t xml:space="preserve"> </w:t>
            </w:r>
          </w:p>
        </w:tc>
      </w:tr>
      <w:tr w:rsidR="00FF59FB" w:rsidRPr="00AB28F3" w14:paraId="180D5DED"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77A3C034"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10.</w:t>
            </w:r>
          </w:p>
        </w:tc>
        <w:tc>
          <w:tcPr>
            <w:tcW w:w="7961" w:type="dxa"/>
            <w:tcBorders>
              <w:top w:val="single" w:sz="4" w:space="0" w:color="auto"/>
              <w:left w:val="nil"/>
              <w:bottom w:val="single" w:sz="4" w:space="0" w:color="auto"/>
              <w:right w:val="single" w:sz="4" w:space="0" w:color="auto"/>
            </w:tcBorders>
            <w:shd w:val="clear" w:color="auto" w:fill="auto"/>
          </w:tcPr>
          <w:p w14:paraId="601175F6" w14:textId="4487F507" w:rsidR="00FF59FB" w:rsidRPr="00AB28F3" w:rsidRDefault="00FF59FB" w:rsidP="00FF59FB">
            <w:pPr>
              <w:jc w:val="both"/>
              <w:rPr>
                <w:rFonts w:ascii="Times New Roman" w:hAnsi="Times New Roman" w:cs="Times New Roman"/>
                <w:sz w:val="20"/>
                <w:szCs w:val="20"/>
              </w:rPr>
            </w:pPr>
            <w:r w:rsidRPr="00AB28F3">
              <w:rPr>
                <w:rFonts w:ascii="Times New Roman" w:hAnsi="Times New Roman" w:cs="Times New Roman"/>
                <w:bCs/>
                <w:sz w:val="20"/>
                <w:szCs w:val="20"/>
              </w:rPr>
              <w:t xml:space="preserve">Капітальний ремонт захисної споруди цивільного захисту- підвального приміщення адміністративної будівлі з господарськими будівлями та спорудами, який розташований за адресою Одеська область, Одеський район, с. Нова </w:t>
            </w:r>
            <w:proofErr w:type="spellStart"/>
            <w:r w:rsidRPr="00AB28F3">
              <w:rPr>
                <w:rFonts w:ascii="Times New Roman" w:hAnsi="Times New Roman" w:cs="Times New Roman"/>
                <w:bCs/>
                <w:sz w:val="20"/>
                <w:szCs w:val="20"/>
              </w:rPr>
              <w:t>Дофінівка</w:t>
            </w:r>
            <w:proofErr w:type="spellEnd"/>
            <w:r w:rsidRPr="00AB28F3">
              <w:rPr>
                <w:rFonts w:ascii="Times New Roman" w:hAnsi="Times New Roman" w:cs="Times New Roman"/>
                <w:bCs/>
                <w:sz w:val="20"/>
                <w:szCs w:val="20"/>
              </w:rPr>
              <w:t>, вул. Центральна, 54-А</w:t>
            </w:r>
          </w:p>
        </w:tc>
        <w:tc>
          <w:tcPr>
            <w:tcW w:w="1330" w:type="dxa"/>
            <w:tcBorders>
              <w:top w:val="single" w:sz="4" w:space="0" w:color="auto"/>
              <w:left w:val="nil"/>
              <w:bottom w:val="single" w:sz="4" w:space="0" w:color="auto"/>
              <w:right w:val="single" w:sz="4" w:space="0" w:color="auto"/>
            </w:tcBorders>
            <w:shd w:val="clear" w:color="auto" w:fill="auto"/>
          </w:tcPr>
          <w:p w14:paraId="18E74DF0" w14:textId="13A1204A"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2257,0</w:t>
            </w:r>
          </w:p>
        </w:tc>
        <w:tc>
          <w:tcPr>
            <w:tcW w:w="1390" w:type="dxa"/>
            <w:tcBorders>
              <w:top w:val="single" w:sz="4" w:space="0" w:color="auto"/>
              <w:left w:val="nil"/>
              <w:bottom w:val="single" w:sz="4" w:space="0" w:color="auto"/>
              <w:right w:val="single" w:sz="4" w:space="0" w:color="auto"/>
            </w:tcBorders>
            <w:shd w:val="clear" w:color="auto" w:fill="auto"/>
          </w:tcPr>
          <w:p w14:paraId="7CA5B56B" w14:textId="27606A83"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w:t>
            </w:r>
          </w:p>
        </w:tc>
        <w:tc>
          <w:tcPr>
            <w:tcW w:w="2114" w:type="dxa"/>
            <w:tcBorders>
              <w:top w:val="single" w:sz="4" w:space="0" w:color="auto"/>
              <w:left w:val="nil"/>
              <w:bottom w:val="single" w:sz="4" w:space="0" w:color="auto"/>
              <w:right w:val="single" w:sz="4" w:space="0" w:color="auto"/>
            </w:tcBorders>
            <w:shd w:val="clear" w:color="auto" w:fill="auto"/>
          </w:tcPr>
          <w:p w14:paraId="7C2DC3C7"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672416F9" w14:textId="77777777" w:rsidR="00FF59FB" w:rsidRPr="00AB28F3" w:rsidRDefault="00FF59FB" w:rsidP="00FF59FB">
            <w:pPr>
              <w:contextualSpacing/>
              <w:jc w:val="center"/>
              <w:rPr>
                <w:rFonts w:ascii="Times New Roman" w:hAnsi="Times New Roman" w:cs="Times New Roman"/>
                <w:sz w:val="20"/>
                <w:szCs w:val="20"/>
              </w:rPr>
            </w:pPr>
            <w:r w:rsidRPr="00AB28F3">
              <w:rPr>
                <w:rFonts w:ascii="Times New Roman" w:hAnsi="Times New Roman" w:cs="Times New Roman"/>
                <w:sz w:val="20"/>
                <w:szCs w:val="20"/>
              </w:rPr>
              <w:t xml:space="preserve">27.10.2023р.  виділено кошти. </w:t>
            </w:r>
          </w:p>
          <w:p w14:paraId="02BC9784" w14:textId="6E92425E" w:rsidR="00FF59FB" w:rsidRPr="00AB28F3" w:rsidRDefault="00FF59FB" w:rsidP="00FF59FB">
            <w:pPr>
              <w:pStyle w:val="afa"/>
              <w:jc w:val="center"/>
              <w:rPr>
                <w:sz w:val="20"/>
                <w:szCs w:val="20"/>
                <w:lang w:val="uk-UA"/>
              </w:rPr>
            </w:pPr>
            <w:r w:rsidRPr="00AB28F3">
              <w:rPr>
                <w:sz w:val="20"/>
                <w:szCs w:val="20"/>
                <w:lang w:val="uk-UA"/>
              </w:rPr>
              <w:t>Виконуються проектні роботи</w:t>
            </w:r>
          </w:p>
        </w:tc>
      </w:tr>
      <w:tr w:rsidR="00FF59FB" w:rsidRPr="00AB28F3" w14:paraId="7219A5ED"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53D8FEB4" w14:textId="77777777" w:rsidR="00FF59FB" w:rsidRPr="00AB28F3" w:rsidRDefault="00FF59FB" w:rsidP="00FF59FB">
            <w:pPr>
              <w:jc w:val="center"/>
              <w:rPr>
                <w:rFonts w:ascii="Times New Roman" w:eastAsia="Times New Roman" w:hAnsi="Times New Roman" w:cs="Times New Roman"/>
                <w:bCs/>
                <w:sz w:val="20"/>
                <w:szCs w:val="20"/>
                <w:lang w:eastAsia="ru-RU"/>
              </w:rPr>
            </w:pPr>
          </w:p>
          <w:p w14:paraId="46B0134F"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11.</w:t>
            </w:r>
          </w:p>
          <w:p w14:paraId="6BE1A852"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7961" w:type="dxa"/>
            <w:tcBorders>
              <w:top w:val="single" w:sz="4" w:space="0" w:color="auto"/>
              <w:left w:val="nil"/>
              <w:bottom w:val="single" w:sz="4" w:space="0" w:color="auto"/>
              <w:right w:val="single" w:sz="4" w:space="0" w:color="auto"/>
            </w:tcBorders>
            <w:shd w:val="clear" w:color="auto" w:fill="auto"/>
          </w:tcPr>
          <w:p w14:paraId="4B033DD6" w14:textId="2ECFE2AA" w:rsidR="00FF59FB" w:rsidRPr="00AB28F3" w:rsidRDefault="00FF59FB" w:rsidP="00FF59FB">
            <w:pPr>
              <w:jc w:val="both"/>
              <w:rPr>
                <w:rFonts w:ascii="Times New Roman" w:hAnsi="Times New Roman" w:cs="Times New Roman"/>
                <w:sz w:val="20"/>
                <w:szCs w:val="20"/>
              </w:rPr>
            </w:pPr>
            <w:r w:rsidRPr="00AB28F3">
              <w:rPr>
                <w:rFonts w:ascii="Times New Roman" w:hAnsi="Times New Roman" w:cs="Times New Roman"/>
                <w:bCs/>
                <w:sz w:val="20"/>
                <w:szCs w:val="20"/>
              </w:rPr>
              <w:t xml:space="preserve">Модернізація засобів сповіщення та інформування населення а саме  виконання електромонтажних робіт з встановлення та </w:t>
            </w:r>
            <w:proofErr w:type="spellStart"/>
            <w:r w:rsidRPr="00AB28F3">
              <w:rPr>
                <w:rFonts w:ascii="Times New Roman" w:hAnsi="Times New Roman" w:cs="Times New Roman"/>
                <w:bCs/>
                <w:sz w:val="20"/>
                <w:szCs w:val="20"/>
              </w:rPr>
              <w:t>пусконаладки</w:t>
            </w:r>
            <w:proofErr w:type="spellEnd"/>
            <w:r w:rsidRPr="00AB28F3">
              <w:rPr>
                <w:rFonts w:ascii="Times New Roman" w:hAnsi="Times New Roman" w:cs="Times New Roman"/>
                <w:bCs/>
                <w:sz w:val="20"/>
                <w:szCs w:val="20"/>
              </w:rPr>
              <w:t xml:space="preserve"> місцевої автоматизованої системи центрального оповіщення з системою гарантованого електроживлення до 6 годин</w:t>
            </w:r>
          </w:p>
        </w:tc>
        <w:tc>
          <w:tcPr>
            <w:tcW w:w="1330" w:type="dxa"/>
            <w:tcBorders>
              <w:top w:val="single" w:sz="4" w:space="0" w:color="auto"/>
              <w:left w:val="nil"/>
              <w:bottom w:val="single" w:sz="4" w:space="0" w:color="auto"/>
              <w:right w:val="single" w:sz="4" w:space="0" w:color="auto"/>
            </w:tcBorders>
            <w:shd w:val="clear" w:color="auto" w:fill="auto"/>
          </w:tcPr>
          <w:p w14:paraId="566811E2" w14:textId="38E2DCD6"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250,0</w:t>
            </w:r>
          </w:p>
        </w:tc>
        <w:tc>
          <w:tcPr>
            <w:tcW w:w="1390" w:type="dxa"/>
            <w:tcBorders>
              <w:top w:val="single" w:sz="4" w:space="0" w:color="auto"/>
              <w:left w:val="nil"/>
              <w:bottom w:val="single" w:sz="4" w:space="0" w:color="auto"/>
              <w:right w:val="single" w:sz="4" w:space="0" w:color="auto"/>
            </w:tcBorders>
            <w:shd w:val="clear" w:color="auto" w:fill="auto"/>
          </w:tcPr>
          <w:p w14:paraId="7182EE74" w14:textId="723ECEE3"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52,0</w:t>
            </w:r>
          </w:p>
        </w:tc>
        <w:tc>
          <w:tcPr>
            <w:tcW w:w="2114" w:type="dxa"/>
            <w:tcBorders>
              <w:top w:val="single" w:sz="4" w:space="0" w:color="auto"/>
              <w:left w:val="nil"/>
              <w:bottom w:val="single" w:sz="4" w:space="0" w:color="auto"/>
              <w:right w:val="single" w:sz="4" w:space="0" w:color="auto"/>
            </w:tcBorders>
            <w:shd w:val="clear" w:color="auto" w:fill="auto"/>
          </w:tcPr>
          <w:p w14:paraId="4702D2CC"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525DC349" w14:textId="7C091046" w:rsidR="00FF59FB" w:rsidRPr="00AB28F3" w:rsidRDefault="00FF59FB" w:rsidP="00FF59FB">
            <w:pPr>
              <w:pStyle w:val="afa"/>
              <w:jc w:val="center"/>
              <w:rPr>
                <w:sz w:val="20"/>
                <w:szCs w:val="20"/>
                <w:lang w:val="uk-UA"/>
              </w:rPr>
            </w:pPr>
            <w:r w:rsidRPr="00AB28F3">
              <w:rPr>
                <w:sz w:val="20"/>
                <w:szCs w:val="20"/>
                <w:lang w:val="uk-UA"/>
              </w:rPr>
              <w:t>Роботи виконані, існує заборгованість по оплаті в зв’язку з невчасним поданням підрядником  актів виконаних робіт</w:t>
            </w:r>
          </w:p>
        </w:tc>
      </w:tr>
      <w:tr w:rsidR="00FF59FB" w:rsidRPr="00AB28F3" w14:paraId="33F8452B"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5CFF7034"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12.</w:t>
            </w:r>
          </w:p>
        </w:tc>
        <w:tc>
          <w:tcPr>
            <w:tcW w:w="7961" w:type="dxa"/>
            <w:tcBorders>
              <w:top w:val="single" w:sz="4" w:space="0" w:color="auto"/>
              <w:left w:val="nil"/>
              <w:bottom w:val="single" w:sz="4" w:space="0" w:color="auto"/>
              <w:right w:val="single" w:sz="4" w:space="0" w:color="auto"/>
            </w:tcBorders>
            <w:shd w:val="clear" w:color="auto" w:fill="auto"/>
          </w:tcPr>
          <w:p w14:paraId="4E806583" w14:textId="7837546B" w:rsidR="00FF59FB" w:rsidRPr="00AB28F3" w:rsidRDefault="00FF59FB" w:rsidP="00FF59FB">
            <w:pPr>
              <w:jc w:val="both"/>
              <w:rPr>
                <w:rFonts w:ascii="Times New Roman" w:hAnsi="Times New Roman" w:cs="Times New Roman"/>
                <w:sz w:val="20"/>
                <w:szCs w:val="20"/>
              </w:rPr>
            </w:pPr>
            <w:r w:rsidRPr="00AB28F3">
              <w:rPr>
                <w:rFonts w:ascii="Times New Roman" w:hAnsi="Times New Roman" w:cs="Times New Roman"/>
                <w:bCs/>
                <w:sz w:val="20"/>
                <w:szCs w:val="20"/>
              </w:rPr>
              <w:t xml:space="preserve">Реконструкція адміністративної будівлі з розміщення центру надання адміністративних послуг та об’єкту цивільного захисту (укриття) за адресою: Одеська обл., Одеський р., с. </w:t>
            </w:r>
            <w:proofErr w:type="spellStart"/>
            <w:r w:rsidRPr="00AB28F3">
              <w:rPr>
                <w:rFonts w:ascii="Times New Roman" w:hAnsi="Times New Roman" w:cs="Times New Roman"/>
                <w:bCs/>
                <w:sz w:val="20"/>
                <w:szCs w:val="20"/>
              </w:rPr>
              <w:t>Фонтанка</w:t>
            </w:r>
            <w:proofErr w:type="spellEnd"/>
            <w:r w:rsidRPr="00AB28F3">
              <w:rPr>
                <w:rFonts w:ascii="Times New Roman" w:hAnsi="Times New Roman" w:cs="Times New Roman"/>
                <w:bCs/>
                <w:sz w:val="20"/>
                <w:szCs w:val="20"/>
              </w:rPr>
              <w:t>, вулиця Степна, будинок 4</w:t>
            </w:r>
          </w:p>
        </w:tc>
        <w:tc>
          <w:tcPr>
            <w:tcW w:w="1330" w:type="dxa"/>
            <w:tcBorders>
              <w:top w:val="single" w:sz="4" w:space="0" w:color="auto"/>
              <w:left w:val="nil"/>
              <w:bottom w:val="single" w:sz="4" w:space="0" w:color="auto"/>
              <w:right w:val="single" w:sz="4" w:space="0" w:color="auto"/>
            </w:tcBorders>
            <w:shd w:val="clear" w:color="auto" w:fill="auto"/>
          </w:tcPr>
          <w:p w14:paraId="2EC33EA3" w14:textId="6E93CFCD"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600,0</w:t>
            </w:r>
          </w:p>
        </w:tc>
        <w:tc>
          <w:tcPr>
            <w:tcW w:w="1390" w:type="dxa"/>
            <w:tcBorders>
              <w:top w:val="single" w:sz="4" w:space="0" w:color="auto"/>
              <w:left w:val="nil"/>
              <w:bottom w:val="single" w:sz="4" w:space="0" w:color="auto"/>
              <w:right w:val="single" w:sz="4" w:space="0" w:color="auto"/>
            </w:tcBorders>
            <w:shd w:val="clear" w:color="auto" w:fill="auto"/>
          </w:tcPr>
          <w:p w14:paraId="1346CA36" w14:textId="3797D6B2"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184,6</w:t>
            </w:r>
          </w:p>
        </w:tc>
        <w:tc>
          <w:tcPr>
            <w:tcW w:w="2114" w:type="dxa"/>
            <w:tcBorders>
              <w:top w:val="single" w:sz="4" w:space="0" w:color="auto"/>
              <w:left w:val="nil"/>
              <w:bottom w:val="single" w:sz="4" w:space="0" w:color="auto"/>
              <w:right w:val="single" w:sz="4" w:space="0" w:color="auto"/>
            </w:tcBorders>
            <w:shd w:val="clear" w:color="auto" w:fill="auto"/>
          </w:tcPr>
          <w:p w14:paraId="1DC828AD"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22CD2B06" w14:textId="02C23EA7" w:rsidR="00FF59FB" w:rsidRPr="00AB28F3" w:rsidRDefault="00FF59FB" w:rsidP="00FF59FB">
            <w:pPr>
              <w:pStyle w:val="afa"/>
              <w:jc w:val="center"/>
              <w:rPr>
                <w:sz w:val="20"/>
                <w:szCs w:val="20"/>
                <w:lang w:val="uk-UA"/>
              </w:rPr>
            </w:pPr>
            <w:r w:rsidRPr="00AB28F3">
              <w:rPr>
                <w:sz w:val="20"/>
                <w:szCs w:val="20"/>
                <w:lang w:val="uk-UA"/>
              </w:rPr>
              <w:t>Виконуються проектні роботи</w:t>
            </w:r>
          </w:p>
        </w:tc>
      </w:tr>
      <w:tr w:rsidR="00FF59FB" w:rsidRPr="00AB28F3" w14:paraId="468F4D20"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5682611B"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13.</w:t>
            </w:r>
          </w:p>
        </w:tc>
        <w:tc>
          <w:tcPr>
            <w:tcW w:w="7961" w:type="dxa"/>
            <w:tcBorders>
              <w:top w:val="single" w:sz="4" w:space="0" w:color="auto"/>
              <w:left w:val="nil"/>
              <w:bottom w:val="single" w:sz="4" w:space="0" w:color="auto"/>
              <w:right w:val="single" w:sz="4" w:space="0" w:color="auto"/>
            </w:tcBorders>
            <w:shd w:val="clear" w:color="auto" w:fill="auto"/>
          </w:tcPr>
          <w:p w14:paraId="62D42485" w14:textId="7DAE83B4" w:rsidR="00FF59FB" w:rsidRPr="00AB28F3" w:rsidRDefault="00FF59FB" w:rsidP="00FF59FB">
            <w:pPr>
              <w:jc w:val="both"/>
              <w:rPr>
                <w:rFonts w:ascii="Times New Roman" w:hAnsi="Times New Roman" w:cs="Times New Roman"/>
                <w:sz w:val="20"/>
                <w:szCs w:val="20"/>
              </w:rPr>
            </w:pPr>
            <w:r w:rsidRPr="00AB28F3">
              <w:rPr>
                <w:rFonts w:ascii="Times New Roman" w:hAnsi="Times New Roman" w:cs="Times New Roman"/>
                <w:bCs/>
                <w:sz w:val="20"/>
                <w:szCs w:val="20"/>
              </w:rPr>
              <w:t xml:space="preserve">Реконструкція </w:t>
            </w:r>
            <w:proofErr w:type="spellStart"/>
            <w:r w:rsidRPr="00AB28F3">
              <w:rPr>
                <w:rFonts w:ascii="Times New Roman" w:hAnsi="Times New Roman" w:cs="Times New Roman"/>
                <w:bCs/>
                <w:sz w:val="20"/>
                <w:szCs w:val="20"/>
              </w:rPr>
              <w:t>Світлівської</w:t>
            </w:r>
            <w:proofErr w:type="spellEnd"/>
            <w:r w:rsidRPr="00AB28F3">
              <w:rPr>
                <w:rFonts w:ascii="Times New Roman" w:hAnsi="Times New Roman" w:cs="Times New Roman"/>
                <w:bCs/>
                <w:sz w:val="20"/>
                <w:szCs w:val="20"/>
              </w:rPr>
              <w:t xml:space="preserve"> початкової школи </w:t>
            </w:r>
            <w:proofErr w:type="spellStart"/>
            <w:r w:rsidRPr="00AB28F3">
              <w:rPr>
                <w:rFonts w:ascii="Times New Roman" w:hAnsi="Times New Roman" w:cs="Times New Roman"/>
                <w:bCs/>
                <w:sz w:val="20"/>
                <w:szCs w:val="20"/>
              </w:rPr>
              <w:t>Фонтанської</w:t>
            </w:r>
            <w:proofErr w:type="spellEnd"/>
            <w:r w:rsidRPr="00AB28F3">
              <w:rPr>
                <w:rFonts w:ascii="Times New Roman" w:hAnsi="Times New Roman" w:cs="Times New Roman"/>
                <w:bCs/>
                <w:sz w:val="20"/>
                <w:szCs w:val="20"/>
              </w:rPr>
              <w:t xml:space="preserve"> сільської ради Одеського району Одеської області щодо улаштування об’єкту цивільного захисту (укриття) за адресою: Одеська обл., Одеський р., </w:t>
            </w:r>
            <w:proofErr w:type="spellStart"/>
            <w:r w:rsidRPr="00AB28F3">
              <w:rPr>
                <w:rFonts w:ascii="Times New Roman" w:hAnsi="Times New Roman" w:cs="Times New Roman"/>
                <w:bCs/>
                <w:sz w:val="20"/>
                <w:szCs w:val="20"/>
              </w:rPr>
              <w:t>сщ</w:t>
            </w:r>
            <w:proofErr w:type="spellEnd"/>
            <w:r w:rsidRPr="00AB28F3">
              <w:rPr>
                <w:rFonts w:ascii="Times New Roman" w:hAnsi="Times New Roman" w:cs="Times New Roman"/>
                <w:bCs/>
                <w:sz w:val="20"/>
                <w:szCs w:val="20"/>
              </w:rPr>
              <w:t>. Світле, вулиця Комунальна, будинок 35</w:t>
            </w:r>
          </w:p>
        </w:tc>
        <w:tc>
          <w:tcPr>
            <w:tcW w:w="1330" w:type="dxa"/>
            <w:tcBorders>
              <w:top w:val="single" w:sz="4" w:space="0" w:color="auto"/>
              <w:left w:val="nil"/>
              <w:bottom w:val="single" w:sz="4" w:space="0" w:color="auto"/>
              <w:right w:val="single" w:sz="4" w:space="0" w:color="auto"/>
            </w:tcBorders>
            <w:shd w:val="clear" w:color="auto" w:fill="auto"/>
          </w:tcPr>
          <w:p w14:paraId="7F89E8BD" w14:textId="571441CE"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3448,0</w:t>
            </w:r>
          </w:p>
        </w:tc>
        <w:tc>
          <w:tcPr>
            <w:tcW w:w="1390" w:type="dxa"/>
            <w:tcBorders>
              <w:top w:val="single" w:sz="4" w:space="0" w:color="auto"/>
              <w:left w:val="nil"/>
              <w:bottom w:val="single" w:sz="4" w:space="0" w:color="auto"/>
              <w:right w:val="single" w:sz="4" w:space="0" w:color="auto"/>
            </w:tcBorders>
            <w:shd w:val="clear" w:color="auto" w:fill="auto"/>
          </w:tcPr>
          <w:p w14:paraId="68B2A679" w14:textId="3F2D5F31"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320,0</w:t>
            </w:r>
          </w:p>
        </w:tc>
        <w:tc>
          <w:tcPr>
            <w:tcW w:w="2114" w:type="dxa"/>
            <w:tcBorders>
              <w:top w:val="single" w:sz="4" w:space="0" w:color="auto"/>
              <w:left w:val="nil"/>
              <w:bottom w:val="single" w:sz="4" w:space="0" w:color="auto"/>
              <w:right w:val="single" w:sz="4" w:space="0" w:color="auto"/>
            </w:tcBorders>
            <w:shd w:val="clear" w:color="auto" w:fill="auto"/>
          </w:tcPr>
          <w:p w14:paraId="28A96E10"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70EA2B76" w14:textId="77777777" w:rsidR="00FF59FB" w:rsidRPr="00AB28F3" w:rsidRDefault="00FF59FB" w:rsidP="00FF59FB">
            <w:pPr>
              <w:contextualSpacing/>
              <w:jc w:val="center"/>
              <w:rPr>
                <w:rFonts w:ascii="Times New Roman" w:hAnsi="Times New Roman" w:cs="Times New Roman"/>
                <w:sz w:val="20"/>
                <w:szCs w:val="20"/>
              </w:rPr>
            </w:pPr>
            <w:r w:rsidRPr="00AB28F3">
              <w:rPr>
                <w:rFonts w:ascii="Times New Roman" w:hAnsi="Times New Roman" w:cs="Times New Roman"/>
                <w:sz w:val="20"/>
                <w:szCs w:val="20"/>
              </w:rPr>
              <w:t xml:space="preserve">31.10.2023р. отримано позитивний експертний звіт. </w:t>
            </w:r>
          </w:p>
          <w:p w14:paraId="629240CF" w14:textId="77777777" w:rsidR="00FF59FB" w:rsidRPr="00AB28F3" w:rsidRDefault="00FF59FB" w:rsidP="00FF59FB">
            <w:pPr>
              <w:contextualSpacing/>
              <w:jc w:val="center"/>
              <w:rPr>
                <w:rFonts w:ascii="Times New Roman" w:hAnsi="Times New Roman" w:cs="Times New Roman"/>
                <w:sz w:val="20"/>
                <w:szCs w:val="20"/>
              </w:rPr>
            </w:pPr>
            <w:r w:rsidRPr="00AB28F3">
              <w:rPr>
                <w:rFonts w:ascii="Times New Roman" w:hAnsi="Times New Roman" w:cs="Times New Roman"/>
                <w:sz w:val="20"/>
                <w:szCs w:val="20"/>
              </w:rPr>
              <w:t>05.12.2023р отримано дозвіл</w:t>
            </w:r>
          </w:p>
          <w:p w14:paraId="1FCD282F" w14:textId="77777777" w:rsidR="00FF59FB" w:rsidRPr="00AB28F3" w:rsidRDefault="00FF59FB" w:rsidP="00FF59FB">
            <w:pPr>
              <w:contextualSpacing/>
              <w:jc w:val="center"/>
              <w:rPr>
                <w:rFonts w:ascii="Times New Roman" w:hAnsi="Times New Roman" w:cs="Times New Roman"/>
                <w:sz w:val="20"/>
                <w:szCs w:val="20"/>
              </w:rPr>
            </w:pPr>
            <w:r w:rsidRPr="00AB28F3">
              <w:rPr>
                <w:rFonts w:ascii="Times New Roman" w:hAnsi="Times New Roman" w:cs="Times New Roman"/>
                <w:sz w:val="20"/>
                <w:szCs w:val="20"/>
              </w:rPr>
              <w:t>на початок будівельних робіт</w:t>
            </w:r>
          </w:p>
          <w:p w14:paraId="1C8B4488" w14:textId="77777777" w:rsidR="00FF59FB" w:rsidRPr="00AB28F3" w:rsidRDefault="00FF59FB" w:rsidP="00FF59FB">
            <w:pPr>
              <w:contextualSpacing/>
              <w:jc w:val="center"/>
              <w:rPr>
                <w:rFonts w:ascii="Times New Roman" w:hAnsi="Times New Roman" w:cs="Times New Roman"/>
                <w:sz w:val="20"/>
                <w:szCs w:val="20"/>
              </w:rPr>
            </w:pPr>
            <w:r w:rsidRPr="00AB28F3">
              <w:rPr>
                <w:rFonts w:ascii="Times New Roman" w:hAnsi="Times New Roman" w:cs="Times New Roman"/>
                <w:sz w:val="20"/>
                <w:szCs w:val="20"/>
              </w:rPr>
              <w:t xml:space="preserve">укладено договір на виконання будівельних </w:t>
            </w:r>
            <w:r w:rsidRPr="00AB28F3">
              <w:rPr>
                <w:rFonts w:ascii="Times New Roman" w:hAnsi="Times New Roman" w:cs="Times New Roman"/>
                <w:sz w:val="20"/>
                <w:szCs w:val="20"/>
              </w:rPr>
              <w:lastRenderedPageBreak/>
              <w:t>робіт. Виконуються будівельні роботи</w:t>
            </w:r>
          </w:p>
          <w:p w14:paraId="06F02A31" w14:textId="77777777" w:rsidR="00FF59FB" w:rsidRPr="00AB28F3" w:rsidRDefault="00FF59FB" w:rsidP="00FF59FB">
            <w:pPr>
              <w:pStyle w:val="afa"/>
              <w:jc w:val="center"/>
              <w:rPr>
                <w:sz w:val="20"/>
                <w:szCs w:val="20"/>
                <w:lang w:val="uk-UA"/>
              </w:rPr>
            </w:pPr>
          </w:p>
        </w:tc>
      </w:tr>
      <w:tr w:rsidR="00FF59FB" w:rsidRPr="00AB28F3" w14:paraId="3D6F41C9"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028EAEBA"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lastRenderedPageBreak/>
              <w:t>14.</w:t>
            </w:r>
          </w:p>
        </w:tc>
        <w:tc>
          <w:tcPr>
            <w:tcW w:w="7961" w:type="dxa"/>
            <w:tcBorders>
              <w:top w:val="single" w:sz="4" w:space="0" w:color="auto"/>
              <w:left w:val="nil"/>
              <w:bottom w:val="single" w:sz="4" w:space="0" w:color="auto"/>
              <w:right w:val="single" w:sz="4" w:space="0" w:color="auto"/>
            </w:tcBorders>
            <w:shd w:val="clear" w:color="auto" w:fill="auto"/>
          </w:tcPr>
          <w:p w14:paraId="36D1D0D7" w14:textId="2AFF93E4" w:rsidR="00FF59FB" w:rsidRPr="00AB28F3" w:rsidRDefault="00FF59FB" w:rsidP="00FF59FB">
            <w:pPr>
              <w:jc w:val="both"/>
              <w:rPr>
                <w:rFonts w:ascii="Times New Roman" w:hAnsi="Times New Roman" w:cs="Times New Roman"/>
                <w:sz w:val="20"/>
                <w:szCs w:val="20"/>
              </w:rPr>
            </w:pPr>
            <w:r w:rsidRPr="00AB28F3">
              <w:rPr>
                <w:rFonts w:ascii="Times New Roman" w:hAnsi="Times New Roman" w:cs="Times New Roman"/>
                <w:bCs/>
                <w:sz w:val="20"/>
                <w:szCs w:val="20"/>
              </w:rPr>
              <w:t>придбання  джерел  резервного живлення ( генератор)</w:t>
            </w:r>
          </w:p>
        </w:tc>
        <w:tc>
          <w:tcPr>
            <w:tcW w:w="1330" w:type="dxa"/>
            <w:tcBorders>
              <w:top w:val="single" w:sz="4" w:space="0" w:color="auto"/>
              <w:left w:val="nil"/>
              <w:bottom w:val="single" w:sz="4" w:space="0" w:color="auto"/>
              <w:right w:val="single" w:sz="4" w:space="0" w:color="auto"/>
            </w:tcBorders>
            <w:shd w:val="clear" w:color="auto" w:fill="auto"/>
          </w:tcPr>
          <w:p w14:paraId="2A459596" w14:textId="4AA9AF18"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 xml:space="preserve">172,84 </w:t>
            </w:r>
          </w:p>
        </w:tc>
        <w:tc>
          <w:tcPr>
            <w:tcW w:w="1390" w:type="dxa"/>
            <w:tcBorders>
              <w:top w:val="single" w:sz="4" w:space="0" w:color="auto"/>
              <w:left w:val="nil"/>
              <w:bottom w:val="single" w:sz="4" w:space="0" w:color="auto"/>
              <w:right w:val="single" w:sz="4" w:space="0" w:color="auto"/>
            </w:tcBorders>
            <w:shd w:val="clear" w:color="auto" w:fill="auto"/>
          </w:tcPr>
          <w:p w14:paraId="4A885EED" w14:textId="6AAF12D1"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39,99</w:t>
            </w:r>
          </w:p>
        </w:tc>
        <w:tc>
          <w:tcPr>
            <w:tcW w:w="2114" w:type="dxa"/>
            <w:tcBorders>
              <w:top w:val="single" w:sz="4" w:space="0" w:color="auto"/>
              <w:left w:val="nil"/>
              <w:bottom w:val="single" w:sz="4" w:space="0" w:color="auto"/>
              <w:right w:val="single" w:sz="4" w:space="0" w:color="auto"/>
            </w:tcBorders>
            <w:shd w:val="clear" w:color="auto" w:fill="auto"/>
          </w:tcPr>
          <w:p w14:paraId="6CAE9637"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00C5C04F" w14:textId="25D0C463" w:rsidR="00FF59FB" w:rsidRPr="00AB28F3" w:rsidRDefault="00FF59FB" w:rsidP="00FF59FB">
            <w:pPr>
              <w:pStyle w:val="afa"/>
              <w:jc w:val="center"/>
              <w:rPr>
                <w:sz w:val="20"/>
                <w:szCs w:val="20"/>
                <w:lang w:val="uk-UA"/>
              </w:rPr>
            </w:pPr>
            <w:r w:rsidRPr="00AB28F3">
              <w:rPr>
                <w:sz w:val="20"/>
                <w:szCs w:val="20"/>
                <w:lang w:val="uk-UA"/>
              </w:rPr>
              <w:t>В  І кварталі  2023  році  було придбано  джерело  резервного живлення ( генератор ) для забезпечення  оперативного  залучення  автономних джерел резервного  живлення  у  випадку  відключення  електроенергії.</w:t>
            </w:r>
          </w:p>
        </w:tc>
      </w:tr>
      <w:tr w:rsidR="00FF59FB" w:rsidRPr="00AB28F3" w14:paraId="02F92A23"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703B8081"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15.</w:t>
            </w:r>
          </w:p>
        </w:tc>
        <w:tc>
          <w:tcPr>
            <w:tcW w:w="7961" w:type="dxa"/>
            <w:tcBorders>
              <w:top w:val="single" w:sz="4" w:space="0" w:color="auto"/>
              <w:left w:val="nil"/>
              <w:bottom w:val="single" w:sz="4" w:space="0" w:color="auto"/>
              <w:right w:val="single" w:sz="4" w:space="0" w:color="auto"/>
            </w:tcBorders>
            <w:shd w:val="clear" w:color="auto" w:fill="auto"/>
          </w:tcPr>
          <w:p w14:paraId="35BDBAEB" w14:textId="29D96347" w:rsidR="00FF59FB" w:rsidRPr="00AB28F3" w:rsidRDefault="00FF59FB" w:rsidP="00FF59FB">
            <w:pPr>
              <w:jc w:val="both"/>
              <w:rPr>
                <w:rFonts w:ascii="Times New Roman" w:hAnsi="Times New Roman" w:cs="Times New Roman"/>
                <w:sz w:val="20"/>
                <w:szCs w:val="20"/>
              </w:rPr>
            </w:pPr>
            <w:r w:rsidRPr="00AB28F3">
              <w:rPr>
                <w:rFonts w:ascii="Times New Roman" w:hAnsi="Times New Roman" w:cs="Times New Roman"/>
                <w:bCs/>
                <w:sz w:val="20"/>
                <w:szCs w:val="20"/>
              </w:rPr>
              <w:t>Придбання паливно- мастильних матеріалів для джерел резервного живлення (генераторів)</w:t>
            </w:r>
          </w:p>
        </w:tc>
        <w:tc>
          <w:tcPr>
            <w:tcW w:w="1330" w:type="dxa"/>
            <w:tcBorders>
              <w:top w:val="single" w:sz="4" w:space="0" w:color="auto"/>
              <w:left w:val="nil"/>
              <w:bottom w:val="single" w:sz="4" w:space="0" w:color="auto"/>
              <w:right w:val="single" w:sz="4" w:space="0" w:color="auto"/>
            </w:tcBorders>
            <w:shd w:val="clear" w:color="auto" w:fill="auto"/>
          </w:tcPr>
          <w:p w14:paraId="5971D9BB"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500,000</w:t>
            </w:r>
          </w:p>
          <w:p w14:paraId="4AB88C22"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1390" w:type="dxa"/>
            <w:tcBorders>
              <w:top w:val="single" w:sz="4" w:space="0" w:color="auto"/>
              <w:left w:val="nil"/>
              <w:bottom w:val="single" w:sz="4" w:space="0" w:color="auto"/>
              <w:right w:val="single" w:sz="4" w:space="0" w:color="auto"/>
            </w:tcBorders>
            <w:shd w:val="clear" w:color="auto" w:fill="auto"/>
          </w:tcPr>
          <w:p w14:paraId="7FBAB3CC"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94,079</w:t>
            </w:r>
          </w:p>
          <w:p w14:paraId="24E4C820"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2114" w:type="dxa"/>
            <w:tcBorders>
              <w:top w:val="single" w:sz="4" w:space="0" w:color="auto"/>
              <w:left w:val="nil"/>
              <w:bottom w:val="single" w:sz="4" w:space="0" w:color="auto"/>
              <w:right w:val="single" w:sz="4" w:space="0" w:color="auto"/>
            </w:tcBorders>
            <w:shd w:val="clear" w:color="auto" w:fill="auto"/>
          </w:tcPr>
          <w:p w14:paraId="77DE29F2"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20FC1D34" w14:textId="550ADF88" w:rsidR="00FF59FB" w:rsidRPr="00AB28F3" w:rsidRDefault="00FF59FB" w:rsidP="00FF59FB">
            <w:pPr>
              <w:pStyle w:val="afa"/>
              <w:jc w:val="center"/>
              <w:rPr>
                <w:sz w:val="20"/>
                <w:szCs w:val="20"/>
                <w:lang w:val="uk-UA"/>
              </w:rPr>
            </w:pPr>
            <w:r>
              <w:rPr>
                <w:sz w:val="20"/>
                <w:szCs w:val="20"/>
                <w:lang w:val="uk-UA"/>
              </w:rPr>
              <w:t xml:space="preserve">Виконано згідно необхідних об’ємів та потреб  </w:t>
            </w:r>
          </w:p>
        </w:tc>
      </w:tr>
      <w:tr w:rsidR="00FF59FB" w:rsidRPr="00AB28F3" w14:paraId="2DEF7CB8"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2BD236D1"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16.</w:t>
            </w:r>
          </w:p>
        </w:tc>
        <w:tc>
          <w:tcPr>
            <w:tcW w:w="7961" w:type="dxa"/>
            <w:tcBorders>
              <w:top w:val="single" w:sz="4" w:space="0" w:color="auto"/>
              <w:left w:val="nil"/>
              <w:bottom w:val="single" w:sz="4" w:space="0" w:color="auto"/>
              <w:right w:val="single" w:sz="4" w:space="0" w:color="auto"/>
            </w:tcBorders>
            <w:shd w:val="clear" w:color="auto" w:fill="auto"/>
          </w:tcPr>
          <w:p w14:paraId="3A8DA8F3" w14:textId="13C25F48" w:rsidR="00FF59FB" w:rsidRPr="00AB28F3" w:rsidRDefault="00FF59FB" w:rsidP="00FF59FB">
            <w:pPr>
              <w:jc w:val="both"/>
              <w:rPr>
                <w:rFonts w:ascii="Times New Roman" w:hAnsi="Times New Roman" w:cs="Times New Roman"/>
                <w:sz w:val="20"/>
                <w:szCs w:val="20"/>
              </w:rPr>
            </w:pPr>
            <w:r w:rsidRPr="00AB28F3">
              <w:rPr>
                <w:rFonts w:ascii="Times New Roman" w:hAnsi="Times New Roman" w:cs="Times New Roman"/>
                <w:bCs/>
                <w:sz w:val="20"/>
                <w:szCs w:val="20"/>
              </w:rPr>
              <w:t>Придбання предметів , матеріалів, інвентарю для забезпечення пунктів Незламності</w:t>
            </w:r>
          </w:p>
        </w:tc>
        <w:tc>
          <w:tcPr>
            <w:tcW w:w="1330" w:type="dxa"/>
            <w:tcBorders>
              <w:top w:val="single" w:sz="4" w:space="0" w:color="auto"/>
              <w:left w:val="nil"/>
              <w:bottom w:val="single" w:sz="4" w:space="0" w:color="auto"/>
              <w:right w:val="single" w:sz="4" w:space="0" w:color="auto"/>
            </w:tcBorders>
            <w:shd w:val="clear" w:color="auto" w:fill="auto"/>
          </w:tcPr>
          <w:p w14:paraId="38908349"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114,905</w:t>
            </w:r>
          </w:p>
          <w:p w14:paraId="67974585"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1390" w:type="dxa"/>
            <w:tcBorders>
              <w:top w:val="single" w:sz="4" w:space="0" w:color="auto"/>
              <w:left w:val="nil"/>
              <w:bottom w:val="single" w:sz="4" w:space="0" w:color="auto"/>
              <w:right w:val="single" w:sz="4" w:space="0" w:color="auto"/>
            </w:tcBorders>
            <w:shd w:val="clear" w:color="auto" w:fill="auto"/>
          </w:tcPr>
          <w:p w14:paraId="1B0949D5"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113,439</w:t>
            </w:r>
          </w:p>
          <w:p w14:paraId="3152F7F4"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2114" w:type="dxa"/>
            <w:tcBorders>
              <w:top w:val="single" w:sz="4" w:space="0" w:color="auto"/>
              <w:left w:val="nil"/>
              <w:bottom w:val="single" w:sz="4" w:space="0" w:color="auto"/>
              <w:right w:val="single" w:sz="4" w:space="0" w:color="auto"/>
            </w:tcBorders>
            <w:shd w:val="clear" w:color="auto" w:fill="auto"/>
          </w:tcPr>
          <w:p w14:paraId="56FF100D"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12179659" w14:textId="1D2E4EE2" w:rsidR="00FF59FB" w:rsidRPr="00AB28F3" w:rsidRDefault="00FF59FB" w:rsidP="00FF59FB">
            <w:pPr>
              <w:pStyle w:val="afa"/>
              <w:jc w:val="center"/>
              <w:rPr>
                <w:sz w:val="20"/>
                <w:szCs w:val="20"/>
                <w:lang w:val="uk-UA"/>
              </w:rPr>
            </w:pPr>
            <w:r>
              <w:rPr>
                <w:sz w:val="20"/>
                <w:szCs w:val="20"/>
                <w:lang w:val="uk-UA"/>
              </w:rPr>
              <w:t>виконано</w:t>
            </w:r>
          </w:p>
        </w:tc>
      </w:tr>
      <w:tr w:rsidR="00FF59FB" w:rsidRPr="00AB28F3" w14:paraId="32F4F982"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57907503"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17.</w:t>
            </w:r>
          </w:p>
        </w:tc>
        <w:tc>
          <w:tcPr>
            <w:tcW w:w="7961" w:type="dxa"/>
            <w:tcBorders>
              <w:top w:val="single" w:sz="4" w:space="0" w:color="auto"/>
              <w:left w:val="nil"/>
              <w:bottom w:val="single" w:sz="4" w:space="0" w:color="auto"/>
              <w:right w:val="single" w:sz="4" w:space="0" w:color="auto"/>
            </w:tcBorders>
            <w:shd w:val="clear" w:color="auto" w:fill="auto"/>
          </w:tcPr>
          <w:p w14:paraId="5BE5C995" w14:textId="22CE0162" w:rsidR="00FF59FB" w:rsidRPr="00AB28F3" w:rsidRDefault="00FF59FB" w:rsidP="00FF59FB">
            <w:pPr>
              <w:jc w:val="both"/>
              <w:rPr>
                <w:rFonts w:ascii="Times New Roman" w:hAnsi="Times New Roman" w:cs="Times New Roman"/>
                <w:sz w:val="20"/>
                <w:szCs w:val="20"/>
              </w:rPr>
            </w:pPr>
            <w:r w:rsidRPr="00AB28F3">
              <w:rPr>
                <w:rFonts w:ascii="Times New Roman" w:hAnsi="Times New Roman" w:cs="Times New Roman"/>
                <w:bCs/>
                <w:sz w:val="20"/>
                <w:szCs w:val="20"/>
              </w:rPr>
              <w:t>Послуги з повірки гідрантів на території громади</w:t>
            </w:r>
          </w:p>
        </w:tc>
        <w:tc>
          <w:tcPr>
            <w:tcW w:w="1330" w:type="dxa"/>
            <w:tcBorders>
              <w:top w:val="single" w:sz="4" w:space="0" w:color="auto"/>
              <w:left w:val="nil"/>
              <w:bottom w:val="single" w:sz="4" w:space="0" w:color="auto"/>
              <w:right w:val="single" w:sz="4" w:space="0" w:color="auto"/>
            </w:tcBorders>
            <w:shd w:val="clear" w:color="auto" w:fill="auto"/>
          </w:tcPr>
          <w:p w14:paraId="4E6240B4"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100,000</w:t>
            </w:r>
          </w:p>
          <w:p w14:paraId="19733CA3"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1390" w:type="dxa"/>
            <w:tcBorders>
              <w:top w:val="single" w:sz="4" w:space="0" w:color="auto"/>
              <w:left w:val="nil"/>
              <w:bottom w:val="single" w:sz="4" w:space="0" w:color="auto"/>
              <w:right w:val="single" w:sz="4" w:space="0" w:color="auto"/>
            </w:tcBorders>
            <w:shd w:val="clear" w:color="auto" w:fill="auto"/>
          </w:tcPr>
          <w:p w14:paraId="2A590871"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99,594</w:t>
            </w:r>
          </w:p>
          <w:p w14:paraId="74E9F514"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2114" w:type="dxa"/>
            <w:tcBorders>
              <w:top w:val="single" w:sz="4" w:space="0" w:color="auto"/>
              <w:left w:val="nil"/>
              <w:bottom w:val="single" w:sz="4" w:space="0" w:color="auto"/>
              <w:right w:val="single" w:sz="4" w:space="0" w:color="auto"/>
            </w:tcBorders>
            <w:shd w:val="clear" w:color="auto" w:fill="auto"/>
          </w:tcPr>
          <w:p w14:paraId="4E6C057D"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211B64C1" w14:textId="1494EBDA" w:rsidR="00FF59FB" w:rsidRPr="00AB28F3" w:rsidRDefault="00FF59FB" w:rsidP="00FF59FB">
            <w:pPr>
              <w:pStyle w:val="afa"/>
              <w:jc w:val="center"/>
              <w:rPr>
                <w:sz w:val="20"/>
                <w:szCs w:val="20"/>
                <w:lang w:val="uk-UA"/>
              </w:rPr>
            </w:pPr>
            <w:r>
              <w:rPr>
                <w:sz w:val="20"/>
                <w:szCs w:val="20"/>
                <w:lang w:val="uk-UA"/>
              </w:rPr>
              <w:t>виконано</w:t>
            </w:r>
          </w:p>
        </w:tc>
      </w:tr>
      <w:tr w:rsidR="00FF59FB" w:rsidRPr="00AB28F3" w14:paraId="438A1EB8"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7B14CF4F"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18.</w:t>
            </w:r>
          </w:p>
        </w:tc>
        <w:tc>
          <w:tcPr>
            <w:tcW w:w="7961" w:type="dxa"/>
            <w:tcBorders>
              <w:top w:val="single" w:sz="4" w:space="0" w:color="auto"/>
              <w:left w:val="nil"/>
              <w:bottom w:val="single" w:sz="4" w:space="0" w:color="auto"/>
              <w:right w:val="single" w:sz="4" w:space="0" w:color="auto"/>
            </w:tcBorders>
            <w:shd w:val="clear" w:color="auto" w:fill="auto"/>
          </w:tcPr>
          <w:p w14:paraId="6861F6CB" w14:textId="5417D73B" w:rsidR="00FF59FB" w:rsidRPr="00AB28F3" w:rsidRDefault="00FF59FB" w:rsidP="00FF59FB">
            <w:pPr>
              <w:jc w:val="both"/>
              <w:rPr>
                <w:rFonts w:ascii="Times New Roman" w:hAnsi="Times New Roman" w:cs="Times New Roman"/>
                <w:sz w:val="20"/>
                <w:szCs w:val="20"/>
              </w:rPr>
            </w:pPr>
            <w:r w:rsidRPr="00AB28F3">
              <w:rPr>
                <w:rFonts w:ascii="Times New Roman" w:hAnsi="Times New Roman" w:cs="Times New Roman"/>
                <w:bCs/>
                <w:sz w:val="20"/>
                <w:szCs w:val="20"/>
              </w:rPr>
              <w:t>Придбання лікарських засобів, виробів медичного призначення, дезінфікуючі засоби  для забезпечення пунктів Незламності</w:t>
            </w:r>
          </w:p>
        </w:tc>
        <w:tc>
          <w:tcPr>
            <w:tcW w:w="1330" w:type="dxa"/>
            <w:tcBorders>
              <w:top w:val="single" w:sz="4" w:space="0" w:color="auto"/>
              <w:left w:val="nil"/>
              <w:bottom w:val="single" w:sz="4" w:space="0" w:color="auto"/>
              <w:right w:val="single" w:sz="4" w:space="0" w:color="auto"/>
            </w:tcBorders>
            <w:shd w:val="clear" w:color="auto" w:fill="auto"/>
          </w:tcPr>
          <w:p w14:paraId="34A5A2BB"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189,095</w:t>
            </w:r>
          </w:p>
          <w:p w14:paraId="1145B592"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1390" w:type="dxa"/>
            <w:tcBorders>
              <w:top w:val="single" w:sz="4" w:space="0" w:color="auto"/>
              <w:left w:val="nil"/>
              <w:bottom w:val="single" w:sz="4" w:space="0" w:color="auto"/>
              <w:right w:val="single" w:sz="4" w:space="0" w:color="auto"/>
            </w:tcBorders>
            <w:shd w:val="clear" w:color="auto" w:fill="auto"/>
          </w:tcPr>
          <w:p w14:paraId="5160A4F1"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188,651</w:t>
            </w:r>
          </w:p>
          <w:p w14:paraId="3A536420"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2114" w:type="dxa"/>
            <w:tcBorders>
              <w:top w:val="single" w:sz="4" w:space="0" w:color="auto"/>
              <w:left w:val="nil"/>
              <w:bottom w:val="single" w:sz="4" w:space="0" w:color="auto"/>
              <w:right w:val="single" w:sz="4" w:space="0" w:color="auto"/>
            </w:tcBorders>
            <w:shd w:val="clear" w:color="auto" w:fill="auto"/>
          </w:tcPr>
          <w:p w14:paraId="2C350168"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0883CE33" w14:textId="3028C311" w:rsidR="00FF59FB" w:rsidRPr="00AB28F3" w:rsidRDefault="00FF59FB" w:rsidP="00FF59FB">
            <w:pPr>
              <w:pStyle w:val="afa"/>
              <w:jc w:val="center"/>
              <w:rPr>
                <w:sz w:val="20"/>
                <w:szCs w:val="20"/>
                <w:lang w:val="uk-UA"/>
              </w:rPr>
            </w:pPr>
            <w:r>
              <w:rPr>
                <w:sz w:val="20"/>
                <w:szCs w:val="20"/>
                <w:lang w:val="uk-UA"/>
              </w:rPr>
              <w:t>виконано</w:t>
            </w:r>
          </w:p>
        </w:tc>
      </w:tr>
      <w:tr w:rsidR="00FF59FB" w:rsidRPr="00AB28F3" w14:paraId="4FC3BFEF"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24C9486B"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19.</w:t>
            </w:r>
          </w:p>
        </w:tc>
        <w:tc>
          <w:tcPr>
            <w:tcW w:w="7961" w:type="dxa"/>
            <w:tcBorders>
              <w:top w:val="single" w:sz="4" w:space="0" w:color="auto"/>
              <w:left w:val="nil"/>
              <w:bottom w:val="single" w:sz="4" w:space="0" w:color="auto"/>
              <w:right w:val="single" w:sz="4" w:space="0" w:color="auto"/>
            </w:tcBorders>
            <w:shd w:val="clear" w:color="auto" w:fill="auto"/>
          </w:tcPr>
          <w:p w14:paraId="58EC06F6" w14:textId="31A8C8FA" w:rsidR="00FF59FB" w:rsidRPr="00AB28F3" w:rsidRDefault="00FF59FB" w:rsidP="00FF59FB">
            <w:pPr>
              <w:jc w:val="both"/>
              <w:rPr>
                <w:rFonts w:ascii="Times New Roman" w:hAnsi="Times New Roman" w:cs="Times New Roman"/>
                <w:sz w:val="20"/>
                <w:szCs w:val="20"/>
              </w:rPr>
            </w:pPr>
            <w:r w:rsidRPr="00AB28F3">
              <w:rPr>
                <w:rFonts w:ascii="Times New Roman" w:hAnsi="Times New Roman" w:cs="Times New Roman"/>
                <w:bCs/>
                <w:sz w:val="20"/>
                <w:szCs w:val="20"/>
              </w:rPr>
              <w:t>Послуги з обслуговування генераторів на об’єктах Фонтанської сільської ради</w:t>
            </w:r>
          </w:p>
        </w:tc>
        <w:tc>
          <w:tcPr>
            <w:tcW w:w="1330" w:type="dxa"/>
            <w:tcBorders>
              <w:top w:val="single" w:sz="4" w:space="0" w:color="auto"/>
              <w:left w:val="nil"/>
              <w:bottom w:val="single" w:sz="4" w:space="0" w:color="auto"/>
              <w:right w:val="single" w:sz="4" w:space="0" w:color="auto"/>
            </w:tcBorders>
            <w:shd w:val="clear" w:color="auto" w:fill="auto"/>
          </w:tcPr>
          <w:p w14:paraId="03A4968F"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100,000</w:t>
            </w:r>
          </w:p>
          <w:p w14:paraId="71D40041"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1390" w:type="dxa"/>
            <w:tcBorders>
              <w:top w:val="single" w:sz="4" w:space="0" w:color="auto"/>
              <w:left w:val="nil"/>
              <w:bottom w:val="single" w:sz="4" w:space="0" w:color="auto"/>
              <w:right w:val="single" w:sz="4" w:space="0" w:color="auto"/>
            </w:tcBorders>
            <w:shd w:val="clear" w:color="auto" w:fill="auto"/>
          </w:tcPr>
          <w:p w14:paraId="5C3099BB"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99,980</w:t>
            </w:r>
          </w:p>
          <w:p w14:paraId="6D1AA53D"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2114" w:type="dxa"/>
            <w:tcBorders>
              <w:top w:val="single" w:sz="4" w:space="0" w:color="auto"/>
              <w:left w:val="nil"/>
              <w:bottom w:val="single" w:sz="4" w:space="0" w:color="auto"/>
              <w:right w:val="single" w:sz="4" w:space="0" w:color="auto"/>
            </w:tcBorders>
            <w:shd w:val="clear" w:color="auto" w:fill="auto"/>
          </w:tcPr>
          <w:p w14:paraId="3241F718"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27B116C8" w14:textId="26D037D9" w:rsidR="00FF59FB" w:rsidRPr="00AB28F3" w:rsidRDefault="00FF59FB" w:rsidP="00FF59FB">
            <w:pPr>
              <w:pStyle w:val="afa"/>
              <w:jc w:val="center"/>
              <w:rPr>
                <w:sz w:val="20"/>
                <w:szCs w:val="20"/>
                <w:lang w:val="uk-UA"/>
              </w:rPr>
            </w:pPr>
            <w:r>
              <w:rPr>
                <w:sz w:val="20"/>
                <w:szCs w:val="20"/>
                <w:lang w:val="uk-UA"/>
              </w:rPr>
              <w:t>виконано</w:t>
            </w:r>
          </w:p>
        </w:tc>
      </w:tr>
      <w:tr w:rsidR="00FF59FB" w:rsidRPr="00AB28F3" w14:paraId="1C4F30D2"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23A72664"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20.</w:t>
            </w:r>
          </w:p>
        </w:tc>
        <w:tc>
          <w:tcPr>
            <w:tcW w:w="7961" w:type="dxa"/>
            <w:tcBorders>
              <w:top w:val="single" w:sz="4" w:space="0" w:color="auto"/>
              <w:left w:val="nil"/>
              <w:bottom w:val="single" w:sz="4" w:space="0" w:color="auto"/>
              <w:right w:val="single" w:sz="4" w:space="0" w:color="auto"/>
            </w:tcBorders>
            <w:shd w:val="clear" w:color="auto" w:fill="auto"/>
          </w:tcPr>
          <w:p w14:paraId="3332F0CB"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 xml:space="preserve">Придбання паливно- мастильних матеріалів для забезпечення стабільної роботи дизельних генераторів  з метою відновлення електропостачання об’єктів критичної  інфраструктури (КНС </w:t>
            </w:r>
            <w:proofErr w:type="spellStart"/>
            <w:r w:rsidRPr="00AB28F3">
              <w:rPr>
                <w:rFonts w:ascii="Times New Roman" w:hAnsi="Times New Roman" w:cs="Times New Roman"/>
                <w:sz w:val="20"/>
                <w:szCs w:val="20"/>
              </w:rPr>
              <w:t>с.Фонтанка</w:t>
            </w:r>
            <w:proofErr w:type="spellEnd"/>
            <w:r w:rsidRPr="00AB28F3">
              <w:rPr>
                <w:rFonts w:ascii="Times New Roman" w:hAnsi="Times New Roman" w:cs="Times New Roman"/>
                <w:sz w:val="20"/>
                <w:szCs w:val="20"/>
              </w:rPr>
              <w:t xml:space="preserve"> </w:t>
            </w:r>
            <w:proofErr w:type="spellStart"/>
            <w:r w:rsidRPr="00AB28F3">
              <w:rPr>
                <w:rFonts w:ascii="Times New Roman" w:hAnsi="Times New Roman" w:cs="Times New Roman"/>
                <w:sz w:val="20"/>
                <w:szCs w:val="20"/>
              </w:rPr>
              <w:t>вул.Кошового</w:t>
            </w:r>
            <w:proofErr w:type="spellEnd"/>
            <w:r w:rsidRPr="00AB28F3">
              <w:rPr>
                <w:rFonts w:ascii="Times New Roman" w:hAnsi="Times New Roman" w:cs="Times New Roman"/>
                <w:sz w:val="20"/>
                <w:szCs w:val="20"/>
              </w:rPr>
              <w:t xml:space="preserve"> Олега, 3 А) </w:t>
            </w:r>
          </w:p>
          <w:p w14:paraId="5E7899C0" w14:textId="77777777" w:rsidR="00FF59FB" w:rsidRPr="00AB28F3" w:rsidRDefault="00FF59FB" w:rsidP="00FF59FB">
            <w:pPr>
              <w:jc w:val="both"/>
              <w:rPr>
                <w:rFonts w:ascii="Times New Roman" w:hAnsi="Times New Roman" w:cs="Times New Roman"/>
                <w:sz w:val="20"/>
                <w:szCs w:val="20"/>
              </w:rPr>
            </w:pPr>
          </w:p>
        </w:tc>
        <w:tc>
          <w:tcPr>
            <w:tcW w:w="1330" w:type="dxa"/>
            <w:tcBorders>
              <w:top w:val="single" w:sz="4" w:space="0" w:color="auto"/>
              <w:left w:val="nil"/>
              <w:bottom w:val="single" w:sz="4" w:space="0" w:color="auto"/>
              <w:right w:val="single" w:sz="4" w:space="0" w:color="auto"/>
            </w:tcBorders>
            <w:shd w:val="clear" w:color="auto" w:fill="auto"/>
          </w:tcPr>
          <w:p w14:paraId="4F867419" w14:textId="77777777" w:rsidR="00FF59FB" w:rsidRPr="00AB28F3" w:rsidRDefault="00FF59FB" w:rsidP="00FF59FB">
            <w:pPr>
              <w:jc w:val="center"/>
              <w:rPr>
                <w:rFonts w:ascii="Times New Roman" w:hAnsi="Times New Roman" w:cs="Times New Roman"/>
                <w:sz w:val="20"/>
                <w:szCs w:val="20"/>
              </w:rPr>
            </w:pPr>
            <w:r w:rsidRPr="00DD4C27">
              <w:rPr>
                <w:rFonts w:ascii="Times New Roman" w:hAnsi="Times New Roman" w:cs="Times New Roman"/>
                <w:sz w:val="20"/>
                <w:szCs w:val="20"/>
              </w:rPr>
              <w:t>100,000</w:t>
            </w:r>
          </w:p>
          <w:p w14:paraId="53AF4945"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1390" w:type="dxa"/>
            <w:tcBorders>
              <w:top w:val="single" w:sz="4" w:space="0" w:color="auto"/>
              <w:left w:val="nil"/>
              <w:bottom w:val="single" w:sz="4" w:space="0" w:color="auto"/>
              <w:right w:val="single" w:sz="4" w:space="0" w:color="auto"/>
            </w:tcBorders>
            <w:shd w:val="clear" w:color="auto" w:fill="auto"/>
          </w:tcPr>
          <w:p w14:paraId="7420C2C3"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84,058</w:t>
            </w:r>
          </w:p>
          <w:p w14:paraId="069AB2D6"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2114" w:type="dxa"/>
            <w:tcBorders>
              <w:top w:val="single" w:sz="4" w:space="0" w:color="auto"/>
              <w:left w:val="nil"/>
              <w:bottom w:val="single" w:sz="4" w:space="0" w:color="auto"/>
              <w:right w:val="single" w:sz="4" w:space="0" w:color="auto"/>
            </w:tcBorders>
            <w:shd w:val="clear" w:color="auto" w:fill="auto"/>
          </w:tcPr>
          <w:p w14:paraId="77CB7C41"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546AB283" w14:textId="1CFB3D0D" w:rsidR="00FF59FB" w:rsidRPr="00AB28F3" w:rsidRDefault="00FF59FB" w:rsidP="00FF59FB">
            <w:pPr>
              <w:pStyle w:val="afa"/>
              <w:jc w:val="center"/>
              <w:rPr>
                <w:sz w:val="20"/>
                <w:szCs w:val="20"/>
                <w:lang w:val="uk-UA"/>
              </w:rPr>
            </w:pPr>
            <w:r>
              <w:rPr>
                <w:sz w:val="20"/>
                <w:szCs w:val="20"/>
                <w:lang w:val="uk-UA"/>
              </w:rPr>
              <w:t xml:space="preserve">Виконано згідно необхідних об’ємів та потреб  </w:t>
            </w:r>
          </w:p>
        </w:tc>
      </w:tr>
      <w:tr w:rsidR="00FF59FB" w:rsidRPr="00AB28F3" w14:paraId="7F49DDBD"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2510AAFA"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21.</w:t>
            </w:r>
          </w:p>
        </w:tc>
        <w:tc>
          <w:tcPr>
            <w:tcW w:w="7961" w:type="dxa"/>
            <w:tcBorders>
              <w:top w:val="single" w:sz="4" w:space="0" w:color="auto"/>
              <w:left w:val="nil"/>
              <w:bottom w:val="single" w:sz="4" w:space="0" w:color="auto"/>
              <w:right w:val="single" w:sz="4" w:space="0" w:color="auto"/>
            </w:tcBorders>
            <w:shd w:val="clear" w:color="auto" w:fill="auto"/>
          </w:tcPr>
          <w:p w14:paraId="444C6AA5"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 xml:space="preserve">Придбання продуктів швидкого харчування для пунктів </w:t>
            </w:r>
            <w:proofErr w:type="spellStart"/>
            <w:r w:rsidRPr="00AB28F3">
              <w:rPr>
                <w:rFonts w:ascii="Times New Roman" w:hAnsi="Times New Roman" w:cs="Times New Roman"/>
                <w:sz w:val="20"/>
                <w:szCs w:val="20"/>
              </w:rPr>
              <w:t>Незаламності</w:t>
            </w:r>
            <w:proofErr w:type="spellEnd"/>
          </w:p>
          <w:p w14:paraId="0B7C05A0" w14:textId="77777777" w:rsidR="00FF59FB" w:rsidRPr="00AB28F3" w:rsidRDefault="00FF59FB" w:rsidP="00FF59FB">
            <w:pPr>
              <w:jc w:val="both"/>
              <w:rPr>
                <w:rFonts w:ascii="Times New Roman" w:hAnsi="Times New Roman" w:cs="Times New Roman"/>
                <w:sz w:val="20"/>
                <w:szCs w:val="20"/>
              </w:rPr>
            </w:pPr>
          </w:p>
        </w:tc>
        <w:tc>
          <w:tcPr>
            <w:tcW w:w="1330" w:type="dxa"/>
            <w:tcBorders>
              <w:top w:val="single" w:sz="4" w:space="0" w:color="auto"/>
              <w:left w:val="nil"/>
              <w:bottom w:val="single" w:sz="4" w:space="0" w:color="auto"/>
              <w:right w:val="single" w:sz="4" w:space="0" w:color="auto"/>
            </w:tcBorders>
            <w:shd w:val="clear" w:color="auto" w:fill="auto"/>
          </w:tcPr>
          <w:p w14:paraId="27DCB152"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100,000</w:t>
            </w:r>
          </w:p>
          <w:p w14:paraId="2FF08592"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1390" w:type="dxa"/>
            <w:tcBorders>
              <w:top w:val="single" w:sz="4" w:space="0" w:color="auto"/>
              <w:left w:val="nil"/>
              <w:bottom w:val="single" w:sz="4" w:space="0" w:color="auto"/>
              <w:right w:val="single" w:sz="4" w:space="0" w:color="auto"/>
            </w:tcBorders>
            <w:shd w:val="clear" w:color="auto" w:fill="auto"/>
          </w:tcPr>
          <w:p w14:paraId="588B61A4"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67,331</w:t>
            </w:r>
          </w:p>
          <w:p w14:paraId="3940FF97"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2114" w:type="dxa"/>
            <w:tcBorders>
              <w:top w:val="single" w:sz="4" w:space="0" w:color="auto"/>
              <w:left w:val="nil"/>
              <w:bottom w:val="single" w:sz="4" w:space="0" w:color="auto"/>
              <w:right w:val="single" w:sz="4" w:space="0" w:color="auto"/>
            </w:tcBorders>
            <w:shd w:val="clear" w:color="auto" w:fill="auto"/>
          </w:tcPr>
          <w:p w14:paraId="0D9A1D9F"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6C6F2776" w14:textId="6D61DE8E" w:rsidR="00FF59FB" w:rsidRPr="00AB28F3" w:rsidRDefault="00FF59FB" w:rsidP="00FF59FB">
            <w:pPr>
              <w:pStyle w:val="afa"/>
              <w:jc w:val="center"/>
              <w:rPr>
                <w:sz w:val="20"/>
                <w:szCs w:val="20"/>
                <w:lang w:val="uk-UA"/>
              </w:rPr>
            </w:pPr>
            <w:r>
              <w:rPr>
                <w:sz w:val="20"/>
                <w:szCs w:val="20"/>
                <w:lang w:val="uk-UA"/>
              </w:rPr>
              <w:t xml:space="preserve">Виконано згідно необхідних об’ємів та потреб  </w:t>
            </w:r>
          </w:p>
        </w:tc>
      </w:tr>
      <w:tr w:rsidR="00FF59FB" w:rsidRPr="00AB28F3" w14:paraId="2D4F5B2B"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4FCC8FE0"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22.</w:t>
            </w:r>
          </w:p>
        </w:tc>
        <w:tc>
          <w:tcPr>
            <w:tcW w:w="7961" w:type="dxa"/>
            <w:tcBorders>
              <w:top w:val="single" w:sz="4" w:space="0" w:color="auto"/>
              <w:left w:val="nil"/>
              <w:bottom w:val="single" w:sz="4" w:space="0" w:color="auto"/>
              <w:right w:val="single" w:sz="4" w:space="0" w:color="auto"/>
            </w:tcBorders>
            <w:shd w:val="clear" w:color="auto" w:fill="auto"/>
          </w:tcPr>
          <w:p w14:paraId="42A4200C"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 xml:space="preserve">Придбання обладнання та </w:t>
            </w:r>
            <w:proofErr w:type="spellStart"/>
            <w:r w:rsidRPr="00AB28F3">
              <w:rPr>
                <w:rFonts w:ascii="Times New Roman" w:hAnsi="Times New Roman" w:cs="Times New Roman"/>
                <w:sz w:val="20"/>
                <w:szCs w:val="20"/>
              </w:rPr>
              <w:t>інвентаря</w:t>
            </w:r>
            <w:proofErr w:type="spellEnd"/>
            <w:r w:rsidRPr="00AB28F3">
              <w:rPr>
                <w:rFonts w:ascii="Times New Roman" w:hAnsi="Times New Roman" w:cs="Times New Roman"/>
                <w:sz w:val="20"/>
                <w:szCs w:val="20"/>
              </w:rPr>
              <w:t xml:space="preserve">  для пунктів </w:t>
            </w:r>
            <w:proofErr w:type="spellStart"/>
            <w:r w:rsidRPr="00AB28F3">
              <w:rPr>
                <w:rFonts w:ascii="Times New Roman" w:hAnsi="Times New Roman" w:cs="Times New Roman"/>
                <w:sz w:val="20"/>
                <w:szCs w:val="20"/>
              </w:rPr>
              <w:t>Незаламності</w:t>
            </w:r>
            <w:proofErr w:type="spellEnd"/>
            <w:r w:rsidRPr="00AB28F3">
              <w:rPr>
                <w:rFonts w:ascii="Times New Roman" w:hAnsi="Times New Roman" w:cs="Times New Roman"/>
                <w:sz w:val="20"/>
                <w:szCs w:val="20"/>
              </w:rPr>
              <w:t xml:space="preserve"> (одноразовий посуд)</w:t>
            </w:r>
          </w:p>
          <w:p w14:paraId="75B853B9" w14:textId="77777777" w:rsidR="00FF59FB" w:rsidRPr="00AB28F3" w:rsidRDefault="00FF59FB" w:rsidP="00FF59FB">
            <w:pPr>
              <w:jc w:val="both"/>
              <w:rPr>
                <w:rFonts w:ascii="Times New Roman" w:hAnsi="Times New Roman" w:cs="Times New Roman"/>
                <w:sz w:val="20"/>
                <w:szCs w:val="20"/>
              </w:rPr>
            </w:pPr>
          </w:p>
        </w:tc>
        <w:tc>
          <w:tcPr>
            <w:tcW w:w="1330" w:type="dxa"/>
            <w:tcBorders>
              <w:top w:val="single" w:sz="4" w:space="0" w:color="auto"/>
              <w:left w:val="nil"/>
              <w:bottom w:val="single" w:sz="4" w:space="0" w:color="auto"/>
              <w:right w:val="single" w:sz="4" w:space="0" w:color="auto"/>
            </w:tcBorders>
            <w:shd w:val="clear" w:color="auto" w:fill="auto"/>
          </w:tcPr>
          <w:p w14:paraId="762DBC06"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37,000</w:t>
            </w:r>
          </w:p>
          <w:p w14:paraId="3B70C7C2"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1390" w:type="dxa"/>
            <w:tcBorders>
              <w:top w:val="single" w:sz="4" w:space="0" w:color="auto"/>
              <w:left w:val="nil"/>
              <w:bottom w:val="single" w:sz="4" w:space="0" w:color="auto"/>
              <w:right w:val="single" w:sz="4" w:space="0" w:color="auto"/>
            </w:tcBorders>
            <w:shd w:val="clear" w:color="auto" w:fill="auto"/>
          </w:tcPr>
          <w:p w14:paraId="53931E27"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28,768</w:t>
            </w:r>
          </w:p>
          <w:p w14:paraId="70AC3883"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2114" w:type="dxa"/>
            <w:tcBorders>
              <w:top w:val="single" w:sz="4" w:space="0" w:color="auto"/>
              <w:left w:val="nil"/>
              <w:bottom w:val="single" w:sz="4" w:space="0" w:color="auto"/>
              <w:right w:val="single" w:sz="4" w:space="0" w:color="auto"/>
            </w:tcBorders>
            <w:shd w:val="clear" w:color="auto" w:fill="auto"/>
          </w:tcPr>
          <w:p w14:paraId="1A00EE08"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30B866E0" w14:textId="5EA3EEB0" w:rsidR="00FF59FB" w:rsidRPr="00AB28F3" w:rsidRDefault="00FF59FB" w:rsidP="00FF59FB">
            <w:pPr>
              <w:pStyle w:val="afa"/>
              <w:jc w:val="center"/>
              <w:rPr>
                <w:sz w:val="20"/>
                <w:szCs w:val="20"/>
                <w:lang w:val="uk-UA"/>
              </w:rPr>
            </w:pPr>
            <w:r>
              <w:rPr>
                <w:sz w:val="20"/>
                <w:szCs w:val="20"/>
                <w:lang w:val="uk-UA"/>
              </w:rPr>
              <w:t xml:space="preserve">Виконано згідно необхідних об’ємів та потреб  </w:t>
            </w:r>
          </w:p>
        </w:tc>
      </w:tr>
      <w:tr w:rsidR="00FF59FB" w:rsidRPr="00AB28F3" w14:paraId="6ECF39C0"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58695883"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23.</w:t>
            </w:r>
          </w:p>
        </w:tc>
        <w:tc>
          <w:tcPr>
            <w:tcW w:w="7961" w:type="dxa"/>
            <w:tcBorders>
              <w:top w:val="single" w:sz="4" w:space="0" w:color="auto"/>
              <w:left w:val="nil"/>
              <w:bottom w:val="single" w:sz="4" w:space="0" w:color="auto"/>
              <w:right w:val="single" w:sz="4" w:space="0" w:color="auto"/>
            </w:tcBorders>
            <w:shd w:val="clear" w:color="auto" w:fill="auto"/>
          </w:tcPr>
          <w:p w14:paraId="2D6E399D"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Придбання вогнегасників</w:t>
            </w:r>
          </w:p>
          <w:p w14:paraId="5C7575E6" w14:textId="77777777" w:rsidR="00FF59FB" w:rsidRPr="00AB28F3" w:rsidRDefault="00FF59FB" w:rsidP="00FF59FB">
            <w:pPr>
              <w:jc w:val="both"/>
              <w:rPr>
                <w:rFonts w:ascii="Times New Roman" w:hAnsi="Times New Roman" w:cs="Times New Roman"/>
                <w:sz w:val="20"/>
                <w:szCs w:val="20"/>
              </w:rPr>
            </w:pPr>
          </w:p>
        </w:tc>
        <w:tc>
          <w:tcPr>
            <w:tcW w:w="1330" w:type="dxa"/>
            <w:tcBorders>
              <w:top w:val="single" w:sz="4" w:space="0" w:color="auto"/>
              <w:left w:val="nil"/>
              <w:bottom w:val="single" w:sz="4" w:space="0" w:color="auto"/>
              <w:right w:val="single" w:sz="4" w:space="0" w:color="auto"/>
            </w:tcBorders>
            <w:shd w:val="clear" w:color="auto" w:fill="auto"/>
          </w:tcPr>
          <w:p w14:paraId="4DF88E44"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80,000</w:t>
            </w:r>
          </w:p>
          <w:p w14:paraId="2138F05E"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1390" w:type="dxa"/>
            <w:tcBorders>
              <w:top w:val="single" w:sz="4" w:space="0" w:color="auto"/>
              <w:left w:val="nil"/>
              <w:bottom w:val="single" w:sz="4" w:space="0" w:color="auto"/>
              <w:right w:val="single" w:sz="4" w:space="0" w:color="auto"/>
            </w:tcBorders>
            <w:shd w:val="clear" w:color="auto" w:fill="auto"/>
          </w:tcPr>
          <w:p w14:paraId="5376A736"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39,324</w:t>
            </w:r>
          </w:p>
          <w:p w14:paraId="206A0AA3"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2114" w:type="dxa"/>
            <w:tcBorders>
              <w:top w:val="single" w:sz="4" w:space="0" w:color="auto"/>
              <w:left w:val="nil"/>
              <w:bottom w:val="single" w:sz="4" w:space="0" w:color="auto"/>
              <w:right w:val="single" w:sz="4" w:space="0" w:color="auto"/>
            </w:tcBorders>
            <w:shd w:val="clear" w:color="auto" w:fill="auto"/>
          </w:tcPr>
          <w:p w14:paraId="1F26C371"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2D2490AE" w14:textId="5208AE94" w:rsidR="00FF59FB" w:rsidRPr="00AB28F3" w:rsidRDefault="00FF59FB" w:rsidP="00FF59FB">
            <w:pPr>
              <w:pStyle w:val="afa"/>
              <w:jc w:val="center"/>
              <w:rPr>
                <w:sz w:val="20"/>
                <w:szCs w:val="20"/>
                <w:lang w:val="uk-UA"/>
              </w:rPr>
            </w:pPr>
            <w:r>
              <w:rPr>
                <w:sz w:val="20"/>
                <w:szCs w:val="20"/>
                <w:lang w:val="uk-UA"/>
              </w:rPr>
              <w:t xml:space="preserve">Виконано згідно необхідних об’ємів та потреб  </w:t>
            </w:r>
          </w:p>
        </w:tc>
      </w:tr>
      <w:tr w:rsidR="00FF59FB" w:rsidRPr="00AB28F3" w14:paraId="2A61FFAC"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1EE77316"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24.</w:t>
            </w:r>
          </w:p>
        </w:tc>
        <w:tc>
          <w:tcPr>
            <w:tcW w:w="7961" w:type="dxa"/>
            <w:tcBorders>
              <w:top w:val="single" w:sz="4" w:space="0" w:color="auto"/>
              <w:left w:val="nil"/>
              <w:bottom w:val="single" w:sz="4" w:space="0" w:color="auto"/>
              <w:right w:val="single" w:sz="4" w:space="0" w:color="auto"/>
            </w:tcBorders>
            <w:shd w:val="clear" w:color="auto" w:fill="auto"/>
          </w:tcPr>
          <w:p w14:paraId="78A4F9EC"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 xml:space="preserve">Послуги з ремонту і технічного обслуговування вимірювальних, випробувальних і контрольних приладів (повірка вогнегасників) в </w:t>
            </w:r>
            <w:proofErr w:type="spellStart"/>
            <w:r w:rsidRPr="00AB28F3">
              <w:rPr>
                <w:rFonts w:ascii="Times New Roman" w:hAnsi="Times New Roman" w:cs="Times New Roman"/>
                <w:sz w:val="20"/>
                <w:szCs w:val="20"/>
              </w:rPr>
              <w:t>с.Фонтанка</w:t>
            </w:r>
            <w:proofErr w:type="spellEnd"/>
            <w:r w:rsidRPr="00AB28F3">
              <w:rPr>
                <w:rFonts w:ascii="Times New Roman" w:hAnsi="Times New Roman" w:cs="Times New Roman"/>
                <w:sz w:val="20"/>
                <w:szCs w:val="20"/>
              </w:rPr>
              <w:t xml:space="preserve"> </w:t>
            </w:r>
            <w:proofErr w:type="spellStart"/>
            <w:r w:rsidRPr="00AB28F3">
              <w:rPr>
                <w:rFonts w:ascii="Times New Roman" w:hAnsi="Times New Roman" w:cs="Times New Roman"/>
                <w:sz w:val="20"/>
                <w:szCs w:val="20"/>
              </w:rPr>
              <w:t>вул.Степна</w:t>
            </w:r>
            <w:proofErr w:type="spellEnd"/>
            <w:r w:rsidRPr="00AB28F3">
              <w:rPr>
                <w:rFonts w:ascii="Times New Roman" w:hAnsi="Times New Roman" w:cs="Times New Roman"/>
                <w:sz w:val="20"/>
                <w:szCs w:val="20"/>
              </w:rPr>
              <w:t xml:space="preserve">, 4, с. </w:t>
            </w:r>
            <w:proofErr w:type="spellStart"/>
            <w:r w:rsidRPr="00AB28F3">
              <w:rPr>
                <w:rFonts w:ascii="Times New Roman" w:hAnsi="Times New Roman" w:cs="Times New Roman"/>
                <w:sz w:val="20"/>
                <w:szCs w:val="20"/>
              </w:rPr>
              <w:t>Крижанівка</w:t>
            </w:r>
            <w:proofErr w:type="spellEnd"/>
            <w:r w:rsidRPr="00AB28F3">
              <w:rPr>
                <w:rFonts w:ascii="Times New Roman" w:hAnsi="Times New Roman" w:cs="Times New Roman"/>
                <w:sz w:val="20"/>
                <w:szCs w:val="20"/>
              </w:rPr>
              <w:t xml:space="preserve">, </w:t>
            </w:r>
            <w:proofErr w:type="spellStart"/>
            <w:r w:rsidRPr="00AB28F3">
              <w:rPr>
                <w:rFonts w:ascii="Times New Roman" w:hAnsi="Times New Roman" w:cs="Times New Roman"/>
                <w:sz w:val="20"/>
                <w:szCs w:val="20"/>
              </w:rPr>
              <w:t>вул.Ветеранів</w:t>
            </w:r>
            <w:proofErr w:type="spellEnd"/>
            <w:r w:rsidRPr="00AB28F3">
              <w:rPr>
                <w:rFonts w:ascii="Times New Roman" w:hAnsi="Times New Roman" w:cs="Times New Roman"/>
                <w:sz w:val="20"/>
                <w:szCs w:val="20"/>
              </w:rPr>
              <w:t xml:space="preserve">,5; с. Нова </w:t>
            </w:r>
            <w:proofErr w:type="spellStart"/>
            <w:r w:rsidRPr="00AB28F3">
              <w:rPr>
                <w:rFonts w:ascii="Times New Roman" w:hAnsi="Times New Roman" w:cs="Times New Roman"/>
                <w:sz w:val="20"/>
                <w:szCs w:val="20"/>
              </w:rPr>
              <w:t>Дофінівка</w:t>
            </w:r>
            <w:proofErr w:type="spellEnd"/>
            <w:r w:rsidRPr="00AB28F3">
              <w:rPr>
                <w:rFonts w:ascii="Times New Roman" w:hAnsi="Times New Roman" w:cs="Times New Roman"/>
                <w:sz w:val="20"/>
                <w:szCs w:val="20"/>
              </w:rPr>
              <w:t>, вул. Центральна, 54а, с. Олександрівка, площа Центральна, 3</w:t>
            </w:r>
          </w:p>
          <w:p w14:paraId="3036E20B" w14:textId="77777777" w:rsidR="00FF59FB" w:rsidRPr="00AB28F3" w:rsidRDefault="00FF59FB" w:rsidP="00FF59FB">
            <w:pPr>
              <w:jc w:val="both"/>
              <w:rPr>
                <w:rFonts w:ascii="Times New Roman" w:hAnsi="Times New Roman" w:cs="Times New Roman"/>
                <w:sz w:val="20"/>
                <w:szCs w:val="20"/>
              </w:rPr>
            </w:pPr>
          </w:p>
        </w:tc>
        <w:tc>
          <w:tcPr>
            <w:tcW w:w="1330" w:type="dxa"/>
            <w:tcBorders>
              <w:top w:val="single" w:sz="4" w:space="0" w:color="auto"/>
              <w:left w:val="nil"/>
              <w:bottom w:val="single" w:sz="4" w:space="0" w:color="auto"/>
              <w:right w:val="single" w:sz="4" w:space="0" w:color="auto"/>
            </w:tcBorders>
            <w:shd w:val="clear" w:color="auto" w:fill="auto"/>
          </w:tcPr>
          <w:p w14:paraId="09F99AA9"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lastRenderedPageBreak/>
              <w:t>80,000</w:t>
            </w:r>
          </w:p>
          <w:p w14:paraId="448A8BAC"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1390" w:type="dxa"/>
            <w:tcBorders>
              <w:top w:val="single" w:sz="4" w:space="0" w:color="auto"/>
              <w:left w:val="nil"/>
              <w:bottom w:val="single" w:sz="4" w:space="0" w:color="auto"/>
              <w:right w:val="single" w:sz="4" w:space="0" w:color="auto"/>
            </w:tcBorders>
            <w:shd w:val="clear" w:color="auto" w:fill="auto"/>
          </w:tcPr>
          <w:p w14:paraId="47AF0948"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5,697</w:t>
            </w:r>
          </w:p>
          <w:p w14:paraId="121D30DC"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2114" w:type="dxa"/>
            <w:tcBorders>
              <w:top w:val="single" w:sz="4" w:space="0" w:color="auto"/>
              <w:left w:val="nil"/>
              <w:bottom w:val="single" w:sz="4" w:space="0" w:color="auto"/>
              <w:right w:val="single" w:sz="4" w:space="0" w:color="auto"/>
            </w:tcBorders>
            <w:shd w:val="clear" w:color="auto" w:fill="auto"/>
          </w:tcPr>
          <w:p w14:paraId="04E82691"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591C3675" w14:textId="321E3909" w:rsidR="00FF59FB" w:rsidRPr="00AB28F3" w:rsidRDefault="00FF59FB" w:rsidP="00FF59FB">
            <w:pPr>
              <w:pStyle w:val="afa"/>
              <w:jc w:val="center"/>
              <w:rPr>
                <w:sz w:val="20"/>
                <w:szCs w:val="20"/>
                <w:lang w:val="uk-UA"/>
              </w:rPr>
            </w:pPr>
            <w:r>
              <w:rPr>
                <w:sz w:val="20"/>
                <w:szCs w:val="20"/>
                <w:lang w:val="uk-UA"/>
              </w:rPr>
              <w:t xml:space="preserve">Виконано згідно необхідних об’ємів та потреб  </w:t>
            </w:r>
          </w:p>
        </w:tc>
      </w:tr>
      <w:tr w:rsidR="00FF59FB" w:rsidRPr="00AB28F3" w14:paraId="32884851"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0C9A22CF"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lastRenderedPageBreak/>
              <w:t>25.</w:t>
            </w:r>
          </w:p>
        </w:tc>
        <w:tc>
          <w:tcPr>
            <w:tcW w:w="7961" w:type="dxa"/>
            <w:tcBorders>
              <w:top w:val="single" w:sz="4" w:space="0" w:color="auto"/>
              <w:left w:val="nil"/>
              <w:bottom w:val="single" w:sz="4" w:space="0" w:color="auto"/>
              <w:right w:val="single" w:sz="4" w:space="0" w:color="auto"/>
            </w:tcBorders>
            <w:shd w:val="clear" w:color="auto" w:fill="auto"/>
          </w:tcPr>
          <w:p w14:paraId="6C14D448"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Придбання обладнання довгострокового користування для забезпечення пунктів Незламності</w:t>
            </w:r>
          </w:p>
          <w:p w14:paraId="103610F4" w14:textId="77777777" w:rsidR="00FF59FB" w:rsidRPr="00AB28F3" w:rsidRDefault="00FF59FB" w:rsidP="00FF59FB">
            <w:pPr>
              <w:jc w:val="both"/>
              <w:rPr>
                <w:rFonts w:ascii="Times New Roman" w:hAnsi="Times New Roman" w:cs="Times New Roman"/>
                <w:sz w:val="20"/>
                <w:szCs w:val="20"/>
              </w:rPr>
            </w:pPr>
          </w:p>
        </w:tc>
        <w:tc>
          <w:tcPr>
            <w:tcW w:w="1330" w:type="dxa"/>
            <w:tcBorders>
              <w:top w:val="single" w:sz="4" w:space="0" w:color="auto"/>
              <w:left w:val="nil"/>
              <w:bottom w:val="single" w:sz="4" w:space="0" w:color="auto"/>
              <w:right w:val="single" w:sz="4" w:space="0" w:color="auto"/>
            </w:tcBorders>
            <w:shd w:val="clear" w:color="auto" w:fill="auto"/>
          </w:tcPr>
          <w:p w14:paraId="2103D85D"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141,790</w:t>
            </w:r>
          </w:p>
          <w:p w14:paraId="05352B7F"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1390" w:type="dxa"/>
            <w:tcBorders>
              <w:top w:val="single" w:sz="4" w:space="0" w:color="auto"/>
              <w:left w:val="nil"/>
              <w:bottom w:val="single" w:sz="4" w:space="0" w:color="auto"/>
              <w:right w:val="single" w:sz="4" w:space="0" w:color="auto"/>
            </w:tcBorders>
            <w:shd w:val="clear" w:color="auto" w:fill="auto"/>
          </w:tcPr>
          <w:p w14:paraId="2B902D05"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141,790</w:t>
            </w:r>
          </w:p>
          <w:p w14:paraId="63D26C38"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2114" w:type="dxa"/>
            <w:tcBorders>
              <w:top w:val="single" w:sz="4" w:space="0" w:color="auto"/>
              <w:left w:val="nil"/>
              <w:bottom w:val="single" w:sz="4" w:space="0" w:color="auto"/>
              <w:right w:val="single" w:sz="4" w:space="0" w:color="auto"/>
            </w:tcBorders>
            <w:shd w:val="clear" w:color="auto" w:fill="auto"/>
          </w:tcPr>
          <w:p w14:paraId="1A8E8C51"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69A9CF72" w14:textId="4C7EDCDE" w:rsidR="00FF59FB" w:rsidRPr="00AB28F3" w:rsidRDefault="00FF59FB" w:rsidP="00FF59FB">
            <w:pPr>
              <w:pStyle w:val="afa"/>
              <w:jc w:val="center"/>
              <w:rPr>
                <w:sz w:val="20"/>
                <w:szCs w:val="20"/>
                <w:lang w:val="uk-UA"/>
              </w:rPr>
            </w:pPr>
            <w:r>
              <w:rPr>
                <w:sz w:val="20"/>
                <w:szCs w:val="20"/>
                <w:lang w:val="uk-UA"/>
              </w:rPr>
              <w:t>виконано</w:t>
            </w:r>
          </w:p>
        </w:tc>
      </w:tr>
      <w:tr w:rsidR="00FF59FB" w:rsidRPr="00AB28F3" w14:paraId="7FFFFCE2"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314B2797"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26.</w:t>
            </w:r>
          </w:p>
        </w:tc>
        <w:tc>
          <w:tcPr>
            <w:tcW w:w="7961" w:type="dxa"/>
            <w:tcBorders>
              <w:top w:val="single" w:sz="4" w:space="0" w:color="auto"/>
              <w:left w:val="nil"/>
              <w:bottom w:val="single" w:sz="4" w:space="0" w:color="auto"/>
              <w:right w:val="single" w:sz="4" w:space="0" w:color="auto"/>
            </w:tcBorders>
            <w:shd w:val="clear" w:color="auto" w:fill="auto"/>
          </w:tcPr>
          <w:p w14:paraId="7620D09A"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 xml:space="preserve">  Придбання та монтаж джерел резервного живлення (генератори) інвентарного типу  </w:t>
            </w:r>
            <w:proofErr w:type="spellStart"/>
            <w:r w:rsidRPr="00AB28F3">
              <w:rPr>
                <w:rFonts w:ascii="Times New Roman" w:hAnsi="Times New Roman" w:cs="Times New Roman"/>
                <w:sz w:val="20"/>
                <w:szCs w:val="20"/>
              </w:rPr>
              <w:t>DiaShin</w:t>
            </w:r>
            <w:proofErr w:type="spellEnd"/>
            <w:r w:rsidRPr="00AB28F3">
              <w:rPr>
                <w:rFonts w:ascii="Times New Roman" w:hAnsi="Times New Roman" w:cs="Times New Roman"/>
                <w:sz w:val="20"/>
                <w:szCs w:val="20"/>
              </w:rPr>
              <w:t xml:space="preserve"> SGB16500VSa або  SGB12000VSa, або аналог– потужністю не менше 10,0 кВт, достатньою напругою та током струму </w:t>
            </w:r>
          </w:p>
          <w:p w14:paraId="2B3A8F5E" w14:textId="77777777" w:rsidR="00FF59FB" w:rsidRPr="00AB28F3" w:rsidRDefault="00FF59FB" w:rsidP="00FF59FB">
            <w:pPr>
              <w:jc w:val="both"/>
              <w:rPr>
                <w:rFonts w:ascii="Times New Roman" w:hAnsi="Times New Roman" w:cs="Times New Roman"/>
                <w:sz w:val="20"/>
                <w:szCs w:val="20"/>
              </w:rPr>
            </w:pPr>
          </w:p>
        </w:tc>
        <w:tc>
          <w:tcPr>
            <w:tcW w:w="1330" w:type="dxa"/>
            <w:tcBorders>
              <w:top w:val="single" w:sz="4" w:space="0" w:color="auto"/>
              <w:left w:val="nil"/>
              <w:bottom w:val="single" w:sz="4" w:space="0" w:color="auto"/>
              <w:right w:val="single" w:sz="4" w:space="0" w:color="auto"/>
            </w:tcBorders>
            <w:shd w:val="clear" w:color="auto" w:fill="auto"/>
          </w:tcPr>
          <w:p w14:paraId="551BEC5C"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543,000</w:t>
            </w:r>
          </w:p>
          <w:p w14:paraId="009AD5E1"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1390" w:type="dxa"/>
            <w:tcBorders>
              <w:top w:val="single" w:sz="4" w:space="0" w:color="auto"/>
              <w:left w:val="nil"/>
              <w:bottom w:val="single" w:sz="4" w:space="0" w:color="auto"/>
              <w:right w:val="single" w:sz="4" w:space="0" w:color="auto"/>
            </w:tcBorders>
            <w:shd w:val="clear" w:color="auto" w:fill="auto"/>
          </w:tcPr>
          <w:p w14:paraId="2B477391"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249,840</w:t>
            </w:r>
          </w:p>
          <w:p w14:paraId="4F0BCC37"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2114" w:type="dxa"/>
            <w:tcBorders>
              <w:top w:val="single" w:sz="4" w:space="0" w:color="auto"/>
              <w:left w:val="nil"/>
              <w:bottom w:val="single" w:sz="4" w:space="0" w:color="auto"/>
              <w:right w:val="single" w:sz="4" w:space="0" w:color="auto"/>
            </w:tcBorders>
            <w:shd w:val="clear" w:color="auto" w:fill="auto"/>
          </w:tcPr>
          <w:p w14:paraId="12A62BA8"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0BE58A86" w14:textId="39EC1F3E" w:rsidR="00FF59FB" w:rsidRPr="00AB28F3" w:rsidRDefault="00FF59FB" w:rsidP="00FF59FB">
            <w:pPr>
              <w:pStyle w:val="afa"/>
              <w:jc w:val="center"/>
              <w:rPr>
                <w:sz w:val="20"/>
                <w:szCs w:val="20"/>
                <w:lang w:val="uk-UA"/>
              </w:rPr>
            </w:pPr>
            <w:r>
              <w:rPr>
                <w:sz w:val="20"/>
                <w:szCs w:val="20"/>
                <w:lang w:val="uk-UA"/>
              </w:rPr>
              <w:t xml:space="preserve">Виконано згідно необхідних об’ємів та потреб  </w:t>
            </w:r>
          </w:p>
        </w:tc>
      </w:tr>
      <w:tr w:rsidR="00FF59FB" w:rsidRPr="00AB28F3" w14:paraId="231839DF"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1A9571E0"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27.</w:t>
            </w:r>
          </w:p>
        </w:tc>
        <w:tc>
          <w:tcPr>
            <w:tcW w:w="7961" w:type="dxa"/>
            <w:tcBorders>
              <w:top w:val="single" w:sz="4" w:space="0" w:color="auto"/>
              <w:left w:val="nil"/>
              <w:bottom w:val="single" w:sz="4" w:space="0" w:color="auto"/>
              <w:right w:val="single" w:sz="4" w:space="0" w:color="auto"/>
            </w:tcBorders>
            <w:shd w:val="clear" w:color="auto" w:fill="auto"/>
          </w:tcPr>
          <w:p w14:paraId="63EFAD49"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Капітальний ремонт тимчасового пункту обігріву (Пункт незламності), будівля урочистих заходів (</w:t>
            </w:r>
            <w:proofErr w:type="spellStart"/>
            <w:r w:rsidRPr="00AB28F3">
              <w:rPr>
                <w:rFonts w:ascii="Times New Roman" w:hAnsi="Times New Roman" w:cs="Times New Roman"/>
                <w:sz w:val="20"/>
                <w:szCs w:val="20"/>
              </w:rPr>
              <w:t>адмін</w:t>
            </w:r>
            <w:proofErr w:type="spellEnd"/>
            <w:r w:rsidRPr="00AB28F3">
              <w:rPr>
                <w:rFonts w:ascii="Times New Roman" w:hAnsi="Times New Roman" w:cs="Times New Roman"/>
                <w:sz w:val="20"/>
                <w:szCs w:val="20"/>
              </w:rPr>
              <w:t xml:space="preserve"> будівля) за адресою  Площа Центральна 3, в с. Олександрівка Одеського району Одеської області у т.ч. технагляд.</w:t>
            </w:r>
          </w:p>
          <w:p w14:paraId="723E56F1" w14:textId="77777777" w:rsidR="00FF59FB" w:rsidRPr="00AB28F3" w:rsidRDefault="00FF59FB" w:rsidP="00FF59FB">
            <w:pPr>
              <w:jc w:val="both"/>
              <w:rPr>
                <w:rFonts w:ascii="Times New Roman" w:hAnsi="Times New Roman" w:cs="Times New Roman"/>
                <w:sz w:val="20"/>
                <w:szCs w:val="20"/>
              </w:rPr>
            </w:pPr>
          </w:p>
        </w:tc>
        <w:tc>
          <w:tcPr>
            <w:tcW w:w="1330" w:type="dxa"/>
            <w:tcBorders>
              <w:top w:val="single" w:sz="4" w:space="0" w:color="auto"/>
              <w:left w:val="nil"/>
              <w:bottom w:val="single" w:sz="4" w:space="0" w:color="auto"/>
              <w:right w:val="single" w:sz="4" w:space="0" w:color="auto"/>
            </w:tcBorders>
            <w:shd w:val="clear" w:color="auto" w:fill="auto"/>
          </w:tcPr>
          <w:p w14:paraId="6F295BF6"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1536,300</w:t>
            </w:r>
          </w:p>
          <w:p w14:paraId="5C9A6112"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1390" w:type="dxa"/>
            <w:tcBorders>
              <w:top w:val="single" w:sz="4" w:space="0" w:color="auto"/>
              <w:left w:val="nil"/>
              <w:bottom w:val="single" w:sz="4" w:space="0" w:color="auto"/>
              <w:right w:val="single" w:sz="4" w:space="0" w:color="auto"/>
            </w:tcBorders>
            <w:shd w:val="clear" w:color="auto" w:fill="auto"/>
          </w:tcPr>
          <w:p w14:paraId="20B9E7DA"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1464,200</w:t>
            </w:r>
          </w:p>
          <w:p w14:paraId="298AE3C1"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2114" w:type="dxa"/>
            <w:tcBorders>
              <w:top w:val="single" w:sz="4" w:space="0" w:color="auto"/>
              <w:left w:val="nil"/>
              <w:bottom w:val="single" w:sz="4" w:space="0" w:color="auto"/>
              <w:right w:val="single" w:sz="4" w:space="0" w:color="auto"/>
            </w:tcBorders>
            <w:shd w:val="clear" w:color="auto" w:fill="auto"/>
          </w:tcPr>
          <w:p w14:paraId="50503263"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2FA9E08C" w14:textId="32776B43" w:rsidR="00FF59FB" w:rsidRPr="00AB28F3" w:rsidRDefault="00FF59FB" w:rsidP="00FF59FB">
            <w:pPr>
              <w:pStyle w:val="afa"/>
              <w:jc w:val="center"/>
              <w:rPr>
                <w:sz w:val="20"/>
                <w:szCs w:val="20"/>
                <w:lang w:val="uk-UA"/>
              </w:rPr>
            </w:pPr>
            <w:r>
              <w:rPr>
                <w:sz w:val="20"/>
                <w:szCs w:val="20"/>
                <w:lang w:val="uk-UA"/>
              </w:rPr>
              <w:t>виконано</w:t>
            </w:r>
          </w:p>
        </w:tc>
      </w:tr>
      <w:tr w:rsidR="00FF59FB" w:rsidRPr="00AB28F3" w14:paraId="002B0787" w14:textId="77777777" w:rsidTr="00846AB9">
        <w:trPr>
          <w:trHeight w:val="27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7370DFC6"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28.</w:t>
            </w:r>
          </w:p>
        </w:tc>
        <w:tc>
          <w:tcPr>
            <w:tcW w:w="7961" w:type="dxa"/>
            <w:tcBorders>
              <w:top w:val="single" w:sz="4" w:space="0" w:color="auto"/>
              <w:left w:val="nil"/>
              <w:bottom w:val="single" w:sz="4" w:space="0" w:color="auto"/>
              <w:right w:val="single" w:sz="4" w:space="0" w:color="auto"/>
            </w:tcBorders>
            <w:shd w:val="clear" w:color="auto" w:fill="auto"/>
          </w:tcPr>
          <w:p w14:paraId="7CD7C7C5"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Придбання паливно-мастильних матеріалів для джерел резервного живлення(генераторів)</w:t>
            </w:r>
          </w:p>
          <w:p w14:paraId="4C459EDF" w14:textId="77777777" w:rsidR="00FF59FB" w:rsidRPr="00AB28F3" w:rsidRDefault="00FF59FB" w:rsidP="00FF59FB">
            <w:pPr>
              <w:jc w:val="both"/>
              <w:rPr>
                <w:rFonts w:ascii="Times New Roman" w:hAnsi="Times New Roman" w:cs="Times New Roman"/>
                <w:sz w:val="20"/>
                <w:szCs w:val="20"/>
              </w:rPr>
            </w:pPr>
          </w:p>
        </w:tc>
        <w:tc>
          <w:tcPr>
            <w:tcW w:w="1330" w:type="dxa"/>
            <w:tcBorders>
              <w:top w:val="single" w:sz="4" w:space="0" w:color="auto"/>
              <w:left w:val="nil"/>
              <w:bottom w:val="single" w:sz="4" w:space="0" w:color="auto"/>
              <w:right w:val="single" w:sz="4" w:space="0" w:color="auto"/>
            </w:tcBorders>
            <w:shd w:val="clear" w:color="auto" w:fill="auto"/>
          </w:tcPr>
          <w:p w14:paraId="170056DC"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156,96</w:t>
            </w:r>
          </w:p>
          <w:p w14:paraId="25ECB93D"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1390" w:type="dxa"/>
            <w:tcBorders>
              <w:top w:val="single" w:sz="4" w:space="0" w:color="auto"/>
              <w:left w:val="nil"/>
              <w:bottom w:val="single" w:sz="4" w:space="0" w:color="auto"/>
              <w:right w:val="single" w:sz="4" w:space="0" w:color="auto"/>
            </w:tcBorders>
            <w:shd w:val="clear" w:color="auto" w:fill="auto"/>
          </w:tcPr>
          <w:p w14:paraId="03110666" w14:textId="77777777" w:rsidR="00FF59FB" w:rsidRPr="00AB28F3" w:rsidRDefault="00FF59FB" w:rsidP="00FF59FB">
            <w:pPr>
              <w:jc w:val="center"/>
              <w:rPr>
                <w:rFonts w:ascii="Times New Roman" w:hAnsi="Times New Roman" w:cs="Times New Roman"/>
                <w:sz w:val="20"/>
                <w:szCs w:val="20"/>
              </w:rPr>
            </w:pPr>
            <w:r w:rsidRPr="00AB28F3">
              <w:rPr>
                <w:rFonts w:ascii="Times New Roman" w:hAnsi="Times New Roman" w:cs="Times New Roman"/>
                <w:sz w:val="20"/>
                <w:szCs w:val="20"/>
              </w:rPr>
              <w:t>5,361</w:t>
            </w:r>
          </w:p>
          <w:p w14:paraId="058B260A" w14:textId="77777777" w:rsidR="00FF59FB" w:rsidRPr="00AB28F3" w:rsidRDefault="00FF59FB" w:rsidP="00FF59FB">
            <w:pPr>
              <w:jc w:val="center"/>
              <w:rPr>
                <w:rFonts w:ascii="Times New Roman" w:eastAsia="Times New Roman" w:hAnsi="Times New Roman" w:cs="Times New Roman"/>
                <w:bCs/>
                <w:sz w:val="20"/>
                <w:szCs w:val="20"/>
                <w:lang w:eastAsia="ru-RU"/>
              </w:rPr>
            </w:pPr>
          </w:p>
        </w:tc>
        <w:tc>
          <w:tcPr>
            <w:tcW w:w="2114" w:type="dxa"/>
            <w:tcBorders>
              <w:top w:val="single" w:sz="4" w:space="0" w:color="auto"/>
              <w:left w:val="nil"/>
              <w:bottom w:val="single" w:sz="4" w:space="0" w:color="auto"/>
              <w:right w:val="single" w:sz="4" w:space="0" w:color="auto"/>
            </w:tcBorders>
            <w:shd w:val="clear" w:color="auto" w:fill="auto"/>
          </w:tcPr>
          <w:p w14:paraId="463F0F0C"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7C3108C9" w14:textId="2A5AA5BC" w:rsidR="00FF59FB" w:rsidRPr="00AB28F3" w:rsidRDefault="00FF59FB" w:rsidP="00FF59FB">
            <w:pPr>
              <w:pStyle w:val="afa"/>
              <w:jc w:val="center"/>
              <w:rPr>
                <w:sz w:val="20"/>
                <w:szCs w:val="20"/>
                <w:lang w:val="uk-UA"/>
              </w:rPr>
            </w:pPr>
            <w:r>
              <w:rPr>
                <w:sz w:val="20"/>
                <w:szCs w:val="20"/>
                <w:lang w:val="uk-UA"/>
              </w:rPr>
              <w:t xml:space="preserve">Виконано згідно необхідних об’ємів та потреб  </w:t>
            </w:r>
          </w:p>
        </w:tc>
      </w:tr>
      <w:tr w:rsidR="00FF59FB" w:rsidRPr="00AB28F3" w14:paraId="615234FB" w14:textId="77777777" w:rsidTr="00735974">
        <w:trPr>
          <w:trHeight w:val="1405"/>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0DCC66F1" w14:textId="7777777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eastAsia="Times New Roman" w:hAnsi="Times New Roman" w:cs="Times New Roman"/>
                <w:bCs/>
                <w:sz w:val="20"/>
                <w:szCs w:val="20"/>
                <w:lang w:eastAsia="ru-RU"/>
              </w:rPr>
              <w:t>29.</w:t>
            </w:r>
          </w:p>
        </w:tc>
        <w:tc>
          <w:tcPr>
            <w:tcW w:w="7961" w:type="dxa"/>
            <w:tcBorders>
              <w:top w:val="single" w:sz="4" w:space="0" w:color="auto"/>
              <w:left w:val="nil"/>
              <w:bottom w:val="single" w:sz="4" w:space="0" w:color="auto"/>
              <w:right w:val="single" w:sz="4" w:space="0" w:color="auto"/>
            </w:tcBorders>
            <w:shd w:val="clear" w:color="auto" w:fill="auto"/>
          </w:tcPr>
          <w:p w14:paraId="7595D50F" w14:textId="3B5CF8E5" w:rsidR="00FF59FB" w:rsidRPr="00AB28F3" w:rsidRDefault="00735974" w:rsidP="00FF59FB">
            <w:pPr>
              <w:jc w:val="both"/>
              <w:rPr>
                <w:rFonts w:ascii="Times New Roman" w:hAnsi="Times New Roman" w:cs="Times New Roman"/>
                <w:sz w:val="20"/>
                <w:szCs w:val="20"/>
              </w:rPr>
            </w:pPr>
            <w:r w:rsidRPr="00AB28F3">
              <w:rPr>
                <w:rFonts w:ascii="Times New Roman" w:eastAsia="Times New Roman" w:hAnsi="Times New Roman" w:cs="Times New Roman"/>
                <w:sz w:val="20"/>
                <w:szCs w:val="20"/>
                <w:lang w:eastAsia="ru-RU"/>
              </w:rPr>
              <w:t xml:space="preserve">Розробка  проектно-кошторисної документації  з проходженням експертизи проекту " Ремонт та облаштування  споруд цивільного  захисту ( укриття,бомбосховища, тощо) : " Капітальний  ремонт підвального  приміщення  КЗ " </w:t>
            </w:r>
            <w:proofErr w:type="spellStart"/>
            <w:r w:rsidRPr="00AB28F3">
              <w:rPr>
                <w:rFonts w:ascii="Times New Roman" w:eastAsia="Times New Roman" w:hAnsi="Times New Roman" w:cs="Times New Roman"/>
                <w:sz w:val="20"/>
                <w:szCs w:val="20"/>
                <w:lang w:eastAsia="ru-RU"/>
              </w:rPr>
              <w:t>Фонтанський</w:t>
            </w:r>
            <w:proofErr w:type="spellEnd"/>
            <w:r w:rsidRPr="00AB28F3">
              <w:rPr>
                <w:rFonts w:ascii="Times New Roman" w:eastAsia="Times New Roman" w:hAnsi="Times New Roman" w:cs="Times New Roman"/>
                <w:sz w:val="20"/>
                <w:szCs w:val="20"/>
                <w:lang w:eastAsia="ru-RU"/>
              </w:rPr>
              <w:t xml:space="preserve">  сільський  будинок  культури" , який  розташований за адресою : Одеська область, Одеський  район,</w:t>
            </w:r>
            <w:proofErr w:type="spellStart"/>
            <w:r w:rsidRPr="00AB28F3">
              <w:rPr>
                <w:rFonts w:ascii="Times New Roman" w:eastAsia="Times New Roman" w:hAnsi="Times New Roman" w:cs="Times New Roman"/>
                <w:sz w:val="20"/>
                <w:szCs w:val="20"/>
                <w:lang w:eastAsia="ru-RU"/>
              </w:rPr>
              <w:t>с.Фонтанка</w:t>
            </w:r>
            <w:proofErr w:type="spellEnd"/>
            <w:r w:rsidRPr="00AB28F3">
              <w:rPr>
                <w:rFonts w:ascii="Times New Roman" w:eastAsia="Times New Roman" w:hAnsi="Times New Roman" w:cs="Times New Roman"/>
                <w:sz w:val="20"/>
                <w:szCs w:val="20"/>
                <w:lang w:eastAsia="ru-RU"/>
              </w:rPr>
              <w:t>, вулиця Центральна,46"</w:t>
            </w:r>
          </w:p>
        </w:tc>
        <w:tc>
          <w:tcPr>
            <w:tcW w:w="1330" w:type="dxa"/>
            <w:tcBorders>
              <w:top w:val="single" w:sz="4" w:space="0" w:color="auto"/>
              <w:left w:val="nil"/>
              <w:bottom w:val="single" w:sz="4" w:space="0" w:color="auto"/>
              <w:right w:val="single" w:sz="4" w:space="0" w:color="auto"/>
            </w:tcBorders>
            <w:shd w:val="clear" w:color="auto" w:fill="auto"/>
          </w:tcPr>
          <w:p w14:paraId="101BA0C9" w14:textId="3F2F2DAE"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177,49</w:t>
            </w:r>
          </w:p>
        </w:tc>
        <w:tc>
          <w:tcPr>
            <w:tcW w:w="1390" w:type="dxa"/>
            <w:tcBorders>
              <w:top w:val="single" w:sz="4" w:space="0" w:color="auto"/>
              <w:left w:val="nil"/>
              <w:bottom w:val="single" w:sz="4" w:space="0" w:color="auto"/>
              <w:right w:val="single" w:sz="4" w:space="0" w:color="auto"/>
            </w:tcBorders>
            <w:shd w:val="clear" w:color="auto" w:fill="auto"/>
          </w:tcPr>
          <w:p w14:paraId="0EF40023" w14:textId="0FF82FA7" w:rsidR="00FF59FB" w:rsidRPr="00AB28F3" w:rsidRDefault="00FF59FB" w:rsidP="00FF59FB">
            <w:pPr>
              <w:jc w:val="center"/>
              <w:rPr>
                <w:rFonts w:ascii="Times New Roman" w:eastAsia="Times New Roman" w:hAnsi="Times New Roman" w:cs="Times New Roman"/>
                <w:bCs/>
                <w:sz w:val="20"/>
                <w:szCs w:val="20"/>
                <w:lang w:eastAsia="ru-RU"/>
              </w:rPr>
            </w:pPr>
            <w:r w:rsidRPr="00AB28F3">
              <w:rPr>
                <w:rFonts w:ascii="Times New Roman" w:hAnsi="Times New Roman" w:cs="Times New Roman"/>
                <w:sz w:val="20"/>
                <w:szCs w:val="20"/>
              </w:rPr>
              <w:t>177,49</w:t>
            </w:r>
          </w:p>
        </w:tc>
        <w:tc>
          <w:tcPr>
            <w:tcW w:w="2114" w:type="dxa"/>
            <w:tcBorders>
              <w:top w:val="single" w:sz="4" w:space="0" w:color="auto"/>
              <w:left w:val="nil"/>
              <w:bottom w:val="single" w:sz="4" w:space="0" w:color="auto"/>
              <w:right w:val="single" w:sz="4" w:space="0" w:color="auto"/>
            </w:tcBorders>
            <w:shd w:val="clear" w:color="auto" w:fill="auto"/>
          </w:tcPr>
          <w:p w14:paraId="41B5EC45" w14:textId="77777777" w:rsidR="00FF59FB" w:rsidRPr="00AB28F3" w:rsidRDefault="00FF59FB"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7B35FDB0" w14:textId="7294E035" w:rsidR="00FF59FB" w:rsidRPr="00AB28F3" w:rsidRDefault="00FF59FB" w:rsidP="00FF59FB">
            <w:pPr>
              <w:pStyle w:val="afa"/>
              <w:jc w:val="center"/>
              <w:rPr>
                <w:sz w:val="20"/>
                <w:szCs w:val="20"/>
                <w:lang w:val="uk-UA"/>
              </w:rPr>
            </w:pPr>
            <w:r>
              <w:rPr>
                <w:sz w:val="20"/>
                <w:szCs w:val="20"/>
                <w:lang w:val="uk-UA"/>
              </w:rPr>
              <w:t>виконано</w:t>
            </w:r>
          </w:p>
        </w:tc>
      </w:tr>
      <w:tr w:rsidR="00735974" w:rsidRPr="00AB28F3" w14:paraId="4C9A351B" w14:textId="77777777" w:rsidTr="002F6ED4">
        <w:trPr>
          <w:trHeight w:val="540"/>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3EB9BB1B" w14:textId="10FF32D6" w:rsidR="00735974" w:rsidRPr="00AB28F3" w:rsidRDefault="00735974" w:rsidP="00FF59F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w:t>
            </w:r>
            <w:r w:rsidR="005C6AFC">
              <w:rPr>
                <w:rFonts w:ascii="Times New Roman" w:eastAsia="Times New Roman" w:hAnsi="Times New Roman" w:cs="Times New Roman"/>
                <w:bCs/>
                <w:sz w:val="20"/>
                <w:szCs w:val="20"/>
                <w:lang w:eastAsia="ru-RU"/>
              </w:rPr>
              <w:t>.</w:t>
            </w:r>
          </w:p>
        </w:tc>
        <w:tc>
          <w:tcPr>
            <w:tcW w:w="7961" w:type="dxa"/>
            <w:tcBorders>
              <w:top w:val="single" w:sz="4" w:space="0" w:color="auto"/>
              <w:left w:val="nil"/>
              <w:bottom w:val="single" w:sz="4" w:space="0" w:color="auto"/>
              <w:right w:val="single" w:sz="4" w:space="0" w:color="auto"/>
            </w:tcBorders>
            <w:shd w:val="clear" w:color="auto" w:fill="auto"/>
          </w:tcPr>
          <w:p w14:paraId="528794A3" w14:textId="77777777" w:rsidR="002F6ED4" w:rsidRDefault="002F6ED4" w:rsidP="002F6ED4">
            <w:pPr>
              <w:jc w:val="center"/>
              <w:rPr>
                <w:rFonts w:ascii="Times New Roman" w:hAnsi="Times New Roman" w:cs="Times New Roman"/>
                <w:sz w:val="20"/>
                <w:szCs w:val="20"/>
              </w:rPr>
            </w:pPr>
            <w:r>
              <w:rPr>
                <w:rFonts w:ascii="Times New Roman" w:hAnsi="Times New Roman" w:cs="Times New Roman"/>
                <w:sz w:val="20"/>
                <w:szCs w:val="20"/>
              </w:rPr>
              <w:t>Субвенція ГУДСНС України в Одеській області на послуги з поточних ремонтів будівель підпорядкованих підрозділів 6 ДПРЗ ГУ ДСНС України в Одеській області</w:t>
            </w:r>
          </w:p>
          <w:p w14:paraId="764BCDE7" w14:textId="4684514D" w:rsidR="00735974" w:rsidRPr="00AB28F3" w:rsidRDefault="00735974" w:rsidP="002F6ED4">
            <w:pPr>
              <w:rPr>
                <w:rFonts w:ascii="Times New Roman" w:eastAsia="Times New Roman" w:hAnsi="Times New Roman" w:cs="Times New Roman"/>
                <w:sz w:val="20"/>
                <w:szCs w:val="20"/>
                <w:lang w:eastAsia="ru-RU"/>
              </w:rPr>
            </w:pPr>
          </w:p>
        </w:tc>
        <w:tc>
          <w:tcPr>
            <w:tcW w:w="1330" w:type="dxa"/>
            <w:tcBorders>
              <w:top w:val="single" w:sz="4" w:space="0" w:color="auto"/>
              <w:left w:val="nil"/>
              <w:bottom w:val="single" w:sz="4" w:space="0" w:color="auto"/>
              <w:right w:val="single" w:sz="4" w:space="0" w:color="auto"/>
            </w:tcBorders>
            <w:shd w:val="clear" w:color="auto" w:fill="auto"/>
          </w:tcPr>
          <w:p w14:paraId="7674408F" w14:textId="77777777" w:rsidR="009C5709" w:rsidRDefault="009C5709" w:rsidP="009C5709">
            <w:pPr>
              <w:jc w:val="center"/>
              <w:rPr>
                <w:rFonts w:ascii="Times New Roman" w:hAnsi="Times New Roman" w:cs="Times New Roman"/>
                <w:sz w:val="20"/>
                <w:szCs w:val="20"/>
              </w:rPr>
            </w:pPr>
            <w:r>
              <w:rPr>
                <w:rFonts w:ascii="Times New Roman" w:hAnsi="Times New Roman" w:cs="Times New Roman"/>
                <w:sz w:val="20"/>
                <w:szCs w:val="20"/>
              </w:rPr>
              <w:t>377,756</w:t>
            </w:r>
          </w:p>
          <w:p w14:paraId="5527019D" w14:textId="77777777" w:rsidR="00735974" w:rsidRPr="00AB28F3" w:rsidRDefault="00735974" w:rsidP="00FF59FB">
            <w:pPr>
              <w:jc w:val="center"/>
              <w:rPr>
                <w:rFonts w:ascii="Times New Roman" w:hAnsi="Times New Roman" w:cs="Times New Roman"/>
                <w:sz w:val="20"/>
                <w:szCs w:val="20"/>
              </w:rPr>
            </w:pPr>
          </w:p>
        </w:tc>
        <w:tc>
          <w:tcPr>
            <w:tcW w:w="1390" w:type="dxa"/>
            <w:tcBorders>
              <w:top w:val="single" w:sz="4" w:space="0" w:color="auto"/>
              <w:left w:val="nil"/>
              <w:bottom w:val="single" w:sz="4" w:space="0" w:color="auto"/>
              <w:right w:val="single" w:sz="4" w:space="0" w:color="auto"/>
            </w:tcBorders>
            <w:shd w:val="clear" w:color="auto" w:fill="auto"/>
          </w:tcPr>
          <w:p w14:paraId="24B17F79" w14:textId="77777777" w:rsidR="009C5709" w:rsidRDefault="009C5709" w:rsidP="009C5709">
            <w:pPr>
              <w:jc w:val="center"/>
              <w:rPr>
                <w:rFonts w:ascii="Times New Roman" w:hAnsi="Times New Roman" w:cs="Times New Roman"/>
                <w:sz w:val="20"/>
                <w:szCs w:val="20"/>
              </w:rPr>
            </w:pPr>
            <w:r>
              <w:rPr>
                <w:rFonts w:ascii="Times New Roman" w:hAnsi="Times New Roman" w:cs="Times New Roman"/>
                <w:sz w:val="20"/>
                <w:szCs w:val="20"/>
              </w:rPr>
              <w:t>259,196</w:t>
            </w:r>
          </w:p>
          <w:p w14:paraId="5475D70D" w14:textId="77777777" w:rsidR="00735974" w:rsidRPr="009C5709" w:rsidRDefault="00735974" w:rsidP="00FF59FB">
            <w:pPr>
              <w:jc w:val="center"/>
              <w:rPr>
                <w:rFonts w:ascii="Times New Roman" w:hAnsi="Times New Roman" w:cs="Times New Roman"/>
                <w:b/>
                <w:sz w:val="20"/>
                <w:szCs w:val="20"/>
              </w:rPr>
            </w:pPr>
          </w:p>
        </w:tc>
        <w:tc>
          <w:tcPr>
            <w:tcW w:w="2114" w:type="dxa"/>
            <w:tcBorders>
              <w:top w:val="single" w:sz="4" w:space="0" w:color="auto"/>
              <w:left w:val="nil"/>
              <w:bottom w:val="single" w:sz="4" w:space="0" w:color="auto"/>
              <w:right w:val="single" w:sz="4" w:space="0" w:color="auto"/>
            </w:tcBorders>
            <w:shd w:val="clear" w:color="auto" w:fill="auto"/>
          </w:tcPr>
          <w:p w14:paraId="47C7E098" w14:textId="7544A3BD" w:rsidR="00735974" w:rsidRPr="00AB28F3" w:rsidRDefault="009C5709" w:rsidP="00FF59FB">
            <w:pPr>
              <w:jc w:val="center"/>
              <w:rPr>
                <w:rFonts w:ascii="Times New Roman" w:hAnsi="Times New Roman" w:cs="Times New Roman"/>
                <w:sz w:val="20"/>
                <w:szCs w:val="20"/>
              </w:rPr>
            </w:pPr>
            <w:r>
              <w:rPr>
                <w:rFonts w:ascii="Times New Roman" w:hAnsi="Times New Roman" w:cs="Times New Roman"/>
                <w:sz w:val="20"/>
                <w:szCs w:val="20"/>
              </w:rPr>
              <w:t>Несвоєчасно надано документи на оплату послуг виконавцем робіт</w:t>
            </w:r>
          </w:p>
        </w:tc>
        <w:tc>
          <w:tcPr>
            <w:tcW w:w="2306" w:type="dxa"/>
            <w:tcBorders>
              <w:top w:val="single" w:sz="4" w:space="0" w:color="auto"/>
              <w:left w:val="nil"/>
              <w:bottom w:val="single" w:sz="4" w:space="0" w:color="auto"/>
              <w:right w:val="single" w:sz="4" w:space="0" w:color="auto"/>
            </w:tcBorders>
            <w:shd w:val="clear" w:color="auto" w:fill="auto"/>
          </w:tcPr>
          <w:p w14:paraId="59FFFD03" w14:textId="538154DD" w:rsidR="00735974" w:rsidRDefault="009C5709" w:rsidP="00FF59FB">
            <w:pPr>
              <w:pStyle w:val="afa"/>
              <w:jc w:val="center"/>
              <w:rPr>
                <w:sz w:val="20"/>
                <w:szCs w:val="20"/>
                <w:lang w:val="uk-UA"/>
              </w:rPr>
            </w:pPr>
            <w:r>
              <w:rPr>
                <w:sz w:val="20"/>
                <w:szCs w:val="20"/>
                <w:lang w:val="uk-UA"/>
              </w:rPr>
              <w:t xml:space="preserve">Кошти в сумі 117.0 </w:t>
            </w:r>
            <w:proofErr w:type="spellStart"/>
            <w:r>
              <w:rPr>
                <w:sz w:val="20"/>
                <w:szCs w:val="20"/>
                <w:lang w:val="uk-UA"/>
              </w:rPr>
              <w:t>тис.грн</w:t>
            </w:r>
            <w:proofErr w:type="spellEnd"/>
            <w:r>
              <w:rPr>
                <w:sz w:val="20"/>
                <w:szCs w:val="20"/>
                <w:lang w:val="uk-UA"/>
              </w:rPr>
              <w:t xml:space="preserve"> будуть використані протягом 2024 р., лист щодо отримання дозволу їх використання надіслано до СР, (залишок коштів в сумі 1.56 </w:t>
            </w:r>
            <w:proofErr w:type="spellStart"/>
            <w:r>
              <w:rPr>
                <w:sz w:val="20"/>
                <w:szCs w:val="20"/>
                <w:lang w:val="uk-UA"/>
              </w:rPr>
              <w:t>тис.грн</w:t>
            </w:r>
            <w:proofErr w:type="spellEnd"/>
            <w:r>
              <w:rPr>
                <w:sz w:val="20"/>
                <w:szCs w:val="20"/>
                <w:lang w:val="uk-UA"/>
              </w:rPr>
              <w:t xml:space="preserve"> підлягає поверненню до бюджету громади)</w:t>
            </w:r>
          </w:p>
        </w:tc>
      </w:tr>
      <w:tr w:rsidR="002F6ED4" w:rsidRPr="00AB28F3" w14:paraId="415D7592" w14:textId="77777777" w:rsidTr="002F6ED4">
        <w:trPr>
          <w:trHeight w:val="540"/>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15A00D5B" w14:textId="256E460A" w:rsidR="002F6ED4" w:rsidRDefault="002F6ED4" w:rsidP="00FF59FB">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31.</w:t>
            </w:r>
          </w:p>
        </w:tc>
        <w:tc>
          <w:tcPr>
            <w:tcW w:w="7961" w:type="dxa"/>
            <w:tcBorders>
              <w:top w:val="single" w:sz="4" w:space="0" w:color="auto"/>
              <w:left w:val="nil"/>
              <w:bottom w:val="single" w:sz="4" w:space="0" w:color="auto"/>
              <w:right w:val="single" w:sz="4" w:space="0" w:color="auto"/>
            </w:tcBorders>
            <w:shd w:val="clear" w:color="auto" w:fill="auto"/>
          </w:tcPr>
          <w:p w14:paraId="382D148E" w14:textId="43E08EA3" w:rsidR="002F6ED4" w:rsidRDefault="002F6ED4" w:rsidP="002F6ED4">
            <w:pPr>
              <w:jc w:val="center"/>
              <w:rPr>
                <w:rFonts w:ascii="Times New Roman" w:hAnsi="Times New Roman" w:cs="Times New Roman"/>
                <w:sz w:val="20"/>
                <w:szCs w:val="20"/>
              </w:rPr>
            </w:pPr>
            <w:r>
              <w:rPr>
                <w:rFonts w:ascii="Times New Roman" w:hAnsi="Times New Roman" w:cs="Times New Roman"/>
                <w:sz w:val="20"/>
                <w:szCs w:val="20"/>
              </w:rPr>
              <w:t xml:space="preserve">Субвенція ГУ ДСНС України в Одеській </w:t>
            </w:r>
            <w:r w:rsidR="008C15B3">
              <w:rPr>
                <w:rFonts w:ascii="Times New Roman" w:hAnsi="Times New Roman" w:cs="Times New Roman"/>
                <w:sz w:val="20"/>
                <w:szCs w:val="20"/>
              </w:rPr>
              <w:t>області</w:t>
            </w:r>
            <w:r>
              <w:rPr>
                <w:rFonts w:ascii="Times New Roman" w:hAnsi="Times New Roman" w:cs="Times New Roman"/>
                <w:sz w:val="20"/>
                <w:szCs w:val="20"/>
              </w:rPr>
              <w:t xml:space="preserve"> на </w:t>
            </w:r>
            <w:r w:rsidR="008C15B3">
              <w:rPr>
                <w:rFonts w:ascii="Times New Roman" w:hAnsi="Times New Roman" w:cs="Times New Roman"/>
                <w:sz w:val="20"/>
                <w:szCs w:val="20"/>
              </w:rPr>
              <w:t>виготовлення</w:t>
            </w:r>
            <w:r>
              <w:rPr>
                <w:rFonts w:ascii="Times New Roman" w:hAnsi="Times New Roman" w:cs="Times New Roman"/>
                <w:sz w:val="20"/>
                <w:szCs w:val="20"/>
              </w:rPr>
              <w:t xml:space="preserve"> технічного звіту та ПКД по капітальному ремонту покрівлі </w:t>
            </w:r>
            <w:proofErr w:type="spellStart"/>
            <w:r>
              <w:rPr>
                <w:rFonts w:ascii="Times New Roman" w:hAnsi="Times New Roman" w:cs="Times New Roman"/>
                <w:sz w:val="20"/>
                <w:szCs w:val="20"/>
              </w:rPr>
              <w:t>адмінбудівлі</w:t>
            </w:r>
            <w:proofErr w:type="spellEnd"/>
            <w:r>
              <w:rPr>
                <w:rFonts w:ascii="Times New Roman" w:hAnsi="Times New Roman" w:cs="Times New Roman"/>
                <w:sz w:val="20"/>
                <w:szCs w:val="20"/>
              </w:rPr>
              <w:t xml:space="preserve"> 4 ДПРЧ6ДПРЗ ГУ України в Одеській області, за адресом </w:t>
            </w:r>
            <w:proofErr w:type="spellStart"/>
            <w:r>
              <w:rPr>
                <w:rFonts w:ascii="Times New Roman" w:hAnsi="Times New Roman" w:cs="Times New Roman"/>
                <w:sz w:val="20"/>
                <w:szCs w:val="20"/>
              </w:rPr>
              <w:t>м.Одеса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вул.Чорноморського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казатцва</w:t>
            </w:r>
            <w:proofErr w:type="spellEnd"/>
            <w:r>
              <w:rPr>
                <w:rFonts w:ascii="Times New Roman" w:hAnsi="Times New Roman" w:cs="Times New Roman"/>
                <w:sz w:val="20"/>
                <w:szCs w:val="20"/>
              </w:rPr>
              <w:t>,88</w:t>
            </w:r>
          </w:p>
        </w:tc>
        <w:tc>
          <w:tcPr>
            <w:tcW w:w="1330" w:type="dxa"/>
            <w:tcBorders>
              <w:top w:val="single" w:sz="4" w:space="0" w:color="auto"/>
              <w:left w:val="nil"/>
              <w:bottom w:val="single" w:sz="4" w:space="0" w:color="auto"/>
              <w:right w:val="single" w:sz="4" w:space="0" w:color="auto"/>
            </w:tcBorders>
            <w:shd w:val="clear" w:color="auto" w:fill="auto"/>
          </w:tcPr>
          <w:p w14:paraId="347A63C7" w14:textId="562D43FF" w:rsidR="002F6ED4" w:rsidRPr="00AB28F3" w:rsidRDefault="009C5709" w:rsidP="00FF59FB">
            <w:pPr>
              <w:jc w:val="center"/>
              <w:rPr>
                <w:rFonts w:ascii="Times New Roman" w:hAnsi="Times New Roman" w:cs="Times New Roman"/>
                <w:sz w:val="20"/>
                <w:szCs w:val="20"/>
              </w:rPr>
            </w:pPr>
            <w:r>
              <w:rPr>
                <w:rFonts w:ascii="Times New Roman" w:hAnsi="Times New Roman" w:cs="Times New Roman"/>
                <w:sz w:val="20"/>
                <w:szCs w:val="20"/>
              </w:rPr>
              <w:t>122,244</w:t>
            </w:r>
          </w:p>
        </w:tc>
        <w:tc>
          <w:tcPr>
            <w:tcW w:w="1390" w:type="dxa"/>
            <w:tcBorders>
              <w:top w:val="single" w:sz="4" w:space="0" w:color="auto"/>
              <w:left w:val="nil"/>
              <w:bottom w:val="single" w:sz="4" w:space="0" w:color="auto"/>
              <w:right w:val="single" w:sz="4" w:space="0" w:color="auto"/>
            </w:tcBorders>
            <w:shd w:val="clear" w:color="auto" w:fill="auto"/>
          </w:tcPr>
          <w:p w14:paraId="56529B1D" w14:textId="219665FB" w:rsidR="002F6ED4" w:rsidRPr="00AB28F3" w:rsidRDefault="009C5709" w:rsidP="00FF59FB">
            <w:pPr>
              <w:jc w:val="center"/>
              <w:rPr>
                <w:rFonts w:ascii="Times New Roman" w:hAnsi="Times New Roman" w:cs="Times New Roman"/>
                <w:sz w:val="20"/>
                <w:szCs w:val="20"/>
              </w:rPr>
            </w:pPr>
            <w:r>
              <w:rPr>
                <w:rFonts w:ascii="Times New Roman" w:hAnsi="Times New Roman" w:cs="Times New Roman"/>
                <w:sz w:val="20"/>
                <w:szCs w:val="20"/>
              </w:rPr>
              <w:t>122,244</w:t>
            </w:r>
          </w:p>
        </w:tc>
        <w:tc>
          <w:tcPr>
            <w:tcW w:w="2114" w:type="dxa"/>
            <w:tcBorders>
              <w:top w:val="single" w:sz="4" w:space="0" w:color="auto"/>
              <w:left w:val="nil"/>
              <w:bottom w:val="single" w:sz="4" w:space="0" w:color="auto"/>
              <w:right w:val="single" w:sz="4" w:space="0" w:color="auto"/>
            </w:tcBorders>
            <w:shd w:val="clear" w:color="auto" w:fill="auto"/>
          </w:tcPr>
          <w:p w14:paraId="3A158EDD" w14:textId="77777777" w:rsidR="002F6ED4" w:rsidRPr="00AB28F3" w:rsidRDefault="002F6ED4" w:rsidP="00FF59F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68167A44" w14:textId="77777777" w:rsidR="002F6ED4" w:rsidRDefault="002F6ED4" w:rsidP="00FF59FB">
            <w:pPr>
              <w:pStyle w:val="afa"/>
              <w:jc w:val="center"/>
              <w:rPr>
                <w:sz w:val="20"/>
                <w:szCs w:val="20"/>
                <w:lang w:val="uk-UA"/>
              </w:rPr>
            </w:pPr>
          </w:p>
        </w:tc>
      </w:tr>
      <w:tr w:rsidR="0043201B" w:rsidRPr="00AB28F3" w14:paraId="681E0C42" w14:textId="77777777" w:rsidTr="002F6ED4">
        <w:trPr>
          <w:trHeight w:val="540"/>
        </w:trPr>
        <w:tc>
          <w:tcPr>
            <w:tcW w:w="568" w:type="dxa"/>
            <w:tcBorders>
              <w:top w:val="single" w:sz="4" w:space="0" w:color="auto"/>
              <w:left w:val="single" w:sz="4" w:space="0" w:color="auto"/>
              <w:bottom w:val="single" w:sz="4" w:space="0" w:color="auto"/>
              <w:right w:val="single" w:sz="4" w:space="0" w:color="auto"/>
            </w:tcBorders>
            <w:shd w:val="clear" w:color="000000" w:fill="FFFFFF"/>
          </w:tcPr>
          <w:p w14:paraId="3C95FC5F" w14:textId="77777777" w:rsidR="0043201B" w:rsidRDefault="0043201B" w:rsidP="0043201B">
            <w:pPr>
              <w:jc w:val="center"/>
              <w:rPr>
                <w:rFonts w:ascii="Times New Roman" w:eastAsia="Times New Roman" w:hAnsi="Times New Roman" w:cs="Times New Roman"/>
                <w:bCs/>
                <w:sz w:val="20"/>
                <w:szCs w:val="20"/>
                <w:lang w:eastAsia="ru-RU"/>
              </w:rPr>
            </w:pPr>
          </w:p>
        </w:tc>
        <w:tc>
          <w:tcPr>
            <w:tcW w:w="7961" w:type="dxa"/>
            <w:tcBorders>
              <w:top w:val="single" w:sz="4" w:space="0" w:color="auto"/>
              <w:left w:val="nil"/>
              <w:bottom w:val="single" w:sz="4" w:space="0" w:color="auto"/>
              <w:right w:val="single" w:sz="4" w:space="0" w:color="auto"/>
            </w:tcBorders>
            <w:shd w:val="clear" w:color="auto" w:fill="auto"/>
          </w:tcPr>
          <w:p w14:paraId="60FF94C9" w14:textId="1B8F0289" w:rsidR="0043201B" w:rsidRDefault="007573B0" w:rsidP="007573B0">
            <w:pPr>
              <w:jc w:val="center"/>
              <w:rPr>
                <w:rFonts w:ascii="Times New Roman" w:hAnsi="Times New Roman" w:cs="Times New Roman"/>
                <w:sz w:val="20"/>
                <w:szCs w:val="20"/>
              </w:rPr>
            </w:pPr>
            <w:r w:rsidRPr="00A42D7A">
              <w:rPr>
                <w:rFonts w:ascii="Times New Roman" w:hAnsi="Times New Roman" w:cs="Times New Roman"/>
                <w:b/>
                <w:sz w:val="20"/>
                <w:szCs w:val="20"/>
              </w:rPr>
              <w:t>ВСЬОГО:</w:t>
            </w:r>
          </w:p>
        </w:tc>
        <w:tc>
          <w:tcPr>
            <w:tcW w:w="1330" w:type="dxa"/>
            <w:tcBorders>
              <w:top w:val="single" w:sz="4" w:space="0" w:color="auto"/>
              <w:left w:val="nil"/>
              <w:bottom w:val="single" w:sz="4" w:space="0" w:color="auto"/>
              <w:right w:val="single" w:sz="4" w:space="0" w:color="auto"/>
            </w:tcBorders>
            <w:shd w:val="clear" w:color="auto" w:fill="auto"/>
          </w:tcPr>
          <w:p w14:paraId="47FBDFC6" w14:textId="64DC0E3D" w:rsidR="0043201B" w:rsidRDefault="0043201B" w:rsidP="0043201B">
            <w:pPr>
              <w:jc w:val="center"/>
              <w:rPr>
                <w:rFonts w:ascii="Times New Roman" w:hAnsi="Times New Roman" w:cs="Times New Roman"/>
                <w:sz w:val="20"/>
                <w:szCs w:val="20"/>
              </w:rPr>
            </w:pPr>
            <w:r w:rsidRPr="00A42D7A">
              <w:rPr>
                <w:rFonts w:ascii="Times New Roman" w:hAnsi="Times New Roman" w:cs="Times New Roman"/>
                <w:b/>
                <w:sz w:val="20"/>
                <w:szCs w:val="20"/>
              </w:rPr>
              <w:t>35978032</w:t>
            </w:r>
          </w:p>
        </w:tc>
        <w:tc>
          <w:tcPr>
            <w:tcW w:w="1390" w:type="dxa"/>
            <w:tcBorders>
              <w:top w:val="single" w:sz="4" w:space="0" w:color="auto"/>
              <w:left w:val="nil"/>
              <w:bottom w:val="single" w:sz="4" w:space="0" w:color="auto"/>
              <w:right w:val="single" w:sz="4" w:space="0" w:color="auto"/>
            </w:tcBorders>
            <w:shd w:val="clear" w:color="auto" w:fill="auto"/>
          </w:tcPr>
          <w:p w14:paraId="24C49954" w14:textId="691B16B2" w:rsidR="0043201B" w:rsidRDefault="0043201B" w:rsidP="0043201B">
            <w:pPr>
              <w:jc w:val="center"/>
              <w:rPr>
                <w:rFonts w:ascii="Times New Roman" w:hAnsi="Times New Roman" w:cs="Times New Roman"/>
                <w:sz w:val="20"/>
                <w:szCs w:val="20"/>
              </w:rPr>
            </w:pPr>
            <w:r w:rsidRPr="0043201B">
              <w:rPr>
                <w:rFonts w:ascii="Times New Roman" w:hAnsi="Times New Roman" w:cs="Times New Roman"/>
                <w:b/>
                <w:sz w:val="20"/>
                <w:szCs w:val="20"/>
              </w:rPr>
              <w:t>9568622</w:t>
            </w:r>
          </w:p>
        </w:tc>
        <w:tc>
          <w:tcPr>
            <w:tcW w:w="2114" w:type="dxa"/>
            <w:tcBorders>
              <w:top w:val="single" w:sz="4" w:space="0" w:color="auto"/>
              <w:left w:val="nil"/>
              <w:bottom w:val="single" w:sz="4" w:space="0" w:color="auto"/>
              <w:right w:val="single" w:sz="4" w:space="0" w:color="auto"/>
            </w:tcBorders>
            <w:shd w:val="clear" w:color="auto" w:fill="auto"/>
          </w:tcPr>
          <w:p w14:paraId="253B02A9" w14:textId="77777777" w:rsidR="0043201B" w:rsidRPr="00AB28F3" w:rsidRDefault="0043201B" w:rsidP="0043201B">
            <w:pPr>
              <w:jc w:val="center"/>
              <w:rPr>
                <w:rFonts w:ascii="Times New Roman" w:hAnsi="Times New Roman" w:cs="Times New Roman"/>
                <w:sz w:val="20"/>
                <w:szCs w:val="20"/>
              </w:rPr>
            </w:pPr>
          </w:p>
        </w:tc>
        <w:tc>
          <w:tcPr>
            <w:tcW w:w="2306" w:type="dxa"/>
            <w:tcBorders>
              <w:top w:val="single" w:sz="4" w:space="0" w:color="auto"/>
              <w:left w:val="nil"/>
              <w:bottom w:val="single" w:sz="4" w:space="0" w:color="auto"/>
              <w:right w:val="single" w:sz="4" w:space="0" w:color="auto"/>
            </w:tcBorders>
            <w:shd w:val="clear" w:color="auto" w:fill="auto"/>
          </w:tcPr>
          <w:p w14:paraId="63E1CA62" w14:textId="77777777" w:rsidR="0043201B" w:rsidRDefault="0043201B" w:rsidP="0043201B">
            <w:pPr>
              <w:pStyle w:val="afa"/>
              <w:jc w:val="center"/>
              <w:rPr>
                <w:sz w:val="20"/>
                <w:szCs w:val="20"/>
                <w:lang w:val="uk-UA"/>
              </w:rPr>
            </w:pPr>
          </w:p>
        </w:tc>
      </w:tr>
    </w:tbl>
    <w:p w14:paraId="29C77EB1" w14:textId="77777777" w:rsidR="00C4512E" w:rsidRPr="00AB28F3" w:rsidRDefault="00C4512E" w:rsidP="00C4512E">
      <w:pPr>
        <w:pStyle w:val="afa"/>
        <w:jc w:val="both"/>
        <w:rPr>
          <w:sz w:val="20"/>
          <w:szCs w:val="20"/>
          <w:lang w:val="uk-UA" w:eastAsia="uk-UA" w:bidi="uk-UA"/>
        </w:rPr>
      </w:pPr>
    </w:p>
    <w:p w14:paraId="472F00E2" w14:textId="77777777" w:rsidR="006C66E5" w:rsidRDefault="006C66E5" w:rsidP="008C15B3">
      <w:pPr>
        <w:rPr>
          <w:rFonts w:ascii="Times New Roman" w:hAnsi="Times New Roman" w:cs="Times New Roman"/>
          <w:b/>
          <w:color w:val="auto"/>
          <w:sz w:val="28"/>
          <w:szCs w:val="28"/>
        </w:rPr>
      </w:pPr>
    </w:p>
    <w:p w14:paraId="7ECAA648" w14:textId="77777777" w:rsidR="006C66E5" w:rsidRDefault="006C66E5" w:rsidP="008C15B3">
      <w:pPr>
        <w:rPr>
          <w:rFonts w:ascii="Times New Roman" w:hAnsi="Times New Roman" w:cs="Times New Roman"/>
          <w:b/>
          <w:color w:val="auto"/>
          <w:sz w:val="28"/>
          <w:szCs w:val="28"/>
        </w:rPr>
      </w:pPr>
    </w:p>
    <w:p w14:paraId="6C49F139" w14:textId="0DADC2B9" w:rsidR="00B21C51" w:rsidRDefault="008C15B3" w:rsidP="008C15B3">
      <w:pPr>
        <w:rPr>
          <w:rFonts w:ascii="Times New Roman" w:hAnsi="Times New Roman" w:cs="Times New Roman"/>
          <w:sz w:val="28"/>
          <w:szCs w:val="28"/>
        </w:rPr>
      </w:pPr>
      <w:r>
        <w:rPr>
          <w:rFonts w:ascii="Times New Roman" w:hAnsi="Times New Roman" w:cs="Times New Roman"/>
          <w:b/>
          <w:color w:val="auto"/>
          <w:sz w:val="28"/>
          <w:szCs w:val="28"/>
        </w:rPr>
        <w:t>3.</w:t>
      </w:r>
      <w:r w:rsidR="00AE2F7C" w:rsidRPr="008C15B3">
        <w:rPr>
          <w:rFonts w:ascii="Times New Roman" w:hAnsi="Times New Roman" w:cs="Times New Roman"/>
          <w:b/>
          <w:color w:val="auto"/>
          <w:sz w:val="28"/>
          <w:szCs w:val="28"/>
        </w:rPr>
        <w:t>Оцінка ефективності виконання програми та пропозиції щодо подальшої</w:t>
      </w:r>
      <w:r w:rsidR="00E66A7B" w:rsidRPr="008C15B3">
        <w:rPr>
          <w:rFonts w:ascii="Times New Roman" w:hAnsi="Times New Roman" w:cs="Times New Roman"/>
          <w:b/>
          <w:color w:val="auto"/>
          <w:sz w:val="28"/>
          <w:szCs w:val="28"/>
        </w:rPr>
        <w:t xml:space="preserve"> </w:t>
      </w:r>
      <w:r w:rsidR="00AE2F7C" w:rsidRPr="008C15B3">
        <w:rPr>
          <w:rFonts w:ascii="Times New Roman" w:hAnsi="Times New Roman" w:cs="Times New Roman"/>
          <w:b/>
          <w:color w:val="auto"/>
          <w:sz w:val="28"/>
          <w:szCs w:val="28"/>
        </w:rPr>
        <w:t>реалізації програми.</w:t>
      </w:r>
      <w:r w:rsidRPr="008C15B3">
        <w:rPr>
          <w:rFonts w:ascii="Times New Roman" w:hAnsi="Times New Roman" w:cs="Times New Roman"/>
          <w:sz w:val="28"/>
          <w:szCs w:val="28"/>
        </w:rPr>
        <w:t xml:space="preserve"> </w:t>
      </w:r>
    </w:p>
    <w:p w14:paraId="78913596" w14:textId="2C0B311A" w:rsidR="008C15B3" w:rsidRPr="008C15B3" w:rsidRDefault="008C15B3" w:rsidP="008C15B3">
      <w:pPr>
        <w:ind w:firstLine="567"/>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sz w:val="28"/>
          <w:szCs w:val="28"/>
          <w:lang w:bidi="ar-SA"/>
        </w:rPr>
        <w:lastRenderedPageBreak/>
        <w:t>Програма</w:t>
      </w:r>
      <w:r w:rsidRPr="008C15B3">
        <w:rPr>
          <w:rFonts w:ascii="Times New Roman" w:eastAsia="Times New Roman" w:hAnsi="Times New Roman" w:cs="Times New Roman"/>
          <w:sz w:val="28"/>
          <w:szCs w:val="28"/>
          <w:lang w:bidi="ar-SA"/>
        </w:rPr>
        <w:t xml:space="preserve"> цивільного захисту, техногенної та пожежної безпеки Фонтанської сільської територіальної громади Одеського</w:t>
      </w:r>
      <w:r>
        <w:rPr>
          <w:rFonts w:ascii="Times New Roman" w:eastAsia="Times New Roman" w:hAnsi="Times New Roman" w:cs="Times New Roman"/>
          <w:sz w:val="28"/>
          <w:szCs w:val="28"/>
          <w:lang w:bidi="ar-SA"/>
        </w:rPr>
        <w:t xml:space="preserve"> </w:t>
      </w:r>
      <w:r w:rsidRPr="008C15B3">
        <w:rPr>
          <w:rFonts w:ascii="Times New Roman" w:eastAsia="Times New Roman" w:hAnsi="Times New Roman" w:cs="Times New Roman"/>
          <w:sz w:val="28"/>
          <w:szCs w:val="28"/>
          <w:lang w:bidi="ar-SA"/>
        </w:rPr>
        <w:t xml:space="preserve">району </w:t>
      </w:r>
      <w:r>
        <w:rPr>
          <w:rFonts w:ascii="Times New Roman" w:eastAsia="Times New Roman" w:hAnsi="Times New Roman" w:cs="Times New Roman"/>
          <w:sz w:val="28"/>
          <w:szCs w:val="28"/>
          <w:lang w:bidi="ar-SA"/>
        </w:rPr>
        <w:t>О</w:t>
      </w:r>
      <w:r w:rsidRPr="008C15B3">
        <w:rPr>
          <w:rFonts w:ascii="Times New Roman" w:eastAsia="Times New Roman" w:hAnsi="Times New Roman" w:cs="Times New Roman"/>
          <w:sz w:val="28"/>
          <w:szCs w:val="28"/>
          <w:lang w:bidi="ar-SA"/>
        </w:rPr>
        <w:t>деської області на 2022 - 2025 роки (далі - Програма) розроблена з метою реалізації державної політики у сфері цивільного захисту, в основу якої покладено принципи захисту населення, територій, навколишнього природного середовища та майна від надзвичайних ситуацій; ліквідації наслідків можливих аварій та природних стихійних явищ; пріоритетність завдань, спрямованих на рятування життя та збереження здоров’я громадян; навчання населення правилам поведінки та дій у разі виникнен</w:t>
      </w:r>
      <w:r>
        <w:rPr>
          <w:rFonts w:ascii="Times New Roman" w:eastAsia="Times New Roman" w:hAnsi="Times New Roman" w:cs="Times New Roman"/>
          <w:sz w:val="28"/>
          <w:szCs w:val="28"/>
          <w:lang w:bidi="ar-SA"/>
        </w:rPr>
        <w:t>ня надзвичайних ситуацій</w:t>
      </w:r>
      <w:r w:rsidRPr="008C15B3">
        <w:rPr>
          <w:rFonts w:ascii="Times New Roman" w:eastAsia="Times New Roman" w:hAnsi="Times New Roman" w:cs="Times New Roman"/>
          <w:sz w:val="28"/>
          <w:szCs w:val="28"/>
          <w:lang w:bidi="ar-SA"/>
        </w:rPr>
        <w:t>.</w:t>
      </w:r>
    </w:p>
    <w:p w14:paraId="0EC0D011" w14:textId="714E5125" w:rsidR="003C00F1" w:rsidRDefault="008C15B3" w:rsidP="003C00F1">
      <w:pPr>
        <w:widowControl/>
        <w:ind w:firstLine="567"/>
        <w:jc w:val="both"/>
        <w:rPr>
          <w:rFonts w:ascii="Times New Roman" w:eastAsia="Times New Roman" w:hAnsi="Times New Roman" w:cs="Times New Roman"/>
          <w:sz w:val="28"/>
          <w:szCs w:val="28"/>
          <w:lang w:bidi="ar-SA"/>
        </w:rPr>
      </w:pPr>
      <w:r w:rsidRPr="008C15B3">
        <w:rPr>
          <w:rFonts w:ascii="Times New Roman" w:eastAsia="Times New Roman" w:hAnsi="Times New Roman" w:cs="Times New Roman"/>
          <w:sz w:val="28"/>
          <w:szCs w:val="28"/>
          <w:lang w:bidi="ar-SA"/>
        </w:rPr>
        <w:t>Програма розроблена відповідно до Бюджетного кодексу України, Законів України «Про місцеве самоврядування в Україні», від 16.07.2021 року №1702 «Про основи на</w:t>
      </w:r>
      <w:r w:rsidR="002E650B">
        <w:rPr>
          <w:rFonts w:ascii="Times New Roman" w:eastAsia="Times New Roman" w:hAnsi="Times New Roman" w:cs="Times New Roman"/>
          <w:sz w:val="28"/>
          <w:szCs w:val="28"/>
          <w:lang w:bidi="ar-SA"/>
        </w:rPr>
        <w:t>ціонального спротиву», Кодексу Цивільного З</w:t>
      </w:r>
      <w:r w:rsidRPr="008C15B3">
        <w:rPr>
          <w:rFonts w:ascii="Times New Roman" w:eastAsia="Times New Roman" w:hAnsi="Times New Roman" w:cs="Times New Roman"/>
          <w:sz w:val="28"/>
          <w:szCs w:val="28"/>
          <w:lang w:bidi="ar-SA"/>
        </w:rPr>
        <w:t>ахисту України, Указів Президента України від 23.02.2022 року №63/2022 « Про введення надзвичайного стану в окремих регіонах України», від 24.02.2022 року №64/2022 « Про вве</w:t>
      </w:r>
      <w:r w:rsidR="003C00F1">
        <w:rPr>
          <w:rFonts w:ascii="Times New Roman" w:eastAsia="Times New Roman" w:hAnsi="Times New Roman" w:cs="Times New Roman"/>
          <w:sz w:val="28"/>
          <w:szCs w:val="28"/>
          <w:lang w:bidi="ar-SA"/>
        </w:rPr>
        <w:t>дення воєнного стану в Україні»</w:t>
      </w:r>
      <w:r w:rsidRPr="008C15B3">
        <w:rPr>
          <w:rFonts w:ascii="Times New Roman" w:eastAsia="Times New Roman" w:hAnsi="Times New Roman" w:cs="Times New Roman"/>
          <w:sz w:val="28"/>
          <w:szCs w:val="28"/>
          <w:lang w:bidi="ar-SA"/>
        </w:rPr>
        <w:t xml:space="preserve">, Закону України від 12.05.2015 року №389-VIII </w:t>
      </w:r>
      <w:r>
        <w:rPr>
          <w:rFonts w:ascii="Times New Roman" w:eastAsia="Times New Roman" w:hAnsi="Times New Roman" w:cs="Times New Roman"/>
          <w:sz w:val="28"/>
          <w:szCs w:val="28"/>
          <w:lang w:bidi="ar-SA"/>
        </w:rPr>
        <w:t xml:space="preserve">    </w:t>
      </w:r>
    </w:p>
    <w:p w14:paraId="75C1C3A2" w14:textId="4A049528" w:rsidR="008C15B3" w:rsidRPr="003C00F1" w:rsidRDefault="008C15B3" w:rsidP="003C00F1">
      <w:pPr>
        <w:widowControl/>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Pr="008C15B3">
        <w:rPr>
          <w:rFonts w:ascii="Times New Roman" w:eastAsia="Times New Roman" w:hAnsi="Times New Roman" w:cs="Times New Roman"/>
          <w:sz w:val="28"/>
          <w:szCs w:val="28"/>
          <w:lang w:bidi="ar-SA"/>
        </w:rPr>
        <w:t>« Про правовий режим воєнного стану» .</w:t>
      </w:r>
    </w:p>
    <w:p w14:paraId="257B1FB4" w14:textId="60BE791E" w:rsidR="008C15B3" w:rsidRPr="008C15B3" w:rsidRDefault="008C15B3" w:rsidP="008C15B3">
      <w:pPr>
        <w:widowControl/>
        <w:ind w:firstLine="567"/>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sz w:val="28"/>
          <w:szCs w:val="28"/>
          <w:lang w:bidi="ar-SA"/>
        </w:rPr>
        <w:t>Техногенна обстановка</w:t>
      </w:r>
      <w:r w:rsidRPr="008C15B3">
        <w:rPr>
          <w:rFonts w:ascii="Times New Roman" w:eastAsia="Times New Roman" w:hAnsi="Times New Roman" w:cs="Times New Roman"/>
          <w:sz w:val="28"/>
          <w:szCs w:val="28"/>
          <w:lang w:bidi="ar-SA"/>
        </w:rPr>
        <w:t xml:space="preserve"> на території сільської ради ускладняється у зв’язку з наявністю потенційно небезпечних об’єктів, які є </w:t>
      </w:r>
      <w:proofErr w:type="spellStart"/>
      <w:r w:rsidR="002E650B">
        <w:rPr>
          <w:rFonts w:ascii="Times New Roman" w:eastAsia="Times New Roman" w:hAnsi="Times New Roman" w:cs="Times New Roman"/>
          <w:sz w:val="28"/>
          <w:szCs w:val="28"/>
          <w:lang w:bidi="ar-SA"/>
        </w:rPr>
        <w:t>пожежо-</w:t>
      </w:r>
      <w:proofErr w:type="spellEnd"/>
      <w:r>
        <w:rPr>
          <w:rFonts w:ascii="Times New Roman" w:eastAsia="Times New Roman" w:hAnsi="Times New Roman" w:cs="Times New Roman"/>
          <w:sz w:val="28"/>
          <w:szCs w:val="28"/>
          <w:lang w:bidi="ar-SA"/>
        </w:rPr>
        <w:t xml:space="preserve"> </w:t>
      </w:r>
      <w:r w:rsidRPr="008C15B3">
        <w:rPr>
          <w:rFonts w:ascii="Times New Roman" w:eastAsia="Times New Roman" w:hAnsi="Times New Roman" w:cs="Times New Roman"/>
          <w:sz w:val="28"/>
          <w:szCs w:val="28"/>
          <w:lang w:bidi="ar-SA"/>
        </w:rPr>
        <w:t xml:space="preserve">вибухонебезпечними. В цих умовах особливу актуальність мають попереджувальні заходи, спрямовані на зниження ризику виникнення надзвичайних ситуацій техногенного характеру та адаптаційні заходи, спрямовані на зменшення збитків від надзвичайних ситуацій природного характеру, підвищення рівня безпеки населення і захищеності територій від наслідків таких ситуацій, ліквідація наслідків обстрілів російськими військами </w:t>
      </w:r>
      <w:r>
        <w:rPr>
          <w:rFonts w:ascii="Times New Roman" w:eastAsia="Times New Roman" w:hAnsi="Times New Roman" w:cs="Times New Roman"/>
          <w:sz w:val="28"/>
          <w:szCs w:val="28"/>
          <w:lang w:bidi="ar-SA"/>
        </w:rPr>
        <w:t>територій громади</w:t>
      </w:r>
      <w:r w:rsidRPr="008C15B3">
        <w:rPr>
          <w:rFonts w:ascii="Times New Roman" w:eastAsia="Times New Roman" w:hAnsi="Times New Roman" w:cs="Times New Roman"/>
          <w:sz w:val="28"/>
          <w:szCs w:val="28"/>
          <w:lang w:bidi="ar-SA"/>
        </w:rPr>
        <w:t xml:space="preserve"> та об’єктів цивільної інфраструктури. Ліквідація наслідків аварій, стихійних лих та пожеж потребує значних зусиль та залучення великої кількості особового складу і техніки підрозділів оперативно-рятувальної служби цивільного захисту.</w:t>
      </w:r>
      <w:r w:rsidR="00B21C51">
        <w:rPr>
          <w:rFonts w:ascii="Times New Roman" w:eastAsia="Times New Roman" w:hAnsi="Times New Roman" w:cs="Times New Roman"/>
          <w:sz w:val="28"/>
          <w:szCs w:val="28"/>
          <w:lang w:bidi="ar-SA"/>
        </w:rPr>
        <w:t xml:space="preserve"> </w:t>
      </w:r>
      <w:r w:rsidRPr="008C15B3">
        <w:rPr>
          <w:rFonts w:ascii="Times New Roman" w:eastAsia="Times New Roman" w:hAnsi="Times New Roman" w:cs="Times New Roman"/>
          <w:sz w:val="28"/>
          <w:szCs w:val="28"/>
          <w:lang w:bidi="ar-SA"/>
        </w:rPr>
        <w:t>Між тим матеріально- технічне оснащення сил цивільного захисту не відповідає сучасним вимогам .</w:t>
      </w:r>
    </w:p>
    <w:p w14:paraId="31844344" w14:textId="6CF87B9C" w:rsidR="00B21C51" w:rsidRPr="00B21C51" w:rsidRDefault="00B21C51" w:rsidP="00B21C51">
      <w:pPr>
        <w:pStyle w:val="21"/>
        <w:shd w:val="clear" w:color="auto" w:fill="auto"/>
        <w:tabs>
          <w:tab w:val="left" w:pos="567"/>
        </w:tabs>
        <w:spacing w:line="240" w:lineRule="auto"/>
        <w:ind w:firstLine="1"/>
        <w:jc w:val="both"/>
        <w:rPr>
          <w:b/>
          <w:color w:val="auto"/>
        </w:rPr>
      </w:pPr>
      <w:r>
        <w:rPr>
          <w:color w:val="auto"/>
        </w:rPr>
        <w:tab/>
      </w:r>
      <w:r w:rsidRPr="00B21C51">
        <w:rPr>
          <w:color w:val="auto"/>
        </w:rPr>
        <w:t xml:space="preserve">Відсутність </w:t>
      </w:r>
      <w:r>
        <w:rPr>
          <w:bCs/>
        </w:rPr>
        <w:t>споруд</w:t>
      </w:r>
      <w:r w:rsidRPr="00B21C51">
        <w:rPr>
          <w:bCs/>
        </w:rPr>
        <w:t xml:space="preserve"> цивільного захисту ( укриття, бомбосховища, тощо)</w:t>
      </w:r>
      <w:r>
        <w:rPr>
          <w:bCs/>
        </w:rPr>
        <w:t xml:space="preserve"> </w:t>
      </w:r>
      <w:r>
        <w:rPr>
          <w:lang w:bidi="ar-SA"/>
        </w:rPr>
        <w:t>ускладняє укриття населення під час ракетних обстрілів з боку російської федерації.</w:t>
      </w:r>
      <w:r w:rsidR="0043201B">
        <w:rPr>
          <w:lang w:bidi="ar-SA"/>
        </w:rPr>
        <w:t xml:space="preserve"> </w:t>
      </w:r>
      <w:r w:rsidRPr="00B21C51">
        <w:rPr>
          <w:color w:val="202122"/>
          <w:shd w:val="clear" w:color="auto" w:fill="FFFFFF"/>
        </w:rPr>
        <w:t xml:space="preserve">Також </w:t>
      </w:r>
      <w:r>
        <w:rPr>
          <w:color w:val="202122"/>
          <w:shd w:val="clear" w:color="auto" w:fill="FFFFFF"/>
        </w:rPr>
        <w:t>ч</w:t>
      </w:r>
      <w:r w:rsidRPr="00B21C51">
        <w:rPr>
          <w:color w:val="202122"/>
          <w:shd w:val="clear" w:color="auto" w:fill="FFFFFF"/>
        </w:rPr>
        <w:t>ерез </w:t>
      </w:r>
      <w:hyperlink r:id="rId13" w:tooltip="Удари по критичній інфраструктурі України під час російсько-української війни" w:history="1">
        <w:r w:rsidRPr="00B21C51">
          <w:rPr>
            <w:rStyle w:val="a3"/>
            <w:color w:val="000000" w:themeColor="text1"/>
            <w:u w:val="none"/>
            <w:shd w:val="clear" w:color="auto" w:fill="FFFFFF"/>
          </w:rPr>
          <w:t>масовані удари по критичній інфраструктурі</w:t>
        </w:r>
      </w:hyperlink>
      <w:r w:rsidRPr="00B21C51">
        <w:rPr>
          <w:color w:val="202122"/>
          <w:shd w:val="clear" w:color="auto" w:fill="FFFFFF"/>
        </w:rPr>
        <w:t> у багатьох містах України тривалий час відсутні електрика, вода, опалення та зв'язок. Пункт незламності — це місце, де передбачені тепло, вода, електрика, мобільний зв'язок, інтернет, місце для відпочинку, аптечк</w:t>
      </w:r>
      <w:r>
        <w:rPr>
          <w:color w:val="202122"/>
          <w:shd w:val="clear" w:color="auto" w:fill="FFFFFF"/>
        </w:rPr>
        <w:t>и та забезпечення для населення.</w:t>
      </w:r>
    </w:p>
    <w:p w14:paraId="6D87EF65" w14:textId="0294487E" w:rsidR="00AA22E5" w:rsidRDefault="00635B28" w:rsidP="00AA22E5">
      <w:pPr>
        <w:widowControl/>
        <w:pBdr>
          <w:top w:val="nil"/>
          <w:left w:val="nil"/>
          <w:bottom w:val="nil"/>
          <w:right w:val="nil"/>
          <w:between w:val="nil"/>
        </w:pBdr>
        <w:ind w:firstLine="283"/>
        <w:jc w:val="both"/>
        <w:rPr>
          <w:rFonts w:ascii="Times New Roman" w:hAnsi="Times New Roman" w:cs="Times New Roman"/>
          <w:sz w:val="28"/>
          <w:szCs w:val="28"/>
        </w:rPr>
      </w:pPr>
      <w:r w:rsidRPr="0044663F">
        <w:rPr>
          <w:rFonts w:ascii="Times New Roman" w:eastAsia="Times New Roman" w:hAnsi="Times New Roman" w:cs="Times New Roman"/>
          <w:sz w:val="28"/>
          <w:szCs w:val="28"/>
        </w:rPr>
        <w:t>Програма є ефективною в період дії воєнного часу</w:t>
      </w:r>
      <w:r w:rsidR="008275B0" w:rsidRPr="0044663F">
        <w:rPr>
          <w:rFonts w:ascii="Times New Roman" w:eastAsia="Times New Roman" w:hAnsi="Times New Roman" w:cs="Times New Roman"/>
          <w:sz w:val="28"/>
          <w:szCs w:val="28"/>
        </w:rPr>
        <w:t xml:space="preserve"> в частині </w:t>
      </w:r>
      <w:r w:rsidR="00C4512E">
        <w:rPr>
          <w:rFonts w:ascii="Times New Roman" w:eastAsia="Times New Roman" w:hAnsi="Times New Roman" w:cs="Times New Roman"/>
          <w:sz w:val="28"/>
          <w:szCs w:val="28"/>
        </w:rPr>
        <w:t>забезпечення безпеки населення</w:t>
      </w:r>
      <w:r w:rsidR="008275B0" w:rsidRPr="0044663F">
        <w:rPr>
          <w:rFonts w:ascii="Times New Roman" w:hAnsi="Times New Roman" w:cs="Times New Roman"/>
          <w:sz w:val="28"/>
          <w:szCs w:val="28"/>
        </w:rPr>
        <w:t xml:space="preserve"> </w:t>
      </w:r>
      <w:r w:rsidR="00C4512E">
        <w:rPr>
          <w:rFonts w:ascii="Times New Roman" w:hAnsi="Times New Roman" w:cs="Times New Roman"/>
          <w:sz w:val="28"/>
          <w:szCs w:val="28"/>
        </w:rPr>
        <w:t xml:space="preserve">на </w:t>
      </w:r>
      <w:r w:rsidR="008275B0" w:rsidRPr="0044663F">
        <w:rPr>
          <w:rFonts w:ascii="Times New Roman" w:hAnsi="Times New Roman" w:cs="Times New Roman"/>
          <w:sz w:val="28"/>
          <w:szCs w:val="28"/>
        </w:rPr>
        <w:t>території Фонтанської с</w:t>
      </w:r>
      <w:r w:rsidR="00B21C51">
        <w:rPr>
          <w:rFonts w:ascii="Times New Roman" w:hAnsi="Times New Roman" w:cs="Times New Roman"/>
          <w:sz w:val="28"/>
          <w:szCs w:val="28"/>
        </w:rPr>
        <w:t>ільської територіальної громади</w:t>
      </w:r>
      <w:r w:rsidR="008275B0" w:rsidRPr="0044663F">
        <w:rPr>
          <w:rFonts w:ascii="Times New Roman" w:hAnsi="Times New Roman" w:cs="Times New Roman"/>
          <w:sz w:val="28"/>
          <w:szCs w:val="28"/>
        </w:rPr>
        <w:t xml:space="preserve">, вжиття заходів </w:t>
      </w:r>
      <w:r w:rsidR="00C4512E">
        <w:rPr>
          <w:rFonts w:ascii="Times New Roman" w:hAnsi="Times New Roman" w:cs="Times New Roman"/>
          <w:sz w:val="28"/>
          <w:szCs w:val="28"/>
        </w:rPr>
        <w:t xml:space="preserve">забезпечення укриття населення </w:t>
      </w:r>
      <w:r w:rsidR="00D5664B">
        <w:rPr>
          <w:rFonts w:ascii="Times New Roman" w:hAnsi="Times New Roman" w:cs="Times New Roman"/>
          <w:sz w:val="28"/>
          <w:szCs w:val="28"/>
        </w:rPr>
        <w:t xml:space="preserve">та функціонування підсистеми цивільного захисту </w:t>
      </w:r>
      <w:r w:rsidR="00C4512E">
        <w:rPr>
          <w:rFonts w:ascii="Times New Roman" w:hAnsi="Times New Roman" w:cs="Times New Roman"/>
          <w:sz w:val="28"/>
          <w:szCs w:val="28"/>
        </w:rPr>
        <w:t>під час збройн</w:t>
      </w:r>
      <w:r w:rsidR="009C5709">
        <w:rPr>
          <w:rFonts w:ascii="Times New Roman" w:hAnsi="Times New Roman" w:cs="Times New Roman"/>
          <w:sz w:val="28"/>
          <w:szCs w:val="28"/>
        </w:rPr>
        <w:t>ої агресії російської Федерації, створення умов щодо технічного забезпечення працівників ГУ ДСНС України в Одеській області по ліквідації НС.</w:t>
      </w:r>
    </w:p>
    <w:p w14:paraId="5E13E87B" w14:textId="77777777" w:rsidR="00AA22E5" w:rsidRDefault="00AA22E5" w:rsidP="00AA22E5">
      <w:pPr>
        <w:widowControl/>
        <w:pBdr>
          <w:top w:val="nil"/>
          <w:left w:val="nil"/>
          <w:bottom w:val="nil"/>
          <w:right w:val="nil"/>
          <w:between w:val="nil"/>
        </w:pBdr>
        <w:ind w:firstLine="283"/>
        <w:jc w:val="both"/>
        <w:rPr>
          <w:rFonts w:ascii="Times New Roman" w:hAnsi="Times New Roman" w:cs="Times New Roman"/>
          <w:color w:val="auto"/>
          <w:sz w:val="28"/>
          <w:szCs w:val="28"/>
        </w:rPr>
      </w:pPr>
    </w:p>
    <w:p w14:paraId="15483F95" w14:textId="43736A13" w:rsidR="008275B0" w:rsidRDefault="00AA22E5" w:rsidP="008275B0">
      <w:pPr>
        <w:widowControl/>
        <w:pBdr>
          <w:top w:val="nil"/>
          <w:left w:val="nil"/>
          <w:bottom w:val="nil"/>
          <w:right w:val="nil"/>
          <w:between w:val="nil"/>
        </w:pBdr>
        <w:ind w:left="-284" w:firstLine="567"/>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lastRenderedPageBreak/>
        <w:t>Зав.сектором</w:t>
      </w:r>
      <w:proofErr w:type="spellEnd"/>
      <w:r>
        <w:rPr>
          <w:rFonts w:ascii="Times New Roman" w:hAnsi="Times New Roman" w:cs="Times New Roman"/>
          <w:color w:val="auto"/>
          <w:sz w:val="28"/>
          <w:szCs w:val="28"/>
        </w:rPr>
        <w:t xml:space="preserve"> ЦЗ та </w:t>
      </w:r>
      <w:proofErr w:type="spellStart"/>
      <w:r>
        <w:rPr>
          <w:rFonts w:ascii="Times New Roman" w:hAnsi="Times New Roman" w:cs="Times New Roman"/>
          <w:color w:val="auto"/>
          <w:sz w:val="28"/>
          <w:szCs w:val="28"/>
        </w:rPr>
        <w:t>взємодії</w:t>
      </w:r>
      <w:proofErr w:type="spellEnd"/>
      <w:r>
        <w:rPr>
          <w:rFonts w:ascii="Times New Roman" w:hAnsi="Times New Roman" w:cs="Times New Roman"/>
          <w:color w:val="auto"/>
          <w:sz w:val="28"/>
          <w:szCs w:val="28"/>
        </w:rPr>
        <w:t xml:space="preserve"> з </w:t>
      </w:r>
      <w:proofErr w:type="spellStart"/>
      <w:r>
        <w:rPr>
          <w:rFonts w:ascii="Times New Roman" w:hAnsi="Times New Roman" w:cs="Times New Roman"/>
          <w:color w:val="auto"/>
          <w:sz w:val="28"/>
          <w:szCs w:val="28"/>
        </w:rPr>
        <w:t>провоохоронними</w:t>
      </w:r>
      <w:proofErr w:type="spellEnd"/>
      <w:r>
        <w:rPr>
          <w:rFonts w:ascii="Times New Roman" w:hAnsi="Times New Roman" w:cs="Times New Roman"/>
          <w:color w:val="auto"/>
          <w:sz w:val="28"/>
          <w:szCs w:val="28"/>
        </w:rPr>
        <w:t xml:space="preserve"> органами</w:t>
      </w:r>
    </w:p>
    <w:p w14:paraId="3DB920A9" w14:textId="5415BE46" w:rsidR="00AA22E5" w:rsidRDefault="00AA22E5" w:rsidP="008275B0">
      <w:pPr>
        <w:widowControl/>
        <w:pBdr>
          <w:top w:val="nil"/>
          <w:left w:val="nil"/>
          <w:bottom w:val="nil"/>
          <w:right w:val="nil"/>
          <w:between w:val="nil"/>
        </w:pBdr>
        <w:ind w:left="-284"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Фонтанської сільської ради                                                                                           Микола ЗВЄРЯКОВ</w:t>
      </w:r>
    </w:p>
    <w:p w14:paraId="165B30FF" w14:textId="77777777" w:rsidR="00AA22E5" w:rsidRPr="0044663F" w:rsidRDefault="00AA22E5" w:rsidP="008275B0">
      <w:pPr>
        <w:widowControl/>
        <w:pBdr>
          <w:top w:val="nil"/>
          <w:left w:val="nil"/>
          <w:bottom w:val="nil"/>
          <w:right w:val="nil"/>
          <w:between w:val="nil"/>
        </w:pBdr>
        <w:ind w:left="-284" w:firstLine="567"/>
        <w:jc w:val="both"/>
        <w:rPr>
          <w:rFonts w:ascii="Times New Roman" w:hAnsi="Times New Roman" w:cs="Times New Roman"/>
          <w:color w:val="auto"/>
          <w:sz w:val="28"/>
          <w:szCs w:val="28"/>
        </w:rPr>
      </w:pPr>
    </w:p>
    <w:p w14:paraId="0FBC05CF" w14:textId="77777777" w:rsidR="00635B28" w:rsidRPr="0044663F" w:rsidRDefault="00AE0D4C" w:rsidP="003C3FC4">
      <w:pPr>
        <w:pStyle w:val="21"/>
        <w:shd w:val="clear" w:color="auto" w:fill="auto"/>
        <w:tabs>
          <w:tab w:val="left" w:pos="284"/>
        </w:tabs>
        <w:spacing w:line="240" w:lineRule="auto"/>
        <w:ind w:firstLine="567"/>
        <w:jc w:val="both"/>
        <w:rPr>
          <w:color w:val="auto"/>
          <w:highlight w:val="yellow"/>
        </w:rPr>
        <w:sectPr w:rsidR="00635B28" w:rsidRPr="0044663F" w:rsidSect="004970DB">
          <w:headerReference w:type="even" r:id="rId14"/>
          <w:headerReference w:type="default" r:id="rId15"/>
          <w:headerReference w:type="first" r:id="rId16"/>
          <w:pgSz w:w="16840" w:h="11900" w:orient="landscape"/>
          <w:pgMar w:top="993" w:right="1134" w:bottom="993" w:left="1134" w:header="0" w:footer="6" w:gutter="0"/>
          <w:cols w:space="720"/>
          <w:noEndnote/>
          <w:docGrid w:linePitch="360"/>
        </w:sectPr>
      </w:pPr>
      <w:r w:rsidRPr="0044663F">
        <w:rPr>
          <w:color w:val="auto"/>
          <w:highlight w:val="yellow"/>
        </w:rPr>
        <w:t xml:space="preserve">                 </w:t>
      </w:r>
    </w:p>
    <w:p w14:paraId="2AA04541" w14:textId="416E3240" w:rsidR="00D7737C" w:rsidRPr="0044663F" w:rsidRDefault="00227E8E" w:rsidP="00227E8E">
      <w:pPr>
        <w:widowControl/>
        <w:pBdr>
          <w:top w:val="nil"/>
          <w:left w:val="nil"/>
          <w:bottom w:val="nil"/>
          <w:right w:val="nil"/>
          <w:between w:val="nil"/>
        </w:pBdr>
        <w:ind w:left="-284" w:firstLine="567"/>
        <w:jc w:val="both"/>
      </w:pPr>
      <w:r w:rsidRPr="0044663F">
        <w:rPr>
          <w:color w:val="auto"/>
          <w:highlight w:val="yellow"/>
        </w:rPr>
        <w:lastRenderedPageBreak/>
        <w:t xml:space="preserve"> </w:t>
      </w:r>
    </w:p>
    <w:sectPr w:rsidR="00D7737C" w:rsidRPr="0044663F" w:rsidSect="009C1516">
      <w:headerReference w:type="even" r:id="rId17"/>
      <w:headerReference w:type="default" r:id="rId18"/>
      <w:headerReference w:type="first" r:id="rId19"/>
      <w:pgSz w:w="11900" w:h="16840"/>
      <w:pgMar w:top="1134" w:right="567" w:bottom="851"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FD63B" w14:textId="77777777" w:rsidR="00186525" w:rsidRDefault="00186525">
      <w:r>
        <w:separator/>
      </w:r>
    </w:p>
  </w:endnote>
  <w:endnote w:type="continuationSeparator" w:id="0">
    <w:p w14:paraId="5258A746" w14:textId="77777777" w:rsidR="00186525" w:rsidRDefault="0018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7C43A" w14:textId="77777777" w:rsidR="00186525" w:rsidRDefault="00186525"/>
  </w:footnote>
  <w:footnote w:type="continuationSeparator" w:id="0">
    <w:p w14:paraId="7B04ACCB" w14:textId="77777777" w:rsidR="00186525" w:rsidRDefault="001865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B55E1" w14:textId="77777777" w:rsidR="000E7859" w:rsidRDefault="000E7859">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FED1E" w14:textId="77777777" w:rsidR="000E7859" w:rsidRDefault="000E7859">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9B4E6" w14:textId="77777777" w:rsidR="000E7859" w:rsidRDefault="000E7859">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FF488" w14:textId="77777777" w:rsidR="000E7859" w:rsidRDefault="000E7859">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2DB5" w14:textId="77777777" w:rsidR="000E7859" w:rsidRDefault="000E7859">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6F2ED" w14:textId="77777777" w:rsidR="000E7859" w:rsidRDefault="000E7859">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4BF81" w14:textId="77777777" w:rsidR="000E7859" w:rsidRDefault="000E7859">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0D36" w14:textId="77777777" w:rsidR="000E7859" w:rsidRDefault="000E7859">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AF0EF" w14:textId="77777777" w:rsidR="000E7859" w:rsidRDefault="000E785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88BF0"/>
    <w:multiLevelType w:val="singleLevel"/>
    <w:tmpl w:val="52A02DC2"/>
    <w:lvl w:ilvl="0">
      <w:start w:val="1"/>
      <w:numFmt w:val="decimal"/>
      <w:suff w:val="space"/>
      <w:lvlText w:val="%1."/>
      <w:lvlJc w:val="left"/>
      <w:rPr>
        <w:i w:val="0"/>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3DD6EED"/>
    <w:multiLevelType w:val="hybridMultilevel"/>
    <w:tmpl w:val="DDF6C6AA"/>
    <w:lvl w:ilvl="0" w:tplc="04190001">
      <w:start w:val="1"/>
      <w:numFmt w:val="bullet"/>
      <w:lvlText w:val=""/>
      <w:lvlJc w:val="left"/>
      <w:pPr>
        <w:ind w:left="720" w:hanging="360"/>
      </w:pPr>
      <w:rPr>
        <w:rFonts w:ascii="Symbol" w:hAnsi="Symbol" w:hint="default"/>
      </w:rPr>
    </w:lvl>
    <w:lvl w:ilvl="1" w:tplc="1568ACC8">
      <w:numFmt w:val="bullet"/>
      <w:lvlText w:val="-"/>
      <w:lvlJc w:val="left"/>
      <w:pPr>
        <w:ind w:left="1440" w:hanging="360"/>
      </w:pPr>
      <w:rPr>
        <w:rFonts w:ascii="Times New Roman" w:eastAsia="Times New Roman" w:hAnsi="Times New Roman" w:cs="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5105CE"/>
    <w:multiLevelType w:val="hybridMultilevel"/>
    <w:tmpl w:val="41ACDE34"/>
    <w:lvl w:ilvl="0" w:tplc="50948F76">
      <w:start w:val="3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BC2419B"/>
    <w:multiLevelType w:val="hybridMultilevel"/>
    <w:tmpl w:val="67848A2A"/>
    <w:lvl w:ilvl="0" w:tplc="F97A7C28">
      <w:start w:val="1"/>
      <w:numFmt w:val="decimal"/>
      <w:suff w:val="space"/>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91A1E58"/>
    <w:multiLevelType w:val="hybridMultilevel"/>
    <w:tmpl w:val="A344F4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0F1072"/>
    <w:multiLevelType w:val="multilevel"/>
    <w:tmpl w:val="557A91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F52823"/>
    <w:multiLevelType w:val="multilevel"/>
    <w:tmpl w:val="6D3AA256"/>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9AA2B01"/>
    <w:multiLevelType w:val="multilevel"/>
    <w:tmpl w:val="15642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054D58"/>
    <w:multiLevelType w:val="multilevel"/>
    <w:tmpl w:val="D1F88E3C"/>
    <w:lvl w:ilvl="0">
      <w:start w:val="1"/>
      <w:numFmt w:val="bullet"/>
      <w:lvlText w:val="-"/>
      <w:lvlJc w:val="left"/>
      <w:pPr>
        <w:ind w:left="3338" w:hanging="360"/>
      </w:pPr>
      <w:rPr>
        <w:rFonts w:ascii="Times New Roman" w:eastAsia="Times New Roman" w:hAnsi="Times New Roman" w:cs="Times New Roman"/>
        <w:color w:val="00000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nsid w:val="2CC363AE"/>
    <w:multiLevelType w:val="hybridMultilevel"/>
    <w:tmpl w:val="B99E6306"/>
    <w:lvl w:ilvl="0" w:tplc="B92445F0">
      <w:start w:val="2000"/>
      <w:numFmt w:val="bullet"/>
      <w:lvlText w:val="-"/>
      <w:lvlJc w:val="left"/>
      <w:pPr>
        <w:ind w:left="2064"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CE27CA"/>
    <w:multiLevelType w:val="hybridMultilevel"/>
    <w:tmpl w:val="9E5EF738"/>
    <w:lvl w:ilvl="0" w:tplc="B92445F0">
      <w:start w:val="2000"/>
      <w:numFmt w:val="bullet"/>
      <w:lvlText w:val="-"/>
      <w:lvlJc w:val="left"/>
      <w:pPr>
        <w:ind w:left="1497" w:hanging="360"/>
      </w:pPr>
      <w:rPr>
        <w:rFonts w:ascii="Times New Roman" w:eastAsia="Times New Roman" w:hAnsi="Times New Roman" w:cs="Times New Roman" w:hint="default"/>
        <w:b/>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2">
    <w:nsid w:val="30D220EF"/>
    <w:multiLevelType w:val="hybridMultilevel"/>
    <w:tmpl w:val="3202D3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2BE4E5B"/>
    <w:multiLevelType w:val="multilevel"/>
    <w:tmpl w:val="56462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485D65"/>
    <w:multiLevelType w:val="hybridMultilevel"/>
    <w:tmpl w:val="47B8D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4D2842"/>
    <w:multiLevelType w:val="hybridMultilevel"/>
    <w:tmpl w:val="0D1E79B0"/>
    <w:lvl w:ilvl="0" w:tplc="F850D672">
      <w:start w:val="1"/>
      <w:numFmt w:val="decimal"/>
      <w:lvlText w:val="%1."/>
      <w:lvlJc w:val="left"/>
      <w:pPr>
        <w:ind w:left="502" w:hanging="360"/>
      </w:pPr>
      <w:rPr>
        <w:rFonts w:hint="default"/>
        <w:lang w:val="ru-RU"/>
      </w:rPr>
    </w:lvl>
    <w:lvl w:ilvl="1" w:tplc="20000019" w:tentative="1">
      <w:start w:val="1"/>
      <w:numFmt w:val="lowerLetter"/>
      <w:lvlText w:val="%2."/>
      <w:lvlJc w:val="left"/>
      <w:pPr>
        <w:ind w:left="1360" w:hanging="360"/>
      </w:pPr>
    </w:lvl>
    <w:lvl w:ilvl="2" w:tplc="2000001B" w:tentative="1">
      <w:start w:val="1"/>
      <w:numFmt w:val="lowerRoman"/>
      <w:lvlText w:val="%3."/>
      <w:lvlJc w:val="right"/>
      <w:pPr>
        <w:ind w:left="2080" w:hanging="180"/>
      </w:pPr>
    </w:lvl>
    <w:lvl w:ilvl="3" w:tplc="2000000F" w:tentative="1">
      <w:start w:val="1"/>
      <w:numFmt w:val="decimal"/>
      <w:lvlText w:val="%4."/>
      <w:lvlJc w:val="left"/>
      <w:pPr>
        <w:ind w:left="2800" w:hanging="360"/>
      </w:pPr>
    </w:lvl>
    <w:lvl w:ilvl="4" w:tplc="20000019" w:tentative="1">
      <w:start w:val="1"/>
      <w:numFmt w:val="lowerLetter"/>
      <w:lvlText w:val="%5."/>
      <w:lvlJc w:val="left"/>
      <w:pPr>
        <w:ind w:left="3520" w:hanging="360"/>
      </w:pPr>
    </w:lvl>
    <w:lvl w:ilvl="5" w:tplc="2000001B" w:tentative="1">
      <w:start w:val="1"/>
      <w:numFmt w:val="lowerRoman"/>
      <w:lvlText w:val="%6."/>
      <w:lvlJc w:val="right"/>
      <w:pPr>
        <w:ind w:left="4240" w:hanging="180"/>
      </w:pPr>
    </w:lvl>
    <w:lvl w:ilvl="6" w:tplc="2000000F" w:tentative="1">
      <w:start w:val="1"/>
      <w:numFmt w:val="decimal"/>
      <w:lvlText w:val="%7."/>
      <w:lvlJc w:val="left"/>
      <w:pPr>
        <w:ind w:left="4960" w:hanging="360"/>
      </w:pPr>
    </w:lvl>
    <w:lvl w:ilvl="7" w:tplc="20000019" w:tentative="1">
      <w:start w:val="1"/>
      <w:numFmt w:val="lowerLetter"/>
      <w:lvlText w:val="%8."/>
      <w:lvlJc w:val="left"/>
      <w:pPr>
        <w:ind w:left="5680" w:hanging="360"/>
      </w:pPr>
    </w:lvl>
    <w:lvl w:ilvl="8" w:tplc="2000001B" w:tentative="1">
      <w:start w:val="1"/>
      <w:numFmt w:val="lowerRoman"/>
      <w:lvlText w:val="%9."/>
      <w:lvlJc w:val="right"/>
      <w:pPr>
        <w:ind w:left="6400" w:hanging="180"/>
      </w:pPr>
    </w:lvl>
  </w:abstractNum>
  <w:abstractNum w:abstractNumId="16">
    <w:nsid w:val="3B6311D3"/>
    <w:multiLevelType w:val="hybridMultilevel"/>
    <w:tmpl w:val="23446BAC"/>
    <w:lvl w:ilvl="0" w:tplc="B92445F0">
      <w:start w:val="2000"/>
      <w:numFmt w:val="bullet"/>
      <w:lvlText w:val="-"/>
      <w:lvlJc w:val="left"/>
      <w:pPr>
        <w:ind w:left="2348" w:hanging="360"/>
      </w:pPr>
      <w:rPr>
        <w:rFonts w:ascii="Times New Roman" w:eastAsia="Times New Roman" w:hAnsi="Times New Roman" w:cs="Times New Roman"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D65083C"/>
    <w:multiLevelType w:val="hybridMultilevel"/>
    <w:tmpl w:val="8C56592E"/>
    <w:lvl w:ilvl="0" w:tplc="A24E1F04">
      <w:start w:val="1"/>
      <w:numFmt w:val="decimal"/>
      <w:lvlText w:val="%1."/>
      <w:lvlJc w:val="left"/>
      <w:pPr>
        <w:ind w:left="1392" w:hanging="825"/>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D702DE8"/>
    <w:multiLevelType w:val="hybridMultilevel"/>
    <w:tmpl w:val="BFAA4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1D2B15"/>
    <w:multiLevelType w:val="hybridMultilevel"/>
    <w:tmpl w:val="15327502"/>
    <w:lvl w:ilvl="0" w:tplc="B92445F0">
      <w:start w:val="2000"/>
      <w:numFmt w:val="bullet"/>
      <w:lvlText w:val="-"/>
      <w:lvlJc w:val="left"/>
      <w:pPr>
        <w:ind w:left="1497"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7360AF"/>
    <w:multiLevelType w:val="hybridMultilevel"/>
    <w:tmpl w:val="83467D80"/>
    <w:lvl w:ilvl="0" w:tplc="CA68934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BC4623D"/>
    <w:multiLevelType w:val="hybridMultilevel"/>
    <w:tmpl w:val="8E363AAE"/>
    <w:lvl w:ilvl="0" w:tplc="D6B4530C">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59426F95"/>
    <w:multiLevelType w:val="multilevel"/>
    <w:tmpl w:val="FD9C0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C31D6A"/>
    <w:multiLevelType w:val="hybridMultilevel"/>
    <w:tmpl w:val="47CCD108"/>
    <w:lvl w:ilvl="0" w:tplc="1568ACC8">
      <w:numFmt w:val="bullet"/>
      <w:lvlText w:val="-"/>
      <w:lvlJc w:val="left"/>
      <w:pPr>
        <w:ind w:left="1070" w:hanging="360"/>
      </w:pPr>
      <w:rPr>
        <w:rFonts w:ascii="Times New Roman" w:eastAsia="Times New Roman" w:hAnsi="Times New Roman" w:cs="Times New Roman" w:hint="default"/>
        <w:color w:val="000000"/>
      </w:rPr>
    </w:lvl>
    <w:lvl w:ilvl="1" w:tplc="04190003" w:tentative="1">
      <w:start w:val="1"/>
      <w:numFmt w:val="bullet"/>
      <w:lvlText w:val="o"/>
      <w:lvlJc w:val="left"/>
      <w:pPr>
        <w:ind w:left="1070" w:hanging="360"/>
      </w:pPr>
      <w:rPr>
        <w:rFonts w:ascii="Courier New" w:hAnsi="Courier New" w:cs="Courier New" w:hint="default"/>
      </w:rPr>
    </w:lvl>
    <w:lvl w:ilvl="2" w:tplc="04190005" w:tentative="1">
      <w:start w:val="1"/>
      <w:numFmt w:val="bullet"/>
      <w:lvlText w:val=""/>
      <w:lvlJc w:val="left"/>
      <w:pPr>
        <w:ind w:left="1790" w:hanging="360"/>
      </w:pPr>
      <w:rPr>
        <w:rFonts w:ascii="Wingdings" w:hAnsi="Wingdings" w:hint="default"/>
      </w:rPr>
    </w:lvl>
    <w:lvl w:ilvl="3" w:tplc="04190001" w:tentative="1">
      <w:start w:val="1"/>
      <w:numFmt w:val="bullet"/>
      <w:lvlText w:val=""/>
      <w:lvlJc w:val="left"/>
      <w:pPr>
        <w:ind w:left="2510" w:hanging="360"/>
      </w:pPr>
      <w:rPr>
        <w:rFonts w:ascii="Symbol" w:hAnsi="Symbol" w:hint="default"/>
      </w:rPr>
    </w:lvl>
    <w:lvl w:ilvl="4" w:tplc="04190003" w:tentative="1">
      <w:start w:val="1"/>
      <w:numFmt w:val="bullet"/>
      <w:lvlText w:val="o"/>
      <w:lvlJc w:val="left"/>
      <w:pPr>
        <w:ind w:left="3230" w:hanging="360"/>
      </w:pPr>
      <w:rPr>
        <w:rFonts w:ascii="Courier New" w:hAnsi="Courier New" w:cs="Courier New" w:hint="default"/>
      </w:rPr>
    </w:lvl>
    <w:lvl w:ilvl="5" w:tplc="04190005" w:tentative="1">
      <w:start w:val="1"/>
      <w:numFmt w:val="bullet"/>
      <w:lvlText w:val=""/>
      <w:lvlJc w:val="left"/>
      <w:pPr>
        <w:ind w:left="3950" w:hanging="360"/>
      </w:pPr>
      <w:rPr>
        <w:rFonts w:ascii="Wingdings" w:hAnsi="Wingdings" w:hint="default"/>
      </w:rPr>
    </w:lvl>
    <w:lvl w:ilvl="6" w:tplc="04190001" w:tentative="1">
      <w:start w:val="1"/>
      <w:numFmt w:val="bullet"/>
      <w:lvlText w:val=""/>
      <w:lvlJc w:val="left"/>
      <w:pPr>
        <w:ind w:left="4670" w:hanging="360"/>
      </w:pPr>
      <w:rPr>
        <w:rFonts w:ascii="Symbol" w:hAnsi="Symbol" w:hint="default"/>
      </w:rPr>
    </w:lvl>
    <w:lvl w:ilvl="7" w:tplc="04190003" w:tentative="1">
      <w:start w:val="1"/>
      <w:numFmt w:val="bullet"/>
      <w:lvlText w:val="o"/>
      <w:lvlJc w:val="left"/>
      <w:pPr>
        <w:ind w:left="5390" w:hanging="360"/>
      </w:pPr>
      <w:rPr>
        <w:rFonts w:ascii="Courier New" w:hAnsi="Courier New" w:cs="Courier New" w:hint="default"/>
      </w:rPr>
    </w:lvl>
    <w:lvl w:ilvl="8" w:tplc="04190005" w:tentative="1">
      <w:start w:val="1"/>
      <w:numFmt w:val="bullet"/>
      <w:lvlText w:val=""/>
      <w:lvlJc w:val="left"/>
      <w:pPr>
        <w:ind w:left="6110" w:hanging="360"/>
      </w:pPr>
      <w:rPr>
        <w:rFonts w:ascii="Wingdings" w:hAnsi="Wingdings" w:hint="default"/>
      </w:rPr>
    </w:lvl>
  </w:abstractNum>
  <w:abstractNum w:abstractNumId="24">
    <w:nsid w:val="5DC50E48"/>
    <w:multiLevelType w:val="multilevel"/>
    <w:tmpl w:val="D40C6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5101B8"/>
    <w:multiLevelType w:val="hybridMultilevel"/>
    <w:tmpl w:val="466A9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D80706"/>
    <w:multiLevelType w:val="hybridMultilevel"/>
    <w:tmpl w:val="23FE4CFE"/>
    <w:lvl w:ilvl="0" w:tplc="9C005068">
      <w:start w:val="4"/>
      <w:numFmt w:val="bullet"/>
      <w:lvlText w:val="-"/>
      <w:lvlJc w:val="left"/>
      <w:pPr>
        <w:ind w:left="720" w:hanging="360"/>
      </w:pPr>
      <w:rPr>
        <w:rFonts w:ascii="Microsoft Sans Serif" w:eastAsia="Microsoft Sans Serif"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796ECF"/>
    <w:multiLevelType w:val="multilevel"/>
    <w:tmpl w:val="6A8CFB4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237A2F"/>
    <w:multiLevelType w:val="multilevel"/>
    <w:tmpl w:val="69681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620B6A"/>
    <w:multiLevelType w:val="multilevel"/>
    <w:tmpl w:val="1034D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4"/>
  </w:num>
  <w:num w:numId="3">
    <w:abstractNumId w:val="13"/>
  </w:num>
  <w:num w:numId="4">
    <w:abstractNumId w:val="27"/>
  </w:num>
  <w:num w:numId="5">
    <w:abstractNumId w:val="6"/>
  </w:num>
  <w:num w:numId="6">
    <w:abstractNumId w:val="29"/>
  </w:num>
  <w:num w:numId="7">
    <w:abstractNumId w:val="8"/>
  </w:num>
  <w:num w:numId="8">
    <w:abstractNumId w:val="22"/>
  </w:num>
  <w:num w:numId="9">
    <w:abstractNumId w:val="28"/>
  </w:num>
  <w:num w:numId="10">
    <w:abstractNumId w:val="26"/>
  </w:num>
  <w:num w:numId="11">
    <w:abstractNumId w:val="0"/>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2"/>
  </w:num>
  <w:num w:numId="17">
    <w:abstractNumId w:val="25"/>
  </w:num>
  <w:num w:numId="18">
    <w:abstractNumId w:val="5"/>
  </w:num>
  <w:num w:numId="19">
    <w:abstractNumId w:val="21"/>
  </w:num>
  <w:num w:numId="20">
    <w:abstractNumId w:val="11"/>
  </w:num>
  <w:num w:numId="21">
    <w:abstractNumId w:val="19"/>
  </w:num>
  <w:num w:numId="22">
    <w:abstractNumId w:val="10"/>
  </w:num>
  <w:num w:numId="23">
    <w:abstractNumId w:val="23"/>
  </w:num>
  <w:num w:numId="24">
    <w:abstractNumId w:val="16"/>
  </w:num>
  <w:num w:numId="25">
    <w:abstractNumId w:val="12"/>
  </w:num>
  <w:num w:numId="26">
    <w:abstractNumId w:val="18"/>
  </w:num>
  <w:num w:numId="27">
    <w:abstractNumId w:val="17"/>
  </w:num>
  <w:num w:numId="28">
    <w:abstractNumId w:val="20"/>
  </w:num>
  <w:num w:numId="29">
    <w:abstractNumId w:val="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567"/>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53"/>
    <w:rsid w:val="00000112"/>
    <w:rsid w:val="00004774"/>
    <w:rsid w:val="00013BE8"/>
    <w:rsid w:val="00020BEF"/>
    <w:rsid w:val="00024E44"/>
    <w:rsid w:val="0002609A"/>
    <w:rsid w:val="0003584F"/>
    <w:rsid w:val="0004761D"/>
    <w:rsid w:val="00050941"/>
    <w:rsid w:val="00052141"/>
    <w:rsid w:val="00052A61"/>
    <w:rsid w:val="00054BF3"/>
    <w:rsid w:val="000611F9"/>
    <w:rsid w:val="00062BB6"/>
    <w:rsid w:val="000645EF"/>
    <w:rsid w:val="00092CFD"/>
    <w:rsid w:val="000C7216"/>
    <w:rsid w:val="000D0B7E"/>
    <w:rsid w:val="000D3D58"/>
    <w:rsid w:val="000E0C57"/>
    <w:rsid w:val="000E1846"/>
    <w:rsid w:val="000E2B7E"/>
    <w:rsid w:val="000E3E8D"/>
    <w:rsid w:val="000E5CBE"/>
    <w:rsid w:val="000E7859"/>
    <w:rsid w:val="000F6F54"/>
    <w:rsid w:val="001059FC"/>
    <w:rsid w:val="00121CD7"/>
    <w:rsid w:val="0012220A"/>
    <w:rsid w:val="001227FB"/>
    <w:rsid w:val="00123EE6"/>
    <w:rsid w:val="001243B5"/>
    <w:rsid w:val="00130CDC"/>
    <w:rsid w:val="00131333"/>
    <w:rsid w:val="001318FB"/>
    <w:rsid w:val="00132272"/>
    <w:rsid w:val="00141F61"/>
    <w:rsid w:val="00145495"/>
    <w:rsid w:val="001468B7"/>
    <w:rsid w:val="00152772"/>
    <w:rsid w:val="00166179"/>
    <w:rsid w:val="001849CC"/>
    <w:rsid w:val="00186525"/>
    <w:rsid w:val="001A5A67"/>
    <w:rsid w:val="001B2DFF"/>
    <w:rsid w:val="001B76B5"/>
    <w:rsid w:val="001C0B4A"/>
    <w:rsid w:val="001C2C89"/>
    <w:rsid w:val="001C6D20"/>
    <w:rsid w:val="001E0EFC"/>
    <w:rsid w:val="001E3AA8"/>
    <w:rsid w:val="001E6637"/>
    <w:rsid w:val="001F405B"/>
    <w:rsid w:val="001F5B77"/>
    <w:rsid w:val="001F6F5D"/>
    <w:rsid w:val="00207605"/>
    <w:rsid w:val="0021777D"/>
    <w:rsid w:val="00225982"/>
    <w:rsid w:val="00226D2C"/>
    <w:rsid w:val="002272C4"/>
    <w:rsid w:val="00227E8E"/>
    <w:rsid w:val="00245942"/>
    <w:rsid w:val="00251482"/>
    <w:rsid w:val="00251BBA"/>
    <w:rsid w:val="002526AC"/>
    <w:rsid w:val="00256231"/>
    <w:rsid w:val="00260EA5"/>
    <w:rsid w:val="00272E90"/>
    <w:rsid w:val="002773C9"/>
    <w:rsid w:val="00281351"/>
    <w:rsid w:val="00293885"/>
    <w:rsid w:val="002A2BE5"/>
    <w:rsid w:val="002B673B"/>
    <w:rsid w:val="002B6862"/>
    <w:rsid w:val="002C1FF8"/>
    <w:rsid w:val="002C55CE"/>
    <w:rsid w:val="002D1503"/>
    <w:rsid w:val="002D5ECF"/>
    <w:rsid w:val="002D6322"/>
    <w:rsid w:val="002D6AF1"/>
    <w:rsid w:val="002E2F09"/>
    <w:rsid w:val="002E6042"/>
    <w:rsid w:val="002E650B"/>
    <w:rsid w:val="002F1DF7"/>
    <w:rsid w:val="002F6ED4"/>
    <w:rsid w:val="003007D3"/>
    <w:rsid w:val="00300BCC"/>
    <w:rsid w:val="0030227D"/>
    <w:rsid w:val="00306DB9"/>
    <w:rsid w:val="0032071B"/>
    <w:rsid w:val="00321367"/>
    <w:rsid w:val="003256B5"/>
    <w:rsid w:val="00325D23"/>
    <w:rsid w:val="0033521E"/>
    <w:rsid w:val="00337647"/>
    <w:rsid w:val="0034268B"/>
    <w:rsid w:val="00344B67"/>
    <w:rsid w:val="0035086A"/>
    <w:rsid w:val="003513B6"/>
    <w:rsid w:val="00351E1D"/>
    <w:rsid w:val="00353325"/>
    <w:rsid w:val="00361B46"/>
    <w:rsid w:val="00366D04"/>
    <w:rsid w:val="003807AA"/>
    <w:rsid w:val="00382529"/>
    <w:rsid w:val="00384164"/>
    <w:rsid w:val="00386820"/>
    <w:rsid w:val="003B54DA"/>
    <w:rsid w:val="003B58EB"/>
    <w:rsid w:val="003C00E5"/>
    <w:rsid w:val="003C00F1"/>
    <w:rsid w:val="003C3FC4"/>
    <w:rsid w:val="003C5DCF"/>
    <w:rsid w:val="003D3963"/>
    <w:rsid w:val="003D6651"/>
    <w:rsid w:val="003D6F66"/>
    <w:rsid w:val="003D716F"/>
    <w:rsid w:val="003D7FE8"/>
    <w:rsid w:val="003E6EEA"/>
    <w:rsid w:val="00400437"/>
    <w:rsid w:val="00413AC5"/>
    <w:rsid w:val="00427146"/>
    <w:rsid w:val="00430AF6"/>
    <w:rsid w:val="0043201B"/>
    <w:rsid w:val="00432E01"/>
    <w:rsid w:val="00434CB9"/>
    <w:rsid w:val="004450F9"/>
    <w:rsid w:val="0044663F"/>
    <w:rsid w:val="004519DE"/>
    <w:rsid w:val="004525B2"/>
    <w:rsid w:val="004545DB"/>
    <w:rsid w:val="00470710"/>
    <w:rsid w:val="00480830"/>
    <w:rsid w:val="00484009"/>
    <w:rsid w:val="004873C4"/>
    <w:rsid w:val="004970DB"/>
    <w:rsid w:val="004A6E1A"/>
    <w:rsid w:val="004A715F"/>
    <w:rsid w:val="004B3034"/>
    <w:rsid w:val="004C1BB8"/>
    <w:rsid w:val="004D1F56"/>
    <w:rsid w:val="004D5B78"/>
    <w:rsid w:val="004E124C"/>
    <w:rsid w:val="004E6EF2"/>
    <w:rsid w:val="004F4561"/>
    <w:rsid w:val="00506A1E"/>
    <w:rsid w:val="00506B2B"/>
    <w:rsid w:val="005171E8"/>
    <w:rsid w:val="00522429"/>
    <w:rsid w:val="00522E29"/>
    <w:rsid w:val="0052489B"/>
    <w:rsid w:val="005256C2"/>
    <w:rsid w:val="00534154"/>
    <w:rsid w:val="00540D7B"/>
    <w:rsid w:val="00541FF6"/>
    <w:rsid w:val="005555CD"/>
    <w:rsid w:val="00555CA6"/>
    <w:rsid w:val="0055677B"/>
    <w:rsid w:val="00557169"/>
    <w:rsid w:val="005612EE"/>
    <w:rsid w:val="005668E8"/>
    <w:rsid w:val="00567189"/>
    <w:rsid w:val="00572800"/>
    <w:rsid w:val="00572C91"/>
    <w:rsid w:val="0057311A"/>
    <w:rsid w:val="00573F94"/>
    <w:rsid w:val="0057547C"/>
    <w:rsid w:val="005B504F"/>
    <w:rsid w:val="005B5938"/>
    <w:rsid w:val="005C0C77"/>
    <w:rsid w:val="005C2457"/>
    <w:rsid w:val="005C410E"/>
    <w:rsid w:val="005C6AFC"/>
    <w:rsid w:val="005C6D21"/>
    <w:rsid w:val="005C6EE5"/>
    <w:rsid w:val="005D069B"/>
    <w:rsid w:val="005D5B3E"/>
    <w:rsid w:val="005D6F29"/>
    <w:rsid w:val="005D74F8"/>
    <w:rsid w:val="005E77B1"/>
    <w:rsid w:val="005F1574"/>
    <w:rsid w:val="005F19AE"/>
    <w:rsid w:val="005F613F"/>
    <w:rsid w:val="0060598E"/>
    <w:rsid w:val="006072CB"/>
    <w:rsid w:val="0060777B"/>
    <w:rsid w:val="00610A08"/>
    <w:rsid w:val="00630A98"/>
    <w:rsid w:val="0063551F"/>
    <w:rsid w:val="00635B28"/>
    <w:rsid w:val="00637683"/>
    <w:rsid w:val="00637FBA"/>
    <w:rsid w:val="006403A1"/>
    <w:rsid w:val="006403F6"/>
    <w:rsid w:val="0064291D"/>
    <w:rsid w:val="006476C3"/>
    <w:rsid w:val="006552C8"/>
    <w:rsid w:val="00655C04"/>
    <w:rsid w:val="0065655E"/>
    <w:rsid w:val="00656CBD"/>
    <w:rsid w:val="0067574D"/>
    <w:rsid w:val="00682D28"/>
    <w:rsid w:val="00683B4C"/>
    <w:rsid w:val="00690382"/>
    <w:rsid w:val="006A20D5"/>
    <w:rsid w:val="006A639B"/>
    <w:rsid w:val="006B3938"/>
    <w:rsid w:val="006C4FC2"/>
    <w:rsid w:val="006C66E5"/>
    <w:rsid w:val="006D7FA4"/>
    <w:rsid w:val="006E33A6"/>
    <w:rsid w:val="006F032C"/>
    <w:rsid w:val="007018EF"/>
    <w:rsid w:val="00703067"/>
    <w:rsid w:val="00706BF7"/>
    <w:rsid w:val="00720CA4"/>
    <w:rsid w:val="007233D7"/>
    <w:rsid w:val="00723E09"/>
    <w:rsid w:val="00727883"/>
    <w:rsid w:val="00733205"/>
    <w:rsid w:val="00735974"/>
    <w:rsid w:val="00737F87"/>
    <w:rsid w:val="0074500E"/>
    <w:rsid w:val="007452EB"/>
    <w:rsid w:val="0075432A"/>
    <w:rsid w:val="00755CDA"/>
    <w:rsid w:val="0075628C"/>
    <w:rsid w:val="007573B0"/>
    <w:rsid w:val="007653C2"/>
    <w:rsid w:val="00774731"/>
    <w:rsid w:val="00776A29"/>
    <w:rsid w:val="00776EE2"/>
    <w:rsid w:val="00784030"/>
    <w:rsid w:val="00796DA4"/>
    <w:rsid w:val="007A592F"/>
    <w:rsid w:val="007B5F7A"/>
    <w:rsid w:val="007C1C11"/>
    <w:rsid w:val="007C3637"/>
    <w:rsid w:val="007C49F5"/>
    <w:rsid w:val="007D1290"/>
    <w:rsid w:val="007D1632"/>
    <w:rsid w:val="007E1828"/>
    <w:rsid w:val="007E4CB4"/>
    <w:rsid w:val="007E6F28"/>
    <w:rsid w:val="007F110D"/>
    <w:rsid w:val="008023FA"/>
    <w:rsid w:val="0081070C"/>
    <w:rsid w:val="00811F8A"/>
    <w:rsid w:val="008155D4"/>
    <w:rsid w:val="00816001"/>
    <w:rsid w:val="008275B0"/>
    <w:rsid w:val="008276B1"/>
    <w:rsid w:val="00846AB9"/>
    <w:rsid w:val="00850B65"/>
    <w:rsid w:val="00856F9B"/>
    <w:rsid w:val="00857B40"/>
    <w:rsid w:val="00863ADC"/>
    <w:rsid w:val="008641BF"/>
    <w:rsid w:val="00871329"/>
    <w:rsid w:val="0087381A"/>
    <w:rsid w:val="0088044E"/>
    <w:rsid w:val="00882D12"/>
    <w:rsid w:val="00883470"/>
    <w:rsid w:val="00883D8B"/>
    <w:rsid w:val="008877B5"/>
    <w:rsid w:val="00897146"/>
    <w:rsid w:val="008A357F"/>
    <w:rsid w:val="008A572D"/>
    <w:rsid w:val="008B0E88"/>
    <w:rsid w:val="008B1BAD"/>
    <w:rsid w:val="008B303D"/>
    <w:rsid w:val="008B3800"/>
    <w:rsid w:val="008B65E5"/>
    <w:rsid w:val="008B6AF7"/>
    <w:rsid w:val="008C07FB"/>
    <w:rsid w:val="008C15B3"/>
    <w:rsid w:val="008D5894"/>
    <w:rsid w:val="008E1C9D"/>
    <w:rsid w:val="008E3557"/>
    <w:rsid w:val="009112D1"/>
    <w:rsid w:val="00911701"/>
    <w:rsid w:val="00913163"/>
    <w:rsid w:val="009157B9"/>
    <w:rsid w:val="00924153"/>
    <w:rsid w:val="00930C5D"/>
    <w:rsid w:val="00937BDC"/>
    <w:rsid w:val="00942093"/>
    <w:rsid w:val="00950CC9"/>
    <w:rsid w:val="0095477B"/>
    <w:rsid w:val="009912F1"/>
    <w:rsid w:val="00992CC5"/>
    <w:rsid w:val="00997257"/>
    <w:rsid w:val="009A0BFB"/>
    <w:rsid w:val="009A4D51"/>
    <w:rsid w:val="009B200D"/>
    <w:rsid w:val="009B438F"/>
    <w:rsid w:val="009B52B0"/>
    <w:rsid w:val="009B55B5"/>
    <w:rsid w:val="009B6121"/>
    <w:rsid w:val="009C0BAF"/>
    <w:rsid w:val="009C1516"/>
    <w:rsid w:val="009C1FE0"/>
    <w:rsid w:val="009C2CB9"/>
    <w:rsid w:val="009C3FDF"/>
    <w:rsid w:val="009C5709"/>
    <w:rsid w:val="009C6211"/>
    <w:rsid w:val="009D4A23"/>
    <w:rsid w:val="009E4117"/>
    <w:rsid w:val="009E7BAF"/>
    <w:rsid w:val="009F7217"/>
    <w:rsid w:val="00A03C3A"/>
    <w:rsid w:val="00A04518"/>
    <w:rsid w:val="00A20CC6"/>
    <w:rsid w:val="00A23047"/>
    <w:rsid w:val="00A24C90"/>
    <w:rsid w:val="00A26666"/>
    <w:rsid w:val="00A35B92"/>
    <w:rsid w:val="00A42D7A"/>
    <w:rsid w:val="00A65ADE"/>
    <w:rsid w:val="00A72A1C"/>
    <w:rsid w:val="00A76D9B"/>
    <w:rsid w:val="00A8260B"/>
    <w:rsid w:val="00A85768"/>
    <w:rsid w:val="00A9610A"/>
    <w:rsid w:val="00A97F35"/>
    <w:rsid w:val="00AA0AE4"/>
    <w:rsid w:val="00AA22E5"/>
    <w:rsid w:val="00AA31DE"/>
    <w:rsid w:val="00AB7FA9"/>
    <w:rsid w:val="00AC22E5"/>
    <w:rsid w:val="00AC26EE"/>
    <w:rsid w:val="00AC2DA2"/>
    <w:rsid w:val="00AC57A6"/>
    <w:rsid w:val="00AC6538"/>
    <w:rsid w:val="00AC76DF"/>
    <w:rsid w:val="00AD5A5F"/>
    <w:rsid w:val="00AD685C"/>
    <w:rsid w:val="00AE0D4C"/>
    <w:rsid w:val="00AE2F7C"/>
    <w:rsid w:val="00AE3782"/>
    <w:rsid w:val="00AE3B36"/>
    <w:rsid w:val="00AF037A"/>
    <w:rsid w:val="00AF0D0F"/>
    <w:rsid w:val="00AF3F07"/>
    <w:rsid w:val="00AF7180"/>
    <w:rsid w:val="00B029D4"/>
    <w:rsid w:val="00B04089"/>
    <w:rsid w:val="00B21C51"/>
    <w:rsid w:val="00B249AC"/>
    <w:rsid w:val="00B37820"/>
    <w:rsid w:val="00B41EB3"/>
    <w:rsid w:val="00B42234"/>
    <w:rsid w:val="00B50012"/>
    <w:rsid w:val="00B83A77"/>
    <w:rsid w:val="00B91EDD"/>
    <w:rsid w:val="00B92BD4"/>
    <w:rsid w:val="00B9491A"/>
    <w:rsid w:val="00B97736"/>
    <w:rsid w:val="00BA67C8"/>
    <w:rsid w:val="00BB168E"/>
    <w:rsid w:val="00BD2C95"/>
    <w:rsid w:val="00BD4F81"/>
    <w:rsid w:val="00BE182E"/>
    <w:rsid w:val="00BE4144"/>
    <w:rsid w:val="00BE5DA0"/>
    <w:rsid w:val="00BE74C0"/>
    <w:rsid w:val="00BF5AD0"/>
    <w:rsid w:val="00C00956"/>
    <w:rsid w:val="00C059F5"/>
    <w:rsid w:val="00C06AA7"/>
    <w:rsid w:val="00C10A8B"/>
    <w:rsid w:val="00C14B2D"/>
    <w:rsid w:val="00C1761C"/>
    <w:rsid w:val="00C2029B"/>
    <w:rsid w:val="00C212A4"/>
    <w:rsid w:val="00C2245A"/>
    <w:rsid w:val="00C32E52"/>
    <w:rsid w:val="00C4512E"/>
    <w:rsid w:val="00C57C12"/>
    <w:rsid w:val="00C6290D"/>
    <w:rsid w:val="00C65DF7"/>
    <w:rsid w:val="00C672E7"/>
    <w:rsid w:val="00C742DA"/>
    <w:rsid w:val="00C83920"/>
    <w:rsid w:val="00C839C4"/>
    <w:rsid w:val="00C859C9"/>
    <w:rsid w:val="00C87D2C"/>
    <w:rsid w:val="00C95D22"/>
    <w:rsid w:val="00CB30BE"/>
    <w:rsid w:val="00CB5102"/>
    <w:rsid w:val="00CC36F5"/>
    <w:rsid w:val="00CD6EE1"/>
    <w:rsid w:val="00CF21C7"/>
    <w:rsid w:val="00CF79E1"/>
    <w:rsid w:val="00D03886"/>
    <w:rsid w:val="00D12EFE"/>
    <w:rsid w:val="00D23121"/>
    <w:rsid w:val="00D47F5E"/>
    <w:rsid w:val="00D54B78"/>
    <w:rsid w:val="00D5664B"/>
    <w:rsid w:val="00D567FA"/>
    <w:rsid w:val="00D57FAC"/>
    <w:rsid w:val="00D66E27"/>
    <w:rsid w:val="00D708FE"/>
    <w:rsid w:val="00D7737C"/>
    <w:rsid w:val="00D801D8"/>
    <w:rsid w:val="00D81DCE"/>
    <w:rsid w:val="00D84643"/>
    <w:rsid w:val="00DA0AB3"/>
    <w:rsid w:val="00DA1E93"/>
    <w:rsid w:val="00DB4FAE"/>
    <w:rsid w:val="00DC51B2"/>
    <w:rsid w:val="00DC55C3"/>
    <w:rsid w:val="00DD0B6F"/>
    <w:rsid w:val="00DD0EAB"/>
    <w:rsid w:val="00DE004A"/>
    <w:rsid w:val="00DE386F"/>
    <w:rsid w:val="00DF5254"/>
    <w:rsid w:val="00E043A3"/>
    <w:rsid w:val="00E113B7"/>
    <w:rsid w:val="00E12430"/>
    <w:rsid w:val="00E12800"/>
    <w:rsid w:val="00E27520"/>
    <w:rsid w:val="00E33736"/>
    <w:rsid w:val="00E37784"/>
    <w:rsid w:val="00E46EE7"/>
    <w:rsid w:val="00E4796B"/>
    <w:rsid w:val="00E66A7B"/>
    <w:rsid w:val="00E71C7B"/>
    <w:rsid w:val="00E737B1"/>
    <w:rsid w:val="00E804BF"/>
    <w:rsid w:val="00E80721"/>
    <w:rsid w:val="00E81DCB"/>
    <w:rsid w:val="00E951E3"/>
    <w:rsid w:val="00EC09AD"/>
    <w:rsid w:val="00EC14E8"/>
    <w:rsid w:val="00EC4541"/>
    <w:rsid w:val="00ED1433"/>
    <w:rsid w:val="00ED1773"/>
    <w:rsid w:val="00ED6E8E"/>
    <w:rsid w:val="00EE000C"/>
    <w:rsid w:val="00EE146D"/>
    <w:rsid w:val="00EE6AC8"/>
    <w:rsid w:val="00EF29FC"/>
    <w:rsid w:val="00EF2C79"/>
    <w:rsid w:val="00F01C8C"/>
    <w:rsid w:val="00F05338"/>
    <w:rsid w:val="00F07177"/>
    <w:rsid w:val="00F07F8F"/>
    <w:rsid w:val="00F10ED7"/>
    <w:rsid w:val="00F240A1"/>
    <w:rsid w:val="00F25764"/>
    <w:rsid w:val="00F34BB0"/>
    <w:rsid w:val="00F379C5"/>
    <w:rsid w:val="00F37CC9"/>
    <w:rsid w:val="00F43581"/>
    <w:rsid w:val="00F50EE8"/>
    <w:rsid w:val="00F578B1"/>
    <w:rsid w:val="00F625CB"/>
    <w:rsid w:val="00F73687"/>
    <w:rsid w:val="00F73C46"/>
    <w:rsid w:val="00F8118A"/>
    <w:rsid w:val="00F86A7E"/>
    <w:rsid w:val="00F8770D"/>
    <w:rsid w:val="00F96B8C"/>
    <w:rsid w:val="00FA0EB6"/>
    <w:rsid w:val="00FA4950"/>
    <w:rsid w:val="00FA6FEF"/>
    <w:rsid w:val="00FB0492"/>
    <w:rsid w:val="00FB0D1B"/>
    <w:rsid w:val="00FB4DEF"/>
    <w:rsid w:val="00FB7603"/>
    <w:rsid w:val="00FC56C9"/>
    <w:rsid w:val="00FD331D"/>
    <w:rsid w:val="00FF59FB"/>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8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53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5DA0"/>
    <w:rPr>
      <w:color w:val="0066CC"/>
      <w:u w:val="single"/>
    </w:rPr>
  </w:style>
  <w:style w:type="character" w:customStyle="1" w:styleId="2">
    <w:name w:val="Основной текст (2)_"/>
    <w:basedOn w:val="a0"/>
    <w:link w:val="21"/>
    <w:rsid w:val="00BE5DA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Полужирный;Курсив"/>
    <w:basedOn w:val="2"/>
    <w:rsid w:val="00BE5DA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2-1pt">
    <w:name w:val="Основной текст (2) + Полужирный;Курсив;Интервал -1 pt"/>
    <w:basedOn w:val="2"/>
    <w:rsid w:val="00BE5DA0"/>
    <w:rPr>
      <w:rFonts w:ascii="Times New Roman" w:eastAsia="Times New Roman" w:hAnsi="Times New Roman" w:cs="Times New Roman"/>
      <w:b/>
      <w:bCs/>
      <w:i/>
      <w:iCs/>
      <w:smallCaps w:val="0"/>
      <w:strike w:val="0"/>
      <w:color w:val="000000"/>
      <w:spacing w:val="-20"/>
      <w:w w:val="100"/>
      <w:position w:val="0"/>
      <w:sz w:val="28"/>
      <w:szCs w:val="28"/>
      <w:u w:val="none"/>
      <w:lang w:val="uk-UA" w:eastAsia="uk-UA" w:bidi="uk-UA"/>
    </w:rPr>
  </w:style>
  <w:style w:type="character" w:customStyle="1" w:styleId="3">
    <w:name w:val="Основной текст (3)_"/>
    <w:basedOn w:val="a0"/>
    <w:link w:val="30"/>
    <w:rsid w:val="00BE5DA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1"/>
    <w:rsid w:val="00BE5DA0"/>
    <w:rPr>
      <w:rFonts w:ascii="Times New Roman" w:eastAsia="Times New Roman" w:hAnsi="Times New Roman" w:cs="Times New Roman"/>
      <w:b/>
      <w:bCs/>
      <w:i w:val="0"/>
      <w:iCs w:val="0"/>
      <w:smallCaps w:val="0"/>
      <w:strike w:val="0"/>
      <w:sz w:val="28"/>
      <w:szCs w:val="28"/>
      <w:u w:val="none"/>
    </w:rPr>
  </w:style>
  <w:style w:type="character" w:customStyle="1" w:styleId="SegoeUI105pt">
    <w:name w:val="Колонтитул + Segoe UI;10;5 pt;Не полужирный"/>
    <w:basedOn w:val="a4"/>
    <w:rsid w:val="00BE5DA0"/>
    <w:rPr>
      <w:rFonts w:ascii="Segoe UI" w:eastAsia="Segoe UI" w:hAnsi="Segoe UI" w:cs="Segoe UI"/>
      <w:b/>
      <w:bCs/>
      <w:i w:val="0"/>
      <w:iCs w:val="0"/>
      <w:smallCaps w:val="0"/>
      <w:strike w:val="0"/>
      <w:color w:val="000000"/>
      <w:spacing w:val="0"/>
      <w:w w:val="100"/>
      <w:position w:val="0"/>
      <w:sz w:val="21"/>
      <w:szCs w:val="21"/>
      <w:u w:val="none"/>
      <w:lang w:val="uk-UA" w:eastAsia="uk-UA" w:bidi="uk-UA"/>
    </w:rPr>
  </w:style>
  <w:style w:type="character" w:customStyle="1" w:styleId="10">
    <w:name w:val="Заголовок №1_"/>
    <w:basedOn w:val="a0"/>
    <w:link w:val="11"/>
    <w:rsid w:val="00BE5DA0"/>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2pt">
    <w:name w:val="Основной текст (2) + 12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Cambria11pt">
    <w:name w:val="Основной текст (2) + Cambria;11 pt;Полужирный"/>
    <w:basedOn w:val="2"/>
    <w:rsid w:val="00BE5DA0"/>
    <w:rPr>
      <w:rFonts w:ascii="Cambria" w:eastAsia="Cambria" w:hAnsi="Cambria" w:cs="Cambria"/>
      <w:b/>
      <w:bCs/>
      <w:i w:val="0"/>
      <w:iCs w:val="0"/>
      <w:smallCaps w:val="0"/>
      <w:strike w:val="0"/>
      <w:color w:val="000000"/>
      <w:spacing w:val="0"/>
      <w:w w:val="100"/>
      <w:position w:val="0"/>
      <w:sz w:val="22"/>
      <w:szCs w:val="22"/>
      <w:u w:val="none"/>
      <w:lang w:val="uk-UA" w:eastAsia="uk-UA" w:bidi="uk-UA"/>
    </w:rPr>
  </w:style>
  <w:style w:type="character" w:customStyle="1" w:styleId="a5">
    <w:name w:val="Колонтитул"/>
    <w:basedOn w:val="a4"/>
    <w:rsid w:val="00BE5DA0"/>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1pt">
    <w:name w:val="Колонтитул + 11 pt;Не полужирный"/>
    <w:basedOn w:val="a4"/>
    <w:rsid w:val="00BE5DA0"/>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2">
    <w:name w:val="Подпись к таблице (2)_"/>
    <w:basedOn w:val="a0"/>
    <w:link w:val="23"/>
    <w:rsid w:val="00BE5DA0"/>
    <w:rPr>
      <w:rFonts w:ascii="Times New Roman" w:eastAsia="Times New Roman" w:hAnsi="Times New Roman" w:cs="Times New Roman"/>
      <w:b/>
      <w:bCs/>
      <w:i w:val="0"/>
      <w:iCs w:val="0"/>
      <w:smallCaps w:val="0"/>
      <w:strike w:val="0"/>
      <w:sz w:val="28"/>
      <w:szCs w:val="28"/>
      <w:u w:val="none"/>
    </w:rPr>
  </w:style>
  <w:style w:type="character" w:customStyle="1" w:styleId="295pt">
    <w:name w:val="Основной текст (2) + 9;5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75pt">
    <w:name w:val="Основной текст (2) + 7;5 pt;Малые прописные"/>
    <w:basedOn w:val="2"/>
    <w:rsid w:val="00BE5DA0"/>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275pt0">
    <w:name w:val="Основной текст (2) + 7;5 pt"/>
    <w:basedOn w:val="2"/>
    <w:rsid w:val="00BE5DA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11pt0">
    <w:name w:val="Основной текст (2) + 11 pt"/>
    <w:basedOn w:val="2"/>
    <w:rsid w:val="00BE5D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85pt">
    <w:name w:val="Основной текст (2) + 8;5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character" w:customStyle="1" w:styleId="2105pt">
    <w:name w:val="Основной текст (2) + 10;5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4">
    <w:name w:val="Колонтитул2"/>
    <w:basedOn w:val="a4"/>
    <w:rsid w:val="00BE5DA0"/>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12pt1">
    <w:name w:val="Основной текст (2) + 12 pt;Полужирный1"/>
    <w:basedOn w:val="2"/>
    <w:rsid w:val="00BE5DA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a6">
    <w:name w:val="Подпись к таблице_"/>
    <w:basedOn w:val="a0"/>
    <w:link w:val="12"/>
    <w:rsid w:val="00BE5DA0"/>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
    <w:basedOn w:val="a6"/>
    <w:rsid w:val="00BE5DA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5">
    <w:name w:val="Основной текст (2)"/>
    <w:basedOn w:val="2"/>
    <w:rsid w:val="00BE5DA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Exact">
    <w:name w:val="Основной текст (2) Exact"/>
    <w:basedOn w:val="a0"/>
    <w:rsid w:val="00BE5DA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BE5DA0"/>
    <w:rPr>
      <w:rFonts w:ascii="Times New Roman" w:eastAsia="Times New Roman" w:hAnsi="Times New Roman" w:cs="Times New Roman"/>
      <w:b w:val="0"/>
      <w:bCs w:val="0"/>
      <w:i w:val="0"/>
      <w:iCs w:val="0"/>
      <w:smallCaps w:val="0"/>
      <w:strike w:val="0"/>
      <w:sz w:val="20"/>
      <w:szCs w:val="20"/>
      <w:u w:val="none"/>
    </w:rPr>
  </w:style>
  <w:style w:type="paragraph" w:customStyle="1" w:styleId="21">
    <w:name w:val="Основной текст (2)1"/>
    <w:basedOn w:val="a"/>
    <w:link w:val="2"/>
    <w:rsid w:val="00BE5DA0"/>
    <w:pPr>
      <w:shd w:val="clear" w:color="auto" w:fill="FFFFFF"/>
      <w:spacing w:line="317" w:lineRule="exact"/>
      <w:ind w:hanging="420"/>
    </w:pPr>
    <w:rPr>
      <w:rFonts w:ascii="Times New Roman" w:eastAsia="Times New Roman" w:hAnsi="Times New Roman" w:cs="Times New Roman"/>
      <w:sz w:val="28"/>
      <w:szCs w:val="28"/>
    </w:rPr>
  </w:style>
  <w:style w:type="paragraph" w:customStyle="1" w:styleId="30">
    <w:name w:val="Основной текст (3)"/>
    <w:basedOn w:val="a"/>
    <w:link w:val="3"/>
    <w:rsid w:val="00BE5DA0"/>
    <w:pPr>
      <w:shd w:val="clear" w:color="auto" w:fill="FFFFFF"/>
      <w:spacing w:before="240" w:line="317" w:lineRule="exact"/>
      <w:jc w:val="center"/>
    </w:pPr>
    <w:rPr>
      <w:rFonts w:ascii="Times New Roman" w:eastAsia="Times New Roman" w:hAnsi="Times New Roman" w:cs="Times New Roman"/>
      <w:b/>
      <w:bCs/>
      <w:sz w:val="28"/>
      <w:szCs w:val="28"/>
    </w:rPr>
  </w:style>
  <w:style w:type="paragraph" w:customStyle="1" w:styleId="1">
    <w:name w:val="Колонтитул1"/>
    <w:basedOn w:val="a"/>
    <w:link w:val="a4"/>
    <w:rsid w:val="00BE5DA0"/>
    <w:pPr>
      <w:shd w:val="clear" w:color="auto" w:fill="FFFFFF"/>
      <w:spacing w:line="0" w:lineRule="atLeast"/>
    </w:pPr>
    <w:rPr>
      <w:rFonts w:ascii="Times New Roman" w:eastAsia="Times New Roman" w:hAnsi="Times New Roman" w:cs="Times New Roman"/>
      <w:b/>
      <w:bCs/>
      <w:sz w:val="28"/>
      <w:szCs w:val="28"/>
    </w:rPr>
  </w:style>
  <w:style w:type="paragraph" w:customStyle="1" w:styleId="11">
    <w:name w:val="Заголовок №1"/>
    <w:basedOn w:val="a"/>
    <w:link w:val="10"/>
    <w:rsid w:val="00BE5DA0"/>
    <w:pPr>
      <w:shd w:val="clear" w:color="auto" w:fill="FFFFFF"/>
      <w:spacing w:before="300" w:line="317" w:lineRule="exact"/>
      <w:outlineLvl w:val="0"/>
    </w:pPr>
    <w:rPr>
      <w:rFonts w:ascii="Times New Roman" w:eastAsia="Times New Roman" w:hAnsi="Times New Roman" w:cs="Times New Roman"/>
      <w:b/>
      <w:bCs/>
      <w:sz w:val="28"/>
      <w:szCs w:val="28"/>
    </w:rPr>
  </w:style>
  <w:style w:type="paragraph" w:customStyle="1" w:styleId="23">
    <w:name w:val="Подпись к таблице (2)"/>
    <w:basedOn w:val="a"/>
    <w:link w:val="22"/>
    <w:rsid w:val="00BE5DA0"/>
    <w:pPr>
      <w:shd w:val="clear" w:color="auto" w:fill="FFFFFF"/>
      <w:spacing w:line="0" w:lineRule="atLeast"/>
    </w:pPr>
    <w:rPr>
      <w:rFonts w:ascii="Times New Roman" w:eastAsia="Times New Roman" w:hAnsi="Times New Roman" w:cs="Times New Roman"/>
      <w:b/>
      <w:bCs/>
      <w:sz w:val="28"/>
      <w:szCs w:val="28"/>
    </w:rPr>
  </w:style>
  <w:style w:type="paragraph" w:customStyle="1" w:styleId="12">
    <w:name w:val="Подпись к таблице1"/>
    <w:basedOn w:val="a"/>
    <w:link w:val="a6"/>
    <w:rsid w:val="00BE5DA0"/>
    <w:pPr>
      <w:shd w:val="clear" w:color="auto" w:fill="FFFFFF"/>
      <w:spacing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rsid w:val="00BE5DA0"/>
    <w:pPr>
      <w:shd w:val="clear" w:color="auto" w:fill="FFFFFF"/>
      <w:spacing w:before="840" w:line="221" w:lineRule="exact"/>
      <w:jc w:val="both"/>
    </w:pPr>
    <w:rPr>
      <w:rFonts w:ascii="Times New Roman" w:eastAsia="Times New Roman" w:hAnsi="Times New Roman" w:cs="Times New Roman"/>
      <w:sz w:val="20"/>
      <w:szCs w:val="20"/>
    </w:rPr>
  </w:style>
  <w:style w:type="paragraph" w:styleId="a8">
    <w:name w:val="Normal (Web)"/>
    <w:basedOn w:val="a"/>
    <w:uiPriority w:val="99"/>
    <w:unhideWhenUsed/>
    <w:rsid w:val="00AE2F7C"/>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9">
    <w:name w:val="Strong"/>
    <w:basedOn w:val="a0"/>
    <w:uiPriority w:val="22"/>
    <w:qFormat/>
    <w:rsid w:val="00AE2F7C"/>
    <w:rPr>
      <w:b/>
      <w:bCs/>
    </w:rPr>
  </w:style>
  <w:style w:type="paragraph" w:customStyle="1" w:styleId="Default">
    <w:name w:val="Default"/>
    <w:rsid w:val="00AE2F7C"/>
    <w:pPr>
      <w:widowControl/>
      <w:autoSpaceDE w:val="0"/>
      <w:autoSpaceDN w:val="0"/>
      <w:adjustRightInd w:val="0"/>
    </w:pPr>
    <w:rPr>
      <w:rFonts w:ascii="Times New Roman" w:eastAsia="Times New Roman" w:hAnsi="Times New Roman" w:cs="Times New Roman"/>
      <w:color w:val="000000"/>
      <w:lang w:val="ru-RU" w:bidi="ar-SA"/>
    </w:rPr>
  </w:style>
  <w:style w:type="paragraph" w:styleId="aa">
    <w:name w:val="footnote text"/>
    <w:aliases w:val="Fußnote,Footnote Text_1,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
    <w:link w:val="ab"/>
    <w:semiHidden/>
    <w:unhideWhenUsed/>
    <w:rsid w:val="00AE2F7C"/>
    <w:pPr>
      <w:widowControl/>
    </w:pPr>
    <w:rPr>
      <w:rFonts w:ascii="Times New Roman" w:eastAsia="Times New Roman" w:hAnsi="Times New Roman" w:cs="Times New Roman"/>
      <w:color w:val="auto"/>
      <w:sz w:val="20"/>
      <w:szCs w:val="20"/>
      <w:lang w:eastAsia="ru-RU" w:bidi="ar-SA"/>
    </w:rPr>
  </w:style>
  <w:style w:type="character" w:customStyle="1" w:styleId="ab">
    <w:name w:val="Текст сноски Знак"/>
    <w:aliases w:val="Fußnote Знак,Footnote Text_1 Знак,Текст сноски-FN Знак Знак,Footnote Text Char Знак Знак Знак Знак,Footnote Text Char Знак Знак1 Знак,Текст сноски Знак1 Знак Знак,Текст сноски Знак1 Знак1 Знак Знак Знак,Fu?note Знак"/>
    <w:basedOn w:val="a0"/>
    <w:link w:val="aa"/>
    <w:semiHidden/>
    <w:rsid w:val="00AE2F7C"/>
    <w:rPr>
      <w:rFonts w:ascii="Times New Roman" w:eastAsia="Times New Roman" w:hAnsi="Times New Roman" w:cs="Times New Roman"/>
      <w:sz w:val="20"/>
      <w:szCs w:val="20"/>
      <w:lang w:eastAsia="ru-RU" w:bidi="ar-SA"/>
    </w:rPr>
  </w:style>
  <w:style w:type="character" w:styleId="ac">
    <w:name w:val="footnote reference"/>
    <w:aliases w:val="сноска,Знак сноски-FN,Footnote Reference Number"/>
    <w:basedOn w:val="a0"/>
    <w:semiHidden/>
    <w:unhideWhenUsed/>
    <w:rsid w:val="00AE2F7C"/>
    <w:rPr>
      <w:vertAlign w:val="superscript"/>
    </w:rPr>
  </w:style>
  <w:style w:type="paragraph" w:styleId="ad">
    <w:name w:val="footer"/>
    <w:basedOn w:val="a"/>
    <w:link w:val="ae"/>
    <w:uiPriority w:val="99"/>
    <w:unhideWhenUsed/>
    <w:rsid w:val="005668E8"/>
    <w:pPr>
      <w:tabs>
        <w:tab w:val="center" w:pos="4819"/>
        <w:tab w:val="right" w:pos="9639"/>
      </w:tabs>
    </w:pPr>
  </w:style>
  <w:style w:type="character" w:customStyle="1" w:styleId="ae">
    <w:name w:val="Нижний колонтитул Знак"/>
    <w:basedOn w:val="a0"/>
    <w:link w:val="ad"/>
    <w:uiPriority w:val="99"/>
    <w:rsid w:val="005668E8"/>
    <w:rPr>
      <w:color w:val="000000"/>
    </w:rPr>
  </w:style>
  <w:style w:type="paragraph" w:styleId="af">
    <w:name w:val="header"/>
    <w:basedOn w:val="a"/>
    <w:link w:val="af0"/>
    <w:uiPriority w:val="99"/>
    <w:unhideWhenUsed/>
    <w:rsid w:val="005668E8"/>
    <w:pPr>
      <w:tabs>
        <w:tab w:val="center" w:pos="4819"/>
        <w:tab w:val="right" w:pos="9639"/>
      </w:tabs>
    </w:pPr>
  </w:style>
  <w:style w:type="character" w:customStyle="1" w:styleId="af0">
    <w:name w:val="Верхний колонтитул Знак"/>
    <w:basedOn w:val="a0"/>
    <w:link w:val="af"/>
    <w:uiPriority w:val="99"/>
    <w:rsid w:val="005668E8"/>
    <w:rPr>
      <w:color w:val="000000"/>
    </w:rPr>
  </w:style>
  <w:style w:type="character" w:styleId="af1">
    <w:name w:val="annotation reference"/>
    <w:basedOn w:val="a0"/>
    <w:uiPriority w:val="99"/>
    <w:semiHidden/>
    <w:unhideWhenUsed/>
    <w:rsid w:val="005D74F8"/>
    <w:rPr>
      <w:sz w:val="16"/>
      <w:szCs w:val="16"/>
    </w:rPr>
  </w:style>
  <w:style w:type="paragraph" w:styleId="af2">
    <w:name w:val="annotation text"/>
    <w:basedOn w:val="a"/>
    <w:link w:val="af3"/>
    <w:uiPriority w:val="99"/>
    <w:semiHidden/>
    <w:unhideWhenUsed/>
    <w:rsid w:val="005D74F8"/>
    <w:rPr>
      <w:sz w:val="20"/>
      <w:szCs w:val="20"/>
    </w:rPr>
  </w:style>
  <w:style w:type="character" w:customStyle="1" w:styleId="af3">
    <w:name w:val="Текст примечания Знак"/>
    <w:basedOn w:val="a0"/>
    <w:link w:val="af2"/>
    <w:uiPriority w:val="99"/>
    <w:semiHidden/>
    <w:rsid w:val="005D74F8"/>
    <w:rPr>
      <w:color w:val="000000"/>
      <w:sz w:val="20"/>
      <w:szCs w:val="20"/>
    </w:rPr>
  </w:style>
  <w:style w:type="paragraph" w:styleId="af4">
    <w:name w:val="annotation subject"/>
    <w:basedOn w:val="af2"/>
    <w:next w:val="af2"/>
    <w:link w:val="af5"/>
    <w:uiPriority w:val="99"/>
    <w:semiHidden/>
    <w:unhideWhenUsed/>
    <w:rsid w:val="005D74F8"/>
    <w:rPr>
      <w:b/>
      <w:bCs/>
    </w:rPr>
  </w:style>
  <w:style w:type="character" w:customStyle="1" w:styleId="af5">
    <w:name w:val="Тема примечания Знак"/>
    <w:basedOn w:val="af3"/>
    <w:link w:val="af4"/>
    <w:uiPriority w:val="99"/>
    <w:semiHidden/>
    <w:rsid w:val="005D74F8"/>
    <w:rPr>
      <w:b/>
      <w:bCs/>
      <w:color w:val="000000"/>
      <w:sz w:val="20"/>
      <w:szCs w:val="20"/>
    </w:rPr>
  </w:style>
  <w:style w:type="paragraph" w:styleId="af6">
    <w:name w:val="Balloon Text"/>
    <w:basedOn w:val="a"/>
    <w:link w:val="af7"/>
    <w:uiPriority w:val="99"/>
    <w:semiHidden/>
    <w:unhideWhenUsed/>
    <w:rsid w:val="005D74F8"/>
    <w:rPr>
      <w:rFonts w:ascii="Segoe UI" w:hAnsi="Segoe UI" w:cs="Segoe UI"/>
      <w:sz w:val="18"/>
      <w:szCs w:val="18"/>
    </w:rPr>
  </w:style>
  <w:style w:type="character" w:customStyle="1" w:styleId="af7">
    <w:name w:val="Текст выноски Знак"/>
    <w:basedOn w:val="a0"/>
    <w:link w:val="af6"/>
    <w:uiPriority w:val="99"/>
    <w:semiHidden/>
    <w:rsid w:val="005D74F8"/>
    <w:rPr>
      <w:rFonts w:ascii="Segoe UI" w:hAnsi="Segoe UI" w:cs="Segoe UI"/>
      <w:color w:val="000000"/>
      <w:sz w:val="18"/>
      <w:szCs w:val="18"/>
    </w:rPr>
  </w:style>
  <w:style w:type="paragraph" w:styleId="af8">
    <w:name w:val="List Paragraph"/>
    <w:basedOn w:val="a"/>
    <w:uiPriority w:val="34"/>
    <w:qFormat/>
    <w:rsid w:val="00FA6FEF"/>
    <w:pPr>
      <w:ind w:left="720"/>
      <w:contextualSpacing/>
    </w:pPr>
  </w:style>
  <w:style w:type="character" w:customStyle="1" w:styleId="13">
    <w:name w:val="Основной текст1"/>
    <w:rsid w:val="00BF5AD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shd w:val="clear" w:color="auto" w:fill="FFFFFF"/>
      <w:vertAlign w:val="baseline"/>
      <w:lang w:val="uk-UA"/>
    </w:rPr>
  </w:style>
  <w:style w:type="table" w:styleId="af9">
    <w:name w:val="Table Grid"/>
    <w:basedOn w:val="a1"/>
    <w:uiPriority w:val="39"/>
    <w:rsid w:val="00380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B41EB3"/>
    <w:pPr>
      <w:widowControl/>
    </w:pPr>
    <w:rPr>
      <w:rFonts w:ascii="Times New Roman" w:eastAsia="Times New Roman" w:hAnsi="Times New Roman" w:cs="Times New Roman"/>
      <w:lang w:val="ru-RU" w:eastAsia="ru-RU" w:bidi="ar-SA"/>
    </w:rPr>
  </w:style>
  <w:style w:type="paragraph" w:styleId="afb">
    <w:name w:val="Body Text"/>
    <w:basedOn w:val="a"/>
    <w:link w:val="afc"/>
    <w:uiPriority w:val="99"/>
    <w:unhideWhenUsed/>
    <w:rsid w:val="00306DB9"/>
    <w:pPr>
      <w:widowControl/>
      <w:ind w:right="-483"/>
    </w:pPr>
    <w:rPr>
      <w:rFonts w:ascii="Times New Roman" w:eastAsia="Times New Roman" w:hAnsi="Times New Roman" w:cs="Times New Roman"/>
      <w:color w:val="auto"/>
      <w:sz w:val="28"/>
      <w:szCs w:val="20"/>
      <w:lang w:eastAsia="ru-RU" w:bidi="ar-SA"/>
    </w:rPr>
  </w:style>
  <w:style w:type="character" w:customStyle="1" w:styleId="afc">
    <w:name w:val="Основной текст Знак"/>
    <w:basedOn w:val="a0"/>
    <w:link w:val="afb"/>
    <w:uiPriority w:val="99"/>
    <w:rsid w:val="00306DB9"/>
    <w:rPr>
      <w:rFonts w:ascii="Times New Roman" w:eastAsia="Times New Roman" w:hAnsi="Times New Roman" w:cs="Times New Roman"/>
      <w:sz w:val="28"/>
      <w:szCs w:val="20"/>
      <w:lang w:eastAsia="ru-RU" w:bidi="ar-SA"/>
    </w:rPr>
  </w:style>
  <w:style w:type="character" w:styleId="afd">
    <w:name w:val="Emphasis"/>
    <w:basedOn w:val="a0"/>
    <w:uiPriority w:val="20"/>
    <w:qFormat/>
    <w:rsid w:val="00C451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53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5DA0"/>
    <w:rPr>
      <w:color w:val="0066CC"/>
      <w:u w:val="single"/>
    </w:rPr>
  </w:style>
  <w:style w:type="character" w:customStyle="1" w:styleId="2">
    <w:name w:val="Основной текст (2)_"/>
    <w:basedOn w:val="a0"/>
    <w:link w:val="21"/>
    <w:rsid w:val="00BE5DA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Полужирный;Курсив"/>
    <w:basedOn w:val="2"/>
    <w:rsid w:val="00BE5DA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2-1pt">
    <w:name w:val="Основной текст (2) + Полужирный;Курсив;Интервал -1 pt"/>
    <w:basedOn w:val="2"/>
    <w:rsid w:val="00BE5DA0"/>
    <w:rPr>
      <w:rFonts w:ascii="Times New Roman" w:eastAsia="Times New Roman" w:hAnsi="Times New Roman" w:cs="Times New Roman"/>
      <w:b/>
      <w:bCs/>
      <w:i/>
      <w:iCs/>
      <w:smallCaps w:val="0"/>
      <w:strike w:val="0"/>
      <w:color w:val="000000"/>
      <w:spacing w:val="-20"/>
      <w:w w:val="100"/>
      <w:position w:val="0"/>
      <w:sz w:val="28"/>
      <w:szCs w:val="28"/>
      <w:u w:val="none"/>
      <w:lang w:val="uk-UA" w:eastAsia="uk-UA" w:bidi="uk-UA"/>
    </w:rPr>
  </w:style>
  <w:style w:type="character" w:customStyle="1" w:styleId="3">
    <w:name w:val="Основной текст (3)_"/>
    <w:basedOn w:val="a0"/>
    <w:link w:val="30"/>
    <w:rsid w:val="00BE5DA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1"/>
    <w:rsid w:val="00BE5DA0"/>
    <w:rPr>
      <w:rFonts w:ascii="Times New Roman" w:eastAsia="Times New Roman" w:hAnsi="Times New Roman" w:cs="Times New Roman"/>
      <w:b/>
      <w:bCs/>
      <w:i w:val="0"/>
      <w:iCs w:val="0"/>
      <w:smallCaps w:val="0"/>
      <w:strike w:val="0"/>
      <w:sz w:val="28"/>
      <w:szCs w:val="28"/>
      <w:u w:val="none"/>
    </w:rPr>
  </w:style>
  <w:style w:type="character" w:customStyle="1" w:styleId="SegoeUI105pt">
    <w:name w:val="Колонтитул + Segoe UI;10;5 pt;Не полужирный"/>
    <w:basedOn w:val="a4"/>
    <w:rsid w:val="00BE5DA0"/>
    <w:rPr>
      <w:rFonts w:ascii="Segoe UI" w:eastAsia="Segoe UI" w:hAnsi="Segoe UI" w:cs="Segoe UI"/>
      <w:b/>
      <w:bCs/>
      <w:i w:val="0"/>
      <w:iCs w:val="0"/>
      <w:smallCaps w:val="0"/>
      <w:strike w:val="0"/>
      <w:color w:val="000000"/>
      <w:spacing w:val="0"/>
      <w:w w:val="100"/>
      <w:position w:val="0"/>
      <w:sz w:val="21"/>
      <w:szCs w:val="21"/>
      <w:u w:val="none"/>
      <w:lang w:val="uk-UA" w:eastAsia="uk-UA" w:bidi="uk-UA"/>
    </w:rPr>
  </w:style>
  <w:style w:type="character" w:customStyle="1" w:styleId="10">
    <w:name w:val="Заголовок №1_"/>
    <w:basedOn w:val="a0"/>
    <w:link w:val="11"/>
    <w:rsid w:val="00BE5DA0"/>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2pt">
    <w:name w:val="Основной текст (2) + 12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Cambria11pt">
    <w:name w:val="Основной текст (2) + Cambria;11 pt;Полужирный"/>
    <w:basedOn w:val="2"/>
    <w:rsid w:val="00BE5DA0"/>
    <w:rPr>
      <w:rFonts w:ascii="Cambria" w:eastAsia="Cambria" w:hAnsi="Cambria" w:cs="Cambria"/>
      <w:b/>
      <w:bCs/>
      <w:i w:val="0"/>
      <w:iCs w:val="0"/>
      <w:smallCaps w:val="0"/>
      <w:strike w:val="0"/>
      <w:color w:val="000000"/>
      <w:spacing w:val="0"/>
      <w:w w:val="100"/>
      <w:position w:val="0"/>
      <w:sz w:val="22"/>
      <w:szCs w:val="22"/>
      <w:u w:val="none"/>
      <w:lang w:val="uk-UA" w:eastAsia="uk-UA" w:bidi="uk-UA"/>
    </w:rPr>
  </w:style>
  <w:style w:type="character" w:customStyle="1" w:styleId="a5">
    <w:name w:val="Колонтитул"/>
    <w:basedOn w:val="a4"/>
    <w:rsid w:val="00BE5DA0"/>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1pt">
    <w:name w:val="Колонтитул + 11 pt;Не полужирный"/>
    <w:basedOn w:val="a4"/>
    <w:rsid w:val="00BE5DA0"/>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2">
    <w:name w:val="Подпись к таблице (2)_"/>
    <w:basedOn w:val="a0"/>
    <w:link w:val="23"/>
    <w:rsid w:val="00BE5DA0"/>
    <w:rPr>
      <w:rFonts w:ascii="Times New Roman" w:eastAsia="Times New Roman" w:hAnsi="Times New Roman" w:cs="Times New Roman"/>
      <w:b/>
      <w:bCs/>
      <w:i w:val="0"/>
      <w:iCs w:val="0"/>
      <w:smallCaps w:val="0"/>
      <w:strike w:val="0"/>
      <w:sz w:val="28"/>
      <w:szCs w:val="28"/>
      <w:u w:val="none"/>
    </w:rPr>
  </w:style>
  <w:style w:type="character" w:customStyle="1" w:styleId="295pt">
    <w:name w:val="Основной текст (2) + 9;5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75pt">
    <w:name w:val="Основной текст (2) + 7;5 pt;Малые прописные"/>
    <w:basedOn w:val="2"/>
    <w:rsid w:val="00BE5DA0"/>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275pt0">
    <w:name w:val="Основной текст (2) + 7;5 pt"/>
    <w:basedOn w:val="2"/>
    <w:rsid w:val="00BE5DA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11pt0">
    <w:name w:val="Основной текст (2) + 11 pt"/>
    <w:basedOn w:val="2"/>
    <w:rsid w:val="00BE5D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85pt">
    <w:name w:val="Основной текст (2) + 8;5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character" w:customStyle="1" w:styleId="2105pt">
    <w:name w:val="Основной текст (2) + 10;5 pt;Полужирный"/>
    <w:basedOn w:val="2"/>
    <w:rsid w:val="00BE5DA0"/>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4">
    <w:name w:val="Колонтитул2"/>
    <w:basedOn w:val="a4"/>
    <w:rsid w:val="00BE5DA0"/>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12pt1">
    <w:name w:val="Основной текст (2) + 12 pt;Полужирный1"/>
    <w:basedOn w:val="2"/>
    <w:rsid w:val="00BE5DA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a6">
    <w:name w:val="Подпись к таблице_"/>
    <w:basedOn w:val="a0"/>
    <w:link w:val="12"/>
    <w:rsid w:val="00BE5DA0"/>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
    <w:basedOn w:val="a6"/>
    <w:rsid w:val="00BE5DA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5">
    <w:name w:val="Основной текст (2)"/>
    <w:basedOn w:val="2"/>
    <w:rsid w:val="00BE5DA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Exact">
    <w:name w:val="Основной текст (2) Exact"/>
    <w:basedOn w:val="a0"/>
    <w:rsid w:val="00BE5DA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BE5DA0"/>
    <w:rPr>
      <w:rFonts w:ascii="Times New Roman" w:eastAsia="Times New Roman" w:hAnsi="Times New Roman" w:cs="Times New Roman"/>
      <w:b w:val="0"/>
      <w:bCs w:val="0"/>
      <w:i w:val="0"/>
      <w:iCs w:val="0"/>
      <w:smallCaps w:val="0"/>
      <w:strike w:val="0"/>
      <w:sz w:val="20"/>
      <w:szCs w:val="20"/>
      <w:u w:val="none"/>
    </w:rPr>
  </w:style>
  <w:style w:type="paragraph" w:customStyle="1" w:styleId="21">
    <w:name w:val="Основной текст (2)1"/>
    <w:basedOn w:val="a"/>
    <w:link w:val="2"/>
    <w:rsid w:val="00BE5DA0"/>
    <w:pPr>
      <w:shd w:val="clear" w:color="auto" w:fill="FFFFFF"/>
      <w:spacing w:line="317" w:lineRule="exact"/>
      <w:ind w:hanging="420"/>
    </w:pPr>
    <w:rPr>
      <w:rFonts w:ascii="Times New Roman" w:eastAsia="Times New Roman" w:hAnsi="Times New Roman" w:cs="Times New Roman"/>
      <w:sz w:val="28"/>
      <w:szCs w:val="28"/>
    </w:rPr>
  </w:style>
  <w:style w:type="paragraph" w:customStyle="1" w:styleId="30">
    <w:name w:val="Основной текст (3)"/>
    <w:basedOn w:val="a"/>
    <w:link w:val="3"/>
    <w:rsid w:val="00BE5DA0"/>
    <w:pPr>
      <w:shd w:val="clear" w:color="auto" w:fill="FFFFFF"/>
      <w:spacing w:before="240" w:line="317" w:lineRule="exact"/>
      <w:jc w:val="center"/>
    </w:pPr>
    <w:rPr>
      <w:rFonts w:ascii="Times New Roman" w:eastAsia="Times New Roman" w:hAnsi="Times New Roman" w:cs="Times New Roman"/>
      <w:b/>
      <w:bCs/>
      <w:sz w:val="28"/>
      <w:szCs w:val="28"/>
    </w:rPr>
  </w:style>
  <w:style w:type="paragraph" w:customStyle="1" w:styleId="1">
    <w:name w:val="Колонтитул1"/>
    <w:basedOn w:val="a"/>
    <w:link w:val="a4"/>
    <w:rsid w:val="00BE5DA0"/>
    <w:pPr>
      <w:shd w:val="clear" w:color="auto" w:fill="FFFFFF"/>
      <w:spacing w:line="0" w:lineRule="atLeast"/>
    </w:pPr>
    <w:rPr>
      <w:rFonts w:ascii="Times New Roman" w:eastAsia="Times New Roman" w:hAnsi="Times New Roman" w:cs="Times New Roman"/>
      <w:b/>
      <w:bCs/>
      <w:sz w:val="28"/>
      <w:szCs w:val="28"/>
    </w:rPr>
  </w:style>
  <w:style w:type="paragraph" w:customStyle="1" w:styleId="11">
    <w:name w:val="Заголовок №1"/>
    <w:basedOn w:val="a"/>
    <w:link w:val="10"/>
    <w:rsid w:val="00BE5DA0"/>
    <w:pPr>
      <w:shd w:val="clear" w:color="auto" w:fill="FFFFFF"/>
      <w:spacing w:before="300" w:line="317" w:lineRule="exact"/>
      <w:outlineLvl w:val="0"/>
    </w:pPr>
    <w:rPr>
      <w:rFonts w:ascii="Times New Roman" w:eastAsia="Times New Roman" w:hAnsi="Times New Roman" w:cs="Times New Roman"/>
      <w:b/>
      <w:bCs/>
      <w:sz w:val="28"/>
      <w:szCs w:val="28"/>
    </w:rPr>
  </w:style>
  <w:style w:type="paragraph" w:customStyle="1" w:styleId="23">
    <w:name w:val="Подпись к таблице (2)"/>
    <w:basedOn w:val="a"/>
    <w:link w:val="22"/>
    <w:rsid w:val="00BE5DA0"/>
    <w:pPr>
      <w:shd w:val="clear" w:color="auto" w:fill="FFFFFF"/>
      <w:spacing w:line="0" w:lineRule="atLeast"/>
    </w:pPr>
    <w:rPr>
      <w:rFonts w:ascii="Times New Roman" w:eastAsia="Times New Roman" w:hAnsi="Times New Roman" w:cs="Times New Roman"/>
      <w:b/>
      <w:bCs/>
      <w:sz w:val="28"/>
      <w:szCs w:val="28"/>
    </w:rPr>
  </w:style>
  <w:style w:type="paragraph" w:customStyle="1" w:styleId="12">
    <w:name w:val="Подпись к таблице1"/>
    <w:basedOn w:val="a"/>
    <w:link w:val="a6"/>
    <w:rsid w:val="00BE5DA0"/>
    <w:pPr>
      <w:shd w:val="clear" w:color="auto" w:fill="FFFFFF"/>
      <w:spacing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rsid w:val="00BE5DA0"/>
    <w:pPr>
      <w:shd w:val="clear" w:color="auto" w:fill="FFFFFF"/>
      <w:spacing w:before="840" w:line="221" w:lineRule="exact"/>
      <w:jc w:val="both"/>
    </w:pPr>
    <w:rPr>
      <w:rFonts w:ascii="Times New Roman" w:eastAsia="Times New Roman" w:hAnsi="Times New Roman" w:cs="Times New Roman"/>
      <w:sz w:val="20"/>
      <w:szCs w:val="20"/>
    </w:rPr>
  </w:style>
  <w:style w:type="paragraph" w:styleId="a8">
    <w:name w:val="Normal (Web)"/>
    <w:basedOn w:val="a"/>
    <w:uiPriority w:val="99"/>
    <w:unhideWhenUsed/>
    <w:rsid w:val="00AE2F7C"/>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9">
    <w:name w:val="Strong"/>
    <w:basedOn w:val="a0"/>
    <w:uiPriority w:val="22"/>
    <w:qFormat/>
    <w:rsid w:val="00AE2F7C"/>
    <w:rPr>
      <w:b/>
      <w:bCs/>
    </w:rPr>
  </w:style>
  <w:style w:type="paragraph" w:customStyle="1" w:styleId="Default">
    <w:name w:val="Default"/>
    <w:rsid w:val="00AE2F7C"/>
    <w:pPr>
      <w:widowControl/>
      <w:autoSpaceDE w:val="0"/>
      <w:autoSpaceDN w:val="0"/>
      <w:adjustRightInd w:val="0"/>
    </w:pPr>
    <w:rPr>
      <w:rFonts w:ascii="Times New Roman" w:eastAsia="Times New Roman" w:hAnsi="Times New Roman" w:cs="Times New Roman"/>
      <w:color w:val="000000"/>
      <w:lang w:val="ru-RU" w:bidi="ar-SA"/>
    </w:rPr>
  </w:style>
  <w:style w:type="paragraph" w:styleId="aa">
    <w:name w:val="footnote text"/>
    <w:aliases w:val="Fußnote,Footnote Text_1,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
    <w:link w:val="ab"/>
    <w:semiHidden/>
    <w:unhideWhenUsed/>
    <w:rsid w:val="00AE2F7C"/>
    <w:pPr>
      <w:widowControl/>
    </w:pPr>
    <w:rPr>
      <w:rFonts w:ascii="Times New Roman" w:eastAsia="Times New Roman" w:hAnsi="Times New Roman" w:cs="Times New Roman"/>
      <w:color w:val="auto"/>
      <w:sz w:val="20"/>
      <w:szCs w:val="20"/>
      <w:lang w:eastAsia="ru-RU" w:bidi="ar-SA"/>
    </w:rPr>
  </w:style>
  <w:style w:type="character" w:customStyle="1" w:styleId="ab">
    <w:name w:val="Текст сноски Знак"/>
    <w:aliases w:val="Fußnote Знак,Footnote Text_1 Знак,Текст сноски-FN Знак Знак,Footnote Text Char Знак Знак Знак Знак,Footnote Text Char Знак Знак1 Знак,Текст сноски Знак1 Знак Знак,Текст сноски Знак1 Знак1 Знак Знак Знак,Fu?note Знак"/>
    <w:basedOn w:val="a0"/>
    <w:link w:val="aa"/>
    <w:semiHidden/>
    <w:rsid w:val="00AE2F7C"/>
    <w:rPr>
      <w:rFonts w:ascii="Times New Roman" w:eastAsia="Times New Roman" w:hAnsi="Times New Roman" w:cs="Times New Roman"/>
      <w:sz w:val="20"/>
      <w:szCs w:val="20"/>
      <w:lang w:eastAsia="ru-RU" w:bidi="ar-SA"/>
    </w:rPr>
  </w:style>
  <w:style w:type="character" w:styleId="ac">
    <w:name w:val="footnote reference"/>
    <w:aliases w:val="сноска,Знак сноски-FN,Footnote Reference Number"/>
    <w:basedOn w:val="a0"/>
    <w:semiHidden/>
    <w:unhideWhenUsed/>
    <w:rsid w:val="00AE2F7C"/>
    <w:rPr>
      <w:vertAlign w:val="superscript"/>
    </w:rPr>
  </w:style>
  <w:style w:type="paragraph" w:styleId="ad">
    <w:name w:val="footer"/>
    <w:basedOn w:val="a"/>
    <w:link w:val="ae"/>
    <w:uiPriority w:val="99"/>
    <w:unhideWhenUsed/>
    <w:rsid w:val="005668E8"/>
    <w:pPr>
      <w:tabs>
        <w:tab w:val="center" w:pos="4819"/>
        <w:tab w:val="right" w:pos="9639"/>
      </w:tabs>
    </w:pPr>
  </w:style>
  <w:style w:type="character" w:customStyle="1" w:styleId="ae">
    <w:name w:val="Нижний колонтитул Знак"/>
    <w:basedOn w:val="a0"/>
    <w:link w:val="ad"/>
    <w:uiPriority w:val="99"/>
    <w:rsid w:val="005668E8"/>
    <w:rPr>
      <w:color w:val="000000"/>
    </w:rPr>
  </w:style>
  <w:style w:type="paragraph" w:styleId="af">
    <w:name w:val="header"/>
    <w:basedOn w:val="a"/>
    <w:link w:val="af0"/>
    <w:uiPriority w:val="99"/>
    <w:unhideWhenUsed/>
    <w:rsid w:val="005668E8"/>
    <w:pPr>
      <w:tabs>
        <w:tab w:val="center" w:pos="4819"/>
        <w:tab w:val="right" w:pos="9639"/>
      </w:tabs>
    </w:pPr>
  </w:style>
  <w:style w:type="character" w:customStyle="1" w:styleId="af0">
    <w:name w:val="Верхний колонтитул Знак"/>
    <w:basedOn w:val="a0"/>
    <w:link w:val="af"/>
    <w:uiPriority w:val="99"/>
    <w:rsid w:val="005668E8"/>
    <w:rPr>
      <w:color w:val="000000"/>
    </w:rPr>
  </w:style>
  <w:style w:type="character" w:styleId="af1">
    <w:name w:val="annotation reference"/>
    <w:basedOn w:val="a0"/>
    <w:uiPriority w:val="99"/>
    <w:semiHidden/>
    <w:unhideWhenUsed/>
    <w:rsid w:val="005D74F8"/>
    <w:rPr>
      <w:sz w:val="16"/>
      <w:szCs w:val="16"/>
    </w:rPr>
  </w:style>
  <w:style w:type="paragraph" w:styleId="af2">
    <w:name w:val="annotation text"/>
    <w:basedOn w:val="a"/>
    <w:link w:val="af3"/>
    <w:uiPriority w:val="99"/>
    <w:semiHidden/>
    <w:unhideWhenUsed/>
    <w:rsid w:val="005D74F8"/>
    <w:rPr>
      <w:sz w:val="20"/>
      <w:szCs w:val="20"/>
    </w:rPr>
  </w:style>
  <w:style w:type="character" w:customStyle="1" w:styleId="af3">
    <w:name w:val="Текст примечания Знак"/>
    <w:basedOn w:val="a0"/>
    <w:link w:val="af2"/>
    <w:uiPriority w:val="99"/>
    <w:semiHidden/>
    <w:rsid w:val="005D74F8"/>
    <w:rPr>
      <w:color w:val="000000"/>
      <w:sz w:val="20"/>
      <w:szCs w:val="20"/>
    </w:rPr>
  </w:style>
  <w:style w:type="paragraph" w:styleId="af4">
    <w:name w:val="annotation subject"/>
    <w:basedOn w:val="af2"/>
    <w:next w:val="af2"/>
    <w:link w:val="af5"/>
    <w:uiPriority w:val="99"/>
    <w:semiHidden/>
    <w:unhideWhenUsed/>
    <w:rsid w:val="005D74F8"/>
    <w:rPr>
      <w:b/>
      <w:bCs/>
    </w:rPr>
  </w:style>
  <w:style w:type="character" w:customStyle="1" w:styleId="af5">
    <w:name w:val="Тема примечания Знак"/>
    <w:basedOn w:val="af3"/>
    <w:link w:val="af4"/>
    <w:uiPriority w:val="99"/>
    <w:semiHidden/>
    <w:rsid w:val="005D74F8"/>
    <w:rPr>
      <w:b/>
      <w:bCs/>
      <w:color w:val="000000"/>
      <w:sz w:val="20"/>
      <w:szCs w:val="20"/>
    </w:rPr>
  </w:style>
  <w:style w:type="paragraph" w:styleId="af6">
    <w:name w:val="Balloon Text"/>
    <w:basedOn w:val="a"/>
    <w:link w:val="af7"/>
    <w:uiPriority w:val="99"/>
    <w:semiHidden/>
    <w:unhideWhenUsed/>
    <w:rsid w:val="005D74F8"/>
    <w:rPr>
      <w:rFonts w:ascii="Segoe UI" w:hAnsi="Segoe UI" w:cs="Segoe UI"/>
      <w:sz w:val="18"/>
      <w:szCs w:val="18"/>
    </w:rPr>
  </w:style>
  <w:style w:type="character" w:customStyle="1" w:styleId="af7">
    <w:name w:val="Текст выноски Знак"/>
    <w:basedOn w:val="a0"/>
    <w:link w:val="af6"/>
    <w:uiPriority w:val="99"/>
    <w:semiHidden/>
    <w:rsid w:val="005D74F8"/>
    <w:rPr>
      <w:rFonts w:ascii="Segoe UI" w:hAnsi="Segoe UI" w:cs="Segoe UI"/>
      <w:color w:val="000000"/>
      <w:sz w:val="18"/>
      <w:szCs w:val="18"/>
    </w:rPr>
  </w:style>
  <w:style w:type="paragraph" w:styleId="af8">
    <w:name w:val="List Paragraph"/>
    <w:basedOn w:val="a"/>
    <w:uiPriority w:val="34"/>
    <w:qFormat/>
    <w:rsid w:val="00FA6FEF"/>
    <w:pPr>
      <w:ind w:left="720"/>
      <w:contextualSpacing/>
    </w:pPr>
  </w:style>
  <w:style w:type="character" w:customStyle="1" w:styleId="13">
    <w:name w:val="Основной текст1"/>
    <w:rsid w:val="00BF5AD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shd w:val="clear" w:color="auto" w:fill="FFFFFF"/>
      <w:vertAlign w:val="baseline"/>
      <w:lang w:val="uk-UA"/>
    </w:rPr>
  </w:style>
  <w:style w:type="table" w:styleId="af9">
    <w:name w:val="Table Grid"/>
    <w:basedOn w:val="a1"/>
    <w:uiPriority w:val="39"/>
    <w:rsid w:val="00380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1"/>
    <w:qFormat/>
    <w:rsid w:val="00B41EB3"/>
    <w:pPr>
      <w:widowControl/>
    </w:pPr>
    <w:rPr>
      <w:rFonts w:ascii="Times New Roman" w:eastAsia="Times New Roman" w:hAnsi="Times New Roman" w:cs="Times New Roman"/>
      <w:lang w:val="ru-RU" w:eastAsia="ru-RU" w:bidi="ar-SA"/>
    </w:rPr>
  </w:style>
  <w:style w:type="paragraph" w:styleId="afb">
    <w:name w:val="Body Text"/>
    <w:basedOn w:val="a"/>
    <w:link w:val="afc"/>
    <w:uiPriority w:val="99"/>
    <w:unhideWhenUsed/>
    <w:rsid w:val="00306DB9"/>
    <w:pPr>
      <w:widowControl/>
      <w:ind w:right="-483"/>
    </w:pPr>
    <w:rPr>
      <w:rFonts w:ascii="Times New Roman" w:eastAsia="Times New Roman" w:hAnsi="Times New Roman" w:cs="Times New Roman"/>
      <w:color w:val="auto"/>
      <w:sz w:val="28"/>
      <w:szCs w:val="20"/>
      <w:lang w:eastAsia="ru-RU" w:bidi="ar-SA"/>
    </w:rPr>
  </w:style>
  <w:style w:type="character" w:customStyle="1" w:styleId="afc">
    <w:name w:val="Основной текст Знак"/>
    <w:basedOn w:val="a0"/>
    <w:link w:val="afb"/>
    <w:uiPriority w:val="99"/>
    <w:rsid w:val="00306DB9"/>
    <w:rPr>
      <w:rFonts w:ascii="Times New Roman" w:eastAsia="Times New Roman" w:hAnsi="Times New Roman" w:cs="Times New Roman"/>
      <w:sz w:val="28"/>
      <w:szCs w:val="20"/>
      <w:lang w:eastAsia="ru-RU" w:bidi="ar-SA"/>
    </w:rPr>
  </w:style>
  <w:style w:type="character" w:styleId="afd">
    <w:name w:val="Emphasis"/>
    <w:basedOn w:val="a0"/>
    <w:uiPriority w:val="20"/>
    <w:qFormat/>
    <w:rsid w:val="00C451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235">
      <w:bodyDiv w:val="1"/>
      <w:marLeft w:val="0"/>
      <w:marRight w:val="0"/>
      <w:marTop w:val="0"/>
      <w:marBottom w:val="0"/>
      <w:divBdr>
        <w:top w:val="none" w:sz="0" w:space="0" w:color="auto"/>
        <w:left w:val="none" w:sz="0" w:space="0" w:color="auto"/>
        <w:bottom w:val="none" w:sz="0" w:space="0" w:color="auto"/>
        <w:right w:val="none" w:sz="0" w:space="0" w:color="auto"/>
      </w:divBdr>
    </w:div>
    <w:div w:id="155418175">
      <w:bodyDiv w:val="1"/>
      <w:marLeft w:val="0"/>
      <w:marRight w:val="0"/>
      <w:marTop w:val="0"/>
      <w:marBottom w:val="0"/>
      <w:divBdr>
        <w:top w:val="none" w:sz="0" w:space="0" w:color="auto"/>
        <w:left w:val="none" w:sz="0" w:space="0" w:color="auto"/>
        <w:bottom w:val="none" w:sz="0" w:space="0" w:color="auto"/>
        <w:right w:val="none" w:sz="0" w:space="0" w:color="auto"/>
      </w:divBdr>
    </w:div>
    <w:div w:id="325013672">
      <w:bodyDiv w:val="1"/>
      <w:marLeft w:val="0"/>
      <w:marRight w:val="0"/>
      <w:marTop w:val="0"/>
      <w:marBottom w:val="0"/>
      <w:divBdr>
        <w:top w:val="none" w:sz="0" w:space="0" w:color="auto"/>
        <w:left w:val="none" w:sz="0" w:space="0" w:color="auto"/>
        <w:bottom w:val="none" w:sz="0" w:space="0" w:color="auto"/>
        <w:right w:val="none" w:sz="0" w:space="0" w:color="auto"/>
      </w:divBdr>
    </w:div>
    <w:div w:id="338392692">
      <w:bodyDiv w:val="1"/>
      <w:marLeft w:val="0"/>
      <w:marRight w:val="0"/>
      <w:marTop w:val="0"/>
      <w:marBottom w:val="0"/>
      <w:divBdr>
        <w:top w:val="none" w:sz="0" w:space="0" w:color="auto"/>
        <w:left w:val="none" w:sz="0" w:space="0" w:color="auto"/>
        <w:bottom w:val="none" w:sz="0" w:space="0" w:color="auto"/>
        <w:right w:val="none" w:sz="0" w:space="0" w:color="auto"/>
      </w:divBdr>
    </w:div>
    <w:div w:id="1483935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A3%D0%B4%D0%B0%D1%80%D0%B8_%D0%BF%D0%BE_%D0%BA%D1%80%D0%B8%D1%82%D0%B8%D1%87%D0%BD%D1%96%D0%B9_%D1%96%D0%BD%D1%84%D1%80%D0%B0%D1%81%D1%82%D1%80%D1%83%D0%BA%D1%82%D1%83%D1%80%D1%96_%D0%A3%D0%BA%D1%80%D0%B0%D1%97%D0%BD%D0%B8_%D0%BF%D1%96%D0%B4_%D1%87%D0%B0%D1%81_%D1%80%D0%BE%D1%81%D1%96%D0%B9%D1%81%D1%8C%D0%BA%D0%BE-%D1%83%D0%BA%D1%80%D0%B0%D1%97%D0%BD%D1%81%D1%8C%D0%BA%D0%BE%D1%97_%D0%B2%D1%96%D0%B9%D0%BD%D0%B8" TargetMode="Externa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C46ED-5532-415C-902B-DF75E3EA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4725</Words>
  <Characters>26934</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Bondarenko</cp:lastModifiedBy>
  <cp:revision>5</cp:revision>
  <cp:lastPrinted>2024-08-20T12:49:00Z</cp:lastPrinted>
  <dcterms:created xsi:type="dcterms:W3CDTF">2024-02-27T16:38:00Z</dcterms:created>
  <dcterms:modified xsi:type="dcterms:W3CDTF">2024-08-20T12:51:00Z</dcterms:modified>
</cp:coreProperties>
</file>