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E5660" w14:textId="28CB0F75" w:rsidR="001F4532" w:rsidRDefault="001F4532" w:rsidP="001F4532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  <w:bookmarkStart w:id="0" w:name="_GoBack"/>
      <w:bookmarkEnd w:id="0"/>
    </w:p>
    <w:p w14:paraId="53E45B3E" w14:textId="111CBB7F" w:rsidR="001F4532" w:rsidRDefault="006E7019" w:rsidP="001F4532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  <w:r>
        <w:rPr>
          <w:noProof/>
          <w:color w:val="auto"/>
          <w:sz w:val="16"/>
          <w:szCs w:val="16"/>
          <w:lang w:bidi="ar-SA"/>
        </w:rPr>
        <w:drawing>
          <wp:anchor distT="0" distB="0" distL="114300" distR="114300" simplePos="0" relativeHeight="251661312" behindDoc="0" locked="0" layoutInCell="1" allowOverlap="1" wp14:anchorId="12E51AE6" wp14:editId="05A8AC9A">
            <wp:simplePos x="0" y="0"/>
            <wp:positionH relativeFrom="margin">
              <wp:posOffset>2905125</wp:posOffset>
            </wp:positionH>
            <wp:positionV relativeFrom="paragraph">
              <wp:posOffset>8890</wp:posOffset>
            </wp:positionV>
            <wp:extent cx="476250" cy="6096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D4677" w14:textId="77777777" w:rsidR="001F4532" w:rsidRDefault="001F4532" w:rsidP="001F4532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18D5477B" w14:textId="77777777" w:rsidR="001F4532" w:rsidRDefault="001F4532" w:rsidP="001F4532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49240416" w14:textId="77777777" w:rsidR="001F4532" w:rsidRDefault="001F4532" w:rsidP="001F4532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679FC29E" w14:textId="77777777" w:rsidR="001F4532" w:rsidRDefault="001F4532" w:rsidP="001F453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DA7FF" w14:textId="671AC1F7" w:rsidR="001F4532" w:rsidRPr="008E65C8" w:rsidRDefault="001F4532" w:rsidP="001F453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5C8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7E2999B" w14:textId="77777777" w:rsidR="001F4532" w:rsidRPr="008E65C8" w:rsidRDefault="001F4532" w:rsidP="001F453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5C8">
        <w:rPr>
          <w:rFonts w:ascii="Times New Roman" w:hAnsi="Times New Roman" w:cs="Times New Roman"/>
          <w:b/>
          <w:sz w:val="28"/>
          <w:szCs w:val="28"/>
        </w:rPr>
        <w:t xml:space="preserve">ФОНТАНСЬКА СІЛЬСЬКА РАДА </w:t>
      </w:r>
    </w:p>
    <w:p w14:paraId="2B2BC373" w14:textId="77777777" w:rsidR="001F4532" w:rsidRPr="008E65C8" w:rsidRDefault="001F4532" w:rsidP="001F453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5C8">
        <w:rPr>
          <w:rFonts w:ascii="Times New Roman" w:hAnsi="Times New Roman" w:cs="Times New Roman"/>
          <w:b/>
          <w:sz w:val="28"/>
          <w:szCs w:val="28"/>
        </w:rPr>
        <w:t>ОДЕСЬКОГО РАЙОНУ ОДЕСЬКОЇ ОБЛАСТІ</w:t>
      </w:r>
    </w:p>
    <w:p w14:paraId="1AE29956" w14:textId="77777777" w:rsidR="001F4532" w:rsidRPr="008E65C8" w:rsidRDefault="001F4532" w:rsidP="001F453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FB77570" w14:textId="4C6F39EC" w:rsidR="001E495B" w:rsidRDefault="001E495B" w:rsidP="001E495B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E74A28"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620DF4AA" w14:textId="77777777" w:rsidR="001E495B" w:rsidRPr="002F537B" w:rsidRDefault="001E495B" w:rsidP="001E495B">
      <w:pPr>
        <w:ind w:right="-2"/>
        <w:jc w:val="center"/>
        <w:rPr>
          <w:b/>
          <w:bCs/>
          <w:sz w:val="28"/>
          <w:szCs w:val="28"/>
        </w:rPr>
      </w:pPr>
    </w:p>
    <w:p w14:paraId="1C212F25" w14:textId="4C70071B" w:rsidR="001E495B" w:rsidRDefault="001E495B" w:rsidP="001E495B">
      <w:pPr>
        <w:jc w:val="center"/>
        <w:rPr>
          <w:rFonts w:ascii="Times New Roman" w:hAnsi="Times New Roman"/>
          <w:b/>
          <w:sz w:val="28"/>
          <w:szCs w:val="28"/>
        </w:rPr>
      </w:pPr>
      <w:r w:rsidRPr="00E74A28">
        <w:rPr>
          <w:rFonts w:ascii="Times New Roman" w:hAnsi="Times New Roman"/>
          <w:b/>
          <w:sz w:val="28"/>
          <w:szCs w:val="28"/>
        </w:rPr>
        <w:t>Сімдесят першої сесії Фонтанської сільської ради  VIII скликання</w:t>
      </w:r>
    </w:p>
    <w:p w14:paraId="00CD7F7D" w14:textId="77777777" w:rsidR="001E495B" w:rsidRPr="002F537B" w:rsidRDefault="001E495B" w:rsidP="001E495B">
      <w:pPr>
        <w:jc w:val="center"/>
        <w:rPr>
          <w:b/>
          <w:sz w:val="28"/>
          <w:szCs w:val="28"/>
        </w:rPr>
      </w:pPr>
    </w:p>
    <w:p w14:paraId="401A4FAB" w14:textId="24507610" w:rsidR="001E495B" w:rsidRPr="00E74A28" w:rsidRDefault="001E495B" w:rsidP="001E495B">
      <w:pPr>
        <w:rPr>
          <w:rFonts w:ascii="Times New Roman" w:hAnsi="Times New Roman"/>
          <w:b/>
          <w:sz w:val="28"/>
          <w:szCs w:val="28"/>
        </w:rPr>
      </w:pPr>
      <w:r w:rsidRPr="00E74A28">
        <w:rPr>
          <w:rFonts w:ascii="Times New Roman" w:hAnsi="Times New Roman"/>
          <w:b/>
          <w:sz w:val="28"/>
          <w:szCs w:val="28"/>
        </w:rPr>
        <w:t>№ 28</w:t>
      </w:r>
      <w:r>
        <w:rPr>
          <w:rFonts w:ascii="Times New Roman" w:hAnsi="Times New Roman"/>
          <w:b/>
          <w:sz w:val="28"/>
          <w:szCs w:val="28"/>
        </w:rPr>
        <w:t>37</w:t>
      </w:r>
      <w:r w:rsidRPr="00E74A28">
        <w:rPr>
          <w:rFonts w:ascii="Times New Roman" w:hAnsi="Times New Roman"/>
          <w:b/>
          <w:sz w:val="28"/>
          <w:szCs w:val="28"/>
        </w:rPr>
        <w:t xml:space="preserve"> -VIII     </w:t>
      </w:r>
      <w:r w:rsidRPr="00504DB0">
        <w:rPr>
          <w:rFonts w:ascii="Times New Roman" w:hAnsi="Times New Roman"/>
          <w:b/>
          <w:sz w:val="28"/>
          <w:szCs w:val="28"/>
        </w:rPr>
        <w:t xml:space="preserve">        </w:t>
      </w:r>
      <w:r w:rsidRPr="00E74A28">
        <w:rPr>
          <w:rFonts w:ascii="Times New Roman" w:hAnsi="Times New Roman"/>
          <w:b/>
          <w:sz w:val="28"/>
          <w:szCs w:val="28"/>
        </w:rPr>
        <w:t xml:space="preserve">                                                     від 01 квітня 2025 року</w:t>
      </w:r>
    </w:p>
    <w:p w14:paraId="4E4EFB3D" w14:textId="6523839B" w:rsidR="001F4532" w:rsidRPr="0038354B" w:rsidRDefault="001F4532" w:rsidP="001F4532">
      <w:pPr>
        <w:tabs>
          <w:tab w:val="left" w:pos="2420"/>
        </w:tabs>
        <w:ind w:left="567" w:right="283" w:firstLine="567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7093159" w14:textId="77777777" w:rsidR="001F4532" w:rsidRPr="008E65C8" w:rsidRDefault="001F4532" w:rsidP="001F4532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color w:val="auto"/>
          <w:sz w:val="16"/>
          <w:szCs w:val="16"/>
        </w:rPr>
      </w:pPr>
    </w:p>
    <w:p w14:paraId="46B6FA2D" w14:textId="3CA313B6" w:rsidR="001F4532" w:rsidRPr="007F270A" w:rsidRDefault="001F4532" w:rsidP="007F270A">
      <w:pPr>
        <w:ind w:right="-86"/>
        <w:rPr>
          <w:rFonts w:ascii="Times New Roman" w:hAnsi="Times New Roman"/>
          <w:b/>
          <w:sz w:val="26"/>
          <w:szCs w:val="26"/>
        </w:rPr>
      </w:pPr>
      <w:r w:rsidRPr="007F270A">
        <w:rPr>
          <w:rFonts w:ascii="Times New Roman" w:hAnsi="Times New Roman"/>
          <w:b/>
          <w:sz w:val="26"/>
          <w:szCs w:val="26"/>
        </w:rPr>
        <w:t>Про затвердження звіту</w:t>
      </w:r>
      <w:r w:rsidR="003C0F40">
        <w:rPr>
          <w:rFonts w:ascii="Times New Roman" w:hAnsi="Times New Roman"/>
          <w:b/>
          <w:sz w:val="26"/>
          <w:szCs w:val="26"/>
        </w:rPr>
        <w:t xml:space="preserve"> та заключного звіту</w:t>
      </w:r>
      <w:r w:rsidRPr="007F270A">
        <w:rPr>
          <w:rFonts w:ascii="Times New Roman" w:hAnsi="Times New Roman"/>
          <w:b/>
          <w:sz w:val="26"/>
          <w:szCs w:val="26"/>
        </w:rPr>
        <w:t xml:space="preserve"> про виконання </w:t>
      </w:r>
      <w:r w:rsidR="00574F50" w:rsidRPr="007F270A">
        <w:rPr>
          <w:rFonts w:ascii="Times New Roman" w:hAnsi="Times New Roman" w:cs="Times New Roman"/>
          <w:b/>
          <w:sz w:val="26"/>
          <w:szCs w:val="26"/>
        </w:rPr>
        <w:t>Програми протидії злочинності та посилення публічної безпеки на території Фонтанської сільської територіальної громади Одеського району Одеської області на 2022</w:t>
      </w:r>
      <w:r w:rsidR="002A0DD9" w:rsidRPr="007F270A">
        <w:rPr>
          <w:rFonts w:ascii="Times New Roman" w:hAnsi="Times New Roman" w:cs="Times New Roman"/>
          <w:b/>
          <w:sz w:val="26"/>
          <w:szCs w:val="26"/>
        </w:rPr>
        <w:t>-2024 роки</w:t>
      </w:r>
      <w:r w:rsidRPr="007F270A">
        <w:rPr>
          <w:rFonts w:ascii="Times New Roman" w:hAnsi="Times New Roman"/>
          <w:b/>
          <w:sz w:val="26"/>
          <w:szCs w:val="26"/>
        </w:rPr>
        <w:t xml:space="preserve">» </w:t>
      </w:r>
      <w:r w:rsidR="00700226" w:rsidRPr="007F270A">
        <w:rPr>
          <w:rFonts w:ascii="Times New Roman" w:hAnsi="Times New Roman"/>
          <w:b/>
          <w:sz w:val="26"/>
          <w:szCs w:val="26"/>
        </w:rPr>
        <w:t>за 202</w:t>
      </w:r>
      <w:r w:rsidR="003C0F40">
        <w:rPr>
          <w:rFonts w:ascii="Times New Roman" w:hAnsi="Times New Roman"/>
          <w:b/>
          <w:sz w:val="26"/>
          <w:szCs w:val="26"/>
        </w:rPr>
        <w:t>4</w:t>
      </w:r>
      <w:r w:rsidR="00700226" w:rsidRPr="007F270A">
        <w:rPr>
          <w:rFonts w:ascii="Times New Roman" w:hAnsi="Times New Roman"/>
          <w:b/>
          <w:sz w:val="26"/>
          <w:szCs w:val="26"/>
        </w:rPr>
        <w:t xml:space="preserve"> рік.</w:t>
      </w:r>
    </w:p>
    <w:p w14:paraId="74A857D4" w14:textId="77777777" w:rsidR="001F4532" w:rsidRPr="007F270A" w:rsidRDefault="001F4532" w:rsidP="001F4532">
      <w:pPr>
        <w:ind w:right="4111" w:firstLine="567"/>
        <w:rPr>
          <w:rFonts w:ascii="Times New Roman" w:hAnsi="Times New Roman"/>
          <w:b/>
          <w:i/>
          <w:sz w:val="26"/>
          <w:szCs w:val="26"/>
        </w:rPr>
      </w:pPr>
    </w:p>
    <w:p w14:paraId="64E2056C" w14:textId="500A9B61" w:rsidR="001F4532" w:rsidRPr="006B2BE4" w:rsidRDefault="006B2BE4" w:rsidP="001F4532">
      <w:pPr>
        <w:pStyle w:val="a8"/>
        <w:shd w:val="clear" w:color="auto" w:fill="FFFFFF"/>
        <w:spacing w:before="0" w:beforeAutospacing="0" w:after="390" w:afterAutospacing="0"/>
        <w:ind w:firstLine="567"/>
        <w:jc w:val="both"/>
        <w:rPr>
          <w:sz w:val="26"/>
          <w:szCs w:val="26"/>
          <w:lang w:val="uk-UA"/>
        </w:rPr>
      </w:pPr>
      <w:r w:rsidRPr="006B2BE4">
        <w:rPr>
          <w:color w:val="1B1D1F"/>
          <w:sz w:val="26"/>
          <w:szCs w:val="26"/>
          <w:lang w:val="uk-UA"/>
        </w:rPr>
        <w:t>Відповідно до  пункту 8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11.11.2022 року №966-</w:t>
      </w:r>
      <w:r w:rsidRPr="007F270A">
        <w:rPr>
          <w:color w:val="1B1D1F"/>
          <w:sz w:val="26"/>
          <w:szCs w:val="26"/>
          <w:lang w:val="en-US"/>
        </w:rPr>
        <w:t>VIII</w:t>
      </w:r>
      <w:r w:rsidRPr="006B2BE4">
        <w:rPr>
          <w:color w:val="1B1D1F"/>
          <w:sz w:val="26"/>
          <w:szCs w:val="26"/>
          <w:lang w:val="uk-UA"/>
        </w:rPr>
        <w:t xml:space="preserve"> , щодо виконання «</w:t>
      </w:r>
      <w:r w:rsidRPr="006B2BE4">
        <w:rPr>
          <w:sz w:val="26"/>
          <w:szCs w:val="26"/>
          <w:lang w:val="uk-UA"/>
        </w:rPr>
        <w:t>Програми протидії злочинності та посилення публічної безпеки на території Фонтанської сільської територіальної громади Одеського району Одеської області на 2022-2024 роки» за 202</w:t>
      </w:r>
      <w:r w:rsidR="007C7640">
        <w:rPr>
          <w:sz w:val="26"/>
          <w:szCs w:val="26"/>
          <w:lang w:val="uk-UA"/>
        </w:rPr>
        <w:t>4</w:t>
      </w:r>
      <w:r w:rsidRPr="006B2BE4">
        <w:rPr>
          <w:sz w:val="26"/>
          <w:szCs w:val="26"/>
          <w:lang w:val="uk-UA"/>
        </w:rPr>
        <w:t xml:space="preserve"> рік</w:t>
      </w:r>
      <w:r w:rsidRPr="006B2BE4">
        <w:rPr>
          <w:color w:val="1B1D1F"/>
          <w:sz w:val="26"/>
          <w:szCs w:val="26"/>
          <w:lang w:val="uk-UA"/>
        </w:rPr>
        <w:t xml:space="preserve">, затвердженої рішенням Фонтанської сільської ради від </w:t>
      </w:r>
      <w:r w:rsidRPr="006B2BE4">
        <w:rPr>
          <w:sz w:val="26"/>
          <w:szCs w:val="26"/>
          <w:lang w:val="uk-UA"/>
        </w:rPr>
        <w:t xml:space="preserve">27.05.2022 року № 440, та внесені відповідні зміни </w:t>
      </w:r>
      <w:r w:rsidRPr="006B2BE4">
        <w:rPr>
          <w:color w:val="1B1D1F"/>
          <w:sz w:val="26"/>
          <w:szCs w:val="26"/>
          <w:lang w:val="uk-UA"/>
        </w:rPr>
        <w:t xml:space="preserve">рішенням Фонтанської сільської ради від </w:t>
      </w:r>
      <w:r w:rsidRPr="006B2BE4">
        <w:rPr>
          <w:sz w:val="26"/>
          <w:szCs w:val="26"/>
          <w:lang w:val="uk-UA"/>
        </w:rPr>
        <w:t>28.12.2022 № 1101-</w:t>
      </w:r>
      <w:r w:rsidRPr="007F270A">
        <w:rPr>
          <w:sz w:val="26"/>
          <w:szCs w:val="26"/>
          <w:lang w:val="en-US"/>
        </w:rPr>
        <w:t>VIII</w:t>
      </w:r>
      <w:r w:rsidRPr="006B2BE4">
        <w:rPr>
          <w:sz w:val="26"/>
          <w:szCs w:val="26"/>
          <w:lang w:val="uk-UA"/>
        </w:rPr>
        <w:t xml:space="preserve"> та №1576-</w:t>
      </w:r>
      <w:r w:rsidRPr="007F270A">
        <w:rPr>
          <w:sz w:val="26"/>
          <w:szCs w:val="26"/>
          <w:lang w:val="en-US"/>
        </w:rPr>
        <w:t>VIII</w:t>
      </w:r>
      <w:r w:rsidRPr="006B2BE4">
        <w:rPr>
          <w:sz w:val="26"/>
          <w:szCs w:val="26"/>
          <w:lang w:val="uk-UA"/>
        </w:rPr>
        <w:t xml:space="preserve"> від 11.08.2023 року</w:t>
      </w:r>
      <w:r w:rsidR="001F4532" w:rsidRPr="006B2BE4">
        <w:rPr>
          <w:sz w:val="26"/>
          <w:szCs w:val="26"/>
          <w:lang w:val="uk-UA"/>
        </w:rPr>
        <w:t>, керуючись пунктом 2 статті 52 Закону України «Про місцеве самоврядування в Україні», Фонтанськ</w:t>
      </w:r>
      <w:r w:rsidR="00164FB3">
        <w:rPr>
          <w:sz w:val="26"/>
          <w:szCs w:val="26"/>
          <w:lang w:val="uk-UA"/>
        </w:rPr>
        <w:t>а</w:t>
      </w:r>
      <w:r w:rsidR="001F4532" w:rsidRPr="006B2BE4">
        <w:rPr>
          <w:sz w:val="26"/>
          <w:szCs w:val="26"/>
          <w:lang w:val="uk-UA"/>
        </w:rPr>
        <w:t xml:space="preserve"> сільськ</w:t>
      </w:r>
      <w:r w:rsidR="00164FB3">
        <w:rPr>
          <w:sz w:val="26"/>
          <w:szCs w:val="26"/>
          <w:lang w:val="uk-UA"/>
        </w:rPr>
        <w:t>а</w:t>
      </w:r>
      <w:r w:rsidR="001F4532" w:rsidRPr="006B2BE4">
        <w:rPr>
          <w:sz w:val="26"/>
          <w:szCs w:val="26"/>
          <w:lang w:val="uk-UA"/>
        </w:rPr>
        <w:t xml:space="preserve"> рад</w:t>
      </w:r>
      <w:r w:rsidR="00164FB3">
        <w:rPr>
          <w:sz w:val="26"/>
          <w:szCs w:val="26"/>
          <w:lang w:val="uk-UA"/>
        </w:rPr>
        <w:t>а</w:t>
      </w:r>
      <w:r w:rsidR="001F4532" w:rsidRPr="006B2BE4">
        <w:rPr>
          <w:sz w:val="26"/>
          <w:szCs w:val="26"/>
          <w:lang w:val="uk-UA"/>
        </w:rPr>
        <w:t xml:space="preserve"> Одеського району Одеської області,- </w:t>
      </w:r>
    </w:p>
    <w:p w14:paraId="4DF6ECCE" w14:textId="6AE97201" w:rsidR="001F4532" w:rsidRPr="006B2BE4" w:rsidRDefault="001F4532" w:rsidP="001F4532">
      <w:pPr>
        <w:pStyle w:val="a8"/>
        <w:shd w:val="clear" w:color="auto" w:fill="FFFFFF"/>
        <w:spacing w:before="0" w:beforeAutospacing="0" w:after="390" w:afterAutospacing="0"/>
        <w:ind w:firstLine="567"/>
        <w:jc w:val="center"/>
        <w:rPr>
          <w:b/>
          <w:sz w:val="26"/>
          <w:szCs w:val="26"/>
          <w:lang w:val="uk-UA"/>
        </w:rPr>
      </w:pPr>
      <w:r w:rsidRPr="006B2BE4">
        <w:rPr>
          <w:b/>
          <w:sz w:val="26"/>
          <w:szCs w:val="26"/>
          <w:lang w:val="uk-UA"/>
        </w:rPr>
        <w:t>ВИРІШИ</w:t>
      </w:r>
      <w:r w:rsidR="00164FB3">
        <w:rPr>
          <w:b/>
          <w:sz w:val="26"/>
          <w:szCs w:val="26"/>
          <w:lang w:val="uk-UA"/>
        </w:rPr>
        <w:t>ЛА</w:t>
      </w:r>
      <w:r w:rsidRPr="006B2BE4">
        <w:rPr>
          <w:b/>
          <w:sz w:val="26"/>
          <w:szCs w:val="26"/>
        </w:rPr>
        <w:t>:</w:t>
      </w:r>
    </w:p>
    <w:p w14:paraId="14E77C3F" w14:textId="02F4A8A1" w:rsidR="001F4532" w:rsidRPr="006B2BE4" w:rsidRDefault="00164FB3" w:rsidP="0099427B">
      <w:pPr>
        <w:pStyle w:val="afa"/>
        <w:numPr>
          <w:ilvl w:val="0"/>
          <w:numId w:val="24"/>
        </w:numPr>
        <w:tabs>
          <w:tab w:val="left" w:pos="567"/>
        </w:tabs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Затвердити звіт та заключний звіт</w:t>
      </w:r>
      <w:r w:rsidR="001F4532" w:rsidRPr="006B2BE4">
        <w:rPr>
          <w:sz w:val="26"/>
          <w:szCs w:val="26"/>
        </w:rPr>
        <w:t xml:space="preserve"> про виконання </w:t>
      </w:r>
      <w:r w:rsidR="002459B1" w:rsidRPr="006B2BE4">
        <w:rPr>
          <w:sz w:val="26"/>
          <w:szCs w:val="26"/>
        </w:rPr>
        <w:t xml:space="preserve">Програми </w:t>
      </w:r>
      <w:r w:rsidR="00574F50" w:rsidRPr="006B2BE4">
        <w:rPr>
          <w:sz w:val="26"/>
          <w:szCs w:val="26"/>
        </w:rPr>
        <w:t>протидії злочинності та посилення публічної безпеки на території Фонтанської сільської територіальної громади Одеського району Одеської області на 2022</w:t>
      </w:r>
      <w:r w:rsidR="002A0DD9" w:rsidRPr="006B2BE4">
        <w:rPr>
          <w:sz w:val="26"/>
          <w:szCs w:val="26"/>
        </w:rPr>
        <w:t>-2024</w:t>
      </w:r>
      <w:r w:rsidR="00574F50" w:rsidRPr="006B2BE4">
        <w:rPr>
          <w:sz w:val="26"/>
          <w:szCs w:val="26"/>
        </w:rPr>
        <w:t xml:space="preserve"> </w:t>
      </w:r>
      <w:r w:rsidR="002A0DD9" w:rsidRPr="006B2BE4">
        <w:rPr>
          <w:sz w:val="26"/>
          <w:szCs w:val="26"/>
        </w:rPr>
        <w:t>роки</w:t>
      </w:r>
      <w:r w:rsidR="001F4532" w:rsidRPr="006B2BE4">
        <w:rPr>
          <w:sz w:val="26"/>
          <w:szCs w:val="26"/>
        </w:rPr>
        <w:t>», додається додаток №1 до рішення.</w:t>
      </w:r>
    </w:p>
    <w:p w14:paraId="0F963576" w14:textId="77777777" w:rsidR="001F4532" w:rsidRPr="006B2BE4" w:rsidRDefault="001F4532" w:rsidP="001F4532">
      <w:pPr>
        <w:pStyle w:val="afa"/>
        <w:tabs>
          <w:tab w:val="left" w:pos="851"/>
        </w:tabs>
        <w:ind w:left="567" w:right="0" w:firstLine="567"/>
        <w:jc w:val="both"/>
        <w:rPr>
          <w:sz w:val="26"/>
          <w:szCs w:val="26"/>
        </w:rPr>
      </w:pPr>
    </w:p>
    <w:p w14:paraId="4A275205" w14:textId="5CA37A2C" w:rsidR="00E96228" w:rsidRPr="00621AAE" w:rsidRDefault="0099427B" w:rsidP="0099427B">
      <w:pPr>
        <w:pStyle w:val="afc"/>
        <w:numPr>
          <w:ilvl w:val="0"/>
          <w:numId w:val="24"/>
        </w:numPr>
        <w:ind w:left="0" w:firstLine="567"/>
        <w:jc w:val="both"/>
        <w:rPr>
          <w:sz w:val="26"/>
          <w:szCs w:val="26"/>
          <w:lang w:val="uk-UA"/>
        </w:rPr>
      </w:pPr>
      <w:r>
        <w:rPr>
          <w:bCs/>
          <w:sz w:val="26"/>
          <w:szCs w:val="26"/>
          <w:lang w:val="uk-UA" w:eastAsia="en-US"/>
        </w:rPr>
        <w:t xml:space="preserve">Контроль за виконання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(заступника голови Альону ВАВІЛОВУ). </w:t>
      </w:r>
    </w:p>
    <w:p w14:paraId="258C4F76" w14:textId="46F8998B" w:rsidR="001F4532" w:rsidRPr="00E96228" w:rsidRDefault="001F4532" w:rsidP="00E96228">
      <w:pPr>
        <w:pStyle w:val="afc"/>
        <w:ind w:firstLine="567"/>
        <w:jc w:val="both"/>
        <w:rPr>
          <w:bCs/>
          <w:sz w:val="26"/>
          <w:szCs w:val="26"/>
          <w:highlight w:val="yellow"/>
          <w:lang w:val="uk-UA" w:eastAsia="en-US"/>
        </w:rPr>
      </w:pPr>
    </w:p>
    <w:p w14:paraId="26F8657B" w14:textId="77777777" w:rsidR="001E495B" w:rsidRPr="00780E07" w:rsidRDefault="001E495B" w:rsidP="001E495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80E07">
        <w:rPr>
          <w:rFonts w:ascii="Times New Roman" w:hAnsi="Times New Roman"/>
          <w:b/>
          <w:bCs/>
          <w:sz w:val="28"/>
          <w:szCs w:val="28"/>
        </w:rPr>
        <w:t xml:space="preserve">В.о. сільського голови </w:t>
      </w:r>
      <w:r w:rsidRPr="00780E07">
        <w:rPr>
          <w:rFonts w:ascii="Times New Roman" w:hAnsi="Times New Roman"/>
          <w:b/>
          <w:bCs/>
          <w:sz w:val="28"/>
          <w:szCs w:val="28"/>
        </w:rPr>
        <w:tab/>
      </w:r>
      <w:r w:rsidRPr="00780E07">
        <w:rPr>
          <w:rFonts w:ascii="Times New Roman" w:hAnsi="Times New Roman"/>
          <w:b/>
          <w:bCs/>
          <w:sz w:val="28"/>
          <w:szCs w:val="28"/>
        </w:rPr>
        <w:tab/>
      </w:r>
      <w:r w:rsidRPr="00780E07">
        <w:rPr>
          <w:rFonts w:ascii="Times New Roman" w:hAnsi="Times New Roman"/>
          <w:b/>
          <w:bCs/>
          <w:sz w:val="28"/>
          <w:szCs w:val="28"/>
        </w:rPr>
        <w:tab/>
      </w:r>
      <w:r w:rsidRPr="00780E07">
        <w:rPr>
          <w:rFonts w:ascii="Times New Roman" w:hAnsi="Times New Roman"/>
          <w:b/>
          <w:bCs/>
          <w:sz w:val="28"/>
          <w:szCs w:val="28"/>
        </w:rPr>
        <w:tab/>
      </w:r>
      <w:r w:rsidRPr="00780E07">
        <w:rPr>
          <w:rFonts w:ascii="Times New Roman" w:hAnsi="Times New Roman"/>
          <w:b/>
          <w:bCs/>
          <w:sz w:val="28"/>
          <w:szCs w:val="28"/>
        </w:rPr>
        <w:tab/>
      </w:r>
      <w:r w:rsidRPr="00780E07">
        <w:rPr>
          <w:rFonts w:ascii="Times New Roman" w:hAnsi="Times New Roman"/>
          <w:b/>
          <w:bCs/>
          <w:sz w:val="28"/>
          <w:szCs w:val="28"/>
        </w:rPr>
        <w:tab/>
        <w:t>Андрій СЕРЕБРІЙ</w:t>
      </w:r>
    </w:p>
    <w:p w14:paraId="48D32DF4" w14:textId="7E206768" w:rsidR="00E60F43" w:rsidRPr="00C41853" w:rsidRDefault="00E60F43" w:rsidP="00E60F43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rFonts w:eastAsia="Segoe UI"/>
          <w:b w:val="0"/>
          <w:bCs w:val="0"/>
          <w:sz w:val="16"/>
          <w:szCs w:val="16"/>
          <w:highlight w:val="yellow"/>
        </w:rPr>
      </w:pPr>
    </w:p>
    <w:p w14:paraId="3AE3F337" w14:textId="02B2CBFC" w:rsidR="00DF022C" w:rsidRPr="0073247F" w:rsidRDefault="00DF022C" w:rsidP="002D485D">
      <w:pPr>
        <w:jc w:val="both"/>
        <w:rPr>
          <w:rStyle w:val="a5"/>
          <w:rFonts w:eastAsia="Segoe UI"/>
          <w:b w:val="0"/>
          <w:bCs w:val="0"/>
          <w:sz w:val="16"/>
          <w:szCs w:val="16"/>
        </w:rPr>
        <w:sectPr w:rsidR="00DF022C" w:rsidRPr="0073247F" w:rsidSect="007F270A">
          <w:pgSz w:w="11900" w:h="16840"/>
          <w:pgMar w:top="568" w:right="885" w:bottom="1276" w:left="1701" w:header="0" w:footer="6" w:gutter="0"/>
          <w:cols w:space="720"/>
        </w:sectPr>
      </w:pPr>
    </w:p>
    <w:p w14:paraId="21DB455B" w14:textId="77777777" w:rsidR="00E60F43" w:rsidRPr="00CC4F11" w:rsidRDefault="00E60F43" w:rsidP="00E60F43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CC4F11">
        <w:rPr>
          <w:rStyle w:val="a5"/>
          <w:b w:val="0"/>
          <w:bCs w:val="0"/>
          <w:color w:val="auto"/>
          <w:sz w:val="20"/>
          <w:szCs w:val="20"/>
        </w:rPr>
        <w:lastRenderedPageBreak/>
        <w:t>Додаток №1 до</w:t>
      </w:r>
    </w:p>
    <w:p w14:paraId="7400898D" w14:textId="470B2A91" w:rsidR="00E60F43" w:rsidRPr="00CC4F11" w:rsidRDefault="00E60F43" w:rsidP="00E60F43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CC4F11">
        <w:rPr>
          <w:rStyle w:val="a5"/>
          <w:b w:val="0"/>
          <w:bCs w:val="0"/>
          <w:color w:val="auto"/>
          <w:sz w:val="20"/>
          <w:szCs w:val="20"/>
        </w:rPr>
        <w:t xml:space="preserve"> рішення </w:t>
      </w:r>
      <w:r w:rsidR="0099427B">
        <w:rPr>
          <w:rStyle w:val="a5"/>
          <w:b w:val="0"/>
          <w:bCs w:val="0"/>
          <w:color w:val="auto"/>
          <w:sz w:val="20"/>
          <w:szCs w:val="20"/>
        </w:rPr>
        <w:t>сесії</w:t>
      </w:r>
      <w:r w:rsidRPr="00CC4F11">
        <w:rPr>
          <w:rStyle w:val="a5"/>
          <w:b w:val="0"/>
          <w:bCs w:val="0"/>
          <w:color w:val="auto"/>
          <w:sz w:val="20"/>
          <w:szCs w:val="20"/>
        </w:rPr>
        <w:t xml:space="preserve"> Фонтанської </w:t>
      </w:r>
    </w:p>
    <w:p w14:paraId="53A9E0BB" w14:textId="77777777" w:rsidR="00E60F43" w:rsidRPr="00CC4F11" w:rsidRDefault="00E60F43" w:rsidP="00E60F43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CC4F11">
        <w:rPr>
          <w:rStyle w:val="a5"/>
          <w:b w:val="0"/>
          <w:bCs w:val="0"/>
          <w:color w:val="auto"/>
          <w:sz w:val="20"/>
          <w:szCs w:val="20"/>
        </w:rPr>
        <w:t xml:space="preserve">сільської ради </w:t>
      </w:r>
      <w:r w:rsidRPr="00CC4F11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Pr="00CC4F11">
        <w:rPr>
          <w:rStyle w:val="a5"/>
          <w:b w:val="0"/>
          <w:bCs w:val="0"/>
          <w:color w:val="auto"/>
          <w:sz w:val="20"/>
          <w:szCs w:val="20"/>
        </w:rPr>
        <w:t xml:space="preserve">   скликання </w:t>
      </w:r>
    </w:p>
    <w:p w14:paraId="6A6A11A5" w14:textId="36847EA8" w:rsidR="001E495B" w:rsidRPr="001E495B" w:rsidRDefault="00E60F43" w:rsidP="001E495B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F11">
        <w:rPr>
          <w:rStyle w:val="a5"/>
          <w:rFonts w:eastAsia="Microsoft Sans Serif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C3027C" w:rsidRPr="00CC4F11">
        <w:rPr>
          <w:rStyle w:val="a5"/>
          <w:rFonts w:eastAsia="Microsoft Sans Serif"/>
          <w:b w:val="0"/>
          <w:bCs w:val="0"/>
          <w:color w:val="auto"/>
          <w:sz w:val="20"/>
          <w:szCs w:val="20"/>
        </w:rPr>
        <w:t xml:space="preserve">           </w:t>
      </w:r>
      <w:r w:rsidRPr="00CC4F11">
        <w:rPr>
          <w:rStyle w:val="a5"/>
          <w:rFonts w:eastAsia="Microsoft Sans Serif"/>
          <w:b w:val="0"/>
          <w:bCs w:val="0"/>
          <w:color w:val="auto"/>
          <w:sz w:val="20"/>
          <w:szCs w:val="20"/>
        </w:rPr>
        <w:t xml:space="preserve">   </w:t>
      </w:r>
      <w:r w:rsidR="001E495B" w:rsidRPr="001E49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від </w:t>
      </w:r>
      <w:r w:rsidR="00F9243B">
        <w:rPr>
          <w:rFonts w:ascii="Times New Roman" w:eastAsia="Times New Roman" w:hAnsi="Times New Roman" w:cs="Times New Roman"/>
          <w:sz w:val="20"/>
          <w:szCs w:val="20"/>
          <w:lang w:eastAsia="ru-RU"/>
        </w:rPr>
        <w:t>01.04</w:t>
      </w:r>
      <w:r w:rsidR="001E495B" w:rsidRPr="001E49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.2025 № </w:t>
      </w:r>
      <w:r w:rsidR="001E495B">
        <w:rPr>
          <w:rFonts w:ascii="Times New Roman" w:eastAsia="Times New Roman" w:hAnsi="Times New Roman" w:cs="Times New Roman"/>
          <w:sz w:val="20"/>
          <w:szCs w:val="20"/>
          <w:lang w:eastAsia="ru-RU"/>
        </w:rPr>
        <w:t>2837</w:t>
      </w:r>
      <w:r w:rsidR="001E495B" w:rsidRPr="001E495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1E495B" w:rsidRPr="001E495B">
        <w:rPr>
          <w:rFonts w:ascii="Times New Roman" w:hAnsi="Times New Roman"/>
          <w:sz w:val="20"/>
          <w:szCs w:val="20"/>
        </w:rPr>
        <w:t>VIII</w:t>
      </w:r>
      <w:r w:rsidR="001E495B" w:rsidRPr="001E49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71F3F2D" w14:textId="64CB6838" w:rsidR="00E60F43" w:rsidRPr="00CC4F11" w:rsidRDefault="00E60F43" w:rsidP="00E60F43">
      <w:pPr>
        <w:pStyle w:val="21"/>
        <w:shd w:val="clear" w:color="auto" w:fill="auto"/>
        <w:spacing w:line="240" w:lineRule="auto"/>
        <w:ind w:right="113" w:firstLine="0"/>
        <w:jc w:val="center"/>
        <w:rPr>
          <w:color w:val="auto"/>
          <w:sz w:val="20"/>
          <w:szCs w:val="20"/>
        </w:rPr>
      </w:pPr>
    </w:p>
    <w:p w14:paraId="578D40ED" w14:textId="77777777" w:rsidR="00924153" w:rsidRPr="00CC4F11" w:rsidRDefault="00AE2F7C" w:rsidP="00F07F8F">
      <w:pPr>
        <w:pStyle w:val="21"/>
        <w:shd w:val="clear" w:color="auto" w:fill="auto"/>
        <w:spacing w:line="280" w:lineRule="exact"/>
        <w:ind w:right="240" w:firstLine="0"/>
        <w:jc w:val="center"/>
        <w:rPr>
          <w:b/>
          <w:bCs/>
          <w:color w:val="auto"/>
          <w:sz w:val="24"/>
          <w:szCs w:val="24"/>
        </w:rPr>
      </w:pPr>
      <w:r w:rsidRPr="00CC4F11">
        <w:rPr>
          <w:b/>
          <w:bCs/>
          <w:color w:val="auto"/>
          <w:sz w:val="24"/>
          <w:szCs w:val="24"/>
        </w:rPr>
        <w:t>ЗВІТ</w:t>
      </w:r>
    </w:p>
    <w:p w14:paraId="61009744" w14:textId="6C202F10" w:rsidR="00121CD7" w:rsidRPr="00CC4F11" w:rsidRDefault="00AE2F7C" w:rsidP="00C3027C">
      <w:pPr>
        <w:pStyle w:val="21"/>
        <w:shd w:val="clear" w:color="auto" w:fill="auto"/>
        <w:spacing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  <w:r w:rsidRPr="00CC4F11">
        <w:rPr>
          <w:b/>
          <w:bCs/>
          <w:color w:val="auto"/>
          <w:sz w:val="24"/>
          <w:szCs w:val="24"/>
        </w:rPr>
        <w:t>про результати виконання</w:t>
      </w:r>
    </w:p>
    <w:p w14:paraId="6EB7FD5E" w14:textId="568F5064" w:rsidR="00121CD7" w:rsidRPr="00CC4F11" w:rsidRDefault="00121CD7" w:rsidP="00C3027C">
      <w:pPr>
        <w:pStyle w:val="21"/>
        <w:shd w:val="clear" w:color="auto" w:fill="auto"/>
        <w:spacing w:line="240" w:lineRule="auto"/>
        <w:ind w:firstLine="0"/>
        <w:rPr>
          <w:color w:val="auto"/>
          <w:sz w:val="24"/>
          <w:szCs w:val="24"/>
        </w:rPr>
      </w:pPr>
      <w:r w:rsidRPr="00CC4F11">
        <w:rPr>
          <w:b/>
          <w:color w:val="auto"/>
          <w:sz w:val="24"/>
          <w:szCs w:val="24"/>
        </w:rPr>
        <w:t>_________</w:t>
      </w:r>
      <w:r w:rsidR="008276B1" w:rsidRPr="00CC4F11">
        <w:rPr>
          <w:b/>
          <w:sz w:val="24"/>
          <w:szCs w:val="24"/>
        </w:rPr>
        <w:t xml:space="preserve"> </w:t>
      </w:r>
      <w:r w:rsidR="00535E26" w:rsidRPr="00CC4F11">
        <w:rPr>
          <w:b/>
          <w:sz w:val="24"/>
          <w:szCs w:val="24"/>
        </w:rPr>
        <w:t>«</w:t>
      </w:r>
      <w:r w:rsidR="000518CB" w:rsidRPr="00CC4F11">
        <w:rPr>
          <w:b/>
          <w:sz w:val="24"/>
          <w:szCs w:val="24"/>
        </w:rPr>
        <w:t xml:space="preserve">Програма протидії злочинності та посилення публічної безпеки на території Фонтанської сільської територіальної громади Одеського району Одеської області на 2022 </w:t>
      </w:r>
      <w:r w:rsidR="002A0DD9" w:rsidRPr="00CC4F11">
        <w:rPr>
          <w:b/>
          <w:sz w:val="24"/>
          <w:szCs w:val="24"/>
        </w:rPr>
        <w:t>-2024 роки</w:t>
      </w:r>
      <w:r w:rsidR="00535E26" w:rsidRPr="00CC4F11">
        <w:rPr>
          <w:b/>
          <w:sz w:val="24"/>
          <w:szCs w:val="24"/>
        </w:rPr>
        <w:t xml:space="preserve">» </w:t>
      </w:r>
      <w:r w:rsidR="00B05151" w:rsidRPr="00CC4F11">
        <w:rPr>
          <w:color w:val="auto"/>
          <w:sz w:val="24"/>
          <w:szCs w:val="24"/>
        </w:rPr>
        <w:t>__</w:t>
      </w:r>
      <w:r w:rsidR="0073247F" w:rsidRPr="00CC4F11">
        <w:rPr>
          <w:b/>
          <w:color w:val="auto"/>
          <w:sz w:val="24"/>
          <w:szCs w:val="24"/>
        </w:rPr>
        <w:t>за 202</w:t>
      </w:r>
      <w:r w:rsidR="007C7640" w:rsidRPr="00CC4F11">
        <w:rPr>
          <w:b/>
          <w:color w:val="auto"/>
          <w:sz w:val="24"/>
          <w:szCs w:val="24"/>
        </w:rPr>
        <w:t>4</w:t>
      </w:r>
      <w:r w:rsidR="0073247F" w:rsidRPr="00CC4F11">
        <w:rPr>
          <w:b/>
          <w:color w:val="auto"/>
          <w:sz w:val="24"/>
          <w:szCs w:val="24"/>
        </w:rPr>
        <w:t xml:space="preserve"> рік</w:t>
      </w:r>
      <w:r w:rsidR="00B05151" w:rsidRPr="00CC4F11">
        <w:rPr>
          <w:color w:val="auto"/>
          <w:sz w:val="24"/>
          <w:szCs w:val="24"/>
        </w:rPr>
        <w:t>_</w:t>
      </w:r>
      <w:r w:rsidR="00860B6B">
        <w:rPr>
          <w:color w:val="auto"/>
          <w:sz w:val="24"/>
          <w:szCs w:val="24"/>
        </w:rPr>
        <w:t>__________________________________________</w:t>
      </w:r>
      <w:r w:rsidR="00B05151" w:rsidRPr="00CC4F11">
        <w:rPr>
          <w:color w:val="auto"/>
          <w:sz w:val="24"/>
          <w:szCs w:val="24"/>
        </w:rPr>
        <w:t>_</w:t>
      </w:r>
    </w:p>
    <w:p w14:paraId="237FEE0B" w14:textId="4C6FEB4E" w:rsidR="00121CD7" w:rsidRPr="00CC4F11" w:rsidRDefault="00AE2F7C" w:rsidP="00F07F8F">
      <w:pPr>
        <w:pStyle w:val="21"/>
        <w:shd w:val="clear" w:color="auto" w:fill="auto"/>
        <w:spacing w:line="240" w:lineRule="auto"/>
        <w:ind w:right="238" w:firstLine="0"/>
        <w:jc w:val="center"/>
        <w:rPr>
          <w:color w:val="auto"/>
          <w:sz w:val="24"/>
          <w:szCs w:val="24"/>
        </w:rPr>
      </w:pPr>
      <w:r w:rsidRPr="00CC4F11">
        <w:rPr>
          <w:color w:val="auto"/>
          <w:sz w:val="24"/>
          <w:szCs w:val="24"/>
        </w:rPr>
        <w:t xml:space="preserve">назва </w:t>
      </w:r>
      <w:r w:rsidR="001C0B4A" w:rsidRPr="00CC4F11">
        <w:rPr>
          <w:i/>
          <w:iCs/>
          <w:color w:val="auto"/>
          <w:sz w:val="24"/>
          <w:szCs w:val="24"/>
        </w:rPr>
        <w:t xml:space="preserve"> </w:t>
      </w:r>
      <w:r w:rsidRPr="00CC4F11">
        <w:rPr>
          <w:color w:val="auto"/>
          <w:sz w:val="24"/>
          <w:szCs w:val="24"/>
        </w:rPr>
        <w:t>цільової програми</w:t>
      </w:r>
      <w:r w:rsidR="00F07F8F" w:rsidRPr="00CC4F11">
        <w:rPr>
          <w:color w:val="auto"/>
          <w:sz w:val="24"/>
          <w:szCs w:val="24"/>
        </w:rPr>
        <w:t xml:space="preserve"> </w:t>
      </w:r>
      <w:r w:rsidRPr="00CC4F11">
        <w:rPr>
          <w:color w:val="auto"/>
          <w:sz w:val="24"/>
          <w:szCs w:val="24"/>
        </w:rPr>
        <w:t>у звітному періоді</w:t>
      </w:r>
    </w:p>
    <w:p w14:paraId="3C7D29AB" w14:textId="1FB91A88" w:rsidR="00924153" w:rsidRPr="00CC4F11" w:rsidRDefault="00AE2F7C" w:rsidP="003807AA">
      <w:pPr>
        <w:pStyle w:val="21"/>
        <w:shd w:val="clear" w:color="auto" w:fill="auto"/>
        <w:spacing w:line="240" w:lineRule="auto"/>
        <w:ind w:left="284" w:right="240" w:firstLine="0"/>
        <w:rPr>
          <w:color w:val="auto"/>
          <w:sz w:val="24"/>
          <w:szCs w:val="24"/>
        </w:rPr>
      </w:pPr>
      <w:r w:rsidRPr="00CC4F11">
        <w:rPr>
          <w:b/>
          <w:color w:val="auto"/>
          <w:sz w:val="24"/>
          <w:szCs w:val="24"/>
        </w:rPr>
        <w:t xml:space="preserve">Дата і номер рішення </w:t>
      </w:r>
      <w:r w:rsidR="00F86A7E" w:rsidRPr="00CC4F11">
        <w:rPr>
          <w:b/>
          <w:iCs/>
          <w:color w:val="auto"/>
          <w:sz w:val="24"/>
          <w:szCs w:val="24"/>
        </w:rPr>
        <w:t xml:space="preserve">сільської </w:t>
      </w:r>
      <w:r w:rsidRPr="00CC4F11">
        <w:rPr>
          <w:b/>
          <w:color w:val="auto"/>
          <w:sz w:val="24"/>
          <w:szCs w:val="24"/>
        </w:rPr>
        <w:t>ради,</w:t>
      </w:r>
      <w:r w:rsidR="00F86A7E" w:rsidRPr="00CC4F11">
        <w:rPr>
          <w:b/>
          <w:color w:val="auto"/>
          <w:sz w:val="24"/>
          <w:szCs w:val="24"/>
        </w:rPr>
        <w:t xml:space="preserve"> </w:t>
      </w:r>
      <w:r w:rsidRPr="00CC4F11">
        <w:rPr>
          <w:b/>
          <w:color w:val="auto"/>
          <w:sz w:val="24"/>
          <w:szCs w:val="24"/>
        </w:rPr>
        <w:t>яким затве</w:t>
      </w:r>
      <w:r w:rsidR="00F86A7E" w:rsidRPr="00CC4F11">
        <w:rPr>
          <w:b/>
          <w:color w:val="auto"/>
          <w:sz w:val="24"/>
          <w:szCs w:val="24"/>
        </w:rPr>
        <w:t xml:space="preserve">рджено Програму та зміни до </w:t>
      </w:r>
      <w:r w:rsidR="003807AA" w:rsidRPr="00CC4F11">
        <w:rPr>
          <w:b/>
          <w:color w:val="auto"/>
          <w:sz w:val="24"/>
          <w:szCs w:val="24"/>
        </w:rPr>
        <w:t>неї</w:t>
      </w:r>
      <w:r w:rsidR="009C6211" w:rsidRPr="00CC4F11">
        <w:rPr>
          <w:color w:val="auto"/>
          <w:sz w:val="24"/>
          <w:szCs w:val="24"/>
        </w:rPr>
        <w:t>_</w:t>
      </w:r>
      <w:r w:rsidR="00145495" w:rsidRPr="00CC4F11">
        <w:rPr>
          <w:color w:val="auto"/>
          <w:sz w:val="24"/>
          <w:szCs w:val="24"/>
        </w:rPr>
        <w:t>_ затверджено</w:t>
      </w:r>
      <w:r w:rsidR="00313B01" w:rsidRPr="00CC4F11">
        <w:rPr>
          <w:color w:val="auto"/>
          <w:sz w:val="24"/>
          <w:szCs w:val="24"/>
        </w:rPr>
        <w:t xml:space="preserve"> рішенням виконавчого комітету від</w:t>
      </w:r>
      <w:r w:rsidR="00145495" w:rsidRPr="00CC4F11">
        <w:rPr>
          <w:color w:val="auto"/>
          <w:sz w:val="24"/>
          <w:szCs w:val="24"/>
        </w:rPr>
        <w:t xml:space="preserve"> </w:t>
      </w:r>
      <w:r w:rsidR="00152772" w:rsidRPr="00CC4F11">
        <w:rPr>
          <w:color w:val="auto"/>
          <w:sz w:val="24"/>
          <w:szCs w:val="24"/>
        </w:rPr>
        <w:t>2</w:t>
      </w:r>
      <w:r w:rsidR="00313B01" w:rsidRPr="00CC4F11">
        <w:rPr>
          <w:color w:val="auto"/>
          <w:sz w:val="24"/>
          <w:szCs w:val="24"/>
        </w:rPr>
        <w:t>7</w:t>
      </w:r>
      <w:r w:rsidR="00386820" w:rsidRPr="00CC4F11">
        <w:rPr>
          <w:color w:val="auto"/>
          <w:sz w:val="24"/>
          <w:szCs w:val="24"/>
        </w:rPr>
        <w:t>.</w:t>
      </w:r>
      <w:r w:rsidR="00313B01" w:rsidRPr="00CC4F11">
        <w:rPr>
          <w:color w:val="auto"/>
          <w:sz w:val="24"/>
          <w:szCs w:val="24"/>
        </w:rPr>
        <w:t>05</w:t>
      </w:r>
      <w:r w:rsidR="00386820" w:rsidRPr="00CC4F11">
        <w:rPr>
          <w:color w:val="auto"/>
          <w:sz w:val="24"/>
          <w:szCs w:val="24"/>
        </w:rPr>
        <w:t>.202</w:t>
      </w:r>
      <w:r w:rsidR="00313B01" w:rsidRPr="00CC4F11">
        <w:rPr>
          <w:color w:val="auto"/>
          <w:sz w:val="24"/>
          <w:szCs w:val="24"/>
        </w:rPr>
        <w:t>2</w:t>
      </w:r>
      <w:r w:rsidR="001C705D" w:rsidRPr="00CC4F11">
        <w:rPr>
          <w:color w:val="auto"/>
          <w:sz w:val="24"/>
          <w:szCs w:val="24"/>
        </w:rPr>
        <w:t xml:space="preserve"> року</w:t>
      </w:r>
      <w:r w:rsidR="00386820" w:rsidRPr="00CC4F11">
        <w:rPr>
          <w:color w:val="auto"/>
          <w:sz w:val="24"/>
          <w:szCs w:val="24"/>
        </w:rPr>
        <w:t xml:space="preserve"> № </w:t>
      </w:r>
      <w:r w:rsidR="00313B01" w:rsidRPr="00CC4F11">
        <w:rPr>
          <w:color w:val="auto"/>
          <w:sz w:val="24"/>
          <w:szCs w:val="24"/>
        </w:rPr>
        <w:t>440</w:t>
      </w:r>
      <w:r w:rsidR="00145495" w:rsidRPr="00CC4F11">
        <w:rPr>
          <w:color w:val="auto"/>
          <w:sz w:val="24"/>
          <w:szCs w:val="24"/>
        </w:rPr>
        <w:t>_; внесен</w:t>
      </w:r>
      <w:r w:rsidR="00360D85" w:rsidRPr="00CC4F11">
        <w:rPr>
          <w:color w:val="auto"/>
          <w:sz w:val="24"/>
          <w:szCs w:val="24"/>
        </w:rPr>
        <w:t>і</w:t>
      </w:r>
      <w:r w:rsidR="00145495" w:rsidRPr="00CC4F11">
        <w:rPr>
          <w:color w:val="auto"/>
          <w:sz w:val="24"/>
          <w:szCs w:val="24"/>
        </w:rPr>
        <w:t xml:space="preserve"> зміни </w:t>
      </w:r>
      <w:r w:rsidR="00152772" w:rsidRPr="00CC4F11">
        <w:rPr>
          <w:color w:val="auto"/>
          <w:sz w:val="24"/>
          <w:szCs w:val="24"/>
        </w:rPr>
        <w:t>2</w:t>
      </w:r>
      <w:r w:rsidR="00313B01" w:rsidRPr="00CC4F11">
        <w:rPr>
          <w:color w:val="auto"/>
          <w:sz w:val="24"/>
          <w:szCs w:val="24"/>
        </w:rPr>
        <w:t>8</w:t>
      </w:r>
      <w:r w:rsidR="00145495" w:rsidRPr="00CC4F11">
        <w:rPr>
          <w:color w:val="auto"/>
          <w:sz w:val="24"/>
          <w:szCs w:val="24"/>
        </w:rPr>
        <w:t>.</w:t>
      </w:r>
      <w:r w:rsidR="00313B01" w:rsidRPr="00CC4F11">
        <w:rPr>
          <w:color w:val="auto"/>
          <w:sz w:val="24"/>
          <w:szCs w:val="24"/>
        </w:rPr>
        <w:t>12</w:t>
      </w:r>
      <w:r w:rsidR="00145495" w:rsidRPr="00CC4F11">
        <w:rPr>
          <w:color w:val="auto"/>
          <w:sz w:val="24"/>
          <w:szCs w:val="24"/>
        </w:rPr>
        <w:t xml:space="preserve">.2022 </w:t>
      </w:r>
      <w:r w:rsidR="0073247F" w:rsidRPr="00CC4F11">
        <w:rPr>
          <w:sz w:val="24"/>
          <w:szCs w:val="24"/>
        </w:rPr>
        <w:t>№ 1101-</w:t>
      </w:r>
      <w:r w:rsidR="0073247F" w:rsidRPr="00CC4F11">
        <w:rPr>
          <w:sz w:val="24"/>
          <w:szCs w:val="24"/>
          <w:lang w:val="en-US"/>
        </w:rPr>
        <w:t>VIII</w:t>
      </w:r>
      <w:r w:rsidR="0073247F" w:rsidRPr="00CC4F11">
        <w:rPr>
          <w:sz w:val="24"/>
          <w:szCs w:val="24"/>
        </w:rPr>
        <w:t xml:space="preserve"> та №1576-</w:t>
      </w:r>
      <w:r w:rsidR="0073247F" w:rsidRPr="00CC4F11">
        <w:rPr>
          <w:sz w:val="24"/>
          <w:szCs w:val="24"/>
          <w:lang w:val="en-US"/>
        </w:rPr>
        <w:t>VIII</w:t>
      </w:r>
      <w:r w:rsidR="0073247F" w:rsidRPr="00CC4F11">
        <w:rPr>
          <w:sz w:val="24"/>
          <w:szCs w:val="24"/>
        </w:rPr>
        <w:t xml:space="preserve"> від 11.08.2023 року</w:t>
      </w:r>
      <w:r w:rsidR="0073247F" w:rsidRPr="00CC4F11">
        <w:rPr>
          <w:color w:val="auto"/>
          <w:sz w:val="24"/>
          <w:szCs w:val="24"/>
        </w:rPr>
        <w:t xml:space="preserve"> </w:t>
      </w:r>
      <w:r w:rsidR="007C7640" w:rsidRPr="00CC4F11">
        <w:rPr>
          <w:color w:val="auto"/>
          <w:sz w:val="24"/>
          <w:szCs w:val="24"/>
        </w:rPr>
        <w:t>_______________</w:t>
      </w:r>
      <w:r w:rsidR="00145495" w:rsidRPr="00CC4F11">
        <w:rPr>
          <w:color w:val="auto"/>
          <w:sz w:val="24"/>
          <w:szCs w:val="24"/>
        </w:rPr>
        <w:t>_</w:t>
      </w:r>
      <w:r w:rsidR="009C6211" w:rsidRPr="00CC4F11">
        <w:rPr>
          <w:color w:val="auto"/>
          <w:sz w:val="24"/>
          <w:szCs w:val="24"/>
        </w:rPr>
        <w:t>_</w:t>
      </w:r>
    </w:p>
    <w:p w14:paraId="28B466C1" w14:textId="49E23BBB" w:rsidR="00924153" w:rsidRPr="00CC4F11" w:rsidRDefault="00AE2F7C" w:rsidP="003807AA">
      <w:pPr>
        <w:pStyle w:val="21"/>
        <w:shd w:val="clear" w:color="auto" w:fill="auto"/>
        <w:tabs>
          <w:tab w:val="left" w:leader="underscore" w:pos="6914"/>
        </w:tabs>
        <w:spacing w:line="240" w:lineRule="auto"/>
        <w:ind w:left="280" w:firstLine="0"/>
        <w:rPr>
          <w:color w:val="auto"/>
          <w:sz w:val="24"/>
          <w:szCs w:val="24"/>
        </w:rPr>
      </w:pPr>
      <w:r w:rsidRPr="00CC4F11">
        <w:rPr>
          <w:b/>
          <w:color w:val="auto"/>
          <w:sz w:val="24"/>
          <w:szCs w:val="24"/>
        </w:rPr>
        <w:t>Відповідальний виконавець Програми</w:t>
      </w:r>
      <w:r w:rsidR="00145495" w:rsidRPr="00CC4F11">
        <w:rPr>
          <w:color w:val="auto"/>
          <w:sz w:val="24"/>
          <w:szCs w:val="24"/>
        </w:rPr>
        <w:t xml:space="preserve"> _Управління фінансів Фонтанської сільської ради Одеської області</w:t>
      </w:r>
      <w:r w:rsidR="001C705D" w:rsidRPr="00CC4F11">
        <w:rPr>
          <w:color w:val="auto"/>
          <w:sz w:val="24"/>
          <w:szCs w:val="24"/>
        </w:rPr>
        <w:t>___</w:t>
      </w:r>
      <w:r w:rsidR="009C6211" w:rsidRPr="00CC4F11">
        <w:rPr>
          <w:color w:val="auto"/>
          <w:sz w:val="24"/>
          <w:szCs w:val="24"/>
        </w:rPr>
        <w:t>________________</w:t>
      </w:r>
    </w:p>
    <w:p w14:paraId="2BD6C797" w14:textId="57C905B8" w:rsidR="00924153" w:rsidRPr="007C7640" w:rsidRDefault="00AE2F7C" w:rsidP="003807AA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280" w:firstLine="0"/>
        <w:rPr>
          <w:color w:val="auto"/>
          <w:sz w:val="24"/>
          <w:szCs w:val="24"/>
          <w:highlight w:val="yellow"/>
        </w:rPr>
      </w:pPr>
      <w:r w:rsidRPr="00CC4F11">
        <w:rPr>
          <w:b/>
          <w:color w:val="auto"/>
          <w:sz w:val="24"/>
          <w:szCs w:val="24"/>
        </w:rPr>
        <w:t>Термін реалізації Програми</w:t>
      </w:r>
      <w:r w:rsidR="001C705D" w:rsidRPr="00CC4F11">
        <w:rPr>
          <w:color w:val="auto"/>
          <w:sz w:val="24"/>
          <w:szCs w:val="24"/>
        </w:rPr>
        <w:t xml:space="preserve">  ___202</w:t>
      </w:r>
      <w:r w:rsidR="007C7640" w:rsidRPr="00CC4F11">
        <w:rPr>
          <w:color w:val="auto"/>
          <w:sz w:val="24"/>
          <w:szCs w:val="24"/>
        </w:rPr>
        <w:t>4</w:t>
      </w:r>
      <w:r w:rsidR="001C705D" w:rsidRPr="00CC4F11">
        <w:rPr>
          <w:color w:val="auto"/>
          <w:sz w:val="24"/>
          <w:szCs w:val="24"/>
        </w:rPr>
        <w:t xml:space="preserve"> рік____</w:t>
      </w:r>
      <w:r w:rsidR="00145495" w:rsidRPr="00CC4F11">
        <w:rPr>
          <w:color w:val="auto"/>
          <w:sz w:val="24"/>
          <w:szCs w:val="24"/>
        </w:rPr>
        <w:t>__________</w:t>
      </w:r>
      <w:r w:rsidR="00B05151" w:rsidRPr="00CC4F11">
        <w:rPr>
          <w:color w:val="auto"/>
          <w:sz w:val="24"/>
          <w:szCs w:val="24"/>
        </w:rPr>
        <w:t>____</w:t>
      </w:r>
      <w:r w:rsidR="00145495" w:rsidRPr="00CC4F11">
        <w:rPr>
          <w:color w:val="auto"/>
          <w:sz w:val="24"/>
          <w:szCs w:val="24"/>
        </w:rPr>
        <w:t>___________________</w:t>
      </w:r>
      <w:r w:rsidR="007C7640" w:rsidRPr="00CC4F11">
        <w:rPr>
          <w:color w:val="auto"/>
          <w:sz w:val="24"/>
          <w:szCs w:val="24"/>
        </w:rPr>
        <w:t>___________</w:t>
      </w:r>
      <w:r w:rsidR="00145495" w:rsidRPr="00CC4F11">
        <w:rPr>
          <w:color w:val="auto"/>
          <w:sz w:val="24"/>
          <w:szCs w:val="24"/>
        </w:rPr>
        <w:t>_________</w:t>
      </w:r>
      <w:r w:rsidR="009C6211" w:rsidRPr="00CC4F11">
        <w:rPr>
          <w:color w:val="auto"/>
          <w:sz w:val="24"/>
          <w:szCs w:val="24"/>
        </w:rPr>
        <w:t>___________________</w:t>
      </w:r>
    </w:p>
    <w:p w14:paraId="31178BBD" w14:textId="22899B72" w:rsidR="00EF2C79" w:rsidRPr="00473001" w:rsidRDefault="00EF2C79" w:rsidP="00C3027C">
      <w:pPr>
        <w:pStyle w:val="12"/>
        <w:numPr>
          <w:ilvl w:val="0"/>
          <w:numId w:val="25"/>
        </w:numPr>
        <w:shd w:val="clear" w:color="auto" w:fill="auto"/>
        <w:spacing w:line="280" w:lineRule="exact"/>
        <w:jc w:val="both"/>
        <w:rPr>
          <w:rStyle w:val="a7"/>
          <w:color w:val="auto"/>
          <w:sz w:val="24"/>
          <w:szCs w:val="24"/>
          <w:u w:val="none"/>
        </w:rPr>
      </w:pPr>
      <w:r w:rsidRPr="00473001">
        <w:rPr>
          <w:rStyle w:val="a7"/>
          <w:b/>
          <w:color w:val="auto"/>
          <w:sz w:val="24"/>
          <w:szCs w:val="24"/>
          <w:u w:val="none"/>
        </w:rPr>
        <w:t>Виконання заходів Програми</w:t>
      </w:r>
    </w:p>
    <w:p w14:paraId="141D3531" w14:textId="77777777" w:rsidR="00A8029E" w:rsidRPr="00473001" w:rsidRDefault="00A8029E" w:rsidP="00A8029E">
      <w:pPr>
        <w:pStyle w:val="12"/>
        <w:shd w:val="clear" w:color="auto" w:fill="auto"/>
        <w:spacing w:line="280" w:lineRule="exact"/>
        <w:jc w:val="both"/>
        <w:rPr>
          <w:rStyle w:val="a7"/>
          <w:color w:val="auto"/>
          <w:u w:val="none"/>
        </w:rPr>
      </w:pPr>
    </w:p>
    <w:tbl>
      <w:tblPr>
        <w:tblStyle w:val="af9"/>
        <w:tblW w:w="14884" w:type="dxa"/>
        <w:tblInd w:w="-572" w:type="dxa"/>
        <w:tblLook w:val="04A0" w:firstRow="1" w:lastRow="0" w:firstColumn="1" w:lastColumn="0" w:noHBand="0" w:noVBand="1"/>
      </w:tblPr>
      <w:tblGrid>
        <w:gridCol w:w="679"/>
        <w:gridCol w:w="2440"/>
        <w:gridCol w:w="1417"/>
        <w:gridCol w:w="1190"/>
        <w:gridCol w:w="1406"/>
        <w:gridCol w:w="29"/>
        <w:gridCol w:w="1344"/>
        <w:gridCol w:w="2152"/>
        <w:gridCol w:w="1190"/>
        <w:gridCol w:w="3037"/>
      </w:tblGrid>
      <w:tr w:rsidR="00A8029E" w:rsidRPr="007C7640" w14:paraId="78B4EC7C" w14:textId="77777777" w:rsidTr="00473001">
        <w:tc>
          <w:tcPr>
            <w:tcW w:w="679" w:type="dxa"/>
          </w:tcPr>
          <w:p w14:paraId="05829A67" w14:textId="39F562F8" w:rsidR="00A8029E" w:rsidRPr="00473001" w:rsidRDefault="00A8029E" w:rsidP="00A8029E">
            <w:pPr>
              <w:pStyle w:val="12"/>
              <w:shd w:val="clear" w:color="auto" w:fill="auto"/>
              <w:spacing w:line="280" w:lineRule="exact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473001">
              <w:rPr>
                <w:color w:val="auto"/>
                <w:sz w:val="18"/>
                <w:szCs w:val="18"/>
              </w:rPr>
              <w:t>№ п\п</w:t>
            </w:r>
          </w:p>
        </w:tc>
        <w:tc>
          <w:tcPr>
            <w:tcW w:w="2440" w:type="dxa"/>
          </w:tcPr>
          <w:p w14:paraId="7E6A273F" w14:textId="15E287C2" w:rsidR="00A8029E" w:rsidRPr="00473001" w:rsidRDefault="00A8029E" w:rsidP="00A8029E">
            <w:pPr>
              <w:pStyle w:val="12"/>
              <w:shd w:val="clear" w:color="auto" w:fill="auto"/>
              <w:spacing w:line="280" w:lineRule="exact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473001">
              <w:rPr>
                <w:color w:val="auto"/>
                <w:sz w:val="18"/>
                <w:szCs w:val="18"/>
              </w:rPr>
              <w:t>Пріоритетні завдання</w:t>
            </w:r>
          </w:p>
        </w:tc>
        <w:tc>
          <w:tcPr>
            <w:tcW w:w="1417" w:type="dxa"/>
          </w:tcPr>
          <w:p w14:paraId="4970A72E" w14:textId="2E7ED1C7" w:rsidR="00A8029E" w:rsidRPr="00473001" w:rsidRDefault="00A8029E" w:rsidP="00A8029E">
            <w:pPr>
              <w:pStyle w:val="12"/>
              <w:shd w:val="clear" w:color="auto" w:fill="auto"/>
              <w:spacing w:line="280" w:lineRule="exact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473001">
              <w:rPr>
                <w:color w:val="auto"/>
                <w:sz w:val="18"/>
                <w:szCs w:val="18"/>
              </w:rPr>
              <w:t>Зміст заходів</w:t>
            </w:r>
          </w:p>
        </w:tc>
        <w:tc>
          <w:tcPr>
            <w:tcW w:w="1190" w:type="dxa"/>
          </w:tcPr>
          <w:p w14:paraId="01CA5CF7" w14:textId="524290E4" w:rsidR="00A8029E" w:rsidRPr="00473001" w:rsidRDefault="00A8029E" w:rsidP="00A8029E">
            <w:pPr>
              <w:pStyle w:val="12"/>
              <w:shd w:val="clear" w:color="auto" w:fill="auto"/>
              <w:spacing w:line="280" w:lineRule="exact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473001">
              <w:rPr>
                <w:color w:val="auto"/>
                <w:sz w:val="18"/>
                <w:szCs w:val="18"/>
              </w:rPr>
              <w:t>Термін виконання</w:t>
            </w:r>
          </w:p>
        </w:tc>
        <w:tc>
          <w:tcPr>
            <w:tcW w:w="1406" w:type="dxa"/>
          </w:tcPr>
          <w:p w14:paraId="4B5D2D9F" w14:textId="5EBD4D3F" w:rsidR="00A8029E" w:rsidRPr="00473001" w:rsidRDefault="00A8029E" w:rsidP="00A8029E">
            <w:pPr>
              <w:pStyle w:val="12"/>
              <w:shd w:val="clear" w:color="auto" w:fill="auto"/>
              <w:spacing w:line="280" w:lineRule="exact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473001">
              <w:rPr>
                <w:color w:val="auto"/>
                <w:sz w:val="18"/>
                <w:szCs w:val="18"/>
              </w:rPr>
              <w:t>Виконавці</w:t>
            </w:r>
          </w:p>
        </w:tc>
        <w:tc>
          <w:tcPr>
            <w:tcW w:w="1373" w:type="dxa"/>
            <w:gridSpan w:val="2"/>
          </w:tcPr>
          <w:p w14:paraId="72B9E84A" w14:textId="1F073CB9" w:rsidR="00A8029E" w:rsidRPr="00473001" w:rsidRDefault="00A8029E" w:rsidP="00A8029E">
            <w:pPr>
              <w:pStyle w:val="12"/>
              <w:shd w:val="clear" w:color="auto" w:fill="auto"/>
              <w:spacing w:line="280" w:lineRule="exact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473001">
              <w:rPr>
                <w:color w:val="auto"/>
                <w:sz w:val="18"/>
                <w:szCs w:val="18"/>
              </w:rPr>
              <w:t>Річний обсяг фінансування (тис. грн.)</w:t>
            </w:r>
          </w:p>
        </w:tc>
        <w:tc>
          <w:tcPr>
            <w:tcW w:w="2152" w:type="dxa"/>
          </w:tcPr>
          <w:p w14:paraId="716E4CD7" w14:textId="029BED91" w:rsidR="00A8029E" w:rsidRPr="00473001" w:rsidRDefault="00A8029E" w:rsidP="00A8029E">
            <w:pPr>
              <w:pStyle w:val="12"/>
              <w:shd w:val="clear" w:color="auto" w:fill="auto"/>
              <w:spacing w:line="280" w:lineRule="exact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473001">
              <w:rPr>
                <w:color w:val="auto"/>
                <w:sz w:val="18"/>
                <w:szCs w:val="18"/>
              </w:rPr>
              <w:t>Фактично профінансовано у звітному періоді (тис. грн)</w:t>
            </w:r>
          </w:p>
        </w:tc>
        <w:tc>
          <w:tcPr>
            <w:tcW w:w="1190" w:type="dxa"/>
          </w:tcPr>
          <w:p w14:paraId="2F86BB0F" w14:textId="6E3FDBD5" w:rsidR="00A8029E" w:rsidRPr="00473001" w:rsidRDefault="00A8029E" w:rsidP="00A8029E">
            <w:pPr>
              <w:pStyle w:val="12"/>
              <w:shd w:val="clear" w:color="auto" w:fill="auto"/>
              <w:spacing w:line="280" w:lineRule="exact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473001">
              <w:rPr>
                <w:color w:val="auto"/>
                <w:sz w:val="18"/>
                <w:szCs w:val="18"/>
              </w:rPr>
              <w:t>Відсоток виконання заходу,%</w:t>
            </w:r>
          </w:p>
        </w:tc>
        <w:tc>
          <w:tcPr>
            <w:tcW w:w="3037" w:type="dxa"/>
          </w:tcPr>
          <w:p w14:paraId="5EC2F81A" w14:textId="652B0058" w:rsidR="00A8029E" w:rsidRPr="00473001" w:rsidRDefault="00A8029E" w:rsidP="00A8029E">
            <w:pPr>
              <w:pStyle w:val="12"/>
              <w:shd w:val="clear" w:color="auto" w:fill="auto"/>
              <w:spacing w:line="280" w:lineRule="exact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473001">
              <w:rPr>
                <w:color w:val="auto"/>
                <w:sz w:val="18"/>
                <w:szCs w:val="18"/>
              </w:rPr>
              <w:t>Інформація про виконання або причини невиконання</w:t>
            </w:r>
          </w:p>
        </w:tc>
      </w:tr>
      <w:tr w:rsidR="00473001" w:rsidRPr="007C7640" w14:paraId="5B285928" w14:textId="77777777" w:rsidTr="008812C6">
        <w:trPr>
          <w:trHeight w:val="782"/>
        </w:trPr>
        <w:tc>
          <w:tcPr>
            <w:tcW w:w="7161" w:type="dxa"/>
            <w:gridSpan w:val="6"/>
          </w:tcPr>
          <w:p w14:paraId="2485EE3D" w14:textId="1BBB912D" w:rsidR="00473001" w:rsidRPr="00473001" w:rsidRDefault="00473001" w:rsidP="00F35C47">
            <w:pPr>
              <w:pStyle w:val="12"/>
              <w:shd w:val="clear" w:color="auto" w:fill="auto"/>
              <w:spacing w:line="280" w:lineRule="exact"/>
              <w:jc w:val="both"/>
              <w:rPr>
                <w:rStyle w:val="a7"/>
                <w:b/>
                <w:color w:val="auto"/>
                <w:sz w:val="18"/>
                <w:szCs w:val="18"/>
                <w:u w:val="none"/>
              </w:rPr>
            </w:pPr>
            <w:r w:rsidRPr="00473001">
              <w:rPr>
                <w:rStyle w:val="a7"/>
                <w:b/>
                <w:color w:val="auto"/>
                <w:sz w:val="18"/>
                <w:szCs w:val="18"/>
                <w:u w:val="none"/>
              </w:rPr>
              <w:t>ВСЬОГО</w:t>
            </w:r>
          </w:p>
        </w:tc>
        <w:tc>
          <w:tcPr>
            <w:tcW w:w="1344" w:type="dxa"/>
          </w:tcPr>
          <w:p w14:paraId="55627842" w14:textId="2CEAE5D7" w:rsidR="00473001" w:rsidRPr="00473001" w:rsidRDefault="00473001" w:rsidP="00473001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b/>
                <w:color w:val="auto"/>
                <w:sz w:val="18"/>
                <w:szCs w:val="18"/>
                <w:u w:val="none"/>
              </w:rPr>
            </w:pPr>
            <w:r w:rsidRPr="00473001">
              <w:rPr>
                <w:rStyle w:val="a7"/>
                <w:b/>
                <w:color w:val="auto"/>
                <w:sz w:val="18"/>
                <w:szCs w:val="18"/>
                <w:u w:val="none"/>
              </w:rPr>
              <w:t>0</w:t>
            </w:r>
          </w:p>
        </w:tc>
        <w:tc>
          <w:tcPr>
            <w:tcW w:w="2152" w:type="dxa"/>
          </w:tcPr>
          <w:p w14:paraId="182E3B8C" w14:textId="4A80450B" w:rsidR="00473001" w:rsidRPr="00473001" w:rsidRDefault="00473001" w:rsidP="00473001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b/>
                <w:color w:val="auto"/>
                <w:sz w:val="18"/>
                <w:szCs w:val="18"/>
                <w:u w:val="none"/>
              </w:rPr>
            </w:pPr>
            <w:r w:rsidRPr="00473001">
              <w:rPr>
                <w:rStyle w:val="a7"/>
                <w:b/>
                <w:color w:val="auto"/>
                <w:sz w:val="18"/>
                <w:szCs w:val="18"/>
                <w:u w:val="none"/>
              </w:rPr>
              <w:t>0</w:t>
            </w:r>
          </w:p>
        </w:tc>
        <w:tc>
          <w:tcPr>
            <w:tcW w:w="1190" w:type="dxa"/>
          </w:tcPr>
          <w:p w14:paraId="40AF2F51" w14:textId="2699A5B5" w:rsidR="00473001" w:rsidRPr="00473001" w:rsidRDefault="00473001" w:rsidP="00473001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b/>
                <w:color w:val="auto"/>
                <w:sz w:val="18"/>
                <w:szCs w:val="18"/>
                <w:u w:val="none"/>
              </w:rPr>
            </w:pPr>
            <w:r w:rsidRPr="00473001">
              <w:rPr>
                <w:rStyle w:val="a7"/>
                <w:b/>
                <w:color w:val="auto"/>
                <w:sz w:val="18"/>
                <w:szCs w:val="18"/>
                <w:u w:val="none"/>
              </w:rPr>
              <w:t>0</w:t>
            </w:r>
          </w:p>
        </w:tc>
        <w:tc>
          <w:tcPr>
            <w:tcW w:w="3037" w:type="dxa"/>
          </w:tcPr>
          <w:p w14:paraId="1BB71EE1" w14:textId="46F66D89" w:rsidR="00473001" w:rsidRPr="00473001" w:rsidRDefault="00473001" w:rsidP="00010051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473001">
              <w:rPr>
                <w:rStyle w:val="a7"/>
                <w:color w:val="auto"/>
                <w:sz w:val="18"/>
                <w:szCs w:val="18"/>
                <w:u w:val="none"/>
              </w:rPr>
              <w:t>протягом 2024 року кошти  не виділялись</w:t>
            </w:r>
          </w:p>
        </w:tc>
      </w:tr>
    </w:tbl>
    <w:p w14:paraId="21CBCD24" w14:textId="77777777" w:rsidR="00A8029E" w:rsidRPr="007C7640" w:rsidRDefault="00A8029E" w:rsidP="00A8029E">
      <w:pPr>
        <w:pStyle w:val="12"/>
        <w:shd w:val="clear" w:color="auto" w:fill="auto"/>
        <w:spacing w:line="280" w:lineRule="exact"/>
        <w:jc w:val="both"/>
        <w:rPr>
          <w:rStyle w:val="a7"/>
          <w:color w:val="auto"/>
          <w:highlight w:val="yellow"/>
          <w:u w:val="none"/>
        </w:rPr>
      </w:pPr>
    </w:p>
    <w:p w14:paraId="5357479B" w14:textId="1CFB7248" w:rsidR="001C0B4A" w:rsidRPr="00473001" w:rsidRDefault="001C0B4A" w:rsidP="00C3027C">
      <w:pPr>
        <w:pStyle w:val="af8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473001">
        <w:rPr>
          <w:rFonts w:ascii="Times New Roman" w:eastAsia="Times New Roman" w:hAnsi="Times New Roman" w:cs="Times New Roman"/>
          <w:b/>
          <w:color w:val="auto"/>
        </w:rPr>
        <w:t>Виконання результативних показників Програми (заповнюється при</w:t>
      </w:r>
      <w:r w:rsidR="009C6211" w:rsidRPr="00473001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473001">
        <w:rPr>
          <w:rFonts w:ascii="Times New Roman" w:eastAsia="Times New Roman" w:hAnsi="Times New Roman" w:cs="Times New Roman"/>
          <w:b/>
          <w:color w:val="auto"/>
        </w:rPr>
        <w:t>підготовці річного</w:t>
      </w:r>
      <w:r w:rsidR="006C4FC2" w:rsidRPr="00473001">
        <w:rPr>
          <w:rFonts w:ascii="Times New Roman" w:eastAsia="Times New Roman" w:hAnsi="Times New Roman" w:cs="Times New Roman"/>
          <w:b/>
          <w:color w:val="auto"/>
        </w:rPr>
        <w:t xml:space="preserve"> та заключного</w:t>
      </w:r>
      <w:r w:rsidRPr="00473001">
        <w:rPr>
          <w:rFonts w:ascii="Times New Roman" w:eastAsia="Times New Roman" w:hAnsi="Times New Roman" w:cs="Times New Roman"/>
          <w:b/>
          <w:color w:val="auto"/>
        </w:rPr>
        <w:t xml:space="preserve"> звіту про виконання програми)</w:t>
      </w:r>
    </w:p>
    <w:p w14:paraId="00736270" w14:textId="77777777" w:rsidR="00EF2C79" w:rsidRPr="00473001" w:rsidRDefault="00EF2C79" w:rsidP="00B04EE2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f9"/>
        <w:tblW w:w="14929" w:type="dxa"/>
        <w:tblInd w:w="-572" w:type="dxa"/>
        <w:tblLook w:val="04A0" w:firstRow="1" w:lastRow="0" w:firstColumn="1" w:lastColumn="0" w:noHBand="0" w:noVBand="1"/>
      </w:tblPr>
      <w:tblGrid>
        <w:gridCol w:w="702"/>
        <w:gridCol w:w="8087"/>
        <w:gridCol w:w="1409"/>
        <w:gridCol w:w="1511"/>
        <w:gridCol w:w="1528"/>
        <w:gridCol w:w="1692"/>
      </w:tblGrid>
      <w:tr w:rsidR="002459B1" w:rsidRPr="007C7640" w14:paraId="7EBCD3D4" w14:textId="77777777" w:rsidTr="00C3027C">
        <w:tc>
          <w:tcPr>
            <w:tcW w:w="702" w:type="dxa"/>
          </w:tcPr>
          <w:p w14:paraId="4E1B76DE" w14:textId="3FA04CF6" w:rsidR="00EF2C79" w:rsidRPr="00473001" w:rsidRDefault="00EF2C79" w:rsidP="00B04E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73001">
              <w:rPr>
                <w:rFonts w:ascii="Times New Roman" w:eastAsia="Times New Roman" w:hAnsi="Times New Roman" w:cs="Times New Roman"/>
                <w:color w:val="auto"/>
              </w:rPr>
              <w:t>№ з\п</w:t>
            </w:r>
          </w:p>
        </w:tc>
        <w:tc>
          <w:tcPr>
            <w:tcW w:w="8087" w:type="dxa"/>
          </w:tcPr>
          <w:p w14:paraId="56690D8B" w14:textId="2F248534" w:rsidR="00EF2C79" w:rsidRPr="00473001" w:rsidRDefault="00EF2C79" w:rsidP="00B04E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73001">
              <w:rPr>
                <w:rFonts w:ascii="Times New Roman" w:eastAsia="Times New Roman" w:hAnsi="Times New Roman" w:cs="Times New Roman"/>
                <w:color w:val="auto"/>
              </w:rPr>
              <w:t>Найменування показника</w:t>
            </w:r>
          </w:p>
        </w:tc>
        <w:tc>
          <w:tcPr>
            <w:tcW w:w="1409" w:type="dxa"/>
          </w:tcPr>
          <w:p w14:paraId="0EABEEB4" w14:textId="39871C2B" w:rsidR="00EF2C79" w:rsidRPr="00473001" w:rsidRDefault="00EF2C79" w:rsidP="00B04E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730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Планову значення показника</w:t>
            </w:r>
          </w:p>
        </w:tc>
        <w:tc>
          <w:tcPr>
            <w:tcW w:w="1511" w:type="dxa"/>
          </w:tcPr>
          <w:p w14:paraId="74F130E0" w14:textId="29D60B73" w:rsidR="00EF2C79" w:rsidRPr="00473001" w:rsidRDefault="00EF2C79" w:rsidP="00B04E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730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Фактичне виконання показника</w:t>
            </w:r>
          </w:p>
        </w:tc>
        <w:tc>
          <w:tcPr>
            <w:tcW w:w="1528" w:type="dxa"/>
          </w:tcPr>
          <w:p w14:paraId="63ECF822" w14:textId="50968429" w:rsidR="00EF2C79" w:rsidRPr="00473001" w:rsidRDefault="00EF2C79" w:rsidP="00B04E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730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Причини невиконання</w:t>
            </w:r>
          </w:p>
        </w:tc>
        <w:tc>
          <w:tcPr>
            <w:tcW w:w="1692" w:type="dxa"/>
          </w:tcPr>
          <w:p w14:paraId="14F82CCF" w14:textId="1F30D546" w:rsidR="00EF2C79" w:rsidRPr="00473001" w:rsidRDefault="00EF2C79" w:rsidP="00B04E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730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Що зроблено для виправлення</w:t>
            </w:r>
          </w:p>
        </w:tc>
      </w:tr>
      <w:tr w:rsidR="00C3027C" w:rsidRPr="007C7640" w14:paraId="19BBCC0C" w14:textId="77777777" w:rsidTr="00C3027C">
        <w:tc>
          <w:tcPr>
            <w:tcW w:w="702" w:type="dxa"/>
          </w:tcPr>
          <w:p w14:paraId="5972D844" w14:textId="77777777" w:rsidR="00C3027C" w:rsidRPr="007C7640" w:rsidRDefault="00C3027C" w:rsidP="00C3027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7" w:type="dxa"/>
          </w:tcPr>
          <w:p w14:paraId="25DF8F22" w14:textId="3762DD05" w:rsidR="00C3027C" w:rsidRPr="00473001" w:rsidRDefault="00C3027C" w:rsidP="00C3027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73001">
              <w:rPr>
                <w:rFonts w:ascii="Times New Roman" w:eastAsia="Times New Roman" w:hAnsi="Times New Roman" w:cs="Times New Roman"/>
                <w:b/>
                <w:color w:val="auto"/>
              </w:rPr>
              <w:t>всього</w:t>
            </w:r>
          </w:p>
        </w:tc>
        <w:tc>
          <w:tcPr>
            <w:tcW w:w="1409" w:type="dxa"/>
          </w:tcPr>
          <w:p w14:paraId="0C82CA72" w14:textId="137D0F15" w:rsidR="00C3027C" w:rsidRPr="00473001" w:rsidRDefault="00473001" w:rsidP="00C3027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30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511" w:type="dxa"/>
          </w:tcPr>
          <w:p w14:paraId="109D28A5" w14:textId="1CCAF3CB" w:rsidR="00C3027C" w:rsidRPr="00473001" w:rsidRDefault="00473001" w:rsidP="00C3027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30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14:paraId="782D0260" w14:textId="77777777" w:rsidR="00C3027C" w:rsidRPr="007C7640" w:rsidRDefault="00C3027C" w:rsidP="00C3027C">
            <w:pPr>
              <w:ind w:left="57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692" w:type="dxa"/>
          </w:tcPr>
          <w:p w14:paraId="71C1252B" w14:textId="77777777" w:rsidR="00C3027C" w:rsidRPr="007C7640" w:rsidRDefault="00C3027C" w:rsidP="00C3027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yellow"/>
              </w:rPr>
            </w:pPr>
          </w:p>
        </w:tc>
      </w:tr>
    </w:tbl>
    <w:p w14:paraId="5662E4D7" w14:textId="77777777" w:rsidR="001C0B4A" w:rsidRPr="007C7640" w:rsidRDefault="001C0B4A" w:rsidP="00B04EE2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</w:pPr>
    </w:p>
    <w:p w14:paraId="482B152C" w14:textId="77777777" w:rsidR="00924153" w:rsidRPr="007C7640" w:rsidRDefault="00924153" w:rsidP="00B04EE2">
      <w:pPr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37D82302" w14:textId="333524CB" w:rsidR="00924153" w:rsidRPr="007C7640" w:rsidRDefault="00AE2F7C" w:rsidP="00B04EE2">
      <w:pPr>
        <w:pStyle w:val="2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rPr>
          <w:b/>
          <w:color w:val="auto"/>
          <w:sz w:val="22"/>
          <w:szCs w:val="22"/>
        </w:rPr>
      </w:pPr>
      <w:r w:rsidRPr="007C7640">
        <w:rPr>
          <w:b/>
          <w:color w:val="auto"/>
        </w:rPr>
        <w:t>Оцінка ефективності виконання програми та пропозиції щодо подальшої</w:t>
      </w:r>
      <w:r w:rsidR="00E66A7B" w:rsidRPr="007C7640">
        <w:rPr>
          <w:b/>
          <w:color w:val="auto"/>
        </w:rPr>
        <w:t xml:space="preserve"> </w:t>
      </w:r>
      <w:r w:rsidRPr="007C7640">
        <w:rPr>
          <w:b/>
          <w:color w:val="auto"/>
        </w:rPr>
        <w:t xml:space="preserve">реалізації програми </w:t>
      </w:r>
      <w:r w:rsidRPr="007C7640">
        <w:rPr>
          <w:b/>
          <w:color w:val="auto"/>
          <w:sz w:val="22"/>
          <w:szCs w:val="22"/>
        </w:rPr>
        <w:t>(здійснюється при підготовці річного</w:t>
      </w:r>
      <w:r w:rsidR="006C4FC2" w:rsidRPr="007C7640">
        <w:rPr>
          <w:b/>
          <w:color w:val="auto"/>
          <w:sz w:val="22"/>
          <w:szCs w:val="22"/>
        </w:rPr>
        <w:t xml:space="preserve"> та заключного</w:t>
      </w:r>
      <w:r w:rsidRPr="007C7640">
        <w:rPr>
          <w:b/>
          <w:color w:val="auto"/>
          <w:sz w:val="22"/>
          <w:szCs w:val="22"/>
        </w:rPr>
        <w:t xml:space="preserve"> звіту).</w:t>
      </w:r>
    </w:p>
    <w:p w14:paraId="1395171E" w14:textId="023B5EA9" w:rsidR="00677843" w:rsidRPr="007C7640" w:rsidRDefault="00677843" w:rsidP="00326E45">
      <w:pPr>
        <w:ind w:firstLine="284"/>
        <w:jc w:val="both"/>
        <w:rPr>
          <w:rFonts w:ascii="Times New Roman" w:hAnsi="Times New Roman" w:cs="Times New Roman"/>
          <w:noProof/>
        </w:rPr>
      </w:pPr>
      <w:r w:rsidRPr="007C7640">
        <w:rPr>
          <w:rFonts w:ascii="Times New Roman" w:hAnsi="Times New Roman" w:cs="Times New Roman"/>
          <w:noProof/>
        </w:rPr>
        <w:t>Програма протидії злочинності та посилення публічної безпеки на території Фонтанської сільської територіальної громади Одеського району Одесь</w:t>
      </w:r>
      <w:r w:rsidR="00010051">
        <w:rPr>
          <w:rFonts w:ascii="Times New Roman" w:hAnsi="Times New Roman" w:cs="Times New Roman"/>
          <w:noProof/>
        </w:rPr>
        <w:t>кої області на 2022-2024 роки</w:t>
      </w:r>
      <w:r w:rsidRPr="007C7640">
        <w:rPr>
          <w:rFonts w:ascii="Times New Roman" w:hAnsi="Times New Roman" w:cs="Times New Roman"/>
          <w:noProof/>
        </w:rPr>
        <w:t>- це ряд практичних і організаційних заходів, спрямованих на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забезпечення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особистої безпеки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громадян,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захист їх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прав,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свобод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і законних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інтересів, запобігання правопорушенням та їх припинення, зміцнення законності</w:t>
      </w:r>
      <w:r w:rsidRPr="007C7640">
        <w:rPr>
          <w:rFonts w:ascii="Times New Roman" w:hAnsi="Times New Roman" w:cs="Times New Roman"/>
          <w:noProof/>
          <w:spacing w:val="-67"/>
        </w:rPr>
        <w:t xml:space="preserve"> </w:t>
      </w:r>
      <w:r w:rsidRPr="007C7640">
        <w:rPr>
          <w:rFonts w:ascii="Times New Roman" w:hAnsi="Times New Roman" w:cs="Times New Roman"/>
          <w:noProof/>
        </w:rPr>
        <w:t>та</w:t>
      </w:r>
      <w:r w:rsidRPr="007C7640">
        <w:rPr>
          <w:rFonts w:ascii="Times New Roman" w:hAnsi="Times New Roman" w:cs="Times New Roman"/>
          <w:noProof/>
          <w:spacing w:val="-1"/>
        </w:rPr>
        <w:t xml:space="preserve"> </w:t>
      </w:r>
      <w:r w:rsidRPr="007C7640">
        <w:rPr>
          <w:rFonts w:ascii="Times New Roman" w:hAnsi="Times New Roman" w:cs="Times New Roman"/>
          <w:noProof/>
        </w:rPr>
        <w:lastRenderedPageBreak/>
        <w:t>правопорядку.</w:t>
      </w:r>
    </w:p>
    <w:p w14:paraId="59A48CA0" w14:textId="3E3F42E4" w:rsidR="00677843" w:rsidRPr="007C7640" w:rsidRDefault="00326E45" w:rsidP="00326E45">
      <w:pPr>
        <w:pStyle w:val="afa"/>
        <w:ind w:right="34" w:firstLine="284"/>
        <w:jc w:val="both"/>
        <w:rPr>
          <w:b/>
          <w:noProof/>
          <w:sz w:val="24"/>
          <w:szCs w:val="24"/>
        </w:rPr>
      </w:pPr>
      <w:r w:rsidRPr="007C7640">
        <w:rPr>
          <w:noProof/>
          <w:sz w:val="24"/>
          <w:szCs w:val="24"/>
        </w:rPr>
        <w:t xml:space="preserve">     </w:t>
      </w:r>
      <w:r w:rsidR="00677843" w:rsidRPr="007C7640">
        <w:rPr>
          <w:noProof/>
          <w:sz w:val="24"/>
          <w:szCs w:val="24"/>
        </w:rPr>
        <w:t xml:space="preserve"> Програма</w:t>
      </w:r>
      <w:r w:rsidR="00677843" w:rsidRPr="007C7640">
        <w:rPr>
          <w:noProof/>
          <w:spacing w:val="30"/>
          <w:sz w:val="24"/>
          <w:szCs w:val="24"/>
        </w:rPr>
        <w:t xml:space="preserve"> </w:t>
      </w:r>
      <w:r w:rsidR="00677843" w:rsidRPr="007C7640">
        <w:rPr>
          <w:noProof/>
          <w:sz w:val="24"/>
          <w:szCs w:val="24"/>
        </w:rPr>
        <w:t>розроблена</w:t>
      </w:r>
      <w:r w:rsidR="00677843" w:rsidRPr="007C7640">
        <w:rPr>
          <w:noProof/>
          <w:spacing w:val="101"/>
          <w:sz w:val="24"/>
          <w:szCs w:val="24"/>
        </w:rPr>
        <w:t xml:space="preserve"> </w:t>
      </w:r>
      <w:r w:rsidR="00677843" w:rsidRPr="007C7640">
        <w:rPr>
          <w:noProof/>
          <w:sz w:val="24"/>
          <w:szCs w:val="24"/>
        </w:rPr>
        <w:t>відповідно</w:t>
      </w:r>
      <w:r w:rsidR="00677843" w:rsidRPr="007C7640">
        <w:rPr>
          <w:noProof/>
          <w:spacing w:val="101"/>
          <w:sz w:val="24"/>
          <w:szCs w:val="24"/>
        </w:rPr>
        <w:t xml:space="preserve"> </w:t>
      </w:r>
      <w:r w:rsidR="00677843" w:rsidRPr="007C7640">
        <w:rPr>
          <w:bCs/>
          <w:noProof/>
          <w:sz w:val="24"/>
          <w:szCs w:val="24"/>
        </w:rPr>
        <w:t xml:space="preserve">до </w:t>
      </w:r>
      <w:r w:rsidR="00677843" w:rsidRPr="007C7640">
        <w:rPr>
          <w:noProof/>
          <w:sz w:val="24"/>
          <w:szCs w:val="24"/>
        </w:rPr>
        <w:t>Указу Президента України від 24.02.2022 року № 64/2022 «Про введення воєнного стану в Україні», Закону України «Про основи національного супротиву», Указу Президента України від 19.07.2005р. № 1119/2005 «Про заходи щодо забезпечення особистої безпеки громадян та протидії злочинності», Указу Президента України від 15.12.2006 № 1087/2006 «Про заходи щодо зміцнення правопорядку і посилення взаємодії місцевих органів виконавчої влади та правоохоронних органів», Указу Президента України від 05.10.2011. № 964/2011 «Про першочергові заходи з реалізації Закону України «Про засади запобігання і протидії корупції», Указу Президента України від 16.06.2015 № 341/2015 «Про рішення Ради національної безпеки і оборони України від 6 травня 2015 року «Про заходи щодо посилення боротьби зі злочинністю в Україні», Закону України «Про Національну поліцію» від 02.07.2015 року, Закону України « Про боротьбу з тероризмом»</w:t>
      </w:r>
      <w:r w:rsidR="008B7655" w:rsidRPr="007C7640">
        <w:rPr>
          <w:noProof/>
          <w:sz w:val="24"/>
          <w:szCs w:val="24"/>
        </w:rPr>
        <w:t>.</w:t>
      </w:r>
    </w:p>
    <w:p w14:paraId="7BAC012B" w14:textId="616F2074" w:rsidR="00B11141" w:rsidRPr="007C7640" w:rsidRDefault="00326E45" w:rsidP="00326E45">
      <w:pPr>
        <w:tabs>
          <w:tab w:val="left" w:pos="567"/>
        </w:tabs>
        <w:autoSpaceDE w:val="0"/>
        <w:autoSpaceDN w:val="0"/>
        <w:jc w:val="both"/>
        <w:rPr>
          <w:rFonts w:ascii="Times New Roman" w:hAnsi="Times New Roman" w:cs="Times New Roman"/>
          <w:noProof/>
          <w:color w:val="auto"/>
        </w:rPr>
      </w:pPr>
      <w:r w:rsidRPr="007C7640">
        <w:rPr>
          <w:rFonts w:ascii="Times New Roman" w:hAnsi="Times New Roman" w:cs="Times New Roman"/>
          <w:noProof/>
          <w:color w:val="auto"/>
        </w:rPr>
        <w:tab/>
        <w:t xml:space="preserve">Програма є ефективною щодо досягнення </w:t>
      </w:r>
      <w:r w:rsidRPr="007C7640">
        <w:rPr>
          <w:rFonts w:ascii="Times New Roman" w:hAnsi="Times New Roman" w:cs="Times New Roman"/>
          <w:noProof/>
          <w:spacing w:val="1"/>
        </w:rPr>
        <w:t>максимального ефекту в забезпеченні національної безпек</w:t>
      </w:r>
      <w:r w:rsidR="00010051">
        <w:rPr>
          <w:rFonts w:ascii="Times New Roman" w:hAnsi="Times New Roman" w:cs="Times New Roman"/>
          <w:noProof/>
          <w:spacing w:val="1"/>
        </w:rPr>
        <w:t>и</w:t>
      </w:r>
      <w:r w:rsidRPr="007C7640">
        <w:rPr>
          <w:rFonts w:ascii="Times New Roman" w:hAnsi="Times New Roman" w:cs="Times New Roman"/>
          <w:noProof/>
          <w:spacing w:val="1"/>
        </w:rPr>
        <w:t>, боротьби з тероризмом та забезпечення безпеки ме</w:t>
      </w:r>
      <w:r w:rsidR="00010051">
        <w:rPr>
          <w:rFonts w:ascii="Times New Roman" w:hAnsi="Times New Roman" w:cs="Times New Roman"/>
          <w:noProof/>
          <w:spacing w:val="1"/>
        </w:rPr>
        <w:t>шканців територіального громади</w:t>
      </w:r>
      <w:r w:rsidRPr="007C7640">
        <w:rPr>
          <w:rFonts w:ascii="Times New Roman" w:hAnsi="Times New Roman" w:cs="Times New Roman"/>
          <w:noProof/>
          <w:spacing w:val="1"/>
        </w:rPr>
        <w:t xml:space="preserve">. </w:t>
      </w:r>
      <w:r w:rsidRPr="007C7640">
        <w:rPr>
          <w:rFonts w:ascii="Times New Roman" w:hAnsi="Times New Roman" w:cs="Times New Roman"/>
          <w:noProof/>
        </w:rPr>
        <w:t>Програма розроблена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на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основі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кардинальної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трансформації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критеріїв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оцінки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роботи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правоохоронних органів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-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враховує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необхідність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вирішення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актуальних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завдань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забезпечення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публічної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безпеки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і</w:t>
      </w:r>
      <w:r w:rsidRPr="007C7640">
        <w:rPr>
          <w:rFonts w:ascii="Times New Roman" w:hAnsi="Times New Roman" w:cs="Times New Roman"/>
          <w:noProof/>
          <w:spacing w:val="71"/>
        </w:rPr>
        <w:t xml:space="preserve"> </w:t>
      </w:r>
      <w:r w:rsidRPr="007C7640">
        <w:rPr>
          <w:rFonts w:ascii="Times New Roman" w:hAnsi="Times New Roman" w:cs="Times New Roman"/>
          <w:noProof/>
        </w:rPr>
        <w:t>порядку,</w:t>
      </w:r>
      <w:r w:rsidRPr="007C7640">
        <w:rPr>
          <w:rFonts w:ascii="Times New Roman" w:hAnsi="Times New Roman" w:cs="Times New Roman"/>
          <w:noProof/>
          <w:spacing w:val="-67"/>
        </w:rPr>
        <w:t xml:space="preserve"> </w:t>
      </w:r>
      <w:r w:rsidRPr="007C7640">
        <w:rPr>
          <w:rFonts w:ascii="Times New Roman" w:hAnsi="Times New Roman" w:cs="Times New Roman"/>
          <w:noProof/>
        </w:rPr>
        <w:t>охорони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прав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і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свобод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людини,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інтересів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суспільства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і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держави,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протидії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злочинності,</w:t>
      </w:r>
      <w:r w:rsidRPr="007C7640">
        <w:rPr>
          <w:rFonts w:ascii="Times New Roman" w:hAnsi="Times New Roman" w:cs="Times New Roman"/>
          <w:noProof/>
          <w:spacing w:val="5"/>
        </w:rPr>
        <w:t xml:space="preserve"> </w:t>
      </w:r>
      <w:r w:rsidRPr="007C7640">
        <w:rPr>
          <w:rFonts w:ascii="Times New Roman" w:hAnsi="Times New Roman" w:cs="Times New Roman"/>
          <w:noProof/>
        </w:rPr>
        <w:t>та</w:t>
      </w:r>
      <w:r w:rsidRPr="007C7640">
        <w:rPr>
          <w:rFonts w:ascii="Times New Roman" w:hAnsi="Times New Roman" w:cs="Times New Roman"/>
          <w:noProof/>
          <w:spacing w:val="5"/>
        </w:rPr>
        <w:t xml:space="preserve"> </w:t>
      </w:r>
      <w:r w:rsidRPr="007C7640">
        <w:rPr>
          <w:rFonts w:ascii="Times New Roman" w:hAnsi="Times New Roman" w:cs="Times New Roman"/>
          <w:noProof/>
        </w:rPr>
        <w:t>спрямована</w:t>
      </w:r>
      <w:r w:rsidRPr="007C7640">
        <w:rPr>
          <w:rFonts w:ascii="Times New Roman" w:hAnsi="Times New Roman" w:cs="Times New Roman"/>
          <w:noProof/>
          <w:spacing w:val="6"/>
        </w:rPr>
        <w:t xml:space="preserve"> </w:t>
      </w:r>
      <w:r w:rsidRPr="007C7640">
        <w:rPr>
          <w:rFonts w:ascii="Times New Roman" w:hAnsi="Times New Roman" w:cs="Times New Roman"/>
          <w:noProof/>
        </w:rPr>
        <w:t>на</w:t>
      </w:r>
      <w:r w:rsidRPr="007C7640">
        <w:rPr>
          <w:rFonts w:ascii="Times New Roman" w:hAnsi="Times New Roman" w:cs="Times New Roman"/>
          <w:noProof/>
          <w:spacing w:val="6"/>
        </w:rPr>
        <w:t xml:space="preserve"> </w:t>
      </w:r>
      <w:r w:rsidRPr="007C7640">
        <w:rPr>
          <w:rFonts w:ascii="Times New Roman" w:hAnsi="Times New Roman" w:cs="Times New Roman"/>
          <w:noProof/>
        </w:rPr>
        <w:t>досягнення</w:t>
      </w:r>
      <w:r w:rsidRPr="007C7640">
        <w:rPr>
          <w:rFonts w:ascii="Times New Roman" w:hAnsi="Times New Roman" w:cs="Times New Roman"/>
          <w:noProof/>
          <w:spacing w:val="3"/>
        </w:rPr>
        <w:t xml:space="preserve"> </w:t>
      </w:r>
      <w:r w:rsidRPr="007C7640">
        <w:rPr>
          <w:rFonts w:ascii="Times New Roman" w:hAnsi="Times New Roman" w:cs="Times New Roman"/>
          <w:noProof/>
        </w:rPr>
        <w:t>якісного</w:t>
      </w:r>
      <w:r w:rsidRPr="007C7640">
        <w:rPr>
          <w:rFonts w:ascii="Times New Roman" w:hAnsi="Times New Roman" w:cs="Times New Roman"/>
          <w:noProof/>
          <w:spacing w:val="6"/>
        </w:rPr>
        <w:t xml:space="preserve"> </w:t>
      </w:r>
      <w:r w:rsidRPr="007C7640">
        <w:rPr>
          <w:rFonts w:ascii="Times New Roman" w:hAnsi="Times New Roman" w:cs="Times New Roman"/>
          <w:noProof/>
        </w:rPr>
        <w:t>правоохоронного</w:t>
      </w:r>
      <w:r w:rsidRPr="007C7640">
        <w:rPr>
          <w:rFonts w:ascii="Times New Roman" w:hAnsi="Times New Roman" w:cs="Times New Roman"/>
          <w:noProof/>
          <w:spacing w:val="4"/>
        </w:rPr>
        <w:t xml:space="preserve"> </w:t>
      </w:r>
      <w:r w:rsidRPr="007C7640">
        <w:rPr>
          <w:rFonts w:ascii="Times New Roman" w:hAnsi="Times New Roman" w:cs="Times New Roman"/>
          <w:noProof/>
        </w:rPr>
        <w:t>сервісу, відповідно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до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вимог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суспільства,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зміцнення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технічної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та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ресурсної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бази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цієї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роботи</w:t>
      </w:r>
    </w:p>
    <w:p w14:paraId="2026D48D" w14:textId="1EEFB696" w:rsidR="00326E45" w:rsidRDefault="00326E45" w:rsidP="00B11141">
      <w:pPr>
        <w:tabs>
          <w:tab w:val="left" w:pos="1214"/>
        </w:tabs>
        <w:autoSpaceDE w:val="0"/>
        <w:autoSpaceDN w:val="0"/>
        <w:rPr>
          <w:rFonts w:ascii="Times New Roman" w:hAnsi="Times New Roman" w:cs="Times New Roman"/>
          <w:noProof/>
          <w:color w:val="auto"/>
          <w:sz w:val="28"/>
          <w:szCs w:val="28"/>
        </w:rPr>
      </w:pPr>
    </w:p>
    <w:p w14:paraId="6D3C576E" w14:textId="77777777" w:rsidR="00A729C3" w:rsidRPr="007C7640" w:rsidRDefault="00A729C3" w:rsidP="00B11141">
      <w:pPr>
        <w:tabs>
          <w:tab w:val="left" w:pos="1214"/>
        </w:tabs>
        <w:autoSpaceDE w:val="0"/>
        <w:autoSpaceDN w:val="0"/>
        <w:rPr>
          <w:rFonts w:ascii="Times New Roman" w:hAnsi="Times New Roman" w:cs="Times New Roman"/>
          <w:noProof/>
          <w:color w:val="auto"/>
          <w:sz w:val="28"/>
          <w:szCs w:val="28"/>
        </w:rPr>
      </w:pPr>
    </w:p>
    <w:p w14:paraId="267F85C9" w14:textId="4143B3FA" w:rsidR="00010051" w:rsidRDefault="001E495B" w:rsidP="001E495B">
      <w:pPr>
        <w:shd w:val="clear" w:color="auto" w:fill="FFFFFF"/>
        <w:jc w:val="both"/>
        <w:rPr>
          <w:b/>
          <w:color w:val="auto"/>
        </w:rPr>
      </w:pPr>
      <w:r w:rsidRPr="001E495B">
        <w:rPr>
          <w:rFonts w:ascii="Times New Roman" w:hAnsi="Times New Roman"/>
          <w:b/>
          <w:bCs/>
        </w:rPr>
        <w:t xml:space="preserve">В.о. сільського голови </w:t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  <w:t>Андрій СЕРЕБРІЙ</w:t>
      </w:r>
    </w:p>
    <w:p w14:paraId="74719406" w14:textId="77777777" w:rsidR="00010051" w:rsidRDefault="00010051" w:rsidP="00860B6B">
      <w:pPr>
        <w:pStyle w:val="21"/>
        <w:shd w:val="clear" w:color="auto" w:fill="auto"/>
        <w:spacing w:line="240" w:lineRule="auto"/>
        <w:ind w:firstLine="0"/>
        <w:jc w:val="right"/>
        <w:rPr>
          <w:rStyle w:val="a5"/>
          <w:b w:val="0"/>
          <w:bCs w:val="0"/>
          <w:color w:val="auto"/>
          <w:sz w:val="20"/>
          <w:szCs w:val="20"/>
        </w:rPr>
        <w:sectPr w:rsidR="00010051" w:rsidSect="00677843">
          <w:headerReference w:type="even" r:id="rId9"/>
          <w:headerReference w:type="default" r:id="rId10"/>
          <w:headerReference w:type="first" r:id="rId11"/>
          <w:pgSz w:w="16840" w:h="11900" w:orient="landscape"/>
          <w:pgMar w:top="568" w:right="822" w:bottom="568" w:left="1809" w:header="0" w:footer="6" w:gutter="0"/>
          <w:cols w:space="720"/>
          <w:noEndnote/>
          <w:docGrid w:linePitch="360"/>
        </w:sectPr>
      </w:pPr>
    </w:p>
    <w:p w14:paraId="5F95FDE9" w14:textId="053C46B7" w:rsidR="00010051" w:rsidRDefault="00010051" w:rsidP="00860B6B">
      <w:pPr>
        <w:pStyle w:val="21"/>
        <w:shd w:val="clear" w:color="auto" w:fill="auto"/>
        <w:spacing w:line="240" w:lineRule="auto"/>
        <w:ind w:firstLine="0"/>
        <w:jc w:val="right"/>
        <w:rPr>
          <w:rStyle w:val="a5"/>
          <w:b w:val="0"/>
          <w:bCs w:val="0"/>
          <w:color w:val="auto"/>
          <w:sz w:val="20"/>
          <w:szCs w:val="20"/>
        </w:rPr>
      </w:pPr>
    </w:p>
    <w:p w14:paraId="28663990" w14:textId="77777777" w:rsidR="00860B6B" w:rsidRPr="001361FA" w:rsidRDefault="00860B6B" w:rsidP="00860B6B">
      <w:pPr>
        <w:pStyle w:val="21"/>
        <w:shd w:val="clear" w:color="auto" w:fill="auto"/>
        <w:spacing w:line="240" w:lineRule="auto"/>
        <w:ind w:firstLine="0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1361FA">
        <w:rPr>
          <w:rStyle w:val="a5"/>
          <w:b w:val="0"/>
          <w:bCs w:val="0"/>
          <w:color w:val="auto"/>
          <w:sz w:val="20"/>
          <w:szCs w:val="20"/>
        </w:rPr>
        <w:t>Додаток №2 до</w:t>
      </w:r>
    </w:p>
    <w:p w14:paraId="74BB17FC" w14:textId="26B136CF" w:rsidR="00860B6B" w:rsidRPr="001361FA" w:rsidRDefault="00860B6B" w:rsidP="00860B6B">
      <w:pPr>
        <w:pStyle w:val="21"/>
        <w:shd w:val="clear" w:color="auto" w:fill="auto"/>
        <w:spacing w:line="240" w:lineRule="auto"/>
        <w:ind w:firstLine="0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 рішення </w:t>
      </w:r>
      <w:r w:rsidR="0099427B">
        <w:rPr>
          <w:rStyle w:val="a5"/>
          <w:b w:val="0"/>
          <w:bCs w:val="0"/>
          <w:color w:val="auto"/>
          <w:sz w:val="20"/>
          <w:szCs w:val="20"/>
        </w:rPr>
        <w:t>сесії</w:t>
      </w: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 Фонтанської </w:t>
      </w:r>
    </w:p>
    <w:p w14:paraId="4894141C" w14:textId="77777777" w:rsidR="00860B6B" w:rsidRPr="001361FA" w:rsidRDefault="00860B6B" w:rsidP="00860B6B">
      <w:pPr>
        <w:pStyle w:val="21"/>
        <w:shd w:val="clear" w:color="auto" w:fill="auto"/>
        <w:spacing w:line="240" w:lineRule="auto"/>
        <w:ind w:firstLine="0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сільської ради </w:t>
      </w:r>
      <w:r w:rsidRPr="001361FA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   скликання </w:t>
      </w:r>
    </w:p>
    <w:p w14:paraId="73D44FDC" w14:textId="2170FC3D" w:rsidR="00860B6B" w:rsidRPr="001361FA" w:rsidRDefault="00860B6B" w:rsidP="00F9243B">
      <w:pPr>
        <w:pStyle w:val="21"/>
        <w:shd w:val="clear" w:color="auto" w:fill="auto"/>
        <w:spacing w:line="240" w:lineRule="auto"/>
        <w:ind w:left="284" w:firstLine="0"/>
        <w:jc w:val="center"/>
        <w:rPr>
          <w:color w:val="auto"/>
          <w:sz w:val="20"/>
          <w:szCs w:val="20"/>
        </w:rPr>
      </w:pP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                                                                         </w:t>
      </w:r>
      <w:r w:rsidR="00010051">
        <w:rPr>
          <w:rStyle w:val="a5"/>
          <w:b w:val="0"/>
          <w:bCs w:val="0"/>
          <w:color w:val="auto"/>
          <w:sz w:val="20"/>
          <w:szCs w:val="20"/>
        </w:rPr>
        <w:tab/>
      </w:r>
      <w:r w:rsidR="00010051">
        <w:rPr>
          <w:rStyle w:val="a5"/>
          <w:b w:val="0"/>
          <w:bCs w:val="0"/>
          <w:color w:val="auto"/>
          <w:sz w:val="20"/>
          <w:szCs w:val="20"/>
        </w:rPr>
        <w:tab/>
      </w:r>
      <w:r w:rsidR="00010051">
        <w:rPr>
          <w:rStyle w:val="a5"/>
          <w:b w:val="0"/>
          <w:bCs w:val="0"/>
          <w:color w:val="auto"/>
          <w:sz w:val="20"/>
          <w:szCs w:val="20"/>
        </w:rPr>
        <w:tab/>
      </w:r>
      <w:r w:rsidR="00010051">
        <w:rPr>
          <w:rStyle w:val="a5"/>
          <w:b w:val="0"/>
          <w:bCs w:val="0"/>
          <w:color w:val="auto"/>
          <w:sz w:val="20"/>
          <w:szCs w:val="20"/>
        </w:rPr>
        <w:tab/>
      </w:r>
      <w:r w:rsidR="00010051">
        <w:rPr>
          <w:rStyle w:val="a5"/>
          <w:b w:val="0"/>
          <w:bCs w:val="0"/>
          <w:color w:val="auto"/>
          <w:sz w:val="20"/>
          <w:szCs w:val="20"/>
        </w:rPr>
        <w:tab/>
      </w:r>
      <w:r w:rsidR="00010051">
        <w:rPr>
          <w:rStyle w:val="a5"/>
          <w:b w:val="0"/>
          <w:bCs w:val="0"/>
          <w:color w:val="auto"/>
          <w:sz w:val="20"/>
          <w:szCs w:val="20"/>
        </w:rPr>
        <w:tab/>
      </w:r>
      <w:r w:rsidR="00F9243B">
        <w:rPr>
          <w:rStyle w:val="a5"/>
          <w:b w:val="0"/>
          <w:bCs w:val="0"/>
          <w:color w:val="auto"/>
          <w:sz w:val="20"/>
          <w:szCs w:val="20"/>
        </w:rPr>
        <w:tab/>
      </w:r>
      <w:r w:rsidR="00F9243B">
        <w:rPr>
          <w:rStyle w:val="a5"/>
          <w:b w:val="0"/>
          <w:bCs w:val="0"/>
          <w:color w:val="auto"/>
          <w:sz w:val="20"/>
          <w:szCs w:val="20"/>
        </w:rPr>
        <w:tab/>
      </w: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="00F9243B" w:rsidRPr="001E495B">
        <w:rPr>
          <w:sz w:val="20"/>
          <w:szCs w:val="20"/>
          <w:lang w:eastAsia="ru-RU"/>
        </w:rPr>
        <w:t xml:space="preserve">від </w:t>
      </w:r>
      <w:r w:rsidR="00F9243B">
        <w:rPr>
          <w:sz w:val="20"/>
          <w:szCs w:val="20"/>
          <w:lang w:eastAsia="ru-RU"/>
        </w:rPr>
        <w:t>01.04</w:t>
      </w:r>
      <w:r w:rsidR="00F9243B" w:rsidRPr="001E495B">
        <w:rPr>
          <w:sz w:val="20"/>
          <w:szCs w:val="20"/>
          <w:lang w:eastAsia="ru-RU"/>
        </w:rPr>
        <w:t xml:space="preserve">.2025 № </w:t>
      </w:r>
      <w:r w:rsidR="00F9243B">
        <w:rPr>
          <w:sz w:val="20"/>
          <w:szCs w:val="20"/>
          <w:lang w:eastAsia="ru-RU"/>
        </w:rPr>
        <w:t>2837</w:t>
      </w:r>
      <w:r w:rsidR="00F9243B" w:rsidRPr="001E495B">
        <w:rPr>
          <w:sz w:val="20"/>
          <w:szCs w:val="20"/>
          <w:lang w:eastAsia="ru-RU"/>
        </w:rPr>
        <w:t>-</w:t>
      </w:r>
      <w:r w:rsidR="00F9243B" w:rsidRPr="001E495B">
        <w:rPr>
          <w:sz w:val="20"/>
          <w:szCs w:val="20"/>
        </w:rPr>
        <w:t>VIII</w:t>
      </w:r>
    </w:p>
    <w:p w14:paraId="33089505" w14:textId="77777777" w:rsidR="00860B6B" w:rsidRPr="001361FA" w:rsidRDefault="00860B6B" w:rsidP="00010051">
      <w:pPr>
        <w:pStyle w:val="21"/>
        <w:shd w:val="clear" w:color="auto" w:fill="auto"/>
        <w:spacing w:line="240" w:lineRule="auto"/>
        <w:ind w:left="567" w:firstLine="426"/>
        <w:jc w:val="both"/>
        <w:rPr>
          <w:color w:val="auto"/>
          <w:sz w:val="24"/>
          <w:szCs w:val="24"/>
        </w:rPr>
      </w:pPr>
    </w:p>
    <w:p w14:paraId="6B49C272" w14:textId="77777777" w:rsidR="00860B6B" w:rsidRPr="001361FA" w:rsidRDefault="00860B6B" w:rsidP="00010051">
      <w:pPr>
        <w:pStyle w:val="21"/>
        <w:shd w:val="clear" w:color="auto" w:fill="auto"/>
        <w:spacing w:line="240" w:lineRule="auto"/>
        <w:ind w:left="567" w:firstLine="426"/>
        <w:jc w:val="center"/>
        <w:rPr>
          <w:b/>
          <w:bCs/>
          <w:color w:val="auto"/>
          <w:sz w:val="24"/>
          <w:szCs w:val="24"/>
        </w:rPr>
      </w:pPr>
      <w:r w:rsidRPr="001361FA">
        <w:rPr>
          <w:b/>
          <w:bCs/>
          <w:color w:val="auto"/>
          <w:sz w:val="24"/>
          <w:szCs w:val="24"/>
        </w:rPr>
        <w:t>ЗАКЛЮЧНИЙ ЗВІТ</w:t>
      </w:r>
      <w:r w:rsidRPr="001361FA">
        <w:rPr>
          <w:b/>
          <w:bCs/>
          <w:color w:val="auto"/>
          <w:sz w:val="24"/>
          <w:szCs w:val="24"/>
        </w:rPr>
        <w:br/>
        <w:t>про результати виконання</w:t>
      </w:r>
    </w:p>
    <w:p w14:paraId="07B58342" w14:textId="7B662A45" w:rsidR="00860B6B" w:rsidRPr="0009246A" w:rsidRDefault="0009246A" w:rsidP="00010051">
      <w:pPr>
        <w:ind w:left="567" w:firstLine="426"/>
        <w:jc w:val="center"/>
        <w:rPr>
          <w:rFonts w:ascii="Times New Roman" w:eastAsia="Times New Roman" w:hAnsi="Times New Roman" w:cs="Times New Roman"/>
          <w:b/>
        </w:rPr>
      </w:pPr>
      <w:r w:rsidRPr="0009246A">
        <w:rPr>
          <w:rFonts w:ascii="Times New Roman" w:hAnsi="Times New Roman" w:cs="Times New Roman"/>
          <w:b/>
        </w:rPr>
        <w:t>«Програма протидії злочинності та посилення публічної безпеки на території Фонтанської сільської територіальної громади Одеського району Одеської області на 2022 -2024 роки»</w:t>
      </w:r>
      <w:r w:rsidR="00860B6B" w:rsidRPr="0009246A">
        <w:rPr>
          <w:rFonts w:ascii="Times New Roman" w:eastAsia="Times New Roman" w:hAnsi="Times New Roman" w:cs="Times New Roman"/>
          <w:b/>
        </w:rPr>
        <w:t>.</w:t>
      </w:r>
    </w:p>
    <w:p w14:paraId="5979278F" w14:textId="77777777" w:rsidR="00860B6B" w:rsidRPr="001361FA" w:rsidRDefault="00860B6B" w:rsidP="00010051">
      <w:pPr>
        <w:ind w:left="567" w:firstLine="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61FA">
        <w:rPr>
          <w:rFonts w:ascii="Times New Roman" w:hAnsi="Times New Roman" w:cs="Times New Roman"/>
          <w:color w:val="auto"/>
          <w:sz w:val="20"/>
          <w:szCs w:val="20"/>
        </w:rPr>
        <w:t>назва цільової програми</w:t>
      </w:r>
    </w:p>
    <w:p w14:paraId="17EF75B7" w14:textId="77777777" w:rsidR="00860B6B" w:rsidRPr="001361FA" w:rsidRDefault="00860B6B" w:rsidP="00010051">
      <w:pPr>
        <w:pStyle w:val="2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567" w:firstLine="426"/>
        <w:jc w:val="both"/>
        <w:rPr>
          <w:b/>
          <w:color w:val="auto"/>
          <w:sz w:val="24"/>
          <w:szCs w:val="24"/>
        </w:rPr>
      </w:pPr>
      <w:r w:rsidRPr="001361FA">
        <w:rPr>
          <w:b/>
          <w:color w:val="auto"/>
          <w:sz w:val="24"/>
          <w:szCs w:val="24"/>
        </w:rPr>
        <w:t>Основні дані.</w:t>
      </w:r>
    </w:p>
    <w:p w14:paraId="58839C03" w14:textId="77777777" w:rsidR="00860B6B" w:rsidRPr="001361FA" w:rsidRDefault="00860B6B" w:rsidP="00010051">
      <w:pPr>
        <w:pStyle w:val="21"/>
        <w:shd w:val="clear" w:color="auto" w:fill="auto"/>
        <w:tabs>
          <w:tab w:val="left" w:pos="1114"/>
        </w:tabs>
        <w:spacing w:line="240" w:lineRule="auto"/>
        <w:ind w:left="567" w:firstLine="426"/>
        <w:jc w:val="both"/>
        <w:rPr>
          <w:color w:val="auto"/>
          <w:sz w:val="24"/>
          <w:szCs w:val="24"/>
        </w:rPr>
      </w:pPr>
    </w:p>
    <w:p w14:paraId="4C04F136" w14:textId="489A340F" w:rsidR="00860B6B" w:rsidRPr="00D0377A" w:rsidRDefault="00860B6B" w:rsidP="00010051">
      <w:pPr>
        <w:ind w:left="567" w:firstLine="426"/>
        <w:jc w:val="both"/>
        <w:rPr>
          <w:rFonts w:ascii="Times New Roman" w:eastAsia="Times New Roman" w:hAnsi="Times New Roman" w:cs="Times New Roman"/>
        </w:rPr>
      </w:pPr>
      <w:r w:rsidRPr="00D0377A">
        <w:rPr>
          <w:rFonts w:ascii="Times New Roman" w:hAnsi="Times New Roman" w:cs="Times New Roman"/>
          <w:color w:val="1B1D1F"/>
        </w:rPr>
        <w:t xml:space="preserve">Рішенням </w:t>
      </w:r>
      <w:r w:rsidR="0009246A" w:rsidRPr="00D0377A">
        <w:rPr>
          <w:rFonts w:ascii="Times New Roman" w:hAnsi="Times New Roman" w:cs="Times New Roman"/>
          <w:color w:val="1B1D1F"/>
        </w:rPr>
        <w:t xml:space="preserve">виконкому </w:t>
      </w:r>
      <w:r w:rsidRPr="00D0377A">
        <w:rPr>
          <w:rFonts w:ascii="Times New Roman" w:hAnsi="Times New Roman" w:cs="Times New Roman"/>
          <w:color w:val="1B1D1F"/>
        </w:rPr>
        <w:t xml:space="preserve">Фонтанської сільської ради </w:t>
      </w:r>
      <w:r w:rsidR="0009246A" w:rsidRPr="00D0377A">
        <w:rPr>
          <w:rFonts w:ascii="Times New Roman" w:hAnsi="Times New Roman" w:cs="Times New Roman"/>
          <w:color w:val="auto"/>
        </w:rPr>
        <w:t>від 27.05.2022 року № 440</w:t>
      </w:r>
      <w:r w:rsidR="00D0377A">
        <w:rPr>
          <w:rFonts w:ascii="Times New Roman" w:hAnsi="Times New Roman" w:cs="Times New Roman"/>
          <w:color w:val="auto"/>
        </w:rPr>
        <w:t xml:space="preserve"> </w:t>
      </w:r>
      <w:r w:rsidR="00D0377A" w:rsidRPr="0009246A">
        <w:rPr>
          <w:rFonts w:ascii="Times New Roman" w:hAnsi="Times New Roman" w:cs="Times New Roman"/>
          <w:b/>
        </w:rPr>
        <w:t>«</w:t>
      </w:r>
      <w:r w:rsidR="00D0377A" w:rsidRPr="00D0377A">
        <w:rPr>
          <w:rFonts w:ascii="Times New Roman" w:hAnsi="Times New Roman" w:cs="Times New Roman"/>
        </w:rPr>
        <w:t>Програма протидії злочинності та посилення публічної безпеки на території Фонтанської сільської територіальної громади Одеського району Одеської області на 2022 -2024 роки»</w:t>
      </w:r>
      <w:r w:rsidR="00175360">
        <w:rPr>
          <w:rFonts w:ascii="Times New Roman" w:hAnsi="Times New Roman" w:cs="Times New Roman"/>
        </w:rPr>
        <w:t xml:space="preserve"> </w:t>
      </w:r>
      <w:r w:rsidRPr="00D0377A">
        <w:rPr>
          <w:rFonts w:ascii="Times New Roman" w:eastAsia="Times New Roman" w:hAnsi="Times New Roman" w:cs="Times New Roman"/>
        </w:rPr>
        <w:t xml:space="preserve"> затверджено вище зазначену програму. Програма розрахована на </w:t>
      </w:r>
      <w:r w:rsidR="00D0377A">
        <w:rPr>
          <w:rFonts w:ascii="Times New Roman" w:eastAsia="Times New Roman" w:hAnsi="Times New Roman" w:cs="Times New Roman"/>
        </w:rPr>
        <w:t>3</w:t>
      </w:r>
      <w:r w:rsidRPr="00D0377A">
        <w:rPr>
          <w:rFonts w:ascii="Times New Roman" w:eastAsia="Times New Roman" w:hAnsi="Times New Roman" w:cs="Times New Roman"/>
        </w:rPr>
        <w:t xml:space="preserve"> р</w:t>
      </w:r>
      <w:r w:rsidR="00D0377A">
        <w:rPr>
          <w:rFonts w:ascii="Times New Roman" w:eastAsia="Times New Roman" w:hAnsi="Times New Roman" w:cs="Times New Roman"/>
        </w:rPr>
        <w:t>оки</w:t>
      </w:r>
      <w:r w:rsidRPr="00D0377A">
        <w:rPr>
          <w:rFonts w:ascii="Times New Roman" w:eastAsia="Times New Roman" w:hAnsi="Times New Roman" w:cs="Times New Roman"/>
        </w:rPr>
        <w:t>. Відповідальним виконавцем є управління фінансів</w:t>
      </w:r>
      <w:r w:rsidRPr="00D0377A">
        <w:rPr>
          <w:rFonts w:ascii="Times New Roman" w:hAnsi="Times New Roman" w:cs="Times New Roman"/>
          <w:color w:val="auto"/>
        </w:rPr>
        <w:t xml:space="preserve"> Фонтанської сільської ради Одеської області Одеського району. Загальний обсяг фінансових ресурсів на </w:t>
      </w:r>
      <w:r w:rsidR="00D0377A" w:rsidRPr="00D0377A">
        <w:rPr>
          <w:rFonts w:ascii="Times New Roman" w:hAnsi="Times New Roman" w:cs="Times New Roman"/>
          <w:color w:val="auto"/>
        </w:rPr>
        <w:t>2022-</w:t>
      </w:r>
      <w:r w:rsidRPr="00D0377A">
        <w:rPr>
          <w:rFonts w:ascii="Times New Roman" w:hAnsi="Times New Roman" w:cs="Times New Roman"/>
          <w:color w:val="auto"/>
        </w:rPr>
        <w:t xml:space="preserve">2024 </w:t>
      </w:r>
      <w:r w:rsidR="00D0377A" w:rsidRPr="00D0377A">
        <w:rPr>
          <w:rFonts w:ascii="Times New Roman" w:hAnsi="Times New Roman" w:cs="Times New Roman"/>
          <w:color w:val="auto"/>
        </w:rPr>
        <w:t>роки</w:t>
      </w:r>
      <w:r w:rsidRPr="00D0377A">
        <w:rPr>
          <w:rFonts w:ascii="Times New Roman" w:hAnsi="Times New Roman" w:cs="Times New Roman"/>
          <w:color w:val="auto"/>
        </w:rPr>
        <w:t xml:space="preserve"> – </w:t>
      </w:r>
      <w:r w:rsidR="00D0377A" w:rsidRPr="00D0377A">
        <w:rPr>
          <w:rFonts w:ascii="Times New Roman" w:hAnsi="Times New Roman" w:cs="Times New Roman"/>
          <w:color w:val="auto"/>
        </w:rPr>
        <w:t>1550.0</w:t>
      </w:r>
      <w:r w:rsidRPr="00D0377A">
        <w:rPr>
          <w:rFonts w:ascii="Times New Roman" w:hAnsi="Times New Roman" w:cs="Times New Roman"/>
          <w:color w:val="auto"/>
        </w:rPr>
        <w:t xml:space="preserve"> тис. грн.</w:t>
      </w:r>
    </w:p>
    <w:p w14:paraId="74A68173" w14:textId="77777777" w:rsidR="00860B6B" w:rsidRPr="00D0377A" w:rsidRDefault="00860B6B" w:rsidP="00010051">
      <w:pPr>
        <w:ind w:left="567" w:firstLine="426"/>
        <w:jc w:val="center"/>
        <w:rPr>
          <w:rFonts w:ascii="Times New Roman" w:eastAsia="Times New Roman" w:hAnsi="Times New Roman" w:cs="Times New Roman"/>
        </w:rPr>
      </w:pPr>
      <w:r w:rsidRPr="00D0377A">
        <w:rPr>
          <w:rFonts w:ascii="Times New Roman" w:eastAsia="Times New Roman" w:hAnsi="Times New Roman" w:cs="Times New Roman"/>
        </w:rPr>
        <w:t xml:space="preserve"> </w:t>
      </w:r>
    </w:p>
    <w:p w14:paraId="32C11B01" w14:textId="77777777" w:rsidR="00860B6B" w:rsidRPr="00450376" w:rsidRDefault="00860B6B" w:rsidP="00010051">
      <w:pPr>
        <w:pStyle w:val="2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567" w:firstLine="426"/>
        <w:jc w:val="both"/>
        <w:rPr>
          <w:b/>
          <w:color w:val="auto"/>
          <w:sz w:val="24"/>
          <w:szCs w:val="24"/>
        </w:rPr>
      </w:pPr>
      <w:r w:rsidRPr="00450376">
        <w:rPr>
          <w:b/>
          <w:color w:val="auto"/>
          <w:sz w:val="24"/>
          <w:szCs w:val="24"/>
        </w:rPr>
        <w:t>Мета програми та результати її досягнення.</w:t>
      </w:r>
    </w:p>
    <w:p w14:paraId="3535C384" w14:textId="77777777" w:rsidR="00860B6B" w:rsidRPr="00450376" w:rsidRDefault="00860B6B" w:rsidP="00010051">
      <w:pPr>
        <w:pStyle w:val="21"/>
        <w:shd w:val="clear" w:color="auto" w:fill="auto"/>
        <w:tabs>
          <w:tab w:val="left" w:pos="1142"/>
        </w:tabs>
        <w:spacing w:line="240" w:lineRule="auto"/>
        <w:ind w:left="567" w:firstLine="426"/>
        <w:jc w:val="both"/>
        <w:rPr>
          <w:color w:val="auto"/>
          <w:sz w:val="24"/>
          <w:szCs w:val="24"/>
        </w:rPr>
      </w:pPr>
    </w:p>
    <w:p w14:paraId="6A9A63BC" w14:textId="77777777" w:rsidR="00860B6B" w:rsidRPr="00450376" w:rsidRDefault="00860B6B" w:rsidP="00010051">
      <w:pPr>
        <w:pBdr>
          <w:top w:val="nil"/>
          <w:left w:val="nil"/>
          <w:bottom w:val="nil"/>
          <w:right w:val="nil"/>
          <w:between w:val="nil"/>
        </w:pBdr>
        <w:ind w:left="567" w:firstLine="426"/>
        <w:jc w:val="both"/>
        <w:rPr>
          <w:rFonts w:ascii="Times New Roman" w:eastAsia="Times New Roman" w:hAnsi="Times New Roman" w:cs="Times New Roman"/>
          <w:b/>
        </w:rPr>
      </w:pPr>
      <w:r w:rsidRPr="00450376">
        <w:rPr>
          <w:rFonts w:ascii="Times New Roman" w:eastAsia="Times New Roman" w:hAnsi="Times New Roman" w:cs="Times New Roman"/>
          <w:b/>
        </w:rPr>
        <w:t>Метою Програми є</w:t>
      </w:r>
    </w:p>
    <w:p w14:paraId="1F7607FD" w14:textId="5378C947" w:rsidR="00860B6B" w:rsidRPr="00450376" w:rsidRDefault="00450376" w:rsidP="00010051">
      <w:pPr>
        <w:pBdr>
          <w:top w:val="nil"/>
          <w:left w:val="nil"/>
          <w:bottom w:val="nil"/>
          <w:right w:val="nil"/>
          <w:between w:val="nil"/>
        </w:pBdr>
        <w:ind w:left="567" w:firstLine="426"/>
        <w:jc w:val="both"/>
        <w:rPr>
          <w:rFonts w:ascii="Times New Roman" w:hAnsi="Times New Roman" w:cs="Times New Roman"/>
          <w:noProof/>
        </w:rPr>
      </w:pPr>
      <w:r w:rsidRPr="00450376">
        <w:rPr>
          <w:rFonts w:ascii="Times New Roman" w:hAnsi="Times New Roman" w:cs="Times New Roman"/>
          <w:noProof/>
        </w:rPr>
        <w:t xml:space="preserve">забезпечення ефективної реалізації державної політики </w:t>
      </w:r>
      <w:r w:rsidR="00010051">
        <w:rPr>
          <w:rFonts w:ascii="Times New Roman" w:hAnsi="Times New Roman" w:cs="Times New Roman"/>
          <w:noProof/>
          <w:spacing w:val="1"/>
        </w:rPr>
        <w:t xml:space="preserve">у </w:t>
      </w:r>
      <w:r w:rsidRPr="00450376">
        <w:rPr>
          <w:rFonts w:ascii="Times New Roman" w:hAnsi="Times New Roman" w:cs="Times New Roman"/>
          <w:noProof/>
          <w:spacing w:val="1"/>
        </w:rPr>
        <w:t>пріоритетному напрямі розвитку держави шл</w:t>
      </w:r>
      <w:r w:rsidR="00236804">
        <w:rPr>
          <w:rFonts w:ascii="Times New Roman" w:hAnsi="Times New Roman" w:cs="Times New Roman"/>
          <w:noProof/>
          <w:spacing w:val="1"/>
        </w:rPr>
        <w:t>яхом профілактики правопорушень</w:t>
      </w:r>
      <w:r w:rsidRPr="00450376">
        <w:rPr>
          <w:rFonts w:ascii="Times New Roman" w:hAnsi="Times New Roman" w:cs="Times New Roman"/>
          <w:noProof/>
          <w:spacing w:val="1"/>
        </w:rPr>
        <w:t xml:space="preserve">, зміцнення безпеки та захист життя та здоровя жителів громади, дотримання режиму законності та правопорядку </w:t>
      </w:r>
      <w:r w:rsidRPr="00450376">
        <w:rPr>
          <w:rFonts w:ascii="Times New Roman" w:hAnsi="Times New Roman" w:cs="Times New Roman"/>
          <w:noProof/>
        </w:rPr>
        <w:t>поліпшення</w:t>
      </w:r>
      <w:r w:rsidRPr="00450376">
        <w:rPr>
          <w:rFonts w:ascii="Times New Roman" w:hAnsi="Times New Roman" w:cs="Times New Roman"/>
          <w:noProof/>
          <w:spacing w:val="1"/>
        </w:rPr>
        <w:t xml:space="preserve"> </w:t>
      </w:r>
      <w:r w:rsidRPr="00450376">
        <w:rPr>
          <w:rFonts w:ascii="Times New Roman" w:hAnsi="Times New Roman" w:cs="Times New Roman"/>
          <w:noProof/>
        </w:rPr>
        <w:t>оперативної</w:t>
      </w:r>
      <w:r w:rsidRPr="00450376">
        <w:rPr>
          <w:rFonts w:ascii="Times New Roman" w:hAnsi="Times New Roman" w:cs="Times New Roman"/>
          <w:noProof/>
          <w:spacing w:val="1"/>
        </w:rPr>
        <w:t xml:space="preserve"> </w:t>
      </w:r>
      <w:r w:rsidRPr="00450376">
        <w:rPr>
          <w:rFonts w:ascii="Times New Roman" w:hAnsi="Times New Roman" w:cs="Times New Roman"/>
          <w:noProof/>
        </w:rPr>
        <w:t>обстановки</w:t>
      </w:r>
      <w:r w:rsidRPr="00450376">
        <w:rPr>
          <w:rFonts w:ascii="Times New Roman" w:hAnsi="Times New Roman" w:cs="Times New Roman"/>
          <w:noProof/>
          <w:spacing w:val="1"/>
        </w:rPr>
        <w:t xml:space="preserve"> </w:t>
      </w:r>
      <w:r w:rsidRPr="00450376">
        <w:rPr>
          <w:rFonts w:ascii="Times New Roman" w:hAnsi="Times New Roman" w:cs="Times New Roman"/>
          <w:noProof/>
        </w:rPr>
        <w:t>на</w:t>
      </w:r>
      <w:r w:rsidRPr="00450376">
        <w:rPr>
          <w:rFonts w:ascii="Times New Roman" w:hAnsi="Times New Roman" w:cs="Times New Roman"/>
          <w:noProof/>
          <w:spacing w:val="1"/>
        </w:rPr>
        <w:t xml:space="preserve"> </w:t>
      </w:r>
      <w:r w:rsidRPr="00450376">
        <w:rPr>
          <w:rFonts w:ascii="Times New Roman" w:hAnsi="Times New Roman" w:cs="Times New Roman"/>
          <w:noProof/>
        </w:rPr>
        <w:t>території</w:t>
      </w:r>
      <w:r w:rsidRPr="00450376">
        <w:rPr>
          <w:rFonts w:ascii="Times New Roman" w:hAnsi="Times New Roman" w:cs="Times New Roman"/>
          <w:noProof/>
          <w:spacing w:val="1"/>
        </w:rPr>
        <w:t xml:space="preserve"> Фонтанської </w:t>
      </w:r>
      <w:r w:rsidRPr="00450376">
        <w:rPr>
          <w:rFonts w:ascii="Times New Roman" w:hAnsi="Times New Roman" w:cs="Times New Roman"/>
          <w:noProof/>
        </w:rPr>
        <w:t>сільської</w:t>
      </w:r>
      <w:r w:rsidRPr="00450376">
        <w:rPr>
          <w:rFonts w:ascii="Times New Roman" w:hAnsi="Times New Roman" w:cs="Times New Roman"/>
          <w:noProof/>
          <w:spacing w:val="-67"/>
        </w:rPr>
        <w:t xml:space="preserve"> </w:t>
      </w:r>
      <w:r w:rsidRPr="00450376">
        <w:rPr>
          <w:rFonts w:ascii="Times New Roman" w:hAnsi="Times New Roman" w:cs="Times New Roman"/>
          <w:noProof/>
        </w:rPr>
        <w:t>територіальної громади,</w:t>
      </w:r>
      <w:r w:rsidRPr="00450376">
        <w:rPr>
          <w:rFonts w:ascii="Times New Roman" w:hAnsi="Times New Roman" w:cs="Times New Roman"/>
          <w:noProof/>
          <w:spacing w:val="1"/>
        </w:rPr>
        <w:t xml:space="preserve"> </w:t>
      </w:r>
      <w:r w:rsidRPr="00450376">
        <w:rPr>
          <w:rFonts w:ascii="Times New Roman" w:hAnsi="Times New Roman" w:cs="Times New Roman"/>
          <w:noProof/>
        </w:rPr>
        <w:t>посилення</w:t>
      </w:r>
      <w:r w:rsidRPr="00450376">
        <w:rPr>
          <w:rFonts w:ascii="Times New Roman" w:hAnsi="Times New Roman" w:cs="Times New Roman"/>
          <w:noProof/>
          <w:spacing w:val="1"/>
        </w:rPr>
        <w:t xml:space="preserve"> </w:t>
      </w:r>
      <w:r w:rsidRPr="00450376">
        <w:rPr>
          <w:rFonts w:ascii="Times New Roman" w:hAnsi="Times New Roman" w:cs="Times New Roman"/>
          <w:noProof/>
        </w:rPr>
        <w:t>боротьби</w:t>
      </w:r>
      <w:r w:rsidRPr="00450376">
        <w:rPr>
          <w:rFonts w:ascii="Times New Roman" w:hAnsi="Times New Roman" w:cs="Times New Roman"/>
          <w:noProof/>
          <w:spacing w:val="1"/>
        </w:rPr>
        <w:t xml:space="preserve"> </w:t>
      </w:r>
      <w:r w:rsidRPr="00450376">
        <w:rPr>
          <w:rFonts w:ascii="Times New Roman" w:hAnsi="Times New Roman" w:cs="Times New Roman"/>
          <w:noProof/>
        </w:rPr>
        <w:t>зі</w:t>
      </w:r>
      <w:r w:rsidRPr="00450376">
        <w:rPr>
          <w:rFonts w:ascii="Times New Roman" w:hAnsi="Times New Roman" w:cs="Times New Roman"/>
          <w:noProof/>
          <w:spacing w:val="1"/>
        </w:rPr>
        <w:t xml:space="preserve"> </w:t>
      </w:r>
      <w:r w:rsidRPr="00450376">
        <w:rPr>
          <w:rFonts w:ascii="Times New Roman" w:hAnsi="Times New Roman" w:cs="Times New Roman"/>
          <w:noProof/>
        </w:rPr>
        <w:t>злочинністю,</w:t>
      </w:r>
      <w:r w:rsidRPr="00450376">
        <w:rPr>
          <w:rFonts w:ascii="Times New Roman" w:hAnsi="Times New Roman" w:cs="Times New Roman"/>
          <w:noProof/>
          <w:spacing w:val="1"/>
        </w:rPr>
        <w:t xml:space="preserve"> </w:t>
      </w:r>
      <w:r w:rsidRPr="00450376">
        <w:rPr>
          <w:rFonts w:ascii="Times New Roman" w:hAnsi="Times New Roman" w:cs="Times New Roman"/>
          <w:noProof/>
        </w:rPr>
        <w:t>підвищення</w:t>
      </w:r>
      <w:r w:rsidRPr="00450376">
        <w:rPr>
          <w:rFonts w:ascii="Times New Roman" w:hAnsi="Times New Roman" w:cs="Times New Roman"/>
          <w:noProof/>
          <w:spacing w:val="1"/>
        </w:rPr>
        <w:t xml:space="preserve"> </w:t>
      </w:r>
      <w:r w:rsidRPr="00450376">
        <w:rPr>
          <w:rFonts w:ascii="Times New Roman" w:hAnsi="Times New Roman" w:cs="Times New Roman"/>
          <w:noProof/>
        </w:rPr>
        <w:t>рівня</w:t>
      </w:r>
      <w:r w:rsidRPr="00450376">
        <w:rPr>
          <w:rFonts w:ascii="Times New Roman" w:hAnsi="Times New Roman" w:cs="Times New Roman"/>
          <w:noProof/>
          <w:spacing w:val="1"/>
        </w:rPr>
        <w:t xml:space="preserve"> </w:t>
      </w:r>
      <w:r w:rsidRPr="00450376">
        <w:rPr>
          <w:rFonts w:ascii="Times New Roman" w:hAnsi="Times New Roman" w:cs="Times New Roman"/>
          <w:noProof/>
        </w:rPr>
        <w:t>правоохоронної</w:t>
      </w:r>
      <w:r w:rsidRPr="00450376">
        <w:rPr>
          <w:rFonts w:ascii="Times New Roman" w:hAnsi="Times New Roman" w:cs="Times New Roman"/>
          <w:noProof/>
          <w:spacing w:val="-67"/>
        </w:rPr>
        <w:t xml:space="preserve"> </w:t>
      </w:r>
      <w:r w:rsidRPr="00450376">
        <w:rPr>
          <w:rFonts w:ascii="Times New Roman" w:hAnsi="Times New Roman" w:cs="Times New Roman"/>
          <w:noProof/>
        </w:rPr>
        <w:t>діяльності з боку правоохоронних органів</w:t>
      </w:r>
    </w:p>
    <w:p w14:paraId="1746AC14" w14:textId="77777777" w:rsidR="00450376" w:rsidRPr="00450376" w:rsidRDefault="00450376" w:rsidP="00010051">
      <w:pPr>
        <w:pBdr>
          <w:top w:val="nil"/>
          <w:left w:val="nil"/>
          <w:bottom w:val="nil"/>
          <w:right w:val="nil"/>
          <w:between w:val="nil"/>
        </w:pBdr>
        <w:ind w:left="567" w:firstLine="426"/>
        <w:jc w:val="both"/>
        <w:rPr>
          <w:rFonts w:ascii="Times New Roman" w:eastAsia="Times New Roman" w:hAnsi="Times New Roman" w:cs="Times New Roman"/>
        </w:rPr>
      </w:pPr>
    </w:p>
    <w:p w14:paraId="0E1D2697" w14:textId="598B4AA1" w:rsidR="00860B6B" w:rsidRPr="00450376" w:rsidRDefault="00860B6B" w:rsidP="00010051">
      <w:pPr>
        <w:pBdr>
          <w:top w:val="nil"/>
          <w:left w:val="nil"/>
          <w:bottom w:val="nil"/>
          <w:right w:val="nil"/>
          <w:between w:val="nil"/>
        </w:pBdr>
        <w:ind w:left="567" w:firstLine="426"/>
        <w:rPr>
          <w:rFonts w:ascii="Times New Roman" w:eastAsia="Times New Roman" w:hAnsi="Times New Roman" w:cs="Times New Roman"/>
          <w:b/>
        </w:rPr>
      </w:pPr>
      <w:r w:rsidRPr="00450376">
        <w:rPr>
          <w:rFonts w:ascii="Times New Roman" w:eastAsia="Times New Roman" w:hAnsi="Times New Roman" w:cs="Times New Roman"/>
          <w:b/>
        </w:rPr>
        <w:t>Визначення проблеми, на розв’язання якої спрямована Програма</w:t>
      </w:r>
    </w:p>
    <w:p w14:paraId="0F5E32BE" w14:textId="77777777" w:rsidR="00860B6B" w:rsidRPr="00450376" w:rsidRDefault="00860B6B" w:rsidP="000100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2E267E4E" w14:textId="1DFCE907" w:rsidR="00450376" w:rsidRPr="00450376" w:rsidRDefault="00450376" w:rsidP="00010051">
      <w:pPr>
        <w:pStyle w:val="af8"/>
        <w:widowControl/>
        <w:shd w:val="clear" w:color="auto" w:fill="FFFFFF"/>
        <w:ind w:left="567" w:firstLine="426"/>
        <w:jc w:val="both"/>
        <w:rPr>
          <w:rFonts w:ascii="Times New Roman" w:eastAsia="Times New Roman" w:hAnsi="Times New Roman" w:cs="Times New Roman"/>
          <w:b/>
        </w:rPr>
      </w:pPr>
      <w:r w:rsidRPr="00450376">
        <w:rPr>
          <w:rFonts w:ascii="Times New Roman" w:hAnsi="Times New Roman" w:cs="Times New Roman"/>
        </w:rPr>
        <w:t>Підвищення ефективності роботи правоохоронних органів. Запобігання виникнення умов що сприяють вчиненню злочинів. Удосконалення методів боротьби з тероризмом, контрабандою, організованою злочинністю та корупцією, забезпечення захисту конституційних прав та свобод людини, посилення взаємодії координації дій правоохоронних органів з органами місцевого самоврядування</w:t>
      </w:r>
      <w:r w:rsidR="00175360">
        <w:rPr>
          <w:rFonts w:ascii="Times New Roman" w:hAnsi="Times New Roman" w:cs="Times New Roman"/>
        </w:rPr>
        <w:t xml:space="preserve">. </w:t>
      </w:r>
      <w:r w:rsidRPr="00450376">
        <w:rPr>
          <w:rFonts w:ascii="Times New Roman" w:hAnsi="Times New Roman" w:cs="Times New Roman"/>
        </w:rPr>
        <w:t>Зниження показників злочинності на території Фонтанської громади, зменшення впливу організованої злочинності на соціально-політичну сферу суспільства, зниження рівня корупційних проявів, удосконалення методів боротьби з тероризмом</w:t>
      </w:r>
    </w:p>
    <w:p w14:paraId="071C2834" w14:textId="5E3F095D" w:rsidR="00450376" w:rsidRPr="00450376" w:rsidRDefault="00450376" w:rsidP="00010051">
      <w:pPr>
        <w:pStyle w:val="af8"/>
        <w:widowControl/>
        <w:shd w:val="clear" w:color="auto" w:fill="FFFFFF"/>
        <w:ind w:left="567" w:firstLine="426"/>
        <w:jc w:val="both"/>
        <w:rPr>
          <w:rFonts w:ascii="Times New Roman" w:hAnsi="Times New Roman" w:cs="Times New Roman"/>
        </w:rPr>
      </w:pPr>
    </w:p>
    <w:p w14:paraId="482DEBAA" w14:textId="77777777" w:rsidR="00860B6B" w:rsidRPr="00450376" w:rsidRDefault="00860B6B" w:rsidP="00010051">
      <w:pPr>
        <w:pStyle w:val="2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567" w:firstLine="426"/>
        <w:jc w:val="both"/>
        <w:rPr>
          <w:color w:val="auto"/>
          <w:sz w:val="24"/>
          <w:szCs w:val="24"/>
        </w:rPr>
      </w:pPr>
      <w:r w:rsidRPr="00450376">
        <w:rPr>
          <w:b/>
          <w:color w:val="auto"/>
          <w:sz w:val="24"/>
          <w:szCs w:val="24"/>
        </w:rPr>
        <w:t>Фінансування</w:t>
      </w:r>
      <w:r w:rsidRPr="00450376">
        <w:rPr>
          <w:color w:val="auto"/>
          <w:sz w:val="24"/>
          <w:szCs w:val="24"/>
        </w:rPr>
        <w:t>.</w:t>
      </w:r>
    </w:p>
    <w:p w14:paraId="24B6C6E8" w14:textId="77777777" w:rsidR="00860B6B" w:rsidRPr="00450376" w:rsidRDefault="00860B6B" w:rsidP="00010051">
      <w:pPr>
        <w:pStyle w:val="21"/>
        <w:shd w:val="clear" w:color="auto" w:fill="auto"/>
        <w:tabs>
          <w:tab w:val="left" w:pos="1142"/>
        </w:tabs>
        <w:spacing w:line="240" w:lineRule="auto"/>
        <w:ind w:left="567" w:firstLine="426"/>
        <w:jc w:val="both"/>
        <w:rPr>
          <w:color w:val="auto"/>
          <w:sz w:val="24"/>
          <w:szCs w:val="24"/>
        </w:rPr>
      </w:pPr>
    </w:p>
    <w:p w14:paraId="08454CAC" w14:textId="7D41DD5F" w:rsidR="00860B6B" w:rsidRPr="00450376" w:rsidRDefault="00860B6B" w:rsidP="001D53BB">
      <w:pPr>
        <w:pStyle w:val="21"/>
        <w:shd w:val="clear" w:color="auto" w:fill="auto"/>
        <w:tabs>
          <w:tab w:val="left" w:pos="1142"/>
        </w:tabs>
        <w:spacing w:line="240" w:lineRule="auto"/>
        <w:ind w:left="567" w:firstLine="426"/>
        <w:jc w:val="both"/>
        <w:rPr>
          <w:color w:val="auto"/>
          <w:sz w:val="24"/>
          <w:szCs w:val="24"/>
        </w:rPr>
      </w:pPr>
      <w:r w:rsidRPr="00450376">
        <w:rPr>
          <w:color w:val="auto"/>
          <w:sz w:val="24"/>
          <w:szCs w:val="24"/>
        </w:rPr>
        <w:tab/>
        <w:t xml:space="preserve">Бюджетом Фонтанської сільської ради планувалось використати на вказані цілі </w:t>
      </w:r>
      <w:r w:rsidR="00450376" w:rsidRPr="00450376">
        <w:rPr>
          <w:color w:val="auto"/>
          <w:sz w:val="24"/>
          <w:szCs w:val="24"/>
        </w:rPr>
        <w:t>1550.0</w:t>
      </w:r>
      <w:r w:rsidRPr="00450376">
        <w:rPr>
          <w:color w:val="auto"/>
          <w:sz w:val="24"/>
          <w:szCs w:val="24"/>
        </w:rPr>
        <w:t xml:space="preserve"> тис. грн. – протягом </w:t>
      </w:r>
      <w:r w:rsidR="00450376" w:rsidRPr="00450376">
        <w:rPr>
          <w:color w:val="auto"/>
          <w:sz w:val="24"/>
          <w:szCs w:val="24"/>
        </w:rPr>
        <w:t>2022-</w:t>
      </w:r>
      <w:r w:rsidRPr="00450376">
        <w:rPr>
          <w:color w:val="auto"/>
          <w:sz w:val="24"/>
          <w:szCs w:val="24"/>
        </w:rPr>
        <w:t>2024 рок</w:t>
      </w:r>
      <w:r w:rsidR="00450376" w:rsidRPr="00450376">
        <w:rPr>
          <w:color w:val="auto"/>
          <w:sz w:val="24"/>
          <w:szCs w:val="24"/>
        </w:rPr>
        <w:t>ів</w:t>
      </w:r>
      <w:r w:rsidRPr="00450376">
        <w:rPr>
          <w:color w:val="auto"/>
          <w:sz w:val="24"/>
          <w:szCs w:val="24"/>
        </w:rPr>
        <w:t xml:space="preserve"> кошти використані в </w:t>
      </w:r>
      <w:r w:rsidR="00450376" w:rsidRPr="00450376">
        <w:rPr>
          <w:color w:val="auto"/>
          <w:sz w:val="24"/>
          <w:szCs w:val="24"/>
        </w:rPr>
        <w:t>сумі 1544.3 тис. грн. або  99.6 %</w:t>
      </w:r>
    </w:p>
    <w:p w14:paraId="659B23F8" w14:textId="77777777" w:rsidR="00860B6B" w:rsidRPr="00282724" w:rsidRDefault="00860B6B" w:rsidP="00010051">
      <w:pPr>
        <w:pStyle w:val="2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567" w:firstLine="426"/>
        <w:jc w:val="both"/>
        <w:rPr>
          <w:b/>
          <w:color w:val="auto"/>
          <w:sz w:val="24"/>
          <w:szCs w:val="24"/>
        </w:rPr>
      </w:pPr>
      <w:r w:rsidRPr="00282724">
        <w:rPr>
          <w:b/>
          <w:color w:val="auto"/>
          <w:sz w:val="24"/>
          <w:szCs w:val="24"/>
        </w:rPr>
        <w:t>Виконання заходів програми</w:t>
      </w:r>
    </w:p>
    <w:p w14:paraId="0BBFD7DC" w14:textId="2DE9999D" w:rsidR="00860B6B" w:rsidRPr="00282724" w:rsidRDefault="00282724" w:rsidP="00010051">
      <w:pPr>
        <w:pStyle w:val="21"/>
        <w:shd w:val="clear" w:color="auto" w:fill="auto"/>
        <w:tabs>
          <w:tab w:val="left" w:pos="1142"/>
        </w:tabs>
        <w:spacing w:line="240" w:lineRule="auto"/>
        <w:ind w:left="567" w:firstLine="426"/>
        <w:jc w:val="both"/>
        <w:rPr>
          <w:b/>
          <w:color w:val="auto"/>
          <w:sz w:val="24"/>
          <w:szCs w:val="24"/>
        </w:rPr>
      </w:pPr>
      <w:r w:rsidRPr="00282724">
        <w:rPr>
          <w:b/>
          <w:color w:val="auto"/>
          <w:sz w:val="24"/>
          <w:szCs w:val="24"/>
        </w:rPr>
        <w:t>забезпечено :</w:t>
      </w:r>
    </w:p>
    <w:p w14:paraId="3EDCDD8E" w14:textId="75B6D50D" w:rsidR="00DD782E" w:rsidRPr="00282724" w:rsidRDefault="00DD782E" w:rsidP="00010051">
      <w:pPr>
        <w:pStyle w:val="af8"/>
        <w:numPr>
          <w:ilvl w:val="0"/>
          <w:numId w:val="27"/>
        </w:numPr>
        <w:shd w:val="clear" w:color="auto" w:fill="FFFFFF"/>
        <w:ind w:left="567" w:firstLine="426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82724">
        <w:rPr>
          <w:rFonts w:ascii="Times New Roman" w:hAnsi="Times New Roman" w:cs="Times New Roman"/>
        </w:rPr>
        <w:t>поліцейських ПММ</w:t>
      </w:r>
    </w:p>
    <w:p w14:paraId="22349A16" w14:textId="77B91FDD" w:rsidR="00DD782E" w:rsidRPr="00282724" w:rsidRDefault="00DD782E" w:rsidP="00010051">
      <w:pPr>
        <w:pStyle w:val="af8"/>
        <w:numPr>
          <w:ilvl w:val="0"/>
          <w:numId w:val="27"/>
        </w:numPr>
        <w:shd w:val="clear" w:color="auto" w:fill="FFFFFF"/>
        <w:ind w:left="567" w:firstLine="426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82724">
        <w:rPr>
          <w:rFonts w:ascii="Times New Roman" w:hAnsi="Times New Roman" w:cs="Times New Roman"/>
        </w:rPr>
        <w:t xml:space="preserve">Підтримання автомобільних транспортів поліції в робочому стані (проведення капітального ремонту службового автотранспорту ) </w:t>
      </w:r>
    </w:p>
    <w:p w14:paraId="519B49F9" w14:textId="4368935A" w:rsidR="00DD782E" w:rsidRPr="00282724" w:rsidRDefault="00DD782E" w:rsidP="00010051">
      <w:pPr>
        <w:pStyle w:val="af8"/>
        <w:numPr>
          <w:ilvl w:val="0"/>
          <w:numId w:val="27"/>
        </w:numPr>
        <w:shd w:val="clear" w:color="auto" w:fill="FFFFFF"/>
        <w:ind w:left="567" w:firstLine="426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82724">
        <w:rPr>
          <w:rFonts w:ascii="Times New Roman" w:hAnsi="Times New Roman" w:cs="Times New Roman"/>
        </w:rPr>
        <w:t>Придбання Motorola DP 4400E136-174 MHz 5 W з додатковим акумулятором до нього 3100 Ma( 10 шт)</w:t>
      </w:r>
    </w:p>
    <w:p w14:paraId="4725F01D" w14:textId="77777777" w:rsidR="00282724" w:rsidRPr="00282724" w:rsidRDefault="00282724" w:rsidP="00010051">
      <w:pPr>
        <w:pStyle w:val="af8"/>
        <w:numPr>
          <w:ilvl w:val="0"/>
          <w:numId w:val="27"/>
        </w:numPr>
        <w:shd w:val="clear" w:color="auto" w:fill="FFFFFF"/>
        <w:ind w:left="567" w:firstLine="426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82724">
        <w:rPr>
          <w:rFonts w:ascii="Times New Roman" w:hAnsi="Times New Roman" w:cs="Times New Roman"/>
        </w:rPr>
        <w:lastRenderedPageBreak/>
        <w:t xml:space="preserve">зниження рівня злочинності на території Фонтанської сільської територіальної громади; </w:t>
      </w:r>
    </w:p>
    <w:p w14:paraId="427867E5" w14:textId="77777777" w:rsidR="00282724" w:rsidRPr="00282724" w:rsidRDefault="00282724" w:rsidP="00010051">
      <w:pPr>
        <w:pStyle w:val="af8"/>
        <w:numPr>
          <w:ilvl w:val="0"/>
          <w:numId w:val="27"/>
        </w:numPr>
        <w:shd w:val="clear" w:color="auto" w:fill="FFFFFF"/>
        <w:ind w:left="567" w:firstLine="426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82724">
        <w:rPr>
          <w:rFonts w:ascii="Times New Roman" w:hAnsi="Times New Roman" w:cs="Times New Roman"/>
        </w:rPr>
        <w:t xml:space="preserve">зменшення впливу організованої злочинності на економічну й соціально-політичну сфери суспільства; </w:t>
      </w:r>
    </w:p>
    <w:p w14:paraId="71EAE416" w14:textId="77777777" w:rsidR="00282724" w:rsidRPr="00282724" w:rsidRDefault="00282724" w:rsidP="00010051">
      <w:pPr>
        <w:pStyle w:val="af8"/>
        <w:numPr>
          <w:ilvl w:val="0"/>
          <w:numId w:val="27"/>
        </w:numPr>
        <w:shd w:val="clear" w:color="auto" w:fill="FFFFFF"/>
        <w:ind w:left="567" w:firstLine="426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82724">
        <w:rPr>
          <w:rFonts w:ascii="Times New Roman" w:hAnsi="Times New Roman" w:cs="Times New Roman"/>
        </w:rPr>
        <w:t xml:space="preserve">зниження рівня корупційних проявів; </w:t>
      </w:r>
    </w:p>
    <w:p w14:paraId="7F9097C3" w14:textId="77777777" w:rsidR="00282724" w:rsidRPr="00282724" w:rsidRDefault="00282724" w:rsidP="00010051">
      <w:pPr>
        <w:pStyle w:val="af8"/>
        <w:numPr>
          <w:ilvl w:val="0"/>
          <w:numId w:val="27"/>
        </w:numPr>
        <w:shd w:val="clear" w:color="auto" w:fill="FFFFFF"/>
        <w:ind w:left="567" w:firstLine="426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82724">
        <w:rPr>
          <w:rFonts w:ascii="Times New Roman" w:hAnsi="Times New Roman" w:cs="Times New Roman"/>
        </w:rPr>
        <w:t xml:space="preserve">покращення стану роботи щодо профілактики правопорушень та боротьби зі злочинністю завдяки залученню громадських формувань до здійснення заходів з охорони громадської безпеки, громадського порядку та боротьби зі злочинністю, зменшенню фактів проявів сепаратизму серед населення; </w:t>
      </w:r>
    </w:p>
    <w:p w14:paraId="5B76FB8B" w14:textId="77777777" w:rsidR="00282724" w:rsidRPr="00282724" w:rsidRDefault="00282724" w:rsidP="00010051">
      <w:pPr>
        <w:pStyle w:val="af8"/>
        <w:numPr>
          <w:ilvl w:val="0"/>
          <w:numId w:val="27"/>
        </w:numPr>
        <w:shd w:val="clear" w:color="auto" w:fill="FFFFFF"/>
        <w:ind w:left="567" w:firstLine="426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82724">
        <w:rPr>
          <w:rFonts w:ascii="Times New Roman" w:hAnsi="Times New Roman" w:cs="Times New Roman"/>
        </w:rPr>
        <w:t xml:space="preserve">покращення профілактичної роботи щодо недопущення злочинів серед неповнолітніх; </w:t>
      </w:r>
    </w:p>
    <w:p w14:paraId="1DE9AF00" w14:textId="509767D3" w:rsidR="00282724" w:rsidRPr="00282724" w:rsidRDefault="00282724" w:rsidP="00010051">
      <w:pPr>
        <w:pStyle w:val="af8"/>
        <w:numPr>
          <w:ilvl w:val="0"/>
          <w:numId w:val="27"/>
        </w:numPr>
        <w:shd w:val="clear" w:color="auto" w:fill="FFFFFF"/>
        <w:ind w:left="567" w:firstLine="426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82724">
        <w:rPr>
          <w:rFonts w:ascii="Times New Roman" w:hAnsi="Times New Roman" w:cs="Times New Roman"/>
        </w:rPr>
        <w:t>зміцнення стану боротьби з незаконним обігом наркотиків, з тероризмом та екстремізмом</w:t>
      </w:r>
    </w:p>
    <w:p w14:paraId="677D0067" w14:textId="77777777" w:rsidR="00860B6B" w:rsidRPr="00D0377A" w:rsidRDefault="00860B6B" w:rsidP="00010051">
      <w:pPr>
        <w:pStyle w:val="21"/>
        <w:shd w:val="clear" w:color="auto" w:fill="auto"/>
        <w:tabs>
          <w:tab w:val="left" w:pos="1142"/>
        </w:tabs>
        <w:spacing w:line="240" w:lineRule="auto"/>
        <w:ind w:left="567" w:firstLine="426"/>
        <w:jc w:val="both"/>
        <w:rPr>
          <w:b/>
          <w:color w:val="auto"/>
          <w:sz w:val="24"/>
          <w:szCs w:val="24"/>
          <w:highlight w:val="yellow"/>
        </w:rPr>
      </w:pPr>
    </w:p>
    <w:p w14:paraId="41855A91" w14:textId="77777777" w:rsidR="00860B6B" w:rsidRPr="00C455BF" w:rsidRDefault="00860B6B" w:rsidP="00010051">
      <w:pPr>
        <w:pStyle w:val="2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567" w:firstLine="426"/>
        <w:jc w:val="both"/>
        <w:rPr>
          <w:b/>
          <w:color w:val="auto"/>
          <w:sz w:val="24"/>
          <w:szCs w:val="24"/>
        </w:rPr>
      </w:pPr>
      <w:r w:rsidRPr="00C455BF">
        <w:rPr>
          <w:b/>
          <w:color w:val="auto"/>
          <w:sz w:val="24"/>
          <w:szCs w:val="24"/>
        </w:rPr>
        <w:t>Оцінка ефективності виконання програми.</w:t>
      </w:r>
    </w:p>
    <w:p w14:paraId="33F03CC6" w14:textId="77777777" w:rsidR="00860B6B" w:rsidRPr="00D0377A" w:rsidRDefault="00860B6B" w:rsidP="00010051">
      <w:pPr>
        <w:pStyle w:val="21"/>
        <w:shd w:val="clear" w:color="auto" w:fill="auto"/>
        <w:tabs>
          <w:tab w:val="left" w:pos="1142"/>
        </w:tabs>
        <w:spacing w:line="240" w:lineRule="auto"/>
        <w:ind w:left="567" w:firstLine="426"/>
        <w:jc w:val="both"/>
        <w:rPr>
          <w:b/>
          <w:color w:val="auto"/>
          <w:sz w:val="24"/>
          <w:szCs w:val="24"/>
          <w:highlight w:val="yellow"/>
        </w:rPr>
      </w:pPr>
    </w:p>
    <w:p w14:paraId="376CD1E2" w14:textId="77777777" w:rsidR="00C455BF" w:rsidRPr="007C7640" w:rsidRDefault="00C455BF" w:rsidP="00010051">
      <w:pPr>
        <w:pStyle w:val="afa"/>
        <w:ind w:left="567" w:right="34" w:firstLine="426"/>
        <w:jc w:val="both"/>
        <w:rPr>
          <w:b/>
          <w:noProof/>
          <w:sz w:val="24"/>
          <w:szCs w:val="24"/>
        </w:rPr>
      </w:pPr>
      <w:r w:rsidRPr="007C7640">
        <w:rPr>
          <w:noProof/>
          <w:sz w:val="24"/>
          <w:szCs w:val="24"/>
        </w:rPr>
        <w:t xml:space="preserve">      Програма</w:t>
      </w:r>
      <w:r w:rsidRPr="007C7640">
        <w:rPr>
          <w:noProof/>
          <w:spacing w:val="30"/>
          <w:sz w:val="24"/>
          <w:szCs w:val="24"/>
        </w:rPr>
        <w:t xml:space="preserve"> </w:t>
      </w:r>
      <w:r w:rsidRPr="007C7640">
        <w:rPr>
          <w:noProof/>
          <w:sz w:val="24"/>
          <w:szCs w:val="24"/>
        </w:rPr>
        <w:t>розроблена</w:t>
      </w:r>
      <w:r w:rsidRPr="007C7640">
        <w:rPr>
          <w:noProof/>
          <w:spacing w:val="101"/>
          <w:sz w:val="24"/>
          <w:szCs w:val="24"/>
        </w:rPr>
        <w:t xml:space="preserve"> </w:t>
      </w:r>
      <w:r w:rsidRPr="007C7640">
        <w:rPr>
          <w:noProof/>
          <w:sz w:val="24"/>
          <w:szCs w:val="24"/>
        </w:rPr>
        <w:t>відповідно</w:t>
      </w:r>
      <w:r w:rsidRPr="007C7640">
        <w:rPr>
          <w:noProof/>
          <w:spacing w:val="101"/>
          <w:sz w:val="24"/>
          <w:szCs w:val="24"/>
        </w:rPr>
        <w:t xml:space="preserve"> </w:t>
      </w:r>
      <w:r w:rsidRPr="007C7640">
        <w:rPr>
          <w:bCs/>
          <w:noProof/>
          <w:sz w:val="24"/>
          <w:szCs w:val="24"/>
        </w:rPr>
        <w:t xml:space="preserve">до </w:t>
      </w:r>
      <w:r w:rsidRPr="007C7640">
        <w:rPr>
          <w:noProof/>
          <w:sz w:val="24"/>
          <w:szCs w:val="24"/>
        </w:rPr>
        <w:t>Указу Президента України від 24.02.2022 року № 64/2022 «Про введення воєнного стану в Україні», Закону України «Про основи національного супротиву», Указу Президента України від 19.07.2005р. № 1119/2005 «Про заходи щодо забезпечення особистої безпеки громадян та протидії злочинності», Указу Президента України від 15.12.2006 № 1087/2006 «Про заходи щодо зміцнення правопорядку і посилення взаємодії місцевих органів виконавчої влади та правоохоронних органів», Указу Президента України від 05.10.2011. № 964/2011 «Про першочергові заходи з реалізації Закону України «Про засади запобігання і протидії корупції», Указу Президента України від 16.06.2015 № 341/2015 «Про рішення Ради національної безпеки і оборони України від 6 травня 2015 року «Про заходи щодо посилення боротьби зі злочинністю в Україні», Закону України «Про Національну поліцію» від 02.07.2015 року, Закону України « Про боротьбу з тероризмом».</w:t>
      </w:r>
    </w:p>
    <w:p w14:paraId="64BC9727" w14:textId="45D321ED" w:rsidR="00C455BF" w:rsidRPr="001D53BB" w:rsidRDefault="00C455BF" w:rsidP="00010051">
      <w:pPr>
        <w:tabs>
          <w:tab w:val="left" w:pos="567"/>
        </w:tabs>
        <w:autoSpaceDE w:val="0"/>
        <w:autoSpaceDN w:val="0"/>
        <w:ind w:left="567" w:firstLine="426"/>
        <w:jc w:val="both"/>
        <w:rPr>
          <w:rFonts w:ascii="Times New Roman" w:hAnsi="Times New Roman" w:cs="Times New Roman"/>
          <w:noProof/>
          <w:color w:val="auto"/>
        </w:rPr>
      </w:pPr>
      <w:r w:rsidRPr="007C7640">
        <w:rPr>
          <w:rFonts w:ascii="Times New Roman" w:hAnsi="Times New Roman" w:cs="Times New Roman"/>
          <w:noProof/>
          <w:color w:val="auto"/>
        </w:rPr>
        <w:tab/>
        <w:t xml:space="preserve">Програма є ефективною щодо досягнення </w:t>
      </w:r>
      <w:r w:rsidRPr="007C7640">
        <w:rPr>
          <w:rFonts w:ascii="Times New Roman" w:hAnsi="Times New Roman" w:cs="Times New Roman"/>
          <w:noProof/>
          <w:spacing w:val="1"/>
        </w:rPr>
        <w:t xml:space="preserve">максимального ефекту в забезпеченні національної безпект, боротьби з тероризмом та забезпечення безпеки мешканців територіального громади . </w:t>
      </w:r>
      <w:r w:rsidRPr="007C7640">
        <w:rPr>
          <w:rFonts w:ascii="Times New Roman" w:hAnsi="Times New Roman" w:cs="Times New Roman"/>
          <w:noProof/>
        </w:rPr>
        <w:t>Програма розроблена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на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основі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кардинальної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трансформації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критеріїв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оцінки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роботи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правоохоронних органів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-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враховує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необхідність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вирішення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актуальних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завдань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забезпечення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публічної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безпеки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і</w:t>
      </w:r>
      <w:r w:rsidRPr="007C7640">
        <w:rPr>
          <w:rFonts w:ascii="Times New Roman" w:hAnsi="Times New Roman" w:cs="Times New Roman"/>
          <w:noProof/>
          <w:spacing w:val="71"/>
        </w:rPr>
        <w:t xml:space="preserve"> </w:t>
      </w:r>
      <w:r w:rsidRPr="007C7640">
        <w:rPr>
          <w:rFonts w:ascii="Times New Roman" w:hAnsi="Times New Roman" w:cs="Times New Roman"/>
          <w:noProof/>
        </w:rPr>
        <w:t>порядку,</w:t>
      </w:r>
      <w:r w:rsidRPr="007C7640">
        <w:rPr>
          <w:rFonts w:ascii="Times New Roman" w:hAnsi="Times New Roman" w:cs="Times New Roman"/>
          <w:noProof/>
          <w:spacing w:val="-67"/>
        </w:rPr>
        <w:t xml:space="preserve"> </w:t>
      </w:r>
      <w:r w:rsidRPr="007C7640">
        <w:rPr>
          <w:rFonts w:ascii="Times New Roman" w:hAnsi="Times New Roman" w:cs="Times New Roman"/>
          <w:noProof/>
        </w:rPr>
        <w:t>охорони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прав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і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свобод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людини,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інтересів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суспільства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і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держави,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протидії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злочинності,</w:t>
      </w:r>
      <w:r w:rsidRPr="007C7640">
        <w:rPr>
          <w:rFonts w:ascii="Times New Roman" w:hAnsi="Times New Roman" w:cs="Times New Roman"/>
          <w:noProof/>
          <w:spacing w:val="5"/>
        </w:rPr>
        <w:t xml:space="preserve"> </w:t>
      </w:r>
      <w:r w:rsidRPr="007C7640">
        <w:rPr>
          <w:rFonts w:ascii="Times New Roman" w:hAnsi="Times New Roman" w:cs="Times New Roman"/>
          <w:noProof/>
        </w:rPr>
        <w:t>та</w:t>
      </w:r>
      <w:r w:rsidRPr="007C7640">
        <w:rPr>
          <w:rFonts w:ascii="Times New Roman" w:hAnsi="Times New Roman" w:cs="Times New Roman"/>
          <w:noProof/>
          <w:spacing w:val="5"/>
        </w:rPr>
        <w:t xml:space="preserve"> </w:t>
      </w:r>
      <w:r w:rsidRPr="007C7640">
        <w:rPr>
          <w:rFonts w:ascii="Times New Roman" w:hAnsi="Times New Roman" w:cs="Times New Roman"/>
          <w:noProof/>
        </w:rPr>
        <w:t>спрямована</w:t>
      </w:r>
      <w:r w:rsidRPr="007C7640">
        <w:rPr>
          <w:rFonts w:ascii="Times New Roman" w:hAnsi="Times New Roman" w:cs="Times New Roman"/>
          <w:noProof/>
          <w:spacing w:val="6"/>
        </w:rPr>
        <w:t xml:space="preserve"> </w:t>
      </w:r>
      <w:r w:rsidRPr="007C7640">
        <w:rPr>
          <w:rFonts w:ascii="Times New Roman" w:hAnsi="Times New Roman" w:cs="Times New Roman"/>
          <w:noProof/>
        </w:rPr>
        <w:t>на</w:t>
      </w:r>
      <w:r w:rsidRPr="007C7640">
        <w:rPr>
          <w:rFonts w:ascii="Times New Roman" w:hAnsi="Times New Roman" w:cs="Times New Roman"/>
          <w:noProof/>
          <w:spacing w:val="6"/>
        </w:rPr>
        <w:t xml:space="preserve"> </w:t>
      </w:r>
      <w:r w:rsidRPr="007C7640">
        <w:rPr>
          <w:rFonts w:ascii="Times New Roman" w:hAnsi="Times New Roman" w:cs="Times New Roman"/>
          <w:noProof/>
        </w:rPr>
        <w:t>досягнення</w:t>
      </w:r>
      <w:r w:rsidRPr="007C7640">
        <w:rPr>
          <w:rFonts w:ascii="Times New Roman" w:hAnsi="Times New Roman" w:cs="Times New Roman"/>
          <w:noProof/>
          <w:spacing w:val="3"/>
        </w:rPr>
        <w:t xml:space="preserve"> </w:t>
      </w:r>
      <w:r w:rsidRPr="007C7640">
        <w:rPr>
          <w:rFonts w:ascii="Times New Roman" w:hAnsi="Times New Roman" w:cs="Times New Roman"/>
          <w:noProof/>
        </w:rPr>
        <w:t>якісного</w:t>
      </w:r>
      <w:r w:rsidRPr="007C7640">
        <w:rPr>
          <w:rFonts w:ascii="Times New Roman" w:hAnsi="Times New Roman" w:cs="Times New Roman"/>
          <w:noProof/>
          <w:spacing w:val="6"/>
        </w:rPr>
        <w:t xml:space="preserve"> </w:t>
      </w:r>
      <w:r w:rsidRPr="007C7640">
        <w:rPr>
          <w:rFonts w:ascii="Times New Roman" w:hAnsi="Times New Roman" w:cs="Times New Roman"/>
          <w:noProof/>
        </w:rPr>
        <w:t>правоохоронного</w:t>
      </w:r>
      <w:r w:rsidRPr="007C7640">
        <w:rPr>
          <w:rFonts w:ascii="Times New Roman" w:hAnsi="Times New Roman" w:cs="Times New Roman"/>
          <w:noProof/>
          <w:spacing w:val="4"/>
        </w:rPr>
        <w:t xml:space="preserve"> </w:t>
      </w:r>
      <w:r w:rsidRPr="007C7640">
        <w:rPr>
          <w:rFonts w:ascii="Times New Roman" w:hAnsi="Times New Roman" w:cs="Times New Roman"/>
          <w:noProof/>
        </w:rPr>
        <w:t>сервісу, відповідно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до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вимог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суспільства,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зміцнення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технічної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та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ресурсної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бази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цієї</w:t>
      </w:r>
      <w:r w:rsidRPr="007C7640">
        <w:rPr>
          <w:rFonts w:ascii="Times New Roman" w:hAnsi="Times New Roman" w:cs="Times New Roman"/>
          <w:noProof/>
          <w:spacing w:val="1"/>
        </w:rPr>
        <w:t xml:space="preserve"> </w:t>
      </w:r>
      <w:r w:rsidRPr="007C7640">
        <w:rPr>
          <w:rFonts w:ascii="Times New Roman" w:hAnsi="Times New Roman" w:cs="Times New Roman"/>
          <w:noProof/>
        </w:rPr>
        <w:t>роботи</w:t>
      </w:r>
      <w:r w:rsidR="001D53BB">
        <w:rPr>
          <w:rFonts w:ascii="Times New Roman" w:hAnsi="Times New Roman" w:cs="Times New Roman"/>
          <w:noProof/>
        </w:rPr>
        <w:t>.</w:t>
      </w:r>
    </w:p>
    <w:p w14:paraId="31FF9B05" w14:textId="77777777" w:rsidR="00C455BF" w:rsidRPr="007C7640" w:rsidRDefault="00C455BF" w:rsidP="00010051">
      <w:pPr>
        <w:tabs>
          <w:tab w:val="left" w:pos="1214"/>
        </w:tabs>
        <w:autoSpaceDE w:val="0"/>
        <w:autoSpaceDN w:val="0"/>
        <w:ind w:left="567" w:firstLine="426"/>
        <w:rPr>
          <w:rFonts w:ascii="Times New Roman" w:hAnsi="Times New Roman" w:cs="Times New Roman"/>
          <w:noProof/>
          <w:color w:val="auto"/>
          <w:sz w:val="28"/>
          <w:szCs w:val="28"/>
        </w:rPr>
      </w:pPr>
    </w:p>
    <w:p w14:paraId="14603360" w14:textId="77777777" w:rsidR="00860B6B" w:rsidRPr="00D0377A" w:rsidRDefault="00860B6B" w:rsidP="00010051">
      <w:pPr>
        <w:pStyle w:val="21"/>
        <w:shd w:val="clear" w:color="auto" w:fill="auto"/>
        <w:tabs>
          <w:tab w:val="left" w:pos="284"/>
        </w:tabs>
        <w:spacing w:line="240" w:lineRule="auto"/>
        <w:ind w:left="567" w:firstLine="426"/>
        <w:rPr>
          <w:b/>
          <w:sz w:val="24"/>
          <w:szCs w:val="24"/>
          <w:highlight w:val="yellow"/>
        </w:rPr>
      </w:pPr>
    </w:p>
    <w:p w14:paraId="1A969A98" w14:textId="41BA02AD" w:rsidR="00421E7F" w:rsidRDefault="00F9243B" w:rsidP="00F9243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851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/>
          <w:b/>
          <w:bCs/>
        </w:rPr>
        <w:t xml:space="preserve">В.о. сільського голови </w:t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</w:r>
      <w:r w:rsidRPr="001E495B">
        <w:rPr>
          <w:rFonts w:ascii="Times New Roman" w:hAnsi="Times New Roman"/>
          <w:b/>
          <w:bCs/>
        </w:rPr>
        <w:tab/>
        <w:t>Андрій СЕРЕБРІЙ</w:t>
      </w:r>
    </w:p>
    <w:p w14:paraId="3436D662" w14:textId="36CB4C3D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p w14:paraId="30388372" w14:textId="03178A9A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p w14:paraId="392CF5C9" w14:textId="0CDDF093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p w14:paraId="3962E5A2" w14:textId="46A03060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p w14:paraId="0A6C9C4F" w14:textId="03B5367B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p w14:paraId="59F7AD80" w14:textId="0DC7F6C6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p w14:paraId="4B52B34A" w14:textId="3EB501EA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p w14:paraId="4117344A" w14:textId="323DE342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p w14:paraId="0B4435CB" w14:textId="52D065EA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p w14:paraId="1FE2B28D" w14:textId="56E89E51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p w14:paraId="350E7420" w14:textId="0689BC48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p w14:paraId="6D08C2A9" w14:textId="0420C98E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p w14:paraId="78E0FF4F" w14:textId="6AAF78C6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p w14:paraId="68B94687" w14:textId="26D399E3" w:rsidR="00421E7F" w:rsidRDefault="00421E7F" w:rsidP="001D53BB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b/>
          <w:color w:val="auto"/>
        </w:rPr>
      </w:pPr>
    </w:p>
    <w:sectPr w:rsidR="00421E7F" w:rsidSect="00010051">
      <w:pgSz w:w="11900" w:h="16840"/>
      <w:pgMar w:top="822" w:right="567" w:bottom="1809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FEB5C" w14:textId="77777777" w:rsidR="00F57C6A" w:rsidRDefault="00F57C6A">
      <w:r>
        <w:separator/>
      </w:r>
    </w:p>
  </w:endnote>
  <w:endnote w:type="continuationSeparator" w:id="0">
    <w:p w14:paraId="76772503" w14:textId="77777777" w:rsidR="00F57C6A" w:rsidRDefault="00F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867CA" w14:textId="77777777" w:rsidR="00F57C6A" w:rsidRDefault="00F57C6A"/>
  </w:footnote>
  <w:footnote w:type="continuationSeparator" w:id="0">
    <w:p w14:paraId="39BC859F" w14:textId="77777777" w:rsidR="00F57C6A" w:rsidRDefault="00F57C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1647E" w14:textId="77777777" w:rsidR="00DD0EAB" w:rsidRDefault="00DD0EA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0D3FC" w14:textId="77777777" w:rsidR="00DD0EAB" w:rsidRDefault="00DD0EA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024B0" w14:textId="77777777" w:rsidR="00DD0EAB" w:rsidRDefault="00DD0EA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DD6EED"/>
    <w:multiLevelType w:val="hybridMultilevel"/>
    <w:tmpl w:val="6DD4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F8B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81D05"/>
    <w:multiLevelType w:val="hybridMultilevel"/>
    <w:tmpl w:val="31F274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21965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194760F3"/>
    <w:multiLevelType w:val="hybridMultilevel"/>
    <w:tmpl w:val="40BE14E2"/>
    <w:lvl w:ilvl="0" w:tplc="69066790">
      <w:numFmt w:val="bullet"/>
      <w:lvlText w:val="-"/>
      <w:lvlJc w:val="left"/>
      <w:pPr>
        <w:ind w:left="3520" w:hanging="4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9D02E74">
      <w:numFmt w:val="bullet"/>
      <w:lvlText w:val="-"/>
      <w:lvlJc w:val="left"/>
      <w:pPr>
        <w:ind w:left="271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6CF29A">
      <w:numFmt w:val="bullet"/>
      <w:lvlText w:val="•"/>
      <w:lvlJc w:val="left"/>
      <w:pPr>
        <w:ind w:left="4715" w:hanging="286"/>
      </w:pPr>
      <w:rPr>
        <w:rFonts w:hint="default"/>
        <w:lang w:val="uk-UA" w:eastAsia="en-US" w:bidi="ar-SA"/>
      </w:rPr>
    </w:lvl>
    <w:lvl w:ilvl="3" w:tplc="A6AC85C2">
      <w:numFmt w:val="bullet"/>
      <w:lvlText w:val="•"/>
      <w:lvlJc w:val="left"/>
      <w:pPr>
        <w:ind w:left="5713" w:hanging="286"/>
      </w:pPr>
      <w:rPr>
        <w:rFonts w:hint="default"/>
        <w:lang w:val="uk-UA" w:eastAsia="en-US" w:bidi="ar-SA"/>
      </w:rPr>
    </w:lvl>
    <w:lvl w:ilvl="4" w:tplc="0168560A">
      <w:numFmt w:val="bullet"/>
      <w:lvlText w:val="•"/>
      <w:lvlJc w:val="left"/>
      <w:pPr>
        <w:ind w:left="6712" w:hanging="286"/>
      </w:pPr>
      <w:rPr>
        <w:rFonts w:hint="default"/>
        <w:lang w:val="uk-UA" w:eastAsia="en-US" w:bidi="ar-SA"/>
      </w:rPr>
    </w:lvl>
    <w:lvl w:ilvl="5" w:tplc="2CD43672">
      <w:numFmt w:val="bullet"/>
      <w:lvlText w:val="•"/>
      <w:lvlJc w:val="left"/>
      <w:pPr>
        <w:ind w:left="7711" w:hanging="286"/>
      </w:pPr>
      <w:rPr>
        <w:rFonts w:hint="default"/>
        <w:lang w:val="uk-UA" w:eastAsia="en-US" w:bidi="ar-SA"/>
      </w:rPr>
    </w:lvl>
    <w:lvl w:ilvl="6" w:tplc="38DE0A28">
      <w:numFmt w:val="bullet"/>
      <w:lvlText w:val="•"/>
      <w:lvlJc w:val="left"/>
      <w:pPr>
        <w:ind w:left="8709" w:hanging="286"/>
      </w:pPr>
      <w:rPr>
        <w:rFonts w:hint="default"/>
        <w:lang w:val="uk-UA" w:eastAsia="en-US" w:bidi="ar-SA"/>
      </w:rPr>
    </w:lvl>
    <w:lvl w:ilvl="7" w:tplc="0628A3A4">
      <w:numFmt w:val="bullet"/>
      <w:lvlText w:val="•"/>
      <w:lvlJc w:val="left"/>
      <w:pPr>
        <w:ind w:left="9708" w:hanging="286"/>
      </w:pPr>
      <w:rPr>
        <w:rFonts w:hint="default"/>
        <w:lang w:val="uk-UA" w:eastAsia="en-US" w:bidi="ar-SA"/>
      </w:rPr>
    </w:lvl>
    <w:lvl w:ilvl="8" w:tplc="68E454F8">
      <w:numFmt w:val="bullet"/>
      <w:lvlText w:val="•"/>
      <w:lvlJc w:val="left"/>
      <w:pPr>
        <w:ind w:left="10707" w:hanging="286"/>
      </w:pPr>
      <w:rPr>
        <w:rFonts w:hint="default"/>
        <w:lang w:val="uk-UA" w:eastAsia="en-US" w:bidi="ar-SA"/>
      </w:rPr>
    </w:lvl>
  </w:abstractNum>
  <w:abstractNum w:abstractNumId="8" w15:restartNumberingAfterBreak="0">
    <w:nsid w:val="1A4C070F"/>
    <w:multiLevelType w:val="hybridMultilevel"/>
    <w:tmpl w:val="D8B89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2D67083D"/>
    <w:multiLevelType w:val="hybridMultilevel"/>
    <w:tmpl w:val="60D2D3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485D65"/>
    <w:multiLevelType w:val="hybridMultilevel"/>
    <w:tmpl w:val="678C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575310"/>
    <w:multiLevelType w:val="hybridMultilevel"/>
    <w:tmpl w:val="FC6C4EAC"/>
    <w:lvl w:ilvl="0" w:tplc="8CE6F92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FF152B0"/>
    <w:multiLevelType w:val="hybridMultilevel"/>
    <w:tmpl w:val="B6CA10F8"/>
    <w:lvl w:ilvl="0" w:tplc="BD166534">
      <w:numFmt w:val="bullet"/>
      <w:lvlText w:val="-"/>
      <w:lvlJc w:val="left"/>
      <w:pPr>
        <w:tabs>
          <w:tab w:val="num" w:pos="4161"/>
        </w:tabs>
        <w:ind w:left="41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676" w:hanging="82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61C40F4"/>
    <w:multiLevelType w:val="hybridMultilevel"/>
    <w:tmpl w:val="124E8B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5101B8"/>
    <w:multiLevelType w:val="hybridMultilevel"/>
    <w:tmpl w:val="466A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25"/>
  </w:num>
  <w:num w:numId="5">
    <w:abstractNumId w:val="9"/>
  </w:num>
  <w:num w:numId="6">
    <w:abstractNumId w:val="27"/>
  </w:num>
  <w:num w:numId="7">
    <w:abstractNumId w:val="11"/>
  </w:num>
  <w:num w:numId="8">
    <w:abstractNumId w:val="21"/>
  </w:num>
  <w:num w:numId="9">
    <w:abstractNumId w:val="26"/>
  </w:num>
  <w:num w:numId="10">
    <w:abstractNumId w:val="24"/>
  </w:num>
  <w:num w:numId="11">
    <w:abstractNumId w:val="0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23"/>
  </w:num>
  <w:num w:numId="18">
    <w:abstractNumId w:val="7"/>
  </w:num>
  <w:num w:numId="19">
    <w:abstractNumId w:val="3"/>
  </w:num>
  <w:num w:numId="20">
    <w:abstractNumId w:val="18"/>
  </w:num>
  <w:num w:numId="21">
    <w:abstractNumId w:val="6"/>
  </w:num>
  <w:num w:numId="22">
    <w:abstractNumId w:val="8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5"/>
  </w:num>
  <w:num w:numId="26">
    <w:abstractNumId w:val="13"/>
  </w:num>
  <w:num w:numId="27">
    <w:abstractNumId w:val="2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53"/>
    <w:rsid w:val="00002352"/>
    <w:rsid w:val="00004774"/>
    <w:rsid w:val="00010051"/>
    <w:rsid w:val="00011C02"/>
    <w:rsid w:val="00013BE8"/>
    <w:rsid w:val="00024E44"/>
    <w:rsid w:val="0002609A"/>
    <w:rsid w:val="00031A96"/>
    <w:rsid w:val="0003584F"/>
    <w:rsid w:val="000371AE"/>
    <w:rsid w:val="0004761D"/>
    <w:rsid w:val="00050941"/>
    <w:rsid w:val="000518CB"/>
    <w:rsid w:val="00052A61"/>
    <w:rsid w:val="00054BF3"/>
    <w:rsid w:val="000611F9"/>
    <w:rsid w:val="00062BB6"/>
    <w:rsid w:val="000645EF"/>
    <w:rsid w:val="00081348"/>
    <w:rsid w:val="00090B22"/>
    <w:rsid w:val="0009246A"/>
    <w:rsid w:val="00092CFD"/>
    <w:rsid w:val="000A611E"/>
    <w:rsid w:val="000C070F"/>
    <w:rsid w:val="000C270D"/>
    <w:rsid w:val="000C7216"/>
    <w:rsid w:val="000D3D58"/>
    <w:rsid w:val="000E0C57"/>
    <w:rsid w:val="000E13FC"/>
    <w:rsid w:val="000E2B7E"/>
    <w:rsid w:val="000F3D6C"/>
    <w:rsid w:val="001059FC"/>
    <w:rsid w:val="00121CD7"/>
    <w:rsid w:val="0012220A"/>
    <w:rsid w:val="001227FB"/>
    <w:rsid w:val="001243B5"/>
    <w:rsid w:val="00130CDC"/>
    <w:rsid w:val="00132272"/>
    <w:rsid w:val="001330A5"/>
    <w:rsid w:val="00145495"/>
    <w:rsid w:val="001468B7"/>
    <w:rsid w:val="00152772"/>
    <w:rsid w:val="0016095F"/>
    <w:rsid w:val="00162E8C"/>
    <w:rsid w:val="00164FB3"/>
    <w:rsid w:val="00165861"/>
    <w:rsid w:val="00166179"/>
    <w:rsid w:val="00174084"/>
    <w:rsid w:val="00175360"/>
    <w:rsid w:val="001849CC"/>
    <w:rsid w:val="00190908"/>
    <w:rsid w:val="001B2DFF"/>
    <w:rsid w:val="001C0B4A"/>
    <w:rsid w:val="001C2C89"/>
    <w:rsid w:val="001C6D20"/>
    <w:rsid w:val="001C705D"/>
    <w:rsid w:val="001D53BB"/>
    <w:rsid w:val="001D6A2E"/>
    <w:rsid w:val="001E0EFC"/>
    <w:rsid w:val="001E3AA8"/>
    <w:rsid w:val="001E495B"/>
    <w:rsid w:val="001E6637"/>
    <w:rsid w:val="001F0565"/>
    <w:rsid w:val="001F405B"/>
    <w:rsid w:val="001F4532"/>
    <w:rsid w:val="001F5B77"/>
    <w:rsid w:val="001F6679"/>
    <w:rsid w:val="001F6F5D"/>
    <w:rsid w:val="0020226A"/>
    <w:rsid w:val="0022020F"/>
    <w:rsid w:val="00224DB3"/>
    <w:rsid w:val="00225982"/>
    <w:rsid w:val="00226D2C"/>
    <w:rsid w:val="00236724"/>
    <w:rsid w:val="00236804"/>
    <w:rsid w:val="002459B1"/>
    <w:rsid w:val="00245C89"/>
    <w:rsid w:val="00251482"/>
    <w:rsid w:val="00251BBA"/>
    <w:rsid w:val="00267692"/>
    <w:rsid w:val="00272E90"/>
    <w:rsid w:val="0027634F"/>
    <w:rsid w:val="002773C9"/>
    <w:rsid w:val="00282724"/>
    <w:rsid w:val="00293885"/>
    <w:rsid w:val="002A0ACE"/>
    <w:rsid w:val="002A0DD9"/>
    <w:rsid w:val="002A2BE5"/>
    <w:rsid w:val="002A5D52"/>
    <w:rsid w:val="002B6862"/>
    <w:rsid w:val="002D485D"/>
    <w:rsid w:val="002D6322"/>
    <w:rsid w:val="002E6042"/>
    <w:rsid w:val="002E6B5B"/>
    <w:rsid w:val="002F1DF7"/>
    <w:rsid w:val="003007D3"/>
    <w:rsid w:val="00300BCC"/>
    <w:rsid w:val="0030227D"/>
    <w:rsid w:val="00313B01"/>
    <w:rsid w:val="0032071B"/>
    <w:rsid w:val="003260EC"/>
    <w:rsid w:val="00326E45"/>
    <w:rsid w:val="00333157"/>
    <w:rsid w:val="00344B67"/>
    <w:rsid w:val="00345962"/>
    <w:rsid w:val="0035086A"/>
    <w:rsid w:val="003513B6"/>
    <w:rsid w:val="00360D85"/>
    <w:rsid w:val="00361B46"/>
    <w:rsid w:val="0036405A"/>
    <w:rsid w:val="003807AA"/>
    <w:rsid w:val="003807F0"/>
    <w:rsid w:val="00382529"/>
    <w:rsid w:val="0038354B"/>
    <w:rsid w:val="00384164"/>
    <w:rsid w:val="00386820"/>
    <w:rsid w:val="0038790B"/>
    <w:rsid w:val="00392D17"/>
    <w:rsid w:val="003B0A90"/>
    <w:rsid w:val="003B58EB"/>
    <w:rsid w:val="003C00E5"/>
    <w:rsid w:val="003C0F40"/>
    <w:rsid w:val="003C38A4"/>
    <w:rsid w:val="003C5DCF"/>
    <w:rsid w:val="003D3963"/>
    <w:rsid w:val="003D6F66"/>
    <w:rsid w:val="003D716F"/>
    <w:rsid w:val="003D7FE8"/>
    <w:rsid w:val="003E6EEA"/>
    <w:rsid w:val="00403182"/>
    <w:rsid w:val="00421E7F"/>
    <w:rsid w:val="00427146"/>
    <w:rsid w:val="00430AF6"/>
    <w:rsid w:val="00434CB9"/>
    <w:rsid w:val="00440217"/>
    <w:rsid w:val="00450376"/>
    <w:rsid w:val="004519DE"/>
    <w:rsid w:val="004545DB"/>
    <w:rsid w:val="004702D5"/>
    <w:rsid w:val="00470710"/>
    <w:rsid w:val="00473001"/>
    <w:rsid w:val="00480830"/>
    <w:rsid w:val="00484009"/>
    <w:rsid w:val="004873C4"/>
    <w:rsid w:val="004A6E1A"/>
    <w:rsid w:val="004A715F"/>
    <w:rsid w:val="004B3034"/>
    <w:rsid w:val="004C0CF8"/>
    <w:rsid w:val="004D1F56"/>
    <w:rsid w:val="004E124C"/>
    <w:rsid w:val="004F4561"/>
    <w:rsid w:val="005043F4"/>
    <w:rsid w:val="00506A1E"/>
    <w:rsid w:val="00506B2B"/>
    <w:rsid w:val="005171E8"/>
    <w:rsid w:val="0052489B"/>
    <w:rsid w:val="00534154"/>
    <w:rsid w:val="00535E26"/>
    <w:rsid w:val="00540D7B"/>
    <w:rsid w:val="00541FF6"/>
    <w:rsid w:val="005555CD"/>
    <w:rsid w:val="00555CA6"/>
    <w:rsid w:val="0055677B"/>
    <w:rsid w:val="005612EE"/>
    <w:rsid w:val="0056156A"/>
    <w:rsid w:val="005668E8"/>
    <w:rsid w:val="00574F50"/>
    <w:rsid w:val="005A4B02"/>
    <w:rsid w:val="005B5938"/>
    <w:rsid w:val="005C410E"/>
    <w:rsid w:val="005D069B"/>
    <w:rsid w:val="005D6C70"/>
    <w:rsid w:val="005D6F29"/>
    <w:rsid w:val="005D74F8"/>
    <w:rsid w:val="005E5D83"/>
    <w:rsid w:val="005E77B1"/>
    <w:rsid w:val="005F58E4"/>
    <w:rsid w:val="005F613F"/>
    <w:rsid w:val="0060598E"/>
    <w:rsid w:val="006072CB"/>
    <w:rsid w:val="00625599"/>
    <w:rsid w:val="00630A98"/>
    <w:rsid w:val="0063551F"/>
    <w:rsid w:val="00637FBA"/>
    <w:rsid w:val="006403F6"/>
    <w:rsid w:val="006476C3"/>
    <w:rsid w:val="006552C8"/>
    <w:rsid w:val="0065655E"/>
    <w:rsid w:val="0067574D"/>
    <w:rsid w:val="0067746C"/>
    <w:rsid w:val="00677843"/>
    <w:rsid w:val="006A639B"/>
    <w:rsid w:val="006A645B"/>
    <w:rsid w:val="006B2BE4"/>
    <w:rsid w:val="006B3938"/>
    <w:rsid w:val="006B40B3"/>
    <w:rsid w:val="006C4FC2"/>
    <w:rsid w:val="006D751D"/>
    <w:rsid w:val="006D7FA4"/>
    <w:rsid w:val="006E33A6"/>
    <w:rsid w:val="006E7019"/>
    <w:rsid w:val="00700226"/>
    <w:rsid w:val="00703067"/>
    <w:rsid w:val="007143E6"/>
    <w:rsid w:val="00724FE2"/>
    <w:rsid w:val="00730AEA"/>
    <w:rsid w:val="0073247F"/>
    <w:rsid w:val="00733205"/>
    <w:rsid w:val="00737F87"/>
    <w:rsid w:val="0074500E"/>
    <w:rsid w:val="0075432A"/>
    <w:rsid w:val="00755CDA"/>
    <w:rsid w:val="00757FCC"/>
    <w:rsid w:val="007653C2"/>
    <w:rsid w:val="00774731"/>
    <w:rsid w:val="00776EE2"/>
    <w:rsid w:val="00796DA4"/>
    <w:rsid w:val="007A592F"/>
    <w:rsid w:val="007B5F7A"/>
    <w:rsid w:val="007C1C11"/>
    <w:rsid w:val="007C3637"/>
    <w:rsid w:val="007C4234"/>
    <w:rsid w:val="007C7640"/>
    <w:rsid w:val="007D1290"/>
    <w:rsid w:val="007D1632"/>
    <w:rsid w:val="007E1828"/>
    <w:rsid w:val="007E391A"/>
    <w:rsid w:val="007F110D"/>
    <w:rsid w:val="007F270A"/>
    <w:rsid w:val="008023FA"/>
    <w:rsid w:val="00805A19"/>
    <w:rsid w:val="00807AEF"/>
    <w:rsid w:val="008155D4"/>
    <w:rsid w:val="008276B1"/>
    <w:rsid w:val="00834E84"/>
    <w:rsid w:val="00850B65"/>
    <w:rsid w:val="00851B3C"/>
    <w:rsid w:val="00856F9B"/>
    <w:rsid w:val="00860B6B"/>
    <w:rsid w:val="00863ADC"/>
    <w:rsid w:val="0087381A"/>
    <w:rsid w:val="008812C6"/>
    <w:rsid w:val="00882D12"/>
    <w:rsid w:val="00883470"/>
    <w:rsid w:val="008A357F"/>
    <w:rsid w:val="008A572D"/>
    <w:rsid w:val="008B3800"/>
    <w:rsid w:val="008B5D3D"/>
    <w:rsid w:val="008B65E5"/>
    <w:rsid w:val="008B6AF7"/>
    <w:rsid w:val="008B7655"/>
    <w:rsid w:val="008D5894"/>
    <w:rsid w:val="008E1C9D"/>
    <w:rsid w:val="008E3557"/>
    <w:rsid w:val="008E65C8"/>
    <w:rsid w:val="009024B2"/>
    <w:rsid w:val="0091113A"/>
    <w:rsid w:val="00911701"/>
    <w:rsid w:val="009121AB"/>
    <w:rsid w:val="00913163"/>
    <w:rsid w:val="009157B9"/>
    <w:rsid w:val="00924153"/>
    <w:rsid w:val="00942093"/>
    <w:rsid w:val="00950CC9"/>
    <w:rsid w:val="0095477B"/>
    <w:rsid w:val="00964258"/>
    <w:rsid w:val="00964568"/>
    <w:rsid w:val="009829E5"/>
    <w:rsid w:val="009912DB"/>
    <w:rsid w:val="00992CC5"/>
    <w:rsid w:val="0099427B"/>
    <w:rsid w:val="0099543D"/>
    <w:rsid w:val="00997257"/>
    <w:rsid w:val="009A0BFB"/>
    <w:rsid w:val="009A4D51"/>
    <w:rsid w:val="009B200D"/>
    <w:rsid w:val="009B5DEB"/>
    <w:rsid w:val="009B6121"/>
    <w:rsid w:val="009C0BAF"/>
    <w:rsid w:val="009C1B57"/>
    <w:rsid w:val="009C1FE0"/>
    <w:rsid w:val="009C2CB9"/>
    <w:rsid w:val="009C3033"/>
    <w:rsid w:val="009C6211"/>
    <w:rsid w:val="009C7B4A"/>
    <w:rsid w:val="009C7D84"/>
    <w:rsid w:val="009D4A23"/>
    <w:rsid w:val="009E7BAF"/>
    <w:rsid w:val="009F10CC"/>
    <w:rsid w:val="00A04518"/>
    <w:rsid w:val="00A20CC6"/>
    <w:rsid w:val="00A24C90"/>
    <w:rsid w:val="00A2683B"/>
    <w:rsid w:val="00A34240"/>
    <w:rsid w:val="00A35B92"/>
    <w:rsid w:val="00A65ADE"/>
    <w:rsid w:val="00A729C3"/>
    <w:rsid w:val="00A76D9B"/>
    <w:rsid w:val="00A8029E"/>
    <w:rsid w:val="00A8260B"/>
    <w:rsid w:val="00A9610A"/>
    <w:rsid w:val="00A97F35"/>
    <w:rsid w:val="00AA64BF"/>
    <w:rsid w:val="00AB3BC9"/>
    <w:rsid w:val="00AC26EE"/>
    <w:rsid w:val="00AC2DA2"/>
    <w:rsid w:val="00AC6538"/>
    <w:rsid w:val="00AC76DF"/>
    <w:rsid w:val="00AD685C"/>
    <w:rsid w:val="00AE2F7C"/>
    <w:rsid w:val="00AE3B36"/>
    <w:rsid w:val="00AF3F07"/>
    <w:rsid w:val="00AF7180"/>
    <w:rsid w:val="00B029D4"/>
    <w:rsid w:val="00B04EE2"/>
    <w:rsid w:val="00B05151"/>
    <w:rsid w:val="00B11141"/>
    <w:rsid w:val="00B249AC"/>
    <w:rsid w:val="00B34BA1"/>
    <w:rsid w:val="00B37820"/>
    <w:rsid w:val="00B41D0F"/>
    <w:rsid w:val="00B42234"/>
    <w:rsid w:val="00B5218C"/>
    <w:rsid w:val="00B5689B"/>
    <w:rsid w:val="00B91EDD"/>
    <w:rsid w:val="00B9491A"/>
    <w:rsid w:val="00B97736"/>
    <w:rsid w:val="00BA56F9"/>
    <w:rsid w:val="00BA67C8"/>
    <w:rsid w:val="00BC27E2"/>
    <w:rsid w:val="00BC6966"/>
    <w:rsid w:val="00BD28BD"/>
    <w:rsid w:val="00BD3D57"/>
    <w:rsid w:val="00BD4F81"/>
    <w:rsid w:val="00BE4144"/>
    <w:rsid w:val="00BE5DA0"/>
    <w:rsid w:val="00BE670F"/>
    <w:rsid w:val="00BE74C0"/>
    <w:rsid w:val="00BF5AD0"/>
    <w:rsid w:val="00C00B6D"/>
    <w:rsid w:val="00C059F5"/>
    <w:rsid w:val="00C14B2D"/>
    <w:rsid w:val="00C2029B"/>
    <w:rsid w:val="00C3027C"/>
    <w:rsid w:val="00C32E52"/>
    <w:rsid w:val="00C41853"/>
    <w:rsid w:val="00C455BF"/>
    <w:rsid w:val="00C83920"/>
    <w:rsid w:val="00C839C4"/>
    <w:rsid w:val="00C841CB"/>
    <w:rsid w:val="00C87D2C"/>
    <w:rsid w:val="00C96415"/>
    <w:rsid w:val="00CB2FAF"/>
    <w:rsid w:val="00CB30BE"/>
    <w:rsid w:val="00CC36F5"/>
    <w:rsid w:val="00CC4F11"/>
    <w:rsid w:val="00CD2FCF"/>
    <w:rsid w:val="00CD6EE1"/>
    <w:rsid w:val="00CF79E1"/>
    <w:rsid w:val="00D0377A"/>
    <w:rsid w:val="00D03886"/>
    <w:rsid w:val="00D03C9C"/>
    <w:rsid w:val="00D12EFE"/>
    <w:rsid w:val="00D23121"/>
    <w:rsid w:val="00D47F5E"/>
    <w:rsid w:val="00D567FA"/>
    <w:rsid w:val="00D66E27"/>
    <w:rsid w:val="00D708FE"/>
    <w:rsid w:val="00D81DCE"/>
    <w:rsid w:val="00D978EA"/>
    <w:rsid w:val="00DA0AB3"/>
    <w:rsid w:val="00DD0B6F"/>
    <w:rsid w:val="00DD0EAB"/>
    <w:rsid w:val="00DD782E"/>
    <w:rsid w:val="00DE004A"/>
    <w:rsid w:val="00DE386F"/>
    <w:rsid w:val="00DE4F96"/>
    <w:rsid w:val="00DF022C"/>
    <w:rsid w:val="00E12430"/>
    <w:rsid w:val="00E27520"/>
    <w:rsid w:val="00E304BF"/>
    <w:rsid w:val="00E30DDE"/>
    <w:rsid w:val="00E41E02"/>
    <w:rsid w:val="00E46038"/>
    <w:rsid w:val="00E60F43"/>
    <w:rsid w:val="00E66A7B"/>
    <w:rsid w:val="00E71C7B"/>
    <w:rsid w:val="00E76CD7"/>
    <w:rsid w:val="00E7715C"/>
    <w:rsid w:val="00E804BF"/>
    <w:rsid w:val="00E80721"/>
    <w:rsid w:val="00E81DCB"/>
    <w:rsid w:val="00E96228"/>
    <w:rsid w:val="00EA5787"/>
    <w:rsid w:val="00EC4541"/>
    <w:rsid w:val="00ED6135"/>
    <w:rsid w:val="00ED659D"/>
    <w:rsid w:val="00ED6E8E"/>
    <w:rsid w:val="00EE000C"/>
    <w:rsid w:val="00EF2C79"/>
    <w:rsid w:val="00EF4D1A"/>
    <w:rsid w:val="00F07F8F"/>
    <w:rsid w:val="00F10ED7"/>
    <w:rsid w:val="00F25764"/>
    <w:rsid w:val="00F34BB0"/>
    <w:rsid w:val="00F35C47"/>
    <w:rsid w:val="00F379C5"/>
    <w:rsid w:val="00F43581"/>
    <w:rsid w:val="00F50EE8"/>
    <w:rsid w:val="00F578B1"/>
    <w:rsid w:val="00F57C6A"/>
    <w:rsid w:val="00F625CB"/>
    <w:rsid w:val="00F644C3"/>
    <w:rsid w:val="00F86A7E"/>
    <w:rsid w:val="00F8770D"/>
    <w:rsid w:val="00F9243B"/>
    <w:rsid w:val="00FA6FEF"/>
    <w:rsid w:val="00FB0492"/>
    <w:rsid w:val="00FB0D1B"/>
    <w:rsid w:val="00FB1537"/>
    <w:rsid w:val="00FB1820"/>
    <w:rsid w:val="00FB7603"/>
    <w:rsid w:val="00FD331D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EB4E"/>
  <w15:docId w15:val="{DF3A606F-382C-4F28-AE94-915002F5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ви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basedOn w:val="a"/>
    <w:uiPriority w:val="1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9">
    <w:name w:val="Table Grid"/>
    <w:basedOn w:val="a1"/>
    <w:uiPriority w:val="39"/>
    <w:rsid w:val="0038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99"/>
    <w:unhideWhenUsed/>
    <w:rsid w:val="00E60F43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b">
    <w:name w:val="Основний текст Знак"/>
    <w:basedOn w:val="a0"/>
    <w:link w:val="afa"/>
    <w:uiPriority w:val="99"/>
    <w:rsid w:val="00E60F43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fc">
    <w:name w:val="No Spacing"/>
    <w:uiPriority w:val="1"/>
    <w:qFormat/>
    <w:rsid w:val="00E60F4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character" w:styleId="afd">
    <w:name w:val="Emphasis"/>
    <w:qFormat/>
    <w:rsid w:val="00DF0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61C70-ABDA-4BB9-8EB3-1511FED7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6758</Words>
  <Characters>3853</Characters>
  <Application>Microsoft Office Word</Application>
  <DocSecurity>0</DocSecurity>
  <Lines>32</Lines>
  <Paragraphs>21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Slabenko</cp:lastModifiedBy>
  <cp:revision>2</cp:revision>
  <cp:lastPrinted>2025-01-17T08:28:00Z</cp:lastPrinted>
  <dcterms:created xsi:type="dcterms:W3CDTF">2025-04-15T06:27:00Z</dcterms:created>
  <dcterms:modified xsi:type="dcterms:W3CDTF">2025-04-15T06:27:00Z</dcterms:modified>
</cp:coreProperties>
</file>