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3268" w14:textId="5157FCAA" w:rsidR="00FA1264" w:rsidRDefault="00FA1264" w:rsidP="00FA1264">
      <w:pPr>
        <w:pStyle w:val="a3"/>
        <w:numPr>
          <w:ilvl w:val="0"/>
          <w:numId w:val="9"/>
        </w:numPr>
        <w:tabs>
          <w:tab w:val="left" w:pos="0"/>
        </w:tabs>
        <w:spacing w:after="0"/>
        <w:jc w:val="center"/>
        <w:rPr>
          <w:rFonts w:ascii="Times New Roman" w:hAnsi="Times New Roman"/>
          <w:color w:val="333333"/>
          <w:sz w:val="28"/>
          <w:szCs w:val="28"/>
          <w:lang w:val="uk-UA" w:eastAsia="en-US"/>
        </w:rPr>
      </w:pPr>
      <w:r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3609D2AE" wp14:editId="3C6387A8">
            <wp:extent cx="428625" cy="609600"/>
            <wp:effectExtent l="0" t="0" r="9525" b="0"/>
            <wp:docPr id="1" name="Рисунок 1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E876A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00"/>
        </w:tabs>
        <w:spacing w:after="0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FA1264" w14:paraId="32F7526F" w14:textId="77777777" w:rsidTr="00FA1264">
        <w:tc>
          <w:tcPr>
            <w:tcW w:w="9628" w:type="dxa"/>
            <w:hideMark/>
          </w:tcPr>
          <w:p w14:paraId="1D4DB9DD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9E00A48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FA1264" w14:paraId="1E916EF1" w14:textId="77777777" w:rsidTr="00FA1264">
        <w:tc>
          <w:tcPr>
            <w:tcW w:w="9628" w:type="dxa"/>
          </w:tcPr>
          <w:p w14:paraId="552243D7" w14:textId="77777777" w:rsidR="00FA1264" w:rsidRDefault="00FA1264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A1264" w14:paraId="6850688C" w14:textId="77777777" w:rsidTr="00FA1264">
        <w:tc>
          <w:tcPr>
            <w:tcW w:w="9628" w:type="dxa"/>
          </w:tcPr>
          <w:p w14:paraId="4C59D33D" w14:textId="77777777" w:rsidR="00FA1264" w:rsidRDefault="00FA1264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2D09B423" w14:textId="77777777" w:rsidR="00FA1264" w:rsidRDefault="00FA1264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6FC7A7C9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 w:cstheme="minorBidi"/>
          <w:b/>
          <w:sz w:val="32"/>
          <w:szCs w:val="32"/>
          <w:lang w:eastAsia="en-US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597CBD8F" w14:textId="77777777" w:rsidR="00FA1264" w:rsidRDefault="00FA1264" w:rsidP="00FA1264">
      <w:pPr>
        <w:pStyle w:val="a3"/>
        <w:numPr>
          <w:ilvl w:val="0"/>
          <w:numId w:val="9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2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80F463" w14:textId="77777777" w:rsidR="00FA1264" w:rsidRDefault="00FA1264" w:rsidP="00FA1264">
      <w:pPr>
        <w:numPr>
          <w:ilvl w:val="0"/>
          <w:numId w:val="9"/>
        </w:numPr>
        <w:tabs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hAnsi="Times New Roman"/>
          <w:sz w:val="24"/>
        </w:rPr>
      </w:pPr>
    </w:p>
    <w:p w14:paraId="2B9206F1" w14:textId="1863A401" w:rsidR="008E5710" w:rsidRPr="00813403" w:rsidRDefault="008E5710" w:rsidP="008E5710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від “07” листопада 2025 року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396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813403">
        <w:rPr>
          <w:rFonts w:ascii="Times New Roman" w:hAnsi="Times New Roman"/>
          <w:b/>
          <w:sz w:val="28"/>
          <w:szCs w:val="28"/>
        </w:rPr>
        <w:t>VIII</w:t>
      </w:r>
    </w:p>
    <w:p w14:paraId="1BC0983B" w14:textId="3F8CDEBF" w:rsidR="00FA1264" w:rsidRPr="007A295B" w:rsidRDefault="00FA1264" w:rsidP="00335FEF">
      <w:pPr>
        <w:numPr>
          <w:ilvl w:val="0"/>
          <w:numId w:val="9"/>
        </w:numPr>
        <w:spacing w:after="0" w:line="240" w:lineRule="auto"/>
        <w:ind w:left="4820"/>
        <w:rPr>
          <w:rFonts w:ascii="Times New Roman" w:hAnsi="Times New Roman"/>
          <w:b/>
          <w:sz w:val="26"/>
          <w:szCs w:val="26"/>
          <w:lang w:val="uk-UA" w:eastAsia="ru-RU"/>
        </w:rPr>
      </w:pPr>
    </w:p>
    <w:p w14:paraId="3817B481" w14:textId="3CFDAC0D" w:rsidR="0056276B" w:rsidRPr="00A24362" w:rsidRDefault="0056276B" w:rsidP="007D6DA6">
      <w:pPr>
        <w:tabs>
          <w:tab w:val="left" w:pos="2420"/>
        </w:tabs>
        <w:spacing w:after="0" w:line="240" w:lineRule="auto"/>
        <w:ind w:right="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рішення Фонтанської сільської ради від 28.12.2022 року №1078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–</w:t>
      </w:r>
      <w:r w:rsidRPr="00A24362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</w:t>
      </w:r>
      <w:r w:rsidR="001557C6"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 xml:space="preserve">2023-2025 роки 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>»</w:t>
      </w:r>
    </w:p>
    <w:p w14:paraId="783270AE" w14:textId="06BB3395" w:rsidR="007F3C21" w:rsidRPr="00A24362" w:rsidRDefault="007F3C21" w:rsidP="00A24362">
      <w:pPr>
        <w:pStyle w:val="a9"/>
        <w:ind w:left="567"/>
        <w:rPr>
          <w:rFonts w:ascii="Times New Roman" w:hAnsi="Times New Roman"/>
          <w:b/>
          <w:sz w:val="28"/>
          <w:szCs w:val="28"/>
          <w:highlight w:val="yellow"/>
          <w:lang w:val="uk-UA" w:eastAsia="uk-UA"/>
        </w:rPr>
      </w:pPr>
    </w:p>
    <w:p w14:paraId="0301946D" w14:textId="0C1D4EB9" w:rsidR="001053BB" w:rsidRPr="00A24362" w:rsidRDefault="00A76F6B" w:rsidP="007D6DA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З</w:t>
      </w:r>
      <w:r w:rsidR="00EB3E62" w:rsidRPr="00A24362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4308A5" w:rsidRPr="00A24362">
        <w:rPr>
          <w:rFonts w:ascii="Times New Roman" w:hAnsi="Times New Roman"/>
          <w:sz w:val="28"/>
          <w:szCs w:val="28"/>
          <w:lang w:val="uk-UA"/>
        </w:rPr>
        <w:t xml:space="preserve">забезпечення належних умов для якісного виконання завдань та підтримки високого рівня боєготовності військових частин Збройних сил України, </w:t>
      </w:r>
      <w:r w:rsidR="008033C4" w:rsidRPr="00A24362">
        <w:rPr>
          <w:rFonts w:ascii="Times New Roman" w:hAnsi="Times New Roman"/>
          <w:sz w:val="28"/>
          <w:szCs w:val="28"/>
          <w:lang w:val="uk-UA"/>
        </w:rPr>
        <w:t xml:space="preserve">враховуючи Указ Президента України від 24 лютого 2022 року </w:t>
      </w:r>
      <w:r w:rsidR="008033C4" w:rsidRPr="00C36E9F">
        <w:rPr>
          <w:rFonts w:ascii="Times New Roman" w:hAnsi="Times New Roman"/>
          <w:sz w:val="28"/>
          <w:szCs w:val="28"/>
          <w:lang w:val="uk-UA"/>
        </w:rPr>
        <w:t xml:space="preserve">№64/2022 «Про введення воєнного стану в Україні», 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 xml:space="preserve">Указу Президента України від </w:t>
      </w:r>
      <w:r w:rsidR="00D30211">
        <w:rPr>
          <w:rFonts w:ascii="Times New Roman" w:hAnsi="Times New Roman"/>
          <w:sz w:val="28"/>
          <w:szCs w:val="28"/>
          <w:lang w:val="uk-UA" w:eastAsia="ar-SA"/>
        </w:rPr>
        <w:t>20.10.</w:t>
      </w:r>
      <w:r w:rsidR="008C63C6" w:rsidRPr="00C36E9F">
        <w:rPr>
          <w:rFonts w:ascii="Times New Roman" w:hAnsi="Times New Roman"/>
          <w:sz w:val="28"/>
          <w:szCs w:val="28"/>
          <w:lang w:val="uk-UA" w:eastAsia="ar-SA"/>
        </w:rPr>
        <w:t>2025 року</w:t>
      </w:r>
      <w:r w:rsidR="002B3687" w:rsidRPr="00C36E9F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C63C6" w:rsidRPr="00C36E9F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№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793/2025 «Про продовження строку дії воєнного стану в Україні»</w:t>
      </w:r>
      <w:r w:rsidR="00B1164C" w:rsidRPr="002368CC">
        <w:rPr>
          <w:rFonts w:ascii="Times New Roman" w:hAnsi="Times New Roman"/>
          <w:sz w:val="28"/>
          <w:szCs w:val="28"/>
          <w:lang w:val="uk-UA" w:eastAsia="ar-SA"/>
        </w:rPr>
        <w:t xml:space="preserve">, яким строк дії воєнного стану в Україні продовжується </w:t>
      </w:r>
      <w:r w:rsidR="00B1164C" w:rsidRPr="002368C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05 години 30 хвилин 5 листопада 2025 року строком на 90 діб</w:t>
      </w:r>
      <w:r w:rsidR="00011D8C" w:rsidRPr="00C36E9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="003A5BB4" w:rsidRPr="00C36E9F">
        <w:rPr>
          <w:rFonts w:ascii="Times New Roman" w:hAnsi="Times New Roman"/>
          <w:sz w:val="28"/>
          <w:szCs w:val="28"/>
          <w:lang w:val="uk-UA"/>
        </w:rPr>
        <w:t>відповідно до Прикінцевих</w:t>
      </w:r>
      <w:r w:rsidR="003A5BB4" w:rsidRPr="00A24362">
        <w:rPr>
          <w:rFonts w:ascii="Times New Roman" w:hAnsi="Times New Roman"/>
          <w:sz w:val="28"/>
          <w:szCs w:val="28"/>
          <w:lang w:val="uk-UA"/>
        </w:rPr>
        <w:t xml:space="preserve"> та перехідних положень Бюджетного кодексу України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, ст.26, ч.1 ст.59 Закону України «Про місц</w:t>
      </w:r>
      <w:r w:rsidR="00D270A1" w:rsidRPr="00A24362">
        <w:rPr>
          <w:rFonts w:ascii="Times New Roman" w:hAnsi="Times New Roman"/>
          <w:sz w:val="28"/>
          <w:szCs w:val="28"/>
          <w:lang w:val="uk-UA"/>
        </w:rPr>
        <w:t xml:space="preserve">еве самоврядування в Україні», </w:t>
      </w:r>
      <w:r w:rsidR="001053BB" w:rsidRPr="00A24362">
        <w:rPr>
          <w:rFonts w:ascii="Times New Roman" w:hAnsi="Times New Roman"/>
          <w:sz w:val="28"/>
          <w:szCs w:val="28"/>
          <w:lang w:val="uk-UA"/>
        </w:rPr>
        <w:t>Фонтанська сільська рада Одес</w:t>
      </w:r>
      <w:r w:rsidR="0054394A" w:rsidRPr="00A24362">
        <w:rPr>
          <w:rFonts w:ascii="Times New Roman" w:hAnsi="Times New Roman"/>
          <w:sz w:val="28"/>
          <w:szCs w:val="28"/>
          <w:lang w:val="uk-UA"/>
        </w:rPr>
        <w:t>ького району Одеської області,</w:t>
      </w:r>
    </w:p>
    <w:p w14:paraId="4380FB65" w14:textId="0E2FC032" w:rsidR="006D4A8D" w:rsidRPr="00A24362" w:rsidRDefault="006D4A8D" w:rsidP="0071504C">
      <w:pPr>
        <w:spacing w:line="240" w:lineRule="auto"/>
        <w:ind w:left="567" w:firstLine="284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ВИРІШИ</w:t>
      </w:r>
      <w:r w:rsidR="009D2AB4" w:rsidRPr="00A24362">
        <w:rPr>
          <w:rFonts w:ascii="Times New Roman" w:hAnsi="Times New Roman"/>
          <w:b/>
          <w:sz w:val="28"/>
          <w:szCs w:val="28"/>
          <w:lang w:val="uk-UA" w:eastAsia="uk-UA"/>
        </w:rPr>
        <w:t>ЛА</w:t>
      </w:r>
      <w:r w:rsidRPr="00A24362">
        <w:rPr>
          <w:rFonts w:ascii="Times New Roman" w:hAnsi="Times New Roman"/>
          <w:b/>
          <w:sz w:val="28"/>
          <w:szCs w:val="28"/>
          <w:lang w:val="uk-UA" w:eastAsia="uk-UA"/>
        </w:rPr>
        <w:t>:</w:t>
      </w:r>
    </w:p>
    <w:p w14:paraId="74C6798A" w14:textId="082CA0F9" w:rsidR="004308A5" w:rsidRPr="00A24362" w:rsidRDefault="004308A5" w:rsidP="00EE399F">
      <w:pPr>
        <w:pStyle w:val="newsp"/>
        <w:numPr>
          <w:ilvl w:val="0"/>
          <w:numId w:val="28"/>
        </w:numPr>
        <w:spacing w:before="0" w:after="0"/>
        <w:ind w:left="0" w:firstLine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 xml:space="preserve">Внести зміни до рішення Фонтанської сільської ради від 28.12.2022 року № 1078 – </w:t>
      </w:r>
      <w:r w:rsidRPr="00A24362">
        <w:rPr>
          <w:sz w:val="28"/>
          <w:szCs w:val="28"/>
          <w:lang w:val="en-US"/>
        </w:rPr>
        <w:t>VIII</w:t>
      </w:r>
      <w:r w:rsidRPr="00A24362">
        <w:rPr>
          <w:b/>
          <w:sz w:val="28"/>
          <w:szCs w:val="28"/>
        </w:rPr>
        <w:t xml:space="preserve"> </w:t>
      </w:r>
      <w:r w:rsidR="009E2986" w:rsidRPr="00A24362">
        <w:rPr>
          <w:sz w:val="28"/>
          <w:szCs w:val="28"/>
        </w:rPr>
        <w:t>«</w:t>
      </w:r>
      <w:r w:rsidR="009E2986" w:rsidRPr="00A24362">
        <w:rPr>
          <w:bCs/>
          <w:sz w:val="28"/>
          <w:szCs w:val="28"/>
        </w:rPr>
        <w:t>Про затвердження П</w:t>
      </w:r>
      <w:r w:rsidR="009E2986" w:rsidRPr="00A24362">
        <w:rPr>
          <w:sz w:val="28"/>
          <w:szCs w:val="28"/>
          <w:lang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</w:t>
      </w:r>
      <w:r w:rsidR="009C1082" w:rsidRPr="00A24362">
        <w:rPr>
          <w:sz w:val="28"/>
          <w:szCs w:val="28"/>
          <w:lang w:eastAsia="uk-UA"/>
        </w:rPr>
        <w:t>ської області на 2023-2025 роки</w:t>
      </w:r>
      <w:r w:rsidR="009E2986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>.</w:t>
      </w:r>
    </w:p>
    <w:p w14:paraId="7D319F23" w14:textId="575BDD9D" w:rsidR="004308A5" w:rsidRPr="00A24362" w:rsidRDefault="004308A5" w:rsidP="00EE399F">
      <w:pPr>
        <w:pStyle w:val="newsp"/>
        <w:spacing w:before="0" w:after="0"/>
        <w:jc w:val="both"/>
        <w:rPr>
          <w:sz w:val="28"/>
          <w:szCs w:val="28"/>
        </w:rPr>
      </w:pPr>
      <w:r w:rsidRPr="00A24362">
        <w:rPr>
          <w:sz w:val="28"/>
          <w:szCs w:val="28"/>
        </w:rPr>
        <w:t>1.1.</w:t>
      </w:r>
      <w:r w:rsidR="00A74CEF" w:rsidRPr="00A24362">
        <w:rPr>
          <w:sz w:val="28"/>
          <w:szCs w:val="28"/>
        </w:rPr>
        <w:tab/>
      </w:r>
      <w:r w:rsidRPr="00A24362">
        <w:rPr>
          <w:sz w:val="28"/>
          <w:szCs w:val="28"/>
        </w:rPr>
        <w:t xml:space="preserve">Внести зміни та затвердити в новій редакції </w:t>
      </w:r>
      <w:r w:rsidRPr="00A24362">
        <w:rPr>
          <w:bCs/>
          <w:sz w:val="28"/>
          <w:szCs w:val="28"/>
        </w:rPr>
        <w:t>Паспорт Програми</w:t>
      </w:r>
      <w:r w:rsidRPr="00A24362">
        <w:rPr>
          <w:sz w:val="28"/>
          <w:szCs w:val="28"/>
        </w:rPr>
        <w:t xml:space="preserve"> </w:t>
      </w:r>
      <w:r w:rsidR="009E2986" w:rsidRPr="00A24362">
        <w:rPr>
          <w:sz w:val="28"/>
          <w:szCs w:val="28"/>
          <w:lang w:eastAsia="uk-UA"/>
        </w:rPr>
        <w:t>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="009E2986" w:rsidRPr="00A24362">
        <w:rPr>
          <w:sz w:val="28"/>
          <w:szCs w:val="28"/>
        </w:rPr>
        <w:t>»</w:t>
      </w:r>
      <w:r w:rsidR="00791AB0" w:rsidRPr="00A24362">
        <w:rPr>
          <w:sz w:val="28"/>
          <w:szCs w:val="28"/>
        </w:rPr>
        <w:t xml:space="preserve"> п.1 </w:t>
      </w:r>
      <w:r w:rsidR="00791AB0" w:rsidRPr="00A24362">
        <w:rPr>
          <w:bCs/>
          <w:sz w:val="28"/>
          <w:szCs w:val="28"/>
        </w:rPr>
        <w:t>Програми</w:t>
      </w:r>
      <w:r w:rsidR="00791AB0" w:rsidRPr="00A24362">
        <w:rPr>
          <w:sz w:val="28"/>
          <w:szCs w:val="28"/>
        </w:rPr>
        <w:t xml:space="preserve"> </w:t>
      </w:r>
      <w:r w:rsidR="00791AB0" w:rsidRPr="00A24362">
        <w:rPr>
          <w:sz w:val="28"/>
          <w:szCs w:val="28"/>
          <w:lang w:eastAsia="uk-UA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</w:t>
      </w:r>
      <w:r w:rsidR="00791AB0" w:rsidRPr="00A24362">
        <w:rPr>
          <w:sz w:val="28"/>
          <w:szCs w:val="28"/>
        </w:rPr>
        <w:t>»</w:t>
      </w:r>
      <w:r w:rsidRPr="00A24362">
        <w:rPr>
          <w:sz w:val="28"/>
          <w:szCs w:val="28"/>
        </w:rPr>
        <w:t xml:space="preserve"> (додаток 1до рішення);</w:t>
      </w:r>
    </w:p>
    <w:p w14:paraId="73B2F33A" w14:textId="103CD1AD" w:rsidR="004308A5" w:rsidRPr="00A24362" w:rsidRDefault="004308A5" w:rsidP="00EE399F">
      <w:pPr>
        <w:pStyle w:val="22"/>
        <w:numPr>
          <w:ilvl w:val="1"/>
          <w:numId w:val="28"/>
        </w:numPr>
        <w:shd w:val="clear" w:color="auto" w:fill="auto"/>
        <w:spacing w:line="322" w:lineRule="exact"/>
        <w:ind w:left="0" w:firstLine="0"/>
        <w:jc w:val="both"/>
      </w:pPr>
      <w:r w:rsidRPr="00A24362">
        <w:t xml:space="preserve">Внести зміни та затвердити в новій редакції </w:t>
      </w:r>
      <w:r w:rsidRPr="00A24362">
        <w:rPr>
          <w:bCs/>
        </w:rPr>
        <w:t>напрями діяльності і заходи реалізації Програми</w:t>
      </w:r>
      <w:r w:rsidRPr="00A24362">
        <w:t xml:space="preserve"> </w:t>
      </w:r>
      <w:r w:rsidR="009E2986" w:rsidRPr="00A24362"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t>(додаток 1до Програми);</w:t>
      </w:r>
    </w:p>
    <w:p w14:paraId="3329FF78" w14:textId="73387091" w:rsidR="004308A5" w:rsidRPr="00A24362" w:rsidRDefault="004308A5" w:rsidP="00EE399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>1.3</w:t>
      </w:r>
      <w:r w:rsidR="005F0D6C" w:rsidRPr="00A24362">
        <w:rPr>
          <w:rFonts w:ascii="Times New Roman" w:hAnsi="Times New Roman"/>
          <w:sz w:val="28"/>
          <w:szCs w:val="28"/>
          <w:lang w:val="uk-UA"/>
        </w:rPr>
        <w:t>.</w:t>
      </w:r>
      <w:r w:rsidR="00A74CEF" w:rsidRPr="00A24362">
        <w:rPr>
          <w:rFonts w:ascii="Times New Roman" w:hAnsi="Times New Roman"/>
          <w:sz w:val="28"/>
          <w:szCs w:val="28"/>
          <w:lang w:val="uk-UA"/>
        </w:rPr>
        <w:tab/>
      </w:r>
      <w:r w:rsidRPr="00A24362">
        <w:rPr>
          <w:rFonts w:ascii="Times New Roman" w:hAnsi="Times New Roman"/>
          <w:sz w:val="28"/>
          <w:szCs w:val="28"/>
        </w:rPr>
        <w:t xml:space="preserve">Внести </w:t>
      </w:r>
      <w:r w:rsidRPr="00A24362">
        <w:rPr>
          <w:rFonts w:ascii="Times New Roman" w:hAnsi="Times New Roman"/>
          <w:sz w:val="28"/>
          <w:szCs w:val="28"/>
          <w:lang w:val="uk-UA"/>
        </w:rPr>
        <w:t>зміни та затвердити в новій редакції</w:t>
      </w:r>
      <w:r w:rsidRPr="00A24362">
        <w:rPr>
          <w:rFonts w:ascii="Times New Roman" w:hAnsi="Times New Roman"/>
          <w:sz w:val="28"/>
          <w:szCs w:val="28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показники результативності П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рограми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t xml:space="preserve">сприяння оборонній та мобілізаційній підготовці Фонтанської </w:t>
      </w:r>
      <w:r w:rsidR="009E2986" w:rsidRPr="00A24362">
        <w:rPr>
          <w:rFonts w:ascii="Times New Roman" w:hAnsi="Times New Roman"/>
          <w:sz w:val="28"/>
          <w:szCs w:val="28"/>
          <w:lang w:val="uk-UA" w:eastAsia="uk-UA"/>
        </w:rPr>
        <w:lastRenderedPageBreak/>
        <w:t>сільської територіальної громади Одеського району Оде</w:t>
      </w:r>
      <w:r w:rsidR="00A74CEF" w:rsidRPr="00A24362">
        <w:rPr>
          <w:rFonts w:ascii="Times New Roman" w:hAnsi="Times New Roman"/>
          <w:sz w:val="28"/>
          <w:szCs w:val="28"/>
          <w:lang w:val="uk-UA" w:eastAsia="uk-UA"/>
        </w:rPr>
        <w:t>ської області на 2023-2025 роки</w:t>
      </w:r>
      <w:r w:rsidR="009E2986" w:rsidRPr="00A24362">
        <w:rPr>
          <w:rFonts w:ascii="Times New Roman" w:hAnsi="Times New Roman"/>
          <w:sz w:val="28"/>
          <w:szCs w:val="28"/>
        </w:rPr>
        <w:t>»</w:t>
      </w:r>
      <w:r w:rsidR="009E2986" w:rsidRPr="00A243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(додаток 2 до Програми);</w:t>
      </w:r>
    </w:p>
    <w:p w14:paraId="72B8BF35" w14:textId="53CDC61C" w:rsidR="004308A5" w:rsidRPr="00A24362" w:rsidRDefault="004308A5" w:rsidP="00B12304">
      <w:pPr>
        <w:pStyle w:val="30"/>
        <w:shd w:val="clear" w:color="auto" w:fill="auto"/>
        <w:spacing w:before="0" w:line="240" w:lineRule="auto"/>
        <w:jc w:val="both"/>
        <w:rPr>
          <w:b w:val="0"/>
        </w:rPr>
      </w:pPr>
      <w:r w:rsidRPr="00A24362">
        <w:rPr>
          <w:b w:val="0"/>
        </w:rPr>
        <w:t>1.4</w:t>
      </w:r>
      <w:r w:rsidR="005F0D6C" w:rsidRPr="00A24362">
        <w:rPr>
          <w:b w:val="0"/>
        </w:rPr>
        <w:t>.</w:t>
      </w:r>
      <w:r w:rsidR="00A74CEF" w:rsidRPr="00A24362">
        <w:rPr>
          <w:b w:val="0"/>
        </w:rPr>
        <w:tab/>
      </w:r>
      <w:r w:rsidRPr="00A24362">
        <w:rPr>
          <w:b w:val="0"/>
        </w:rPr>
        <w:t xml:space="preserve">Внести зміни та затвердити в новій редакції </w:t>
      </w:r>
      <w:r w:rsidRPr="00A24362">
        <w:rPr>
          <w:rStyle w:val="af2"/>
        </w:rPr>
        <w:t xml:space="preserve">ресурсне забезпечення </w:t>
      </w:r>
      <w:r w:rsidRPr="00A24362">
        <w:rPr>
          <w:b w:val="0"/>
        </w:rPr>
        <w:t xml:space="preserve">Програми </w:t>
      </w:r>
      <w:r w:rsidR="009E2986" w:rsidRPr="00A24362">
        <w:rPr>
          <w:b w:val="0"/>
        </w:rPr>
        <w:t xml:space="preserve">сприяння оборонній та мобілізаційній підготовці Фонтанської сільської територіальної громади Одеського району Одеської області на 2023-2025 роки » </w:t>
      </w:r>
      <w:r w:rsidRPr="00A24362">
        <w:rPr>
          <w:b w:val="0"/>
        </w:rPr>
        <w:t>(додаток 3 до Програми).</w:t>
      </w:r>
    </w:p>
    <w:p w14:paraId="49E1C4F0" w14:textId="13C71932" w:rsidR="00EE399F" w:rsidRPr="00A24362" w:rsidRDefault="006C51C6" w:rsidP="00275AD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4362">
        <w:rPr>
          <w:rFonts w:ascii="Times New Roman" w:hAnsi="Times New Roman"/>
          <w:sz w:val="28"/>
          <w:szCs w:val="28"/>
          <w:lang w:val="uk-UA"/>
        </w:rPr>
        <w:t xml:space="preserve">2. Всі інші положення рішення Фонтанської сільської ради від 28.12.2022 року № 1078 – </w:t>
      </w:r>
      <w:r w:rsidRPr="00A24362">
        <w:rPr>
          <w:rFonts w:ascii="Times New Roman" w:hAnsi="Times New Roman"/>
          <w:sz w:val="28"/>
          <w:szCs w:val="28"/>
          <w:lang w:val="en-US"/>
        </w:rPr>
        <w:t>VIII</w:t>
      </w:r>
      <w:r w:rsidRPr="00A243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24362">
        <w:rPr>
          <w:rFonts w:ascii="Times New Roman" w:hAnsi="Times New Roman"/>
          <w:sz w:val="28"/>
          <w:szCs w:val="28"/>
          <w:lang w:val="uk-UA"/>
        </w:rPr>
        <w:t>«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Про затвердження П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>рограми сприяння оборонній та мобілізаційній підготовці Фонтанської сільської територіальної громади Одеського району Одеської області на 2023-2025 роки</w:t>
      </w:r>
      <w:r w:rsidRPr="00A24362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A24362">
        <w:rPr>
          <w:rFonts w:ascii="Times New Roman" w:hAnsi="Times New Roman"/>
          <w:sz w:val="28"/>
          <w:szCs w:val="28"/>
          <w:lang w:val="uk-UA" w:eastAsia="uk-UA"/>
        </w:rPr>
        <w:t xml:space="preserve">з внесеними змінами </w:t>
      </w:r>
      <w:r w:rsidRPr="00A24362">
        <w:rPr>
          <w:rFonts w:ascii="Times New Roman" w:hAnsi="Times New Roman"/>
          <w:bCs/>
          <w:sz w:val="28"/>
          <w:szCs w:val="28"/>
          <w:lang w:val="uk-UA"/>
        </w:rPr>
        <w:t>залишити без змін.</w:t>
      </w:r>
    </w:p>
    <w:p w14:paraId="083EFC1C" w14:textId="1835F837" w:rsidR="0075102F" w:rsidRPr="00A24362" w:rsidRDefault="006C51C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  <w:r w:rsidRPr="00A24362"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="007A01C5" w:rsidRPr="00A24362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даного рішення покласти на постійн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комісі</w:t>
      </w:r>
      <w:r w:rsidR="001D4CBC" w:rsidRPr="00A24362"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 та  міжнародного співробітництва(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заступника 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голов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9787F" w:rsidRPr="00A24362">
        <w:rPr>
          <w:rFonts w:ascii="Times New Roman" w:hAnsi="Times New Roman"/>
          <w:color w:val="000000"/>
          <w:sz w:val="28"/>
          <w:szCs w:val="28"/>
          <w:lang w:val="uk-UA"/>
        </w:rPr>
        <w:t>комісії Альона ВАВІЛОВА</w:t>
      </w:r>
      <w:r w:rsidR="009D2AB4" w:rsidRPr="00A24362">
        <w:rPr>
          <w:rFonts w:ascii="Times New Roman" w:hAnsi="Times New Roman"/>
          <w:color w:val="000000"/>
          <w:sz w:val="28"/>
          <w:szCs w:val="28"/>
          <w:lang w:val="uk-UA"/>
        </w:rPr>
        <w:t>).</w:t>
      </w:r>
      <w:r w:rsidR="009D2AB4" w:rsidRPr="00A24362"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  <w:t xml:space="preserve"> </w:t>
      </w:r>
    </w:p>
    <w:p w14:paraId="21D7DED5" w14:textId="77777777" w:rsidR="00B12304" w:rsidRPr="00A24362" w:rsidRDefault="00B12304" w:rsidP="00B12304">
      <w:pPr>
        <w:pStyle w:val="24"/>
        <w:tabs>
          <w:tab w:val="left" w:pos="1560"/>
        </w:tabs>
        <w:spacing w:after="0" w:line="240" w:lineRule="auto"/>
        <w:ind w:righ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B3E7A" w14:textId="1948C8C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B40EFC" w14:textId="77777777" w:rsidR="006377D4" w:rsidRPr="006377D4" w:rsidRDefault="006377D4" w:rsidP="006377D4">
      <w:pPr>
        <w:tabs>
          <w:tab w:val="left" w:pos="3045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377D4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184A6650" w14:textId="7943C88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86FD49B" w14:textId="353C0CC2" w:rsidR="00A24362" w:rsidRPr="00D30211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C24F22" w14:textId="4862B154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D39C586" w14:textId="7C5B6FA1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AD67E67" w14:textId="71BC2CA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B08F5F4" w14:textId="01D066F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330BA71E" w14:textId="6116EE02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7B5B7D7" w14:textId="7CDA417D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C0F61FA" w14:textId="552EA08A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8D1BD79" w14:textId="215EC804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C2BFB13" w14:textId="4E4BD58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4E4B7CC6" w14:textId="40FEA4E0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4080344" w14:textId="77777777" w:rsidR="00AE7BD2" w:rsidRDefault="00AE7BD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95117ED" w14:textId="270F9C3E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CE9B265" w14:textId="4C6D853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09B5AA1" w14:textId="02F0A450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64DC5206" w14:textId="73439C87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03D8CA8D" w14:textId="79D188BA" w:rsidR="00A24362" w:rsidRDefault="00A24362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76773257" w14:textId="77777777" w:rsidR="00340261" w:rsidRDefault="00340261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0BDBF46" w14:textId="1EDB1E05" w:rsidR="00A23757" w:rsidRDefault="00A23757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571B5791" w14:textId="77777777" w:rsidR="00D52586" w:rsidRDefault="00D52586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17D0B822" w14:textId="5DDEE97C" w:rsidR="009173D5" w:rsidRDefault="009173D5" w:rsidP="00EE399F">
      <w:pPr>
        <w:pStyle w:val="a3"/>
        <w:widowControl w:val="0"/>
        <w:shd w:val="clear" w:color="auto" w:fill="FFFFFF"/>
        <w:tabs>
          <w:tab w:val="left" w:pos="0"/>
        </w:tabs>
        <w:suppressAutoHyphens/>
        <w:spacing w:after="0" w:line="240" w:lineRule="auto"/>
        <w:ind w:left="0"/>
        <w:jc w:val="both"/>
        <w:textAlignment w:val="baseline"/>
        <w:rPr>
          <w:rStyle w:val="HTML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uk-UA"/>
        </w:rPr>
      </w:pPr>
    </w:p>
    <w:p w14:paraId="2654C35E" w14:textId="79F4575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2DC7A09D" w14:textId="5E697230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E4E7C66" w14:textId="74070A2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D1E583C" w14:textId="2DBACF95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2BA56DA" w14:textId="71A2CD39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DA7F06E" w14:textId="7EBF7503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11F8F81E" w14:textId="77777777" w:rsidR="007D115C" w:rsidRDefault="007D115C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49A18AB8" w14:textId="55537FD9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F5C7AD9" w14:textId="19E1E0ED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097EB4F3" w14:textId="77777777" w:rsidR="001557C6" w:rsidRDefault="001557C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7BD27A6F" w14:textId="77777777" w:rsidR="006377D4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/>
        </w:rPr>
      </w:pPr>
    </w:p>
    <w:p w14:paraId="513B9C67" w14:textId="655EAAFC" w:rsidR="00D44DD6" w:rsidRPr="00A24362" w:rsidRDefault="006377D4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uk-UA"/>
        </w:rPr>
      </w:pPr>
      <w:r>
        <w:rPr>
          <w:rFonts w:ascii="Times New Roman" w:hAnsi="Times New Roman"/>
          <w:sz w:val="16"/>
          <w:szCs w:val="16"/>
          <w:lang w:val="uk-UA"/>
        </w:rPr>
        <w:lastRenderedPageBreak/>
        <w:t>дод</w:t>
      </w:r>
      <w:r w:rsidR="00D44DD6" w:rsidRPr="00A24362">
        <w:rPr>
          <w:rFonts w:ascii="Times New Roman" w:hAnsi="Times New Roman"/>
          <w:sz w:val="16"/>
          <w:szCs w:val="16"/>
          <w:lang w:val="uk-UA"/>
        </w:rPr>
        <w:t xml:space="preserve">аток №1 до рішення </w:t>
      </w:r>
      <w:r w:rsidR="00C71FF9" w:rsidRPr="00A24362">
        <w:rPr>
          <w:rFonts w:ascii="Times New Roman" w:hAnsi="Times New Roman"/>
          <w:sz w:val="16"/>
          <w:szCs w:val="16"/>
          <w:lang w:val="uk-UA"/>
        </w:rPr>
        <w:t>сесії</w:t>
      </w:r>
    </w:p>
    <w:p w14:paraId="76EBFFE5" w14:textId="77777777" w:rsidR="00D44DD6" w:rsidRPr="00A24362" w:rsidRDefault="00D44DD6" w:rsidP="00D44DD6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ar-S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Фонтанської сільської ради</w:t>
      </w:r>
    </w:p>
    <w:p w14:paraId="56C4E448" w14:textId="78AFB466" w:rsidR="00D44DD6" w:rsidRPr="00A24362" w:rsidRDefault="00D44DD6" w:rsidP="00D44DD6">
      <w:pPr>
        <w:tabs>
          <w:tab w:val="right" w:pos="9497"/>
        </w:tabs>
        <w:spacing w:after="0" w:line="240" w:lineRule="auto"/>
        <w:ind w:right="-142"/>
        <w:jc w:val="right"/>
        <w:rPr>
          <w:b/>
          <w:sz w:val="16"/>
          <w:szCs w:val="16"/>
          <w:lang w:val="uk-UA" w:eastAsia="uk-UA"/>
        </w:rPr>
      </w:pPr>
      <w:r w:rsidRPr="00A24362">
        <w:rPr>
          <w:rFonts w:ascii="Times New Roman" w:hAnsi="Times New Roman"/>
          <w:sz w:val="16"/>
          <w:szCs w:val="16"/>
          <w:lang w:val="uk-UA"/>
        </w:rPr>
        <w:t>№</w:t>
      </w:r>
      <w:r w:rsidR="000C3018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6377D4">
        <w:rPr>
          <w:rFonts w:ascii="Times New Roman" w:hAnsi="Times New Roman"/>
          <w:sz w:val="16"/>
          <w:szCs w:val="16"/>
          <w:lang w:val="uk-UA"/>
        </w:rPr>
        <w:t>3396</w:t>
      </w:r>
      <w:r w:rsidR="007D115C">
        <w:rPr>
          <w:rFonts w:ascii="Times New Roman" w:hAnsi="Times New Roman"/>
          <w:sz w:val="16"/>
          <w:szCs w:val="16"/>
          <w:lang w:val="uk-UA"/>
        </w:rPr>
        <w:t>-</w:t>
      </w:r>
      <w:r w:rsidR="003008B7" w:rsidRPr="00A24362">
        <w:rPr>
          <w:rFonts w:ascii="Times New Roman" w:hAnsi="Times New Roman"/>
          <w:color w:val="000000"/>
          <w:sz w:val="16"/>
          <w:szCs w:val="16"/>
          <w:lang w:val="en-US" w:eastAsia="uk-UA"/>
        </w:rPr>
        <w:t>VIII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від</w:t>
      </w:r>
      <w:r w:rsidR="00FD414C" w:rsidRPr="00A24362">
        <w:rPr>
          <w:rFonts w:ascii="Times New Roman" w:hAnsi="Times New Roman"/>
          <w:sz w:val="16"/>
          <w:szCs w:val="16"/>
          <w:lang w:val="uk-UA"/>
        </w:rPr>
        <w:t xml:space="preserve"> </w:t>
      </w:r>
      <w:r w:rsidR="006377D4">
        <w:rPr>
          <w:rFonts w:ascii="Times New Roman" w:hAnsi="Times New Roman"/>
          <w:sz w:val="16"/>
          <w:szCs w:val="16"/>
          <w:lang w:val="uk-UA"/>
        </w:rPr>
        <w:t>07.11.</w:t>
      </w:r>
      <w:r w:rsidR="00C36E9F">
        <w:rPr>
          <w:rFonts w:ascii="Times New Roman" w:hAnsi="Times New Roman"/>
          <w:sz w:val="16"/>
          <w:szCs w:val="16"/>
          <w:lang w:val="uk-UA"/>
        </w:rPr>
        <w:t>.</w:t>
      </w:r>
      <w:r w:rsidR="0054394A" w:rsidRPr="00A24362">
        <w:rPr>
          <w:rFonts w:ascii="Times New Roman" w:hAnsi="Times New Roman"/>
          <w:sz w:val="16"/>
          <w:szCs w:val="16"/>
          <w:lang w:val="uk-UA"/>
        </w:rPr>
        <w:t>2025</w:t>
      </w:r>
      <w:r w:rsidRPr="00A24362">
        <w:rPr>
          <w:rFonts w:ascii="Times New Roman" w:hAnsi="Times New Roman"/>
          <w:sz w:val="16"/>
          <w:szCs w:val="16"/>
          <w:lang w:val="uk-UA"/>
        </w:rPr>
        <w:t xml:space="preserve">  року</w:t>
      </w:r>
    </w:p>
    <w:p w14:paraId="542C0A88" w14:textId="77777777" w:rsidR="002446AD" w:rsidRPr="00A24362" w:rsidRDefault="002446AD" w:rsidP="008570BE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  <w:lang w:val="uk-UA" w:eastAsia="ru-RU"/>
        </w:rPr>
      </w:pPr>
    </w:p>
    <w:p w14:paraId="00DE720C" w14:textId="77777777" w:rsidR="008570BE" w:rsidRPr="00AF2D35" w:rsidRDefault="008570BE" w:rsidP="00FD414C">
      <w:pPr>
        <w:pStyle w:val="a9"/>
        <w:ind w:left="720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AF2D35">
        <w:rPr>
          <w:rFonts w:ascii="Times New Roman" w:hAnsi="Times New Roman"/>
          <w:b/>
          <w:sz w:val="20"/>
          <w:szCs w:val="20"/>
          <w:lang w:val="uk-UA"/>
        </w:rPr>
        <w:t>ПАСПОРТ</w:t>
      </w:r>
    </w:p>
    <w:p w14:paraId="2BFE79D4" w14:textId="0BB5C79C" w:rsidR="009173D5" w:rsidRDefault="008570BE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  <w:r w:rsidRPr="00AF2D35">
        <w:rPr>
          <w:rFonts w:ascii="Times New Roman" w:hAnsi="Times New Roman"/>
          <w:sz w:val="20"/>
          <w:szCs w:val="20"/>
          <w:lang w:val="uk-UA" w:eastAsia="uk-UA"/>
        </w:rPr>
        <w:t xml:space="preserve"> </w:t>
      </w:r>
      <w:r w:rsidRPr="00AF2D35">
        <w:rPr>
          <w:rFonts w:ascii="Times New Roman" w:hAnsi="Times New Roman"/>
          <w:b/>
          <w:sz w:val="20"/>
          <w:szCs w:val="20"/>
          <w:lang w:val="uk-UA" w:eastAsia="uk-UA"/>
        </w:rPr>
        <w:t>Програми сприяння оборонній та мобілізаційній підготовці Фонтанської  сільської  територіальної громади Одеського р</w:t>
      </w:r>
      <w:r w:rsidR="00814D82" w:rsidRPr="00AF2D35">
        <w:rPr>
          <w:rFonts w:ascii="Times New Roman" w:hAnsi="Times New Roman"/>
          <w:b/>
          <w:sz w:val="20"/>
          <w:szCs w:val="20"/>
          <w:lang w:val="uk-UA" w:eastAsia="uk-UA"/>
        </w:rPr>
        <w:t>айону Одеської області   на 2023-2025 роки</w:t>
      </w:r>
    </w:p>
    <w:p w14:paraId="57B77134" w14:textId="337EC74F" w:rsidR="00D52586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p w14:paraId="21B0FF5D" w14:textId="77777777" w:rsidR="00D52586" w:rsidRPr="00AF2D35" w:rsidRDefault="00D52586" w:rsidP="009173D5">
      <w:pPr>
        <w:pStyle w:val="a9"/>
        <w:jc w:val="center"/>
        <w:rPr>
          <w:rFonts w:ascii="Times New Roman" w:hAnsi="Times New Roman"/>
          <w:b/>
          <w:sz w:val="20"/>
          <w:szCs w:val="20"/>
          <w:lang w:val="uk-UA" w:eastAsia="uk-UA"/>
        </w:rPr>
      </w:pPr>
    </w:p>
    <w:tbl>
      <w:tblPr>
        <w:tblW w:w="10773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7371"/>
      </w:tblGrid>
      <w:tr w:rsidR="00937C16" w:rsidRPr="008E5710" w14:paraId="21167230" w14:textId="77777777" w:rsidTr="009173D5">
        <w:trPr>
          <w:trHeight w:hRule="exact"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26A3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A2D8E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Назва Програми</w:t>
            </w:r>
          </w:p>
          <w:p w14:paraId="32728FDB" w14:textId="4725D53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3A32E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 w:eastAsia="uk-UA"/>
              </w:rPr>
              <w:t>Програми сприяння оборонній та мобілізаційній підготовці Фонтанської  сільської  територіальної громади Одеського району Одеської області   на 2023-2025 роки</w:t>
            </w:r>
          </w:p>
          <w:p w14:paraId="70059448" w14:textId="07F1338F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B4CCD82" w14:textId="77777777" w:rsidTr="009173D5">
        <w:trPr>
          <w:trHeight w:hRule="exact" w:val="6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761CB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DF9818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Ініціатор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E56A3" w14:textId="77777777" w:rsidR="00814D82" w:rsidRPr="00AF2D35" w:rsidRDefault="00814D8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179B4904" w14:textId="51A15F35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7030D14E" w14:textId="77777777" w:rsidTr="009173D5">
        <w:trPr>
          <w:trHeight w:hRule="exact" w:val="7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4D0C4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AF30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2C948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937C16" w:rsidRPr="00AF2D35" w14:paraId="43AB7051" w14:textId="77777777" w:rsidTr="009173D5">
        <w:trPr>
          <w:trHeight w:hRule="exact"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A8ACF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0BE936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Головний розробник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D199" w14:textId="77777777" w:rsidR="00464AD2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Відділ військового обліку Фонтанської сільської  ради Одеського району Одеської області  </w:t>
            </w:r>
          </w:p>
          <w:p w14:paraId="3304367F" w14:textId="2B3DF2A1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62C58BC1" w14:textId="77777777" w:rsidTr="009173D5">
        <w:trPr>
          <w:trHeight w:hRule="exact"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0A686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12703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 розробники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2911B" w14:textId="77777777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7C16" w:rsidRPr="008E5710" w14:paraId="340A954B" w14:textId="77777777" w:rsidTr="009173D5">
        <w:trPr>
          <w:trHeight w:hRule="exact"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47E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2pt"/>
                <w:b w:val="0"/>
                <w:sz w:val="20"/>
                <w:szCs w:val="20"/>
              </w:rPr>
              <w:t>6</w:t>
            </w:r>
            <w:r w:rsidRPr="0075278A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C53145" w14:textId="77777777" w:rsidR="00937C16" w:rsidRPr="00AF2D35" w:rsidRDefault="00937C16" w:rsidP="009173D5">
            <w:pPr>
              <w:pStyle w:val="22"/>
              <w:shd w:val="clear" w:color="auto" w:fill="auto"/>
              <w:spacing w:line="240" w:lineRule="auto"/>
              <w:ind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Відповідальний виконавець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BEC02" w14:textId="1DD542EF" w:rsidR="00F2791B" w:rsidRPr="00AF2D35" w:rsidRDefault="00464AD2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Відділ військового обліку Фонтанської сільської  ради Одеського району Одеської області</w:t>
            </w:r>
            <w:r w:rsidR="00D343BE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7924A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F2791B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</w:p>
          <w:p w14:paraId="17946C47" w14:textId="461E158D" w:rsidR="00937C16" w:rsidRPr="00AF2D35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54394A" w14:paraId="144E03FF" w14:textId="77777777" w:rsidTr="006377D4">
        <w:trPr>
          <w:trHeight w:hRule="exact" w:val="2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E2C40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C44A19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Співвиконавці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CB4E4" w14:textId="0D1F0C6E" w:rsidR="008C64B3" w:rsidRPr="00F87D80" w:rsidRDefault="0054394A" w:rsidP="0054394A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Управління фінансів Фонтанської сільської  ради Одеського району Одеської області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Управління капітального будівництва,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Регіональне управління  Сил територіальної оборони «Південь» (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А5833)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А4576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26 Прикордонний загін Державної прикордонної служби України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А2138,КП «Надія»,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вч. </w:t>
            </w:r>
            <w:r w:rsidR="00AF496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2238,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0515,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А4730,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вч.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4689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А0666, А0536, А3073, А7051, вч 1489 ,вч4118, вч2196, вч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4648, вч3012, </w:t>
            </w:r>
            <w:r w:rsidR="005C1E37">
              <w:rPr>
                <w:rFonts w:ascii="Times New Roman" w:hAnsi="Times New Roman"/>
                <w:sz w:val="20"/>
                <w:szCs w:val="20"/>
                <w:lang w:val="uk-UA"/>
              </w:rPr>
              <w:t>вч А4718, вч А2558, вч А4631,</w:t>
            </w:r>
            <w:r w:rsidR="00EE191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вч 3058,вч А4445, вч А2802</w:t>
            </w:r>
            <w:r w:rsidR="00E72C9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 вч3029, </w:t>
            </w: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Одеська обласна державна військова адміністрація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Українська добровольча Армія, КП «Ритуальна служба», Одеський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обласний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територіальн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ий</w:t>
            </w:r>
            <w:r w:rsidRPr="005B63E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центр комплектування та соціальної підтримки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>оперативн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е</w:t>
            </w:r>
            <w:r w:rsidRPr="00286D2F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угрупування "ТАВРІЯ»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16175D">
              <w:rPr>
                <w:rFonts w:ascii="Times New Roman" w:hAnsi="Times New Roman"/>
                <w:sz w:val="20"/>
                <w:szCs w:val="20"/>
                <w:lang w:val="uk-UA"/>
              </w:rPr>
              <w:t>вч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 4076, вч </w:t>
            </w:r>
            <w:r w:rsidR="0022618D">
              <w:rPr>
                <w:rFonts w:ascii="Times New Roman" w:hAnsi="Times New Roman"/>
                <w:sz w:val="20"/>
                <w:szCs w:val="20"/>
                <w:lang w:val="uk-UA"/>
              </w:rPr>
              <w:t>А</w:t>
            </w:r>
            <w:r w:rsidR="003D704E">
              <w:rPr>
                <w:rFonts w:ascii="Times New Roman" w:hAnsi="Times New Roman"/>
                <w:sz w:val="20"/>
                <w:szCs w:val="20"/>
                <w:lang w:val="uk-UA"/>
              </w:rPr>
              <w:t>5162</w:t>
            </w:r>
            <w:r w:rsidR="003B10C0">
              <w:rPr>
                <w:rFonts w:ascii="Times New Roman" w:hAnsi="Times New Roman"/>
                <w:sz w:val="20"/>
                <w:szCs w:val="20"/>
                <w:lang w:val="uk-UA"/>
              </w:rPr>
              <w:t>, вч А</w:t>
            </w:r>
            <w:r w:rsidR="0075369D">
              <w:rPr>
                <w:rFonts w:ascii="Times New Roman" w:hAnsi="Times New Roman"/>
                <w:sz w:val="20"/>
                <w:szCs w:val="20"/>
                <w:lang w:val="uk-UA"/>
              </w:rPr>
              <w:t>1892</w:t>
            </w:r>
            <w:r w:rsidR="00804F08">
              <w:rPr>
                <w:rFonts w:ascii="Times New Roman" w:hAnsi="Times New Roman"/>
                <w:sz w:val="20"/>
                <w:szCs w:val="20"/>
                <w:lang w:val="uk-UA"/>
              </w:rPr>
              <w:t>, вч А5148</w:t>
            </w:r>
            <w:r w:rsidR="00D36BE8">
              <w:rPr>
                <w:rFonts w:ascii="Times New Roman" w:hAnsi="Times New Roman"/>
                <w:sz w:val="20"/>
                <w:szCs w:val="20"/>
                <w:lang w:val="uk-UA"/>
              </w:rPr>
              <w:t>, вч А4855</w:t>
            </w:r>
            <w:r w:rsidR="006377D4">
              <w:rPr>
                <w:rFonts w:ascii="Times New Roman" w:hAnsi="Times New Roman"/>
                <w:sz w:val="20"/>
                <w:szCs w:val="20"/>
                <w:lang w:val="uk-UA"/>
              </w:rPr>
              <w:t>, А0536, А5153, А2558, А1325, вч 3101</w:t>
            </w:r>
          </w:p>
          <w:p w14:paraId="19E4FC41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00ADF959" w14:textId="77777777" w:rsidR="00055E80" w:rsidRPr="00F87D80" w:rsidRDefault="00055E80" w:rsidP="005F0D6C">
            <w:pPr>
              <w:pStyle w:val="a9"/>
              <w:ind w:left="139" w:right="129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45B796D" w14:textId="77777777" w:rsidR="00937C16" w:rsidRPr="00F87D80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34BCD75C" w14:textId="77777777" w:rsidTr="00F15CF2">
        <w:trPr>
          <w:trHeight w:hRule="exact"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FC065C" w14:textId="1184045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CBE2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129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Термін реалізації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06A6" w14:textId="77777777" w:rsidR="00937C16" w:rsidRDefault="00937C1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2023-2025 роки</w:t>
            </w:r>
            <w:bookmarkStart w:id="3" w:name="_GoBack"/>
            <w:bookmarkEnd w:id="3"/>
          </w:p>
          <w:p w14:paraId="4F51182E" w14:textId="77777777" w:rsidR="00D52586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7C67C9FD" w14:textId="3617EFA3" w:rsidR="00D52586" w:rsidRPr="00F87D80" w:rsidRDefault="00D52586" w:rsidP="005F0D6C">
            <w:pPr>
              <w:spacing w:after="0" w:line="240" w:lineRule="auto"/>
              <w:ind w:left="139" w:right="129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8E5710" w14:paraId="2E5620CF" w14:textId="77777777" w:rsidTr="009173D5">
        <w:trPr>
          <w:trHeight w:hRule="exact" w:val="2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9EC65A" w14:textId="77777777" w:rsidR="00937C16" w:rsidRPr="0075278A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75278A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2C540C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Мета Програми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7D582" w14:textId="7300E1C2" w:rsidR="006F2A75" w:rsidRPr="00F87D80" w:rsidRDefault="00D44DD6" w:rsidP="005F0D6C">
            <w:pPr>
              <w:pStyle w:val="a9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громади, </w:t>
            </w:r>
            <w:r w:rsidR="006F2A75" w:rsidRPr="00F87D80">
              <w:rPr>
                <w:rFonts w:ascii="Times New Roman" w:hAnsi="Times New Roman"/>
                <w:color w:val="000000"/>
                <w:sz w:val="20"/>
                <w:szCs w:val="20"/>
                <w:lang w:val="uk-UA" w:eastAsia="uk-UA"/>
              </w:rPr>
              <w:t xml:space="preserve">підвищення рівня мобілізаційної підготовки та готовності до проведення мобілізації, удосконалення військово-патріотичного виховання, підготовки молоді до військової служби у Збройних Силах України, вдосконалення системи військового обліку, підняття престижу військової служби, </w:t>
            </w:r>
            <w:r w:rsidR="006F2A75" w:rsidRPr="00F87D80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належних умов для якісного виконання завдань та підтримки високого рівня боєготовності військових частин Збройних сил України, підрозділів територіальної оборони та добровольчих формувань територіальної громади.</w:t>
            </w:r>
          </w:p>
          <w:p w14:paraId="30A112AC" w14:textId="58F13BF3" w:rsidR="00937C16" w:rsidRPr="00F87D80" w:rsidRDefault="00937C16" w:rsidP="005F0D6C">
            <w:pPr>
              <w:shd w:val="clear" w:color="auto" w:fill="FFFFFF"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AF2D35" w14:paraId="14A5AAC3" w14:textId="77777777" w:rsidTr="009173D5">
        <w:trPr>
          <w:trHeight w:hRule="exact" w:val="1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57440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986ED" w14:textId="3B694BDE" w:rsidR="00937C16" w:rsidRPr="00AF2D35" w:rsidRDefault="00937C16" w:rsidP="001704CC">
            <w:pPr>
              <w:pStyle w:val="22"/>
              <w:shd w:val="clear" w:color="auto" w:fill="auto"/>
              <w:spacing w:line="240" w:lineRule="auto"/>
              <w:ind w:left="139" w:right="138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Загальний обсяг </w:t>
            </w:r>
            <w:r w:rsidR="001704CC">
              <w:rPr>
                <w:rStyle w:val="211pt"/>
                <w:b w:val="0"/>
                <w:sz w:val="20"/>
                <w:szCs w:val="20"/>
              </w:rPr>
              <w:t>ф</w:t>
            </w:r>
            <w:r w:rsidRPr="00AF2D35">
              <w:rPr>
                <w:rStyle w:val="211pt"/>
                <w:b w:val="0"/>
                <w:sz w:val="20"/>
                <w:szCs w:val="20"/>
              </w:rPr>
              <w:t>інансових ресурсів, необхідних для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реалізації Програми, всього:</w:t>
            </w:r>
            <w:r w:rsidRPr="00AF2D35">
              <w:rPr>
                <w:rStyle w:val="211pt"/>
                <w:b w:val="0"/>
                <w:sz w:val="20"/>
                <w:szCs w:val="20"/>
              </w:rPr>
              <w:br/>
              <w:t>в тому числі:</w:t>
            </w:r>
          </w:p>
          <w:p w14:paraId="327A1D79" w14:textId="3B68C379" w:rsidR="00937C16" w:rsidRPr="00AF2D35" w:rsidRDefault="00937C16" w:rsidP="00A24362">
            <w:pPr>
              <w:pStyle w:val="22"/>
              <w:shd w:val="clear" w:color="auto" w:fill="auto"/>
              <w:tabs>
                <w:tab w:val="left" w:pos="13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 xml:space="preserve">коштів сільського </w:t>
            </w:r>
            <w:r w:rsidR="00A24362">
              <w:rPr>
                <w:rStyle w:val="211pt"/>
                <w:b w:val="0"/>
                <w:sz w:val="20"/>
                <w:szCs w:val="20"/>
              </w:rPr>
              <w:t>б</w:t>
            </w:r>
            <w:r w:rsidRPr="00AF2D35">
              <w:rPr>
                <w:rStyle w:val="211pt"/>
                <w:b w:val="0"/>
                <w:sz w:val="20"/>
                <w:szCs w:val="20"/>
              </w:rPr>
              <w:t>юджету</w:t>
            </w:r>
          </w:p>
          <w:p w14:paraId="76E4E6B9" w14:textId="656D3B93" w:rsidR="00937C16" w:rsidRPr="00AF2D35" w:rsidRDefault="00937C16" w:rsidP="00A24362">
            <w:pPr>
              <w:pStyle w:val="22"/>
              <w:shd w:val="clear" w:color="auto" w:fill="auto"/>
              <w:tabs>
                <w:tab w:val="left" w:pos="149"/>
              </w:tabs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46BC" w14:textId="6CB74601" w:rsidR="00464AD2" w:rsidRPr="00232E4E" w:rsidRDefault="00962689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</w:t>
            </w:r>
            <w:r w:rsidR="006377D4">
              <w:rPr>
                <w:rFonts w:ascii="Times New Roman" w:hAnsi="Times New Roman"/>
                <w:sz w:val="20"/>
                <w:szCs w:val="20"/>
                <w:lang w:val="uk-UA"/>
              </w:rPr>
              <w:t> 540 203</w:t>
            </w:r>
            <w:r w:rsidR="00305EDA"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4216C2" w:rsidRPr="00232E4E">
              <w:rPr>
                <w:rFonts w:ascii="Times New Roman" w:hAnsi="Times New Roman"/>
                <w:sz w:val="20"/>
                <w:szCs w:val="20"/>
                <w:lang w:val="uk-UA"/>
              </w:rPr>
              <w:t>грн.</w:t>
            </w:r>
          </w:p>
          <w:p w14:paraId="56171AA6" w14:textId="77777777" w:rsidR="00937C16" w:rsidRPr="00232E4E" w:rsidRDefault="00937C16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F664039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20BAB675" w14:textId="77777777" w:rsidR="004216C2" w:rsidRPr="00232E4E" w:rsidRDefault="004216C2" w:rsidP="005F0D6C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44838EA1" w14:textId="77777777" w:rsidR="006377D4" w:rsidRPr="00232E4E" w:rsidRDefault="006377D4" w:rsidP="006377D4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66 540 203</w:t>
            </w:r>
            <w:r w:rsidRPr="00232E4E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грн.</w:t>
            </w:r>
          </w:p>
          <w:p w14:paraId="5BF0FEFD" w14:textId="77777777" w:rsidR="00DD24A7" w:rsidRPr="00232E4E" w:rsidRDefault="00DD24A7" w:rsidP="00DD24A7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67F42FA9" w14:textId="3D35D207" w:rsidR="007924AD" w:rsidRPr="00F87D80" w:rsidRDefault="007924AD" w:rsidP="007924AD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87D80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14:paraId="73BC2A0A" w14:textId="544B9260" w:rsidR="004216C2" w:rsidRPr="00F87D80" w:rsidRDefault="004216C2" w:rsidP="00DF3388">
            <w:pPr>
              <w:spacing w:after="0" w:line="240" w:lineRule="auto"/>
              <w:ind w:left="139" w:right="27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8E5710" w14:paraId="4D1DE98D" w14:textId="77777777" w:rsidTr="009173D5">
        <w:trPr>
          <w:trHeight w:hRule="exact" w:val="14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4A853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A3572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Очікувані результати виконання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5A248" w14:textId="77777777" w:rsidR="00E74834" w:rsidRPr="00AF2D35" w:rsidRDefault="00E74834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lang w:val="uk-UA"/>
              </w:rPr>
              <w:t>Реалізація Програми сприятиме вирішенню питань за тими напрямами, де спостерігається дефіцит ресурсів з державного бюджету, та в цілому забезпечить проведення на належному рівні виконання завдань мобілізаційної підготовки  та територіальної оборони, зокрема підвищення рівня функціонування підрозділів територіальної оборони, військових частин розташованих на території  району.</w:t>
            </w:r>
          </w:p>
          <w:p w14:paraId="3635E84F" w14:textId="62EF28D8" w:rsidR="00937C16" w:rsidRPr="00AF2D35" w:rsidRDefault="00937C16" w:rsidP="005F0D6C">
            <w:pPr>
              <w:pStyle w:val="a3"/>
              <w:suppressAutoHyphens/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937C16" w:rsidRPr="008E5710" w14:paraId="330E43E6" w14:textId="77777777" w:rsidTr="009173D5">
        <w:trPr>
          <w:trHeight w:hRule="exact"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B1AC" w14:textId="77777777" w:rsidR="00937C16" w:rsidRPr="00AF2D35" w:rsidRDefault="00937C16" w:rsidP="00937C16">
            <w:pPr>
              <w:pStyle w:val="22"/>
              <w:shd w:val="clear" w:color="auto" w:fill="auto"/>
              <w:spacing w:line="240" w:lineRule="auto"/>
              <w:ind w:left="24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DD917" w14:textId="77777777" w:rsidR="00937C16" w:rsidRPr="00AF2D35" w:rsidRDefault="00937C16" w:rsidP="005F0D6C">
            <w:pPr>
              <w:pStyle w:val="22"/>
              <w:shd w:val="clear" w:color="auto" w:fill="auto"/>
              <w:spacing w:line="240" w:lineRule="auto"/>
              <w:ind w:left="139" w:right="270" w:firstLine="0"/>
              <w:rPr>
                <w:b/>
                <w:sz w:val="20"/>
                <w:szCs w:val="20"/>
              </w:rPr>
            </w:pPr>
            <w:r w:rsidRPr="00AF2D35">
              <w:rPr>
                <w:rStyle w:val="211pt"/>
                <w:b w:val="0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43692" w14:textId="2226EF87" w:rsidR="00937C16" w:rsidRPr="00AF2D35" w:rsidRDefault="00F000DC" w:rsidP="005F0D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 w:right="27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AF2D35">
              <w:rPr>
                <w:rFonts w:ascii="Times New Roman" w:hAnsi="Times New Roman"/>
                <w:sz w:val="20"/>
                <w:szCs w:val="20"/>
                <w:shd w:val="clear" w:color="auto" w:fill="FFFFFF"/>
                <w:lang w:val="uk-UA"/>
              </w:rPr>
              <w:t xml:space="preserve">  </w:t>
            </w:r>
            <w:r w:rsidR="00DE22C7" w:rsidRPr="00AF2D35">
              <w:rPr>
                <w:rFonts w:ascii="Times New Roman" w:hAnsi="Times New Roman"/>
                <w:sz w:val="20"/>
                <w:szCs w:val="20"/>
                <w:lang w:val="uk-UA"/>
              </w:rPr>
              <w:t>Забезпечення  державного  суверенітету  та  незалежності  України, підтримання  бойової  і  мобілізаційної  готовності  Збройних  Сил  України  та  інших військових  формувань</w:t>
            </w:r>
          </w:p>
        </w:tc>
      </w:tr>
    </w:tbl>
    <w:p w14:paraId="6E500099" w14:textId="027D8B83" w:rsidR="00D52586" w:rsidRPr="00D30211" w:rsidRDefault="006377D4" w:rsidP="00A95373">
      <w:pPr>
        <w:tabs>
          <w:tab w:val="left" w:pos="3045"/>
        </w:tabs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6377D4"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</w:r>
      <w:r w:rsidRPr="006377D4"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sectPr w:rsidR="00D52586" w:rsidRPr="00D30211" w:rsidSect="001557C6">
      <w:pgSz w:w="11906" w:h="16838"/>
      <w:pgMar w:top="1134" w:right="567" w:bottom="568" w:left="170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A8EB7" w14:textId="77777777" w:rsidR="001C0B2F" w:rsidRDefault="001C0B2F" w:rsidP="00141DE9">
      <w:pPr>
        <w:spacing w:after="0" w:line="240" w:lineRule="auto"/>
      </w:pPr>
      <w:r>
        <w:separator/>
      </w:r>
    </w:p>
  </w:endnote>
  <w:endnote w:type="continuationSeparator" w:id="0">
    <w:p w14:paraId="4137E025" w14:textId="77777777" w:rsidR="001C0B2F" w:rsidRDefault="001C0B2F" w:rsidP="001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62C7E" w14:textId="77777777" w:rsidR="001C0B2F" w:rsidRDefault="001C0B2F" w:rsidP="00141DE9">
      <w:pPr>
        <w:spacing w:after="0" w:line="240" w:lineRule="auto"/>
      </w:pPr>
      <w:r>
        <w:separator/>
      </w:r>
    </w:p>
  </w:footnote>
  <w:footnote w:type="continuationSeparator" w:id="0">
    <w:p w14:paraId="38569AB1" w14:textId="77777777" w:rsidR="001C0B2F" w:rsidRDefault="001C0B2F" w:rsidP="001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7A289C"/>
    <w:multiLevelType w:val="hybridMultilevel"/>
    <w:tmpl w:val="0F663142"/>
    <w:lvl w:ilvl="0" w:tplc="C29C6E04">
      <w:start w:val="1"/>
      <w:numFmt w:val="decimal"/>
      <w:lvlText w:val="%1."/>
      <w:lvlJc w:val="left"/>
      <w:pPr>
        <w:ind w:left="2939" w:hanging="52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91" w:hanging="360"/>
      </w:pPr>
    </w:lvl>
    <w:lvl w:ilvl="2" w:tplc="0422001B" w:tentative="1">
      <w:start w:val="1"/>
      <w:numFmt w:val="lowerRoman"/>
      <w:lvlText w:val="%3."/>
      <w:lvlJc w:val="right"/>
      <w:pPr>
        <w:ind w:left="4211" w:hanging="180"/>
      </w:pPr>
    </w:lvl>
    <w:lvl w:ilvl="3" w:tplc="0422000F" w:tentative="1">
      <w:start w:val="1"/>
      <w:numFmt w:val="decimal"/>
      <w:lvlText w:val="%4."/>
      <w:lvlJc w:val="left"/>
      <w:pPr>
        <w:ind w:left="4931" w:hanging="360"/>
      </w:pPr>
    </w:lvl>
    <w:lvl w:ilvl="4" w:tplc="04220019" w:tentative="1">
      <w:start w:val="1"/>
      <w:numFmt w:val="lowerLetter"/>
      <w:lvlText w:val="%5."/>
      <w:lvlJc w:val="left"/>
      <w:pPr>
        <w:ind w:left="5651" w:hanging="360"/>
      </w:pPr>
    </w:lvl>
    <w:lvl w:ilvl="5" w:tplc="0422001B" w:tentative="1">
      <w:start w:val="1"/>
      <w:numFmt w:val="lowerRoman"/>
      <w:lvlText w:val="%6."/>
      <w:lvlJc w:val="right"/>
      <w:pPr>
        <w:ind w:left="6371" w:hanging="180"/>
      </w:pPr>
    </w:lvl>
    <w:lvl w:ilvl="6" w:tplc="0422000F" w:tentative="1">
      <w:start w:val="1"/>
      <w:numFmt w:val="decimal"/>
      <w:lvlText w:val="%7."/>
      <w:lvlJc w:val="left"/>
      <w:pPr>
        <w:ind w:left="7091" w:hanging="360"/>
      </w:pPr>
    </w:lvl>
    <w:lvl w:ilvl="7" w:tplc="04220019" w:tentative="1">
      <w:start w:val="1"/>
      <w:numFmt w:val="lowerLetter"/>
      <w:lvlText w:val="%8."/>
      <w:lvlJc w:val="left"/>
      <w:pPr>
        <w:ind w:left="7811" w:hanging="360"/>
      </w:pPr>
    </w:lvl>
    <w:lvl w:ilvl="8" w:tplc="0422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 w15:restartNumberingAfterBreak="0">
    <w:nsid w:val="0739386B"/>
    <w:multiLevelType w:val="hybridMultilevel"/>
    <w:tmpl w:val="13A2A7DE"/>
    <w:lvl w:ilvl="0" w:tplc="4E72C0AC">
      <w:start w:val="1"/>
      <w:numFmt w:val="bullet"/>
      <w:suff w:val="space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8444B7F"/>
    <w:multiLevelType w:val="multilevel"/>
    <w:tmpl w:val="A74226EE"/>
    <w:lvl w:ilvl="0">
      <w:start w:val="1"/>
      <w:numFmt w:val="decimal"/>
      <w:lvlText w:val="%1."/>
      <w:lvlJc w:val="left"/>
      <w:pPr>
        <w:ind w:left="3270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681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3555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3915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35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  <w:b w:val="0"/>
        <w:sz w:val="28"/>
      </w:rPr>
    </w:lvl>
  </w:abstractNum>
  <w:abstractNum w:abstractNumId="4" w15:restartNumberingAfterBreak="0">
    <w:nsid w:val="0D6B001C"/>
    <w:multiLevelType w:val="hybridMultilevel"/>
    <w:tmpl w:val="C150B6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B63AA"/>
    <w:multiLevelType w:val="hybridMultilevel"/>
    <w:tmpl w:val="B9383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F767C"/>
    <w:multiLevelType w:val="hybridMultilevel"/>
    <w:tmpl w:val="188AD32E"/>
    <w:lvl w:ilvl="0" w:tplc="B3040E7C">
      <w:start w:val="4"/>
      <w:numFmt w:val="bullet"/>
      <w:suff w:val="space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466451D"/>
    <w:multiLevelType w:val="hybridMultilevel"/>
    <w:tmpl w:val="62F6DBA0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E87E79"/>
    <w:multiLevelType w:val="hybridMultilevel"/>
    <w:tmpl w:val="B65EB884"/>
    <w:lvl w:ilvl="0" w:tplc="EA7C1D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1E320AB3"/>
    <w:multiLevelType w:val="hybridMultilevel"/>
    <w:tmpl w:val="744621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43943"/>
    <w:multiLevelType w:val="hybridMultilevel"/>
    <w:tmpl w:val="6CC67624"/>
    <w:lvl w:ilvl="0" w:tplc="CB8A2672">
      <w:start w:val="1"/>
      <w:numFmt w:val="decimal"/>
      <w:suff w:val="space"/>
      <w:lvlText w:val="%1)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B0748"/>
    <w:multiLevelType w:val="hybridMultilevel"/>
    <w:tmpl w:val="FADC8866"/>
    <w:lvl w:ilvl="0" w:tplc="8FAC2E14">
      <w:start w:val="5"/>
      <w:numFmt w:val="bullet"/>
      <w:lvlText w:val="-"/>
      <w:lvlJc w:val="left"/>
      <w:pPr>
        <w:ind w:left="12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4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85C4A"/>
    <w:multiLevelType w:val="multilevel"/>
    <w:tmpl w:val="C17644F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  <w:vertAlign w:val="baseline"/>
      </w:rPr>
    </w:lvl>
    <w:lvl w:ilvl="2">
      <w:numFmt w:val="decimal"/>
      <w:lvlText w:val="%3"/>
      <w:lvlJc w:val="left"/>
      <w:pPr>
        <w:ind w:left="0" w:firstLine="0"/>
      </w:pPr>
      <w:rPr>
        <w:rFonts w:hint="default"/>
        <w:vertAlign w:val="baseline"/>
      </w:rPr>
    </w:lvl>
    <w:lvl w:ilvl="3">
      <w:numFmt w:val="decimal"/>
      <w:lvlText w:val="%4"/>
      <w:lvlJc w:val="left"/>
      <w:pPr>
        <w:ind w:left="0" w:firstLine="0"/>
      </w:pPr>
      <w:rPr>
        <w:rFonts w:hint="default"/>
        <w:vertAlign w:val="baseline"/>
      </w:rPr>
    </w:lvl>
    <w:lvl w:ilvl="4">
      <w:numFmt w:val="decimal"/>
      <w:lvlText w:val="%5"/>
      <w:lvlJc w:val="left"/>
      <w:pPr>
        <w:ind w:left="0" w:firstLine="0"/>
      </w:pPr>
      <w:rPr>
        <w:rFonts w:hint="default"/>
        <w:vertAlign w:val="baseline"/>
      </w:rPr>
    </w:lvl>
    <w:lvl w:ilvl="5">
      <w:numFmt w:val="decimal"/>
      <w:lvlText w:val="%6"/>
      <w:lvlJc w:val="left"/>
      <w:pPr>
        <w:ind w:left="0" w:firstLine="0"/>
      </w:pPr>
      <w:rPr>
        <w:rFonts w:hint="default"/>
        <w:vertAlign w:val="baseline"/>
      </w:rPr>
    </w:lvl>
    <w:lvl w:ilvl="6">
      <w:numFmt w:val="decimal"/>
      <w:lvlText w:val="%7"/>
      <w:lvlJc w:val="left"/>
      <w:pPr>
        <w:ind w:left="0" w:firstLine="0"/>
      </w:pPr>
      <w:rPr>
        <w:rFonts w:hint="default"/>
        <w:vertAlign w:val="baseline"/>
      </w:rPr>
    </w:lvl>
    <w:lvl w:ilvl="7">
      <w:numFmt w:val="decimal"/>
      <w:lvlText w:val="%8"/>
      <w:lvlJc w:val="left"/>
      <w:pPr>
        <w:ind w:left="0" w:firstLine="0"/>
      </w:pPr>
      <w:rPr>
        <w:rFonts w:hint="default"/>
        <w:vertAlign w:val="baseline"/>
      </w:rPr>
    </w:lvl>
    <w:lvl w:ilvl="8">
      <w:numFmt w:val="decimal"/>
      <w:lvlText w:val="%9"/>
      <w:lvlJc w:val="left"/>
      <w:pPr>
        <w:ind w:left="0" w:firstLine="0"/>
      </w:pPr>
      <w:rPr>
        <w:rFonts w:hint="default"/>
        <w:vertAlign w:val="baseline"/>
      </w:rPr>
    </w:lvl>
  </w:abstractNum>
  <w:abstractNum w:abstractNumId="1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0B343E"/>
    <w:multiLevelType w:val="hybridMultilevel"/>
    <w:tmpl w:val="7416FF88"/>
    <w:lvl w:ilvl="0" w:tplc="C6287B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956"/>
    <w:multiLevelType w:val="hybridMultilevel"/>
    <w:tmpl w:val="A9D60E28"/>
    <w:lvl w:ilvl="0" w:tplc="6F84A1EE">
      <w:start w:val="2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26749DF"/>
    <w:multiLevelType w:val="hybridMultilevel"/>
    <w:tmpl w:val="A802EAAE"/>
    <w:lvl w:ilvl="0" w:tplc="AFEA12BE">
      <w:start w:val="1"/>
      <w:numFmt w:val="decimal"/>
      <w:lvlText w:val="%1."/>
      <w:lvlJc w:val="left"/>
      <w:pPr>
        <w:ind w:left="720" w:hanging="360"/>
      </w:pPr>
      <w:rPr>
        <w:rFonts w:ascii="Times New Roman" w:eastAsia="Microsoft Sans Serif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82AA9"/>
    <w:multiLevelType w:val="hybridMultilevel"/>
    <w:tmpl w:val="92DA4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258C4"/>
    <w:multiLevelType w:val="multilevel"/>
    <w:tmpl w:val="20C0E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587439"/>
    <w:multiLevelType w:val="hybridMultilevel"/>
    <w:tmpl w:val="D12C0330"/>
    <w:lvl w:ilvl="0" w:tplc="9AC63D08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CE14A3E"/>
    <w:multiLevelType w:val="hybridMultilevel"/>
    <w:tmpl w:val="8D324C5E"/>
    <w:lvl w:ilvl="0" w:tplc="589E0F5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29A4EB5"/>
    <w:multiLevelType w:val="multilevel"/>
    <w:tmpl w:val="40C6535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5" w15:restartNumberingAfterBreak="0">
    <w:nsid w:val="50871871"/>
    <w:multiLevelType w:val="hybridMultilevel"/>
    <w:tmpl w:val="413AD130"/>
    <w:lvl w:ilvl="0" w:tplc="BFE8A4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63F2C"/>
    <w:multiLevelType w:val="hybridMultilevel"/>
    <w:tmpl w:val="C36C9C2A"/>
    <w:lvl w:ilvl="0" w:tplc="35AEA782">
      <w:start w:val="1"/>
      <w:numFmt w:val="bullet"/>
      <w:lvlText w:val="-"/>
      <w:lvlJc w:val="left"/>
      <w:pPr>
        <w:ind w:left="1271" w:hanging="360"/>
      </w:pPr>
      <w:rPr>
        <w:rFonts w:ascii="Times New Roman" w:eastAsia="Calibr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7" w15:restartNumberingAfterBreak="0">
    <w:nsid w:val="53CD210F"/>
    <w:multiLevelType w:val="hybridMultilevel"/>
    <w:tmpl w:val="C8B43AB4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C1AAA"/>
    <w:multiLevelType w:val="multilevel"/>
    <w:tmpl w:val="1E0E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C81940"/>
    <w:multiLevelType w:val="hybridMultilevel"/>
    <w:tmpl w:val="9E48A76A"/>
    <w:lvl w:ilvl="0" w:tplc="0422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1"/>
  </w:num>
  <w:num w:numId="5">
    <w:abstractNumId w:val="30"/>
  </w:num>
  <w:num w:numId="6">
    <w:abstractNumId w:val="7"/>
  </w:num>
  <w:num w:numId="7">
    <w:abstractNumId w:val="1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"/>
  </w:num>
  <w:num w:numId="12">
    <w:abstractNumId w:val="12"/>
  </w:num>
  <w:num w:numId="13">
    <w:abstractNumId w:val="24"/>
  </w:num>
  <w:num w:numId="14">
    <w:abstractNumId w:val="22"/>
  </w:num>
  <w:num w:numId="15">
    <w:abstractNumId w:val="23"/>
  </w:num>
  <w:num w:numId="16">
    <w:abstractNumId w:val="26"/>
  </w:num>
  <w:num w:numId="17">
    <w:abstractNumId w:val="1"/>
  </w:num>
  <w:num w:numId="18">
    <w:abstractNumId w:val="14"/>
  </w:num>
  <w:num w:numId="19">
    <w:abstractNumId w:val="8"/>
  </w:num>
  <w:num w:numId="20">
    <w:abstractNumId w:val="18"/>
  </w:num>
  <w:num w:numId="21">
    <w:abstractNumId w:val="21"/>
  </w:num>
  <w:num w:numId="22">
    <w:abstractNumId w:val="16"/>
  </w:num>
  <w:num w:numId="23">
    <w:abstractNumId w:val="25"/>
  </w:num>
  <w:num w:numId="24">
    <w:abstractNumId w:val="1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0"/>
  </w:num>
  <w:num w:numId="28">
    <w:abstractNumId w:val="3"/>
  </w:num>
  <w:num w:numId="29">
    <w:abstractNumId w:val="27"/>
  </w:num>
  <w:num w:numId="30">
    <w:abstractNumId w:val="9"/>
  </w:num>
  <w:num w:numId="31">
    <w:abstractNumId w:val="29"/>
  </w:num>
  <w:num w:numId="32">
    <w:abstractNumId w:val="19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A2F"/>
    <w:rsid w:val="0000011C"/>
    <w:rsid w:val="00011D8C"/>
    <w:rsid w:val="0001426D"/>
    <w:rsid w:val="0002150A"/>
    <w:rsid w:val="00021BC3"/>
    <w:rsid w:val="000223CC"/>
    <w:rsid w:val="00023852"/>
    <w:rsid w:val="00024A94"/>
    <w:rsid w:val="0002553B"/>
    <w:rsid w:val="00025A80"/>
    <w:rsid w:val="00025FFF"/>
    <w:rsid w:val="0003012C"/>
    <w:rsid w:val="000327FE"/>
    <w:rsid w:val="00033B00"/>
    <w:rsid w:val="00035C9E"/>
    <w:rsid w:val="0003635C"/>
    <w:rsid w:val="00040F7B"/>
    <w:rsid w:val="00041B40"/>
    <w:rsid w:val="00041E7B"/>
    <w:rsid w:val="00045542"/>
    <w:rsid w:val="00046457"/>
    <w:rsid w:val="00050CFA"/>
    <w:rsid w:val="00055C0F"/>
    <w:rsid w:val="00055C1C"/>
    <w:rsid w:val="00055E80"/>
    <w:rsid w:val="00057583"/>
    <w:rsid w:val="0006211A"/>
    <w:rsid w:val="000648DF"/>
    <w:rsid w:val="00065128"/>
    <w:rsid w:val="00066AF5"/>
    <w:rsid w:val="0006720E"/>
    <w:rsid w:val="000739AF"/>
    <w:rsid w:val="00073EEA"/>
    <w:rsid w:val="0007574A"/>
    <w:rsid w:val="0007671C"/>
    <w:rsid w:val="000852BC"/>
    <w:rsid w:val="00090369"/>
    <w:rsid w:val="00092275"/>
    <w:rsid w:val="000A052F"/>
    <w:rsid w:val="000A0A11"/>
    <w:rsid w:val="000A23C7"/>
    <w:rsid w:val="000A259F"/>
    <w:rsid w:val="000B4BE6"/>
    <w:rsid w:val="000B669A"/>
    <w:rsid w:val="000C041F"/>
    <w:rsid w:val="000C0F1D"/>
    <w:rsid w:val="000C3018"/>
    <w:rsid w:val="000C459D"/>
    <w:rsid w:val="000C4E21"/>
    <w:rsid w:val="000C5356"/>
    <w:rsid w:val="000E4068"/>
    <w:rsid w:val="000F1382"/>
    <w:rsid w:val="000F282D"/>
    <w:rsid w:val="000F4E31"/>
    <w:rsid w:val="00102A0E"/>
    <w:rsid w:val="00103F06"/>
    <w:rsid w:val="001053BB"/>
    <w:rsid w:val="0010550B"/>
    <w:rsid w:val="00106B1B"/>
    <w:rsid w:val="00106B8E"/>
    <w:rsid w:val="0010756E"/>
    <w:rsid w:val="00107B10"/>
    <w:rsid w:val="001135E5"/>
    <w:rsid w:val="00121956"/>
    <w:rsid w:val="00122C12"/>
    <w:rsid w:val="0012330F"/>
    <w:rsid w:val="00124044"/>
    <w:rsid w:val="001259A3"/>
    <w:rsid w:val="001267E6"/>
    <w:rsid w:val="00126809"/>
    <w:rsid w:val="00136620"/>
    <w:rsid w:val="00136A46"/>
    <w:rsid w:val="00141DE9"/>
    <w:rsid w:val="00146DBB"/>
    <w:rsid w:val="001557C6"/>
    <w:rsid w:val="0015583D"/>
    <w:rsid w:val="00155856"/>
    <w:rsid w:val="0016175D"/>
    <w:rsid w:val="00161E28"/>
    <w:rsid w:val="00163B01"/>
    <w:rsid w:val="001704CC"/>
    <w:rsid w:val="00171256"/>
    <w:rsid w:val="0018260E"/>
    <w:rsid w:val="00182BB4"/>
    <w:rsid w:val="00184CEF"/>
    <w:rsid w:val="00191315"/>
    <w:rsid w:val="00191A41"/>
    <w:rsid w:val="00191DCF"/>
    <w:rsid w:val="00192EE0"/>
    <w:rsid w:val="001A0AAD"/>
    <w:rsid w:val="001A2D30"/>
    <w:rsid w:val="001A57A1"/>
    <w:rsid w:val="001A599A"/>
    <w:rsid w:val="001A7003"/>
    <w:rsid w:val="001A7A3F"/>
    <w:rsid w:val="001B360E"/>
    <w:rsid w:val="001B5E6E"/>
    <w:rsid w:val="001B608D"/>
    <w:rsid w:val="001B6578"/>
    <w:rsid w:val="001C0B2F"/>
    <w:rsid w:val="001C6C29"/>
    <w:rsid w:val="001D032C"/>
    <w:rsid w:val="001D14B4"/>
    <w:rsid w:val="001D4CBC"/>
    <w:rsid w:val="001D5F6D"/>
    <w:rsid w:val="001D6CE9"/>
    <w:rsid w:val="001E17CE"/>
    <w:rsid w:val="001F57E3"/>
    <w:rsid w:val="00200FD8"/>
    <w:rsid w:val="00201815"/>
    <w:rsid w:val="00203178"/>
    <w:rsid w:val="0020483B"/>
    <w:rsid w:val="00204B3B"/>
    <w:rsid w:val="00205CAB"/>
    <w:rsid w:val="00210C82"/>
    <w:rsid w:val="002142B2"/>
    <w:rsid w:val="002161F7"/>
    <w:rsid w:val="00220A51"/>
    <w:rsid w:val="00222B89"/>
    <w:rsid w:val="00224AC4"/>
    <w:rsid w:val="00224EED"/>
    <w:rsid w:val="0022618D"/>
    <w:rsid w:val="0022697A"/>
    <w:rsid w:val="00230533"/>
    <w:rsid w:val="00232E4E"/>
    <w:rsid w:val="00233056"/>
    <w:rsid w:val="00235C63"/>
    <w:rsid w:val="00237C35"/>
    <w:rsid w:val="00240273"/>
    <w:rsid w:val="002432E9"/>
    <w:rsid w:val="002446AD"/>
    <w:rsid w:val="00245871"/>
    <w:rsid w:val="00246A14"/>
    <w:rsid w:val="00247595"/>
    <w:rsid w:val="00251124"/>
    <w:rsid w:val="002560CF"/>
    <w:rsid w:val="002636ED"/>
    <w:rsid w:val="00264395"/>
    <w:rsid w:val="00264D12"/>
    <w:rsid w:val="00274EFE"/>
    <w:rsid w:val="0027500F"/>
    <w:rsid w:val="00275ADB"/>
    <w:rsid w:val="00276133"/>
    <w:rsid w:val="002770C7"/>
    <w:rsid w:val="00286D2F"/>
    <w:rsid w:val="00287157"/>
    <w:rsid w:val="00290253"/>
    <w:rsid w:val="00292F31"/>
    <w:rsid w:val="002931CA"/>
    <w:rsid w:val="00294FE3"/>
    <w:rsid w:val="00296D4A"/>
    <w:rsid w:val="002976A9"/>
    <w:rsid w:val="002A2466"/>
    <w:rsid w:val="002A42C5"/>
    <w:rsid w:val="002A4F1F"/>
    <w:rsid w:val="002B3687"/>
    <w:rsid w:val="002C23BC"/>
    <w:rsid w:val="002C796B"/>
    <w:rsid w:val="002E1D9A"/>
    <w:rsid w:val="002E1E7E"/>
    <w:rsid w:val="002E38D6"/>
    <w:rsid w:val="002E4355"/>
    <w:rsid w:val="002E459C"/>
    <w:rsid w:val="002E5F37"/>
    <w:rsid w:val="002F2582"/>
    <w:rsid w:val="002F4D8E"/>
    <w:rsid w:val="002F5463"/>
    <w:rsid w:val="003008B7"/>
    <w:rsid w:val="00305EDA"/>
    <w:rsid w:val="00311F86"/>
    <w:rsid w:val="00315515"/>
    <w:rsid w:val="00323A60"/>
    <w:rsid w:val="00330959"/>
    <w:rsid w:val="0033115F"/>
    <w:rsid w:val="00331BB4"/>
    <w:rsid w:val="003321EA"/>
    <w:rsid w:val="00332BF7"/>
    <w:rsid w:val="00336055"/>
    <w:rsid w:val="00340261"/>
    <w:rsid w:val="00340859"/>
    <w:rsid w:val="00340DBA"/>
    <w:rsid w:val="003414AE"/>
    <w:rsid w:val="00350257"/>
    <w:rsid w:val="00354B30"/>
    <w:rsid w:val="00355B0A"/>
    <w:rsid w:val="00355C7A"/>
    <w:rsid w:val="00356C05"/>
    <w:rsid w:val="003625ED"/>
    <w:rsid w:val="00362718"/>
    <w:rsid w:val="00363789"/>
    <w:rsid w:val="0036409A"/>
    <w:rsid w:val="0037063A"/>
    <w:rsid w:val="003715BC"/>
    <w:rsid w:val="0037278E"/>
    <w:rsid w:val="00374D90"/>
    <w:rsid w:val="003817EA"/>
    <w:rsid w:val="00382DD6"/>
    <w:rsid w:val="00383587"/>
    <w:rsid w:val="003836C2"/>
    <w:rsid w:val="00390232"/>
    <w:rsid w:val="00391E11"/>
    <w:rsid w:val="00395AF2"/>
    <w:rsid w:val="00397B5F"/>
    <w:rsid w:val="003A04BE"/>
    <w:rsid w:val="003A112A"/>
    <w:rsid w:val="003A2887"/>
    <w:rsid w:val="003A3F1B"/>
    <w:rsid w:val="003A5BA0"/>
    <w:rsid w:val="003A5BB4"/>
    <w:rsid w:val="003A63D9"/>
    <w:rsid w:val="003B006D"/>
    <w:rsid w:val="003B10C0"/>
    <w:rsid w:val="003B3C41"/>
    <w:rsid w:val="003B5CFF"/>
    <w:rsid w:val="003B6360"/>
    <w:rsid w:val="003B72D2"/>
    <w:rsid w:val="003C483D"/>
    <w:rsid w:val="003C5DF4"/>
    <w:rsid w:val="003D0281"/>
    <w:rsid w:val="003D1D5B"/>
    <w:rsid w:val="003D704E"/>
    <w:rsid w:val="003D7E53"/>
    <w:rsid w:val="003E099B"/>
    <w:rsid w:val="003E3565"/>
    <w:rsid w:val="003E3FEB"/>
    <w:rsid w:val="003E419F"/>
    <w:rsid w:val="003E59F3"/>
    <w:rsid w:val="003F02DE"/>
    <w:rsid w:val="003F2832"/>
    <w:rsid w:val="003F72AA"/>
    <w:rsid w:val="00400444"/>
    <w:rsid w:val="0040154B"/>
    <w:rsid w:val="004021E8"/>
    <w:rsid w:val="00404AFC"/>
    <w:rsid w:val="00406718"/>
    <w:rsid w:val="0041002E"/>
    <w:rsid w:val="00411402"/>
    <w:rsid w:val="00411673"/>
    <w:rsid w:val="00412DC5"/>
    <w:rsid w:val="0041326D"/>
    <w:rsid w:val="00414573"/>
    <w:rsid w:val="00417A66"/>
    <w:rsid w:val="004210E6"/>
    <w:rsid w:val="004216C2"/>
    <w:rsid w:val="00423B40"/>
    <w:rsid w:val="00427149"/>
    <w:rsid w:val="004278C3"/>
    <w:rsid w:val="004308A5"/>
    <w:rsid w:val="00432EAC"/>
    <w:rsid w:val="00435F0B"/>
    <w:rsid w:val="00436B25"/>
    <w:rsid w:val="00436D00"/>
    <w:rsid w:val="00436E7C"/>
    <w:rsid w:val="004405D9"/>
    <w:rsid w:val="00441B91"/>
    <w:rsid w:val="00441BEE"/>
    <w:rsid w:val="00447FB6"/>
    <w:rsid w:val="004517F9"/>
    <w:rsid w:val="00455836"/>
    <w:rsid w:val="004563EE"/>
    <w:rsid w:val="00461D2D"/>
    <w:rsid w:val="0046203A"/>
    <w:rsid w:val="00464742"/>
    <w:rsid w:val="00464AD2"/>
    <w:rsid w:val="00474E7F"/>
    <w:rsid w:val="0047644C"/>
    <w:rsid w:val="0048008A"/>
    <w:rsid w:val="0048195A"/>
    <w:rsid w:val="00482F7D"/>
    <w:rsid w:val="004837AA"/>
    <w:rsid w:val="0049176D"/>
    <w:rsid w:val="0049237D"/>
    <w:rsid w:val="0049250D"/>
    <w:rsid w:val="0049405B"/>
    <w:rsid w:val="00494E49"/>
    <w:rsid w:val="004951BC"/>
    <w:rsid w:val="0049579C"/>
    <w:rsid w:val="004962DA"/>
    <w:rsid w:val="004A12EF"/>
    <w:rsid w:val="004A22DB"/>
    <w:rsid w:val="004A3B58"/>
    <w:rsid w:val="004B364B"/>
    <w:rsid w:val="004B42ED"/>
    <w:rsid w:val="004B637E"/>
    <w:rsid w:val="004C0DEB"/>
    <w:rsid w:val="004D05CA"/>
    <w:rsid w:val="004D0C78"/>
    <w:rsid w:val="004D13C0"/>
    <w:rsid w:val="004D3DBD"/>
    <w:rsid w:val="004D6C84"/>
    <w:rsid w:val="004E0E27"/>
    <w:rsid w:val="004E3315"/>
    <w:rsid w:val="004E405A"/>
    <w:rsid w:val="004E564D"/>
    <w:rsid w:val="004E5FC1"/>
    <w:rsid w:val="00500FAB"/>
    <w:rsid w:val="00502C3B"/>
    <w:rsid w:val="00504E1F"/>
    <w:rsid w:val="0050722B"/>
    <w:rsid w:val="00507C6D"/>
    <w:rsid w:val="00517F3E"/>
    <w:rsid w:val="005271FA"/>
    <w:rsid w:val="00527A85"/>
    <w:rsid w:val="00531CE0"/>
    <w:rsid w:val="00531F3E"/>
    <w:rsid w:val="00534E79"/>
    <w:rsid w:val="005350AA"/>
    <w:rsid w:val="00541878"/>
    <w:rsid w:val="0054394A"/>
    <w:rsid w:val="00544333"/>
    <w:rsid w:val="00550C8E"/>
    <w:rsid w:val="00552ABD"/>
    <w:rsid w:val="0056019D"/>
    <w:rsid w:val="00560772"/>
    <w:rsid w:val="00560B09"/>
    <w:rsid w:val="0056110A"/>
    <w:rsid w:val="0056276B"/>
    <w:rsid w:val="00562F9A"/>
    <w:rsid w:val="005725B4"/>
    <w:rsid w:val="00575CFA"/>
    <w:rsid w:val="00576477"/>
    <w:rsid w:val="00580E91"/>
    <w:rsid w:val="005817AB"/>
    <w:rsid w:val="00582034"/>
    <w:rsid w:val="00582750"/>
    <w:rsid w:val="00585830"/>
    <w:rsid w:val="00594640"/>
    <w:rsid w:val="0059569E"/>
    <w:rsid w:val="00596475"/>
    <w:rsid w:val="005A00DB"/>
    <w:rsid w:val="005A23AF"/>
    <w:rsid w:val="005B56EB"/>
    <w:rsid w:val="005B63E7"/>
    <w:rsid w:val="005B7700"/>
    <w:rsid w:val="005C1E37"/>
    <w:rsid w:val="005C61BD"/>
    <w:rsid w:val="005D0806"/>
    <w:rsid w:val="005D6706"/>
    <w:rsid w:val="005E07FC"/>
    <w:rsid w:val="005E1178"/>
    <w:rsid w:val="005E2162"/>
    <w:rsid w:val="005E4917"/>
    <w:rsid w:val="005E6AED"/>
    <w:rsid w:val="005F0D6C"/>
    <w:rsid w:val="005F1128"/>
    <w:rsid w:val="005F5F4A"/>
    <w:rsid w:val="005F65E3"/>
    <w:rsid w:val="006015AB"/>
    <w:rsid w:val="00607144"/>
    <w:rsid w:val="00607D04"/>
    <w:rsid w:val="006148DF"/>
    <w:rsid w:val="00615291"/>
    <w:rsid w:val="00616885"/>
    <w:rsid w:val="00620A0F"/>
    <w:rsid w:val="00621501"/>
    <w:rsid w:val="0062590A"/>
    <w:rsid w:val="00630623"/>
    <w:rsid w:val="006339E0"/>
    <w:rsid w:val="00636275"/>
    <w:rsid w:val="006377D4"/>
    <w:rsid w:val="0064035E"/>
    <w:rsid w:val="00644074"/>
    <w:rsid w:val="00647B1F"/>
    <w:rsid w:val="00650A5B"/>
    <w:rsid w:val="00653C3D"/>
    <w:rsid w:val="00656E53"/>
    <w:rsid w:val="00664064"/>
    <w:rsid w:val="00666DE1"/>
    <w:rsid w:val="00667F1F"/>
    <w:rsid w:val="00671E6B"/>
    <w:rsid w:val="00672DF7"/>
    <w:rsid w:val="00681054"/>
    <w:rsid w:val="0068244B"/>
    <w:rsid w:val="006825C8"/>
    <w:rsid w:val="00682738"/>
    <w:rsid w:val="006833C4"/>
    <w:rsid w:val="006834AF"/>
    <w:rsid w:val="00686A2F"/>
    <w:rsid w:val="00691283"/>
    <w:rsid w:val="0069755E"/>
    <w:rsid w:val="00697CBC"/>
    <w:rsid w:val="006A09E9"/>
    <w:rsid w:val="006A102E"/>
    <w:rsid w:val="006A77FD"/>
    <w:rsid w:val="006B5571"/>
    <w:rsid w:val="006C0448"/>
    <w:rsid w:val="006C0D0D"/>
    <w:rsid w:val="006C12C8"/>
    <w:rsid w:val="006C1AC1"/>
    <w:rsid w:val="006C2CE6"/>
    <w:rsid w:val="006C4DAE"/>
    <w:rsid w:val="006C51C6"/>
    <w:rsid w:val="006C5B5F"/>
    <w:rsid w:val="006C791E"/>
    <w:rsid w:val="006D0999"/>
    <w:rsid w:val="006D4A8D"/>
    <w:rsid w:val="006D4FDD"/>
    <w:rsid w:val="006F2A75"/>
    <w:rsid w:val="006F5C41"/>
    <w:rsid w:val="00704333"/>
    <w:rsid w:val="00705867"/>
    <w:rsid w:val="0071504C"/>
    <w:rsid w:val="00715BF0"/>
    <w:rsid w:val="0072008F"/>
    <w:rsid w:val="007278AA"/>
    <w:rsid w:val="00733304"/>
    <w:rsid w:val="00734954"/>
    <w:rsid w:val="00742696"/>
    <w:rsid w:val="007443F1"/>
    <w:rsid w:val="0074559A"/>
    <w:rsid w:val="007461DB"/>
    <w:rsid w:val="0075102F"/>
    <w:rsid w:val="00751A99"/>
    <w:rsid w:val="0075207D"/>
    <w:rsid w:val="0075278A"/>
    <w:rsid w:val="0075369D"/>
    <w:rsid w:val="00754744"/>
    <w:rsid w:val="007664A9"/>
    <w:rsid w:val="0077079D"/>
    <w:rsid w:val="00772BDF"/>
    <w:rsid w:val="007738B6"/>
    <w:rsid w:val="00773F79"/>
    <w:rsid w:val="00784B00"/>
    <w:rsid w:val="007854AF"/>
    <w:rsid w:val="00787D8A"/>
    <w:rsid w:val="00791AB0"/>
    <w:rsid w:val="007924AD"/>
    <w:rsid w:val="00792AB6"/>
    <w:rsid w:val="007941F0"/>
    <w:rsid w:val="0079564C"/>
    <w:rsid w:val="00797221"/>
    <w:rsid w:val="00797A3B"/>
    <w:rsid w:val="007A01C5"/>
    <w:rsid w:val="007A1487"/>
    <w:rsid w:val="007A295B"/>
    <w:rsid w:val="007B0B26"/>
    <w:rsid w:val="007B3C4D"/>
    <w:rsid w:val="007B49B9"/>
    <w:rsid w:val="007C1975"/>
    <w:rsid w:val="007C3BBC"/>
    <w:rsid w:val="007C3D85"/>
    <w:rsid w:val="007D115C"/>
    <w:rsid w:val="007D2DC5"/>
    <w:rsid w:val="007D6DA6"/>
    <w:rsid w:val="007E1D05"/>
    <w:rsid w:val="007E6966"/>
    <w:rsid w:val="007F37A9"/>
    <w:rsid w:val="007F3C21"/>
    <w:rsid w:val="007F7A7E"/>
    <w:rsid w:val="007F7C1A"/>
    <w:rsid w:val="008033C4"/>
    <w:rsid w:val="00804F08"/>
    <w:rsid w:val="00807C68"/>
    <w:rsid w:val="00810DE9"/>
    <w:rsid w:val="008137A2"/>
    <w:rsid w:val="0081409A"/>
    <w:rsid w:val="0081424C"/>
    <w:rsid w:val="00814D82"/>
    <w:rsid w:val="008175E1"/>
    <w:rsid w:val="00822476"/>
    <w:rsid w:val="00822649"/>
    <w:rsid w:val="008230C1"/>
    <w:rsid w:val="00823C96"/>
    <w:rsid w:val="008272C6"/>
    <w:rsid w:val="00827F15"/>
    <w:rsid w:val="008319F7"/>
    <w:rsid w:val="00832DD1"/>
    <w:rsid w:val="00833997"/>
    <w:rsid w:val="00834472"/>
    <w:rsid w:val="00835501"/>
    <w:rsid w:val="00835A31"/>
    <w:rsid w:val="0083618B"/>
    <w:rsid w:val="008368CE"/>
    <w:rsid w:val="00837444"/>
    <w:rsid w:val="00837568"/>
    <w:rsid w:val="00851B28"/>
    <w:rsid w:val="008546C0"/>
    <w:rsid w:val="008570BE"/>
    <w:rsid w:val="008624E5"/>
    <w:rsid w:val="008626F2"/>
    <w:rsid w:val="00863B4A"/>
    <w:rsid w:val="008657B2"/>
    <w:rsid w:val="00872907"/>
    <w:rsid w:val="00875943"/>
    <w:rsid w:val="008761F4"/>
    <w:rsid w:val="00883254"/>
    <w:rsid w:val="00885AED"/>
    <w:rsid w:val="00885F59"/>
    <w:rsid w:val="0088687B"/>
    <w:rsid w:val="008868C4"/>
    <w:rsid w:val="00890030"/>
    <w:rsid w:val="008927AA"/>
    <w:rsid w:val="00895DE1"/>
    <w:rsid w:val="008A4571"/>
    <w:rsid w:val="008A5A13"/>
    <w:rsid w:val="008B1D51"/>
    <w:rsid w:val="008B31CA"/>
    <w:rsid w:val="008B3549"/>
    <w:rsid w:val="008B71E8"/>
    <w:rsid w:val="008C21C0"/>
    <w:rsid w:val="008C4321"/>
    <w:rsid w:val="008C5B24"/>
    <w:rsid w:val="008C63C6"/>
    <w:rsid w:val="008C64B3"/>
    <w:rsid w:val="008C77BE"/>
    <w:rsid w:val="008E4250"/>
    <w:rsid w:val="008E5170"/>
    <w:rsid w:val="008E5710"/>
    <w:rsid w:val="008E589A"/>
    <w:rsid w:val="008F39DE"/>
    <w:rsid w:val="008F39DF"/>
    <w:rsid w:val="008F44A6"/>
    <w:rsid w:val="008F4C1E"/>
    <w:rsid w:val="008F64AA"/>
    <w:rsid w:val="008F709C"/>
    <w:rsid w:val="008F7881"/>
    <w:rsid w:val="00900C68"/>
    <w:rsid w:val="009029A8"/>
    <w:rsid w:val="009110F6"/>
    <w:rsid w:val="0091205F"/>
    <w:rsid w:val="00912AA2"/>
    <w:rsid w:val="009138ED"/>
    <w:rsid w:val="009173D5"/>
    <w:rsid w:val="00920DD4"/>
    <w:rsid w:val="00923CAA"/>
    <w:rsid w:val="009246E9"/>
    <w:rsid w:val="009318AB"/>
    <w:rsid w:val="00933513"/>
    <w:rsid w:val="0093698D"/>
    <w:rsid w:val="00937C16"/>
    <w:rsid w:val="00942059"/>
    <w:rsid w:val="009451B0"/>
    <w:rsid w:val="00950C16"/>
    <w:rsid w:val="009543AC"/>
    <w:rsid w:val="00955468"/>
    <w:rsid w:val="00960DA1"/>
    <w:rsid w:val="009620BC"/>
    <w:rsid w:val="00962689"/>
    <w:rsid w:val="00965BF9"/>
    <w:rsid w:val="00970D95"/>
    <w:rsid w:val="00971B41"/>
    <w:rsid w:val="0097670A"/>
    <w:rsid w:val="009855D9"/>
    <w:rsid w:val="0098621B"/>
    <w:rsid w:val="0099322B"/>
    <w:rsid w:val="009976DA"/>
    <w:rsid w:val="00997B1F"/>
    <w:rsid w:val="009B21C0"/>
    <w:rsid w:val="009C1082"/>
    <w:rsid w:val="009D281D"/>
    <w:rsid w:val="009D2AB4"/>
    <w:rsid w:val="009D7A18"/>
    <w:rsid w:val="009E2986"/>
    <w:rsid w:val="009E2DC4"/>
    <w:rsid w:val="009E4A79"/>
    <w:rsid w:val="009E5F14"/>
    <w:rsid w:val="009F394C"/>
    <w:rsid w:val="00A01E33"/>
    <w:rsid w:val="00A02B9D"/>
    <w:rsid w:val="00A03103"/>
    <w:rsid w:val="00A06D1A"/>
    <w:rsid w:val="00A1422E"/>
    <w:rsid w:val="00A21B21"/>
    <w:rsid w:val="00A2253A"/>
    <w:rsid w:val="00A23757"/>
    <w:rsid w:val="00A23923"/>
    <w:rsid w:val="00A24362"/>
    <w:rsid w:val="00A25ED6"/>
    <w:rsid w:val="00A271B5"/>
    <w:rsid w:val="00A30C87"/>
    <w:rsid w:val="00A350AD"/>
    <w:rsid w:val="00A36339"/>
    <w:rsid w:val="00A511AE"/>
    <w:rsid w:val="00A51717"/>
    <w:rsid w:val="00A51825"/>
    <w:rsid w:val="00A565E5"/>
    <w:rsid w:val="00A57CC3"/>
    <w:rsid w:val="00A60CF6"/>
    <w:rsid w:val="00A6169E"/>
    <w:rsid w:val="00A66016"/>
    <w:rsid w:val="00A70D99"/>
    <w:rsid w:val="00A718B0"/>
    <w:rsid w:val="00A73893"/>
    <w:rsid w:val="00A74CEF"/>
    <w:rsid w:val="00A76282"/>
    <w:rsid w:val="00A76B73"/>
    <w:rsid w:val="00A76F6B"/>
    <w:rsid w:val="00A83ADD"/>
    <w:rsid w:val="00A8436D"/>
    <w:rsid w:val="00A85366"/>
    <w:rsid w:val="00A8582B"/>
    <w:rsid w:val="00A91CAB"/>
    <w:rsid w:val="00A92170"/>
    <w:rsid w:val="00A928F6"/>
    <w:rsid w:val="00A9306A"/>
    <w:rsid w:val="00A9368F"/>
    <w:rsid w:val="00A95373"/>
    <w:rsid w:val="00A97428"/>
    <w:rsid w:val="00AA4403"/>
    <w:rsid w:val="00AA478B"/>
    <w:rsid w:val="00AA56B4"/>
    <w:rsid w:val="00AA5C04"/>
    <w:rsid w:val="00AA6662"/>
    <w:rsid w:val="00AB1361"/>
    <w:rsid w:val="00AB5D2D"/>
    <w:rsid w:val="00AC0201"/>
    <w:rsid w:val="00AC0CF8"/>
    <w:rsid w:val="00AC3763"/>
    <w:rsid w:val="00AC7873"/>
    <w:rsid w:val="00AD1F28"/>
    <w:rsid w:val="00AD3B95"/>
    <w:rsid w:val="00AD54FE"/>
    <w:rsid w:val="00AD7C16"/>
    <w:rsid w:val="00AE53DB"/>
    <w:rsid w:val="00AE580C"/>
    <w:rsid w:val="00AE615A"/>
    <w:rsid w:val="00AE7BD2"/>
    <w:rsid w:val="00AF2D35"/>
    <w:rsid w:val="00AF46AC"/>
    <w:rsid w:val="00AF496D"/>
    <w:rsid w:val="00AF6C9C"/>
    <w:rsid w:val="00B01626"/>
    <w:rsid w:val="00B03095"/>
    <w:rsid w:val="00B035AB"/>
    <w:rsid w:val="00B04543"/>
    <w:rsid w:val="00B058DA"/>
    <w:rsid w:val="00B05C09"/>
    <w:rsid w:val="00B063E0"/>
    <w:rsid w:val="00B1164C"/>
    <w:rsid w:val="00B1201F"/>
    <w:rsid w:val="00B12304"/>
    <w:rsid w:val="00B1702C"/>
    <w:rsid w:val="00B26AAC"/>
    <w:rsid w:val="00B275EF"/>
    <w:rsid w:val="00B27BDE"/>
    <w:rsid w:val="00B323F8"/>
    <w:rsid w:val="00B3336E"/>
    <w:rsid w:val="00B424BC"/>
    <w:rsid w:val="00B51549"/>
    <w:rsid w:val="00B51B06"/>
    <w:rsid w:val="00B52E7C"/>
    <w:rsid w:val="00B530FF"/>
    <w:rsid w:val="00B548B6"/>
    <w:rsid w:val="00B57665"/>
    <w:rsid w:val="00B57EBF"/>
    <w:rsid w:val="00B57F1B"/>
    <w:rsid w:val="00B6127D"/>
    <w:rsid w:val="00B620BD"/>
    <w:rsid w:val="00B63885"/>
    <w:rsid w:val="00B67425"/>
    <w:rsid w:val="00B70A74"/>
    <w:rsid w:val="00B7106E"/>
    <w:rsid w:val="00B719ED"/>
    <w:rsid w:val="00B72952"/>
    <w:rsid w:val="00B7487F"/>
    <w:rsid w:val="00B76A98"/>
    <w:rsid w:val="00B81778"/>
    <w:rsid w:val="00B84095"/>
    <w:rsid w:val="00B866FB"/>
    <w:rsid w:val="00B9081D"/>
    <w:rsid w:val="00B93010"/>
    <w:rsid w:val="00B963BF"/>
    <w:rsid w:val="00B96F31"/>
    <w:rsid w:val="00B97D5E"/>
    <w:rsid w:val="00BA2093"/>
    <w:rsid w:val="00BB2C07"/>
    <w:rsid w:val="00BB7647"/>
    <w:rsid w:val="00BC3A0C"/>
    <w:rsid w:val="00BC4973"/>
    <w:rsid w:val="00BC5C52"/>
    <w:rsid w:val="00BD4180"/>
    <w:rsid w:val="00BD43AB"/>
    <w:rsid w:val="00BD5297"/>
    <w:rsid w:val="00BD5525"/>
    <w:rsid w:val="00BE14A5"/>
    <w:rsid w:val="00BE550D"/>
    <w:rsid w:val="00BE58B3"/>
    <w:rsid w:val="00BF00CA"/>
    <w:rsid w:val="00BF4853"/>
    <w:rsid w:val="00BF779B"/>
    <w:rsid w:val="00C03067"/>
    <w:rsid w:val="00C06D18"/>
    <w:rsid w:val="00C2260C"/>
    <w:rsid w:val="00C23F1A"/>
    <w:rsid w:val="00C24722"/>
    <w:rsid w:val="00C25342"/>
    <w:rsid w:val="00C2692D"/>
    <w:rsid w:val="00C33B24"/>
    <w:rsid w:val="00C36E9F"/>
    <w:rsid w:val="00C37C37"/>
    <w:rsid w:val="00C452C5"/>
    <w:rsid w:val="00C45F55"/>
    <w:rsid w:val="00C46035"/>
    <w:rsid w:val="00C47D9E"/>
    <w:rsid w:val="00C50412"/>
    <w:rsid w:val="00C504CE"/>
    <w:rsid w:val="00C506C7"/>
    <w:rsid w:val="00C51A5F"/>
    <w:rsid w:val="00C60CEE"/>
    <w:rsid w:val="00C64481"/>
    <w:rsid w:val="00C71FF9"/>
    <w:rsid w:val="00C74B40"/>
    <w:rsid w:val="00C7603E"/>
    <w:rsid w:val="00C7617C"/>
    <w:rsid w:val="00C76FF5"/>
    <w:rsid w:val="00C847BB"/>
    <w:rsid w:val="00C84B3C"/>
    <w:rsid w:val="00C85DEE"/>
    <w:rsid w:val="00C8699B"/>
    <w:rsid w:val="00C87035"/>
    <w:rsid w:val="00C92328"/>
    <w:rsid w:val="00C9294A"/>
    <w:rsid w:val="00C93E6E"/>
    <w:rsid w:val="00C93EDE"/>
    <w:rsid w:val="00CA1EC3"/>
    <w:rsid w:val="00CA392E"/>
    <w:rsid w:val="00CA47A0"/>
    <w:rsid w:val="00CA6F7F"/>
    <w:rsid w:val="00CB03A1"/>
    <w:rsid w:val="00CB212F"/>
    <w:rsid w:val="00CB2E0E"/>
    <w:rsid w:val="00CB5285"/>
    <w:rsid w:val="00CB7707"/>
    <w:rsid w:val="00CC0F55"/>
    <w:rsid w:val="00CC26E3"/>
    <w:rsid w:val="00CC6872"/>
    <w:rsid w:val="00CD5C6C"/>
    <w:rsid w:val="00CE037B"/>
    <w:rsid w:val="00CE16DB"/>
    <w:rsid w:val="00CE33DA"/>
    <w:rsid w:val="00CE3E71"/>
    <w:rsid w:val="00CE505A"/>
    <w:rsid w:val="00CF1B87"/>
    <w:rsid w:val="00CF3314"/>
    <w:rsid w:val="00CF5E31"/>
    <w:rsid w:val="00CF6DE9"/>
    <w:rsid w:val="00D11BA9"/>
    <w:rsid w:val="00D11F2D"/>
    <w:rsid w:val="00D14463"/>
    <w:rsid w:val="00D168B8"/>
    <w:rsid w:val="00D2181B"/>
    <w:rsid w:val="00D239FF"/>
    <w:rsid w:val="00D24BE4"/>
    <w:rsid w:val="00D254A6"/>
    <w:rsid w:val="00D25896"/>
    <w:rsid w:val="00D270A1"/>
    <w:rsid w:val="00D30211"/>
    <w:rsid w:val="00D343BE"/>
    <w:rsid w:val="00D34D75"/>
    <w:rsid w:val="00D36BE8"/>
    <w:rsid w:val="00D4031F"/>
    <w:rsid w:val="00D44DD6"/>
    <w:rsid w:val="00D4563D"/>
    <w:rsid w:val="00D45B1A"/>
    <w:rsid w:val="00D47EA5"/>
    <w:rsid w:val="00D50795"/>
    <w:rsid w:val="00D5137A"/>
    <w:rsid w:val="00D52586"/>
    <w:rsid w:val="00D5310B"/>
    <w:rsid w:val="00D54F82"/>
    <w:rsid w:val="00D55357"/>
    <w:rsid w:val="00D55E35"/>
    <w:rsid w:val="00D63157"/>
    <w:rsid w:val="00D631CE"/>
    <w:rsid w:val="00D70842"/>
    <w:rsid w:val="00D73C8D"/>
    <w:rsid w:val="00D74921"/>
    <w:rsid w:val="00D84714"/>
    <w:rsid w:val="00D9060C"/>
    <w:rsid w:val="00D9213B"/>
    <w:rsid w:val="00D92407"/>
    <w:rsid w:val="00D93031"/>
    <w:rsid w:val="00D93828"/>
    <w:rsid w:val="00D9787F"/>
    <w:rsid w:val="00DA267B"/>
    <w:rsid w:val="00DA52DD"/>
    <w:rsid w:val="00DB2A21"/>
    <w:rsid w:val="00DC1570"/>
    <w:rsid w:val="00DC4707"/>
    <w:rsid w:val="00DD1ED0"/>
    <w:rsid w:val="00DD24A7"/>
    <w:rsid w:val="00DD449B"/>
    <w:rsid w:val="00DE22C7"/>
    <w:rsid w:val="00DE6014"/>
    <w:rsid w:val="00DE6F7B"/>
    <w:rsid w:val="00DE6FD0"/>
    <w:rsid w:val="00DF3239"/>
    <w:rsid w:val="00DF3388"/>
    <w:rsid w:val="00DF351B"/>
    <w:rsid w:val="00DF3ADF"/>
    <w:rsid w:val="00DF6648"/>
    <w:rsid w:val="00E045F0"/>
    <w:rsid w:val="00E05487"/>
    <w:rsid w:val="00E0697F"/>
    <w:rsid w:val="00E06FFD"/>
    <w:rsid w:val="00E11185"/>
    <w:rsid w:val="00E111D8"/>
    <w:rsid w:val="00E1232E"/>
    <w:rsid w:val="00E1396A"/>
    <w:rsid w:val="00E14267"/>
    <w:rsid w:val="00E143B7"/>
    <w:rsid w:val="00E14454"/>
    <w:rsid w:val="00E14B82"/>
    <w:rsid w:val="00E1585B"/>
    <w:rsid w:val="00E16543"/>
    <w:rsid w:val="00E17506"/>
    <w:rsid w:val="00E2625B"/>
    <w:rsid w:val="00E26C36"/>
    <w:rsid w:val="00E3413F"/>
    <w:rsid w:val="00E43AD8"/>
    <w:rsid w:val="00E44B5B"/>
    <w:rsid w:val="00E450E8"/>
    <w:rsid w:val="00E46230"/>
    <w:rsid w:val="00E47DCC"/>
    <w:rsid w:val="00E50B94"/>
    <w:rsid w:val="00E5248A"/>
    <w:rsid w:val="00E529BF"/>
    <w:rsid w:val="00E53926"/>
    <w:rsid w:val="00E54E45"/>
    <w:rsid w:val="00E5503A"/>
    <w:rsid w:val="00E55EE5"/>
    <w:rsid w:val="00E664DD"/>
    <w:rsid w:val="00E671BF"/>
    <w:rsid w:val="00E70068"/>
    <w:rsid w:val="00E71827"/>
    <w:rsid w:val="00E72C9B"/>
    <w:rsid w:val="00E73476"/>
    <w:rsid w:val="00E74834"/>
    <w:rsid w:val="00E74A28"/>
    <w:rsid w:val="00E7560F"/>
    <w:rsid w:val="00E75F61"/>
    <w:rsid w:val="00E771C7"/>
    <w:rsid w:val="00E815AB"/>
    <w:rsid w:val="00E86E52"/>
    <w:rsid w:val="00E97F88"/>
    <w:rsid w:val="00EA1482"/>
    <w:rsid w:val="00EA62E2"/>
    <w:rsid w:val="00EA6514"/>
    <w:rsid w:val="00EB08C9"/>
    <w:rsid w:val="00EB3E62"/>
    <w:rsid w:val="00EB592A"/>
    <w:rsid w:val="00EB6225"/>
    <w:rsid w:val="00EC19E0"/>
    <w:rsid w:val="00EC3C23"/>
    <w:rsid w:val="00EC4805"/>
    <w:rsid w:val="00EC6E62"/>
    <w:rsid w:val="00ED57A5"/>
    <w:rsid w:val="00EE0D7B"/>
    <w:rsid w:val="00EE148B"/>
    <w:rsid w:val="00EE191A"/>
    <w:rsid w:val="00EE2DC3"/>
    <w:rsid w:val="00EE399F"/>
    <w:rsid w:val="00EE5256"/>
    <w:rsid w:val="00EE6C43"/>
    <w:rsid w:val="00EE74ED"/>
    <w:rsid w:val="00EF22CD"/>
    <w:rsid w:val="00EF384F"/>
    <w:rsid w:val="00F000DC"/>
    <w:rsid w:val="00F019A4"/>
    <w:rsid w:val="00F024B7"/>
    <w:rsid w:val="00F02ECE"/>
    <w:rsid w:val="00F064C5"/>
    <w:rsid w:val="00F10A42"/>
    <w:rsid w:val="00F15CF2"/>
    <w:rsid w:val="00F21C7C"/>
    <w:rsid w:val="00F231CD"/>
    <w:rsid w:val="00F231F0"/>
    <w:rsid w:val="00F24627"/>
    <w:rsid w:val="00F27341"/>
    <w:rsid w:val="00F2791B"/>
    <w:rsid w:val="00F4091C"/>
    <w:rsid w:val="00F453EC"/>
    <w:rsid w:val="00F47B2D"/>
    <w:rsid w:val="00F504DD"/>
    <w:rsid w:val="00F51840"/>
    <w:rsid w:val="00F51BF5"/>
    <w:rsid w:val="00F5315F"/>
    <w:rsid w:val="00F54187"/>
    <w:rsid w:val="00F557E1"/>
    <w:rsid w:val="00F57215"/>
    <w:rsid w:val="00F624A9"/>
    <w:rsid w:val="00F6684A"/>
    <w:rsid w:val="00F67AFC"/>
    <w:rsid w:val="00F70D3A"/>
    <w:rsid w:val="00F729A3"/>
    <w:rsid w:val="00F753CC"/>
    <w:rsid w:val="00F80553"/>
    <w:rsid w:val="00F828CD"/>
    <w:rsid w:val="00F86897"/>
    <w:rsid w:val="00F87774"/>
    <w:rsid w:val="00F87D80"/>
    <w:rsid w:val="00F87E59"/>
    <w:rsid w:val="00F92664"/>
    <w:rsid w:val="00F9686C"/>
    <w:rsid w:val="00F96E64"/>
    <w:rsid w:val="00FA1264"/>
    <w:rsid w:val="00FA3B38"/>
    <w:rsid w:val="00FB0147"/>
    <w:rsid w:val="00FB1D54"/>
    <w:rsid w:val="00FB352A"/>
    <w:rsid w:val="00FC31AB"/>
    <w:rsid w:val="00FC32C5"/>
    <w:rsid w:val="00FC4200"/>
    <w:rsid w:val="00FC527F"/>
    <w:rsid w:val="00FC54DD"/>
    <w:rsid w:val="00FC67C3"/>
    <w:rsid w:val="00FC7BF1"/>
    <w:rsid w:val="00FD0783"/>
    <w:rsid w:val="00FD0A4A"/>
    <w:rsid w:val="00FD1BA4"/>
    <w:rsid w:val="00FD414C"/>
    <w:rsid w:val="00FD5EAC"/>
    <w:rsid w:val="00FD67B2"/>
    <w:rsid w:val="00FD72C9"/>
    <w:rsid w:val="00FD78F0"/>
    <w:rsid w:val="00FE2896"/>
    <w:rsid w:val="00FE2F97"/>
    <w:rsid w:val="00FE52E5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C8BE"/>
  <w15:docId w15:val="{32523DC8-29FD-4DB7-A535-2C5AADF0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543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D1D5B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Theme="minorEastAsia" w:hAnsi="Times New Roman"/>
      <w:b/>
      <w:sz w:val="32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"/>
    <w:basedOn w:val="a"/>
    <w:link w:val="a4"/>
    <w:uiPriority w:val="34"/>
    <w:qFormat/>
    <w:rsid w:val="008657B2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C3A0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BC3A0C"/>
    <w:rPr>
      <w:rFonts w:ascii="Segoe UI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77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qFormat/>
    <w:rsid w:val="00106B8E"/>
    <w:rPr>
      <w:i/>
      <w:iCs/>
    </w:rPr>
  </w:style>
  <w:style w:type="paragraph" w:styleId="a9">
    <w:name w:val="No Spacing"/>
    <w:uiPriority w:val="1"/>
    <w:qFormat/>
    <w:rsid w:val="001A7003"/>
    <w:rPr>
      <w:sz w:val="22"/>
      <w:szCs w:val="22"/>
      <w:lang w:val="ru-RU" w:eastAsia="en-US"/>
    </w:rPr>
  </w:style>
  <w:style w:type="paragraph" w:customStyle="1" w:styleId="1">
    <w:name w:val="Без інтервалів1"/>
    <w:uiPriority w:val="1"/>
    <w:qFormat/>
    <w:rsid w:val="003F02DE"/>
    <w:rPr>
      <w:sz w:val="22"/>
      <w:szCs w:val="22"/>
      <w:lang w:eastAsia="en-US"/>
    </w:rPr>
  </w:style>
  <w:style w:type="paragraph" w:customStyle="1" w:styleId="10">
    <w:name w:val="Основной текст1"/>
    <w:basedOn w:val="a"/>
    <w:rsid w:val="00D34D75"/>
    <w:pPr>
      <w:spacing w:after="0" w:line="240" w:lineRule="auto"/>
      <w:ind w:right="5035"/>
    </w:pPr>
    <w:rPr>
      <w:rFonts w:ascii="Times New Roman" w:eastAsia="MS Mincho" w:hAnsi="Times New Roman"/>
      <w:sz w:val="24"/>
      <w:szCs w:val="20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rsid w:val="00141DE9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41DE9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141DE9"/>
    <w:rPr>
      <w:sz w:val="22"/>
      <w:szCs w:val="22"/>
      <w:lang w:eastAsia="en-US"/>
    </w:rPr>
  </w:style>
  <w:style w:type="paragraph" w:customStyle="1" w:styleId="Standard">
    <w:name w:val="Standard"/>
    <w:rsid w:val="002F2582"/>
    <w:pPr>
      <w:suppressAutoHyphens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11">
    <w:name w:val="Заголовок №1"/>
    <w:basedOn w:val="a"/>
    <w:rsid w:val="002F2582"/>
    <w:pPr>
      <w:widowControl w:val="0"/>
      <w:shd w:val="clear" w:color="auto" w:fill="FFFFFF"/>
      <w:suppressAutoHyphens/>
      <w:spacing w:after="120" w:line="0" w:lineRule="atLeast"/>
      <w:jc w:val="center"/>
    </w:pPr>
    <w:rPr>
      <w:rFonts w:ascii="Times New Roman" w:eastAsia="Times New Roman" w:hAnsi="Times New Roman"/>
      <w:b/>
      <w:bCs/>
      <w:sz w:val="19"/>
      <w:szCs w:val="19"/>
      <w:lang w:eastAsia="ar-SA"/>
    </w:rPr>
  </w:style>
  <w:style w:type="paragraph" w:customStyle="1" w:styleId="12">
    <w:name w:val="Обычный1"/>
    <w:rsid w:val="00DC4707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5F65E3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val="uk-UA"/>
    </w:rPr>
  </w:style>
  <w:style w:type="paragraph" w:customStyle="1" w:styleId="FR1">
    <w:name w:val="FR1"/>
    <w:rsid w:val="00294FE3"/>
    <w:pPr>
      <w:widowControl w:val="0"/>
      <w:autoSpaceDE w:val="0"/>
      <w:autoSpaceDN w:val="0"/>
      <w:adjustRightInd w:val="0"/>
      <w:spacing w:before="280"/>
      <w:jc w:val="center"/>
    </w:pPr>
    <w:rPr>
      <w:rFonts w:ascii="Times New Roman" w:eastAsia="Times New Roman" w:hAnsi="Times New Roman"/>
      <w:sz w:val="32"/>
      <w:szCs w:val="32"/>
      <w:lang w:eastAsia="ru-RU"/>
    </w:rPr>
  </w:style>
  <w:style w:type="character" w:styleId="ae">
    <w:name w:val="Strong"/>
    <w:basedOn w:val="a0"/>
    <w:uiPriority w:val="22"/>
    <w:qFormat/>
    <w:rsid w:val="00965BF9"/>
    <w:rPr>
      <w:b/>
      <w:bCs/>
    </w:rPr>
  </w:style>
  <w:style w:type="character" w:styleId="af">
    <w:name w:val="Hyperlink"/>
    <w:basedOn w:val="a0"/>
    <w:uiPriority w:val="99"/>
    <w:semiHidden/>
    <w:unhideWhenUsed/>
    <w:rsid w:val="00965BF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3D1D5B"/>
    <w:rPr>
      <w:rFonts w:ascii="Times New Roman" w:eastAsiaTheme="minorEastAsia" w:hAnsi="Times New Roman"/>
      <w:b/>
      <w:sz w:val="32"/>
    </w:rPr>
  </w:style>
  <w:style w:type="paragraph" w:customStyle="1" w:styleId="tbl-cod">
    <w:name w:val="tbl-cod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paragraph" w:customStyle="1" w:styleId="tbl-txt">
    <w:name w:val="tbl-txt"/>
    <w:basedOn w:val="a"/>
    <w:unhideWhenUsed/>
    <w:rsid w:val="003D1D5B"/>
    <w:pPr>
      <w:spacing w:before="100" w:beforeAutospacing="1" w:after="100" w:afterAutospacing="1" w:line="240" w:lineRule="auto"/>
    </w:pPr>
    <w:rPr>
      <w:rFonts w:eastAsia="SimSun" w:hAnsi="Times New Roman" w:cs="Calibri"/>
      <w:sz w:val="24"/>
      <w:szCs w:val="24"/>
      <w:lang w:val="uk-UA" w:eastAsia="uk-UA"/>
    </w:rPr>
  </w:style>
  <w:style w:type="character" w:customStyle="1" w:styleId="21">
    <w:name w:val="Основной текст (2)_"/>
    <w:basedOn w:val="a0"/>
    <w:link w:val="22"/>
    <w:rsid w:val="00937C1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1"/>
    <w:rsid w:val="00937C16"/>
    <w:rPr>
      <w:rFonts w:ascii="Times New Roman" w:eastAsia="Times New Roman" w:hAnsi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1"/>
    <w:rsid w:val="00937C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2">
    <w:name w:val="Основной текст (2)"/>
    <w:basedOn w:val="a"/>
    <w:link w:val="21"/>
    <w:rsid w:val="00937C16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/>
      <w:sz w:val="28"/>
      <w:szCs w:val="28"/>
      <w:lang w:val="uk-UA" w:eastAsia="uk-UA"/>
    </w:rPr>
  </w:style>
  <w:style w:type="character" w:customStyle="1" w:styleId="af0">
    <w:name w:val="Основной текст_"/>
    <w:link w:val="23"/>
    <w:rsid w:val="00D11BA9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D11BA9"/>
    <w:pPr>
      <w:widowControl w:val="0"/>
      <w:shd w:val="clear" w:color="auto" w:fill="FFFFFF"/>
      <w:spacing w:after="900" w:line="0" w:lineRule="atLeast"/>
    </w:pPr>
    <w:rPr>
      <w:sz w:val="26"/>
      <w:szCs w:val="26"/>
      <w:lang w:val="uk-UA" w:eastAsia="uk-UA"/>
    </w:rPr>
  </w:style>
  <w:style w:type="paragraph" w:styleId="af1">
    <w:name w:val="Normal (Web)"/>
    <w:basedOn w:val="a"/>
    <w:uiPriority w:val="99"/>
    <w:unhideWhenUsed/>
    <w:rsid w:val="00FD78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5pt">
    <w:name w:val="Основной текст (2) + 9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191A4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af2">
    <w:name w:val="Колонтитул"/>
    <w:basedOn w:val="a0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1"/>
    <w:rsid w:val="00191A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1"/>
    <w:rsid w:val="00191A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0">
    <w:name w:val="Основной текст (3)"/>
    <w:basedOn w:val="a"/>
    <w:link w:val="3"/>
    <w:rsid w:val="00191A41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/>
      <w:b/>
      <w:bCs/>
      <w:sz w:val="28"/>
      <w:szCs w:val="28"/>
      <w:lang w:val="uk-UA" w:eastAsia="uk-UA"/>
    </w:rPr>
  </w:style>
  <w:style w:type="character" w:customStyle="1" w:styleId="HTML">
    <w:name w:val="Стандартний HTML Знак"/>
    <w:link w:val="HTML0"/>
    <w:locked/>
    <w:rsid w:val="009D2AB4"/>
    <w:rPr>
      <w:rFonts w:ascii="Courier New" w:hAnsi="Courier New" w:cs="Courier New"/>
      <w:lang w:val="ru-RU" w:eastAsia="ru-RU"/>
    </w:rPr>
  </w:style>
  <w:style w:type="paragraph" w:styleId="HTML0">
    <w:name w:val="HTML Preformatted"/>
    <w:basedOn w:val="a"/>
    <w:link w:val="HTML"/>
    <w:rsid w:val="009D2A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9D2AB4"/>
    <w:rPr>
      <w:rFonts w:ascii="Consolas" w:hAnsi="Consolas"/>
      <w:lang w:val="ru-RU" w:eastAsia="en-US"/>
    </w:rPr>
  </w:style>
  <w:style w:type="paragraph" w:customStyle="1" w:styleId="newsp">
    <w:name w:val="news_p"/>
    <w:basedOn w:val="a"/>
    <w:rsid w:val="000C4E21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/>
      <w:kern w:val="2"/>
      <w:sz w:val="24"/>
      <w:szCs w:val="24"/>
      <w:lang w:val="uk-UA" w:eastAsia="zh-CN" w:bidi="hi-IN"/>
    </w:rPr>
  </w:style>
  <w:style w:type="character" w:customStyle="1" w:styleId="rvts9">
    <w:name w:val="rvts9"/>
    <w:basedOn w:val="a0"/>
    <w:rsid w:val="00192EE0"/>
  </w:style>
  <w:style w:type="character" w:customStyle="1" w:styleId="a4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3"/>
    <w:uiPriority w:val="34"/>
    <w:qFormat/>
    <w:locked/>
    <w:rsid w:val="003B5CFF"/>
    <w:rPr>
      <w:rFonts w:eastAsia="Times New Roman"/>
      <w:sz w:val="22"/>
      <w:szCs w:val="22"/>
      <w:lang w:val="ru-RU" w:eastAsia="ru-RU"/>
    </w:rPr>
  </w:style>
  <w:style w:type="paragraph" w:styleId="24">
    <w:name w:val="Body Text 2"/>
    <w:basedOn w:val="a"/>
    <w:link w:val="25"/>
    <w:uiPriority w:val="99"/>
    <w:unhideWhenUsed/>
    <w:rsid w:val="00B12304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5">
    <w:name w:val="Основний текст 2 Знак"/>
    <w:basedOn w:val="a0"/>
    <w:link w:val="24"/>
    <w:uiPriority w:val="99"/>
    <w:rsid w:val="00B12304"/>
    <w:rPr>
      <w:rFonts w:ascii="Microsoft Sans Serif" w:eastAsia="Microsoft Sans Serif" w:hAnsi="Microsoft Sans Serif" w:cs="Microsoft Sans Serif"/>
      <w:color w:val="000000"/>
      <w:sz w:val="24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0F20-C178-4EE3-AE2A-CAE861E57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4237</Words>
  <Characters>2416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Slabenko</cp:lastModifiedBy>
  <cp:revision>12</cp:revision>
  <cp:lastPrinted>2025-08-22T05:35:00Z</cp:lastPrinted>
  <dcterms:created xsi:type="dcterms:W3CDTF">2025-11-04T09:54:00Z</dcterms:created>
  <dcterms:modified xsi:type="dcterms:W3CDTF">2025-11-10T13:32:00Z</dcterms:modified>
</cp:coreProperties>
</file>