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59DD" w14:textId="77777777" w:rsidR="001613E8" w:rsidRDefault="001613E8" w:rsidP="00B907B5">
      <w:pPr>
        <w:widowControl w:val="0"/>
        <w:tabs>
          <w:tab w:val="left" w:pos="1701"/>
        </w:tabs>
        <w:ind w:right="113" w:firstLine="567"/>
        <w:jc w:val="right"/>
        <w:rPr>
          <w:sz w:val="16"/>
          <w:szCs w:val="16"/>
          <w:lang w:eastAsia="uk-UA" w:bidi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20A7F89D" wp14:editId="66F9531C">
            <wp:simplePos x="0" y="0"/>
            <wp:positionH relativeFrom="margin">
              <wp:posOffset>2920365</wp:posOffset>
            </wp:positionH>
            <wp:positionV relativeFrom="paragraph">
              <wp:posOffset>-92075</wp:posOffset>
            </wp:positionV>
            <wp:extent cx="561340" cy="741045"/>
            <wp:effectExtent l="0" t="0" r="0" b="190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555F7" w14:textId="77777777" w:rsidR="001613E8" w:rsidRDefault="001613E8" w:rsidP="001613E8">
      <w:pPr>
        <w:widowControl w:val="0"/>
        <w:ind w:right="113" w:firstLine="567"/>
        <w:jc w:val="right"/>
        <w:rPr>
          <w:sz w:val="16"/>
          <w:szCs w:val="16"/>
          <w:lang w:eastAsia="uk-UA" w:bidi="uk-UA"/>
        </w:rPr>
      </w:pPr>
    </w:p>
    <w:p w14:paraId="441FC709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12238A1A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7875B526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56B36B5D" w14:textId="77777777" w:rsidR="001613E8" w:rsidRDefault="001613E8" w:rsidP="001613E8">
      <w:pPr>
        <w:widowControl w:val="0"/>
        <w:autoSpaceDE w:val="0"/>
        <w:autoSpaceDN w:val="0"/>
        <w:rPr>
          <w:sz w:val="16"/>
          <w:szCs w:val="16"/>
          <w:lang w:eastAsia="uk-UA" w:bidi="uk-UA"/>
        </w:rPr>
      </w:pPr>
    </w:p>
    <w:p w14:paraId="64C9F413" w14:textId="77777777" w:rsidR="00B907B5" w:rsidRDefault="00B907B5" w:rsidP="00B907B5">
      <w:pPr>
        <w:pStyle w:val="Standard"/>
        <w:spacing w:after="0"/>
        <w:ind w:left="142"/>
        <w:jc w:val="center"/>
      </w:pPr>
      <w:r>
        <w:rPr>
          <w:rFonts w:ascii="Times New Roman" w:eastAsia="F" w:hAnsi="Times New Roman"/>
          <w:b/>
          <w:sz w:val="28"/>
          <w:szCs w:val="28"/>
          <w:lang w:eastAsia="ru-RU"/>
        </w:rPr>
        <w:t>ФОНТАНСЬКА СІЛЬСЬКА РАДА</w:t>
      </w:r>
    </w:p>
    <w:p w14:paraId="32A574B7" w14:textId="77777777" w:rsidR="00B907B5" w:rsidRDefault="00B907B5" w:rsidP="00B907B5">
      <w:pPr>
        <w:pStyle w:val="Standard"/>
        <w:spacing w:after="0"/>
        <w:ind w:left="142"/>
        <w:jc w:val="center"/>
      </w:pPr>
      <w:r>
        <w:rPr>
          <w:rFonts w:ascii="Times New Roman" w:eastAsia="F" w:hAnsi="Times New Roman"/>
          <w:b/>
          <w:sz w:val="28"/>
          <w:szCs w:val="28"/>
          <w:lang w:eastAsia="ru-RU"/>
        </w:rPr>
        <w:t>ОДЕСЬКОГО РАЙОНУ ОДЕСЬКОЇ ОБЛАСТІ</w:t>
      </w:r>
    </w:p>
    <w:p w14:paraId="1CB103C0" w14:textId="77777777" w:rsidR="00BC1B7B" w:rsidRDefault="00BC1B7B" w:rsidP="00BC1B7B">
      <w:pPr>
        <w:jc w:val="center"/>
        <w:rPr>
          <w:b/>
          <w:sz w:val="28"/>
          <w:szCs w:val="32"/>
        </w:rPr>
      </w:pPr>
    </w:p>
    <w:p w14:paraId="556018A0" w14:textId="1E9A335C" w:rsidR="00BC1B7B" w:rsidRPr="00E26A16" w:rsidRDefault="00BC1B7B" w:rsidP="00BC1B7B">
      <w:pPr>
        <w:jc w:val="center"/>
        <w:rPr>
          <w:b/>
          <w:sz w:val="28"/>
          <w:szCs w:val="32"/>
        </w:rPr>
      </w:pPr>
      <w:r w:rsidRPr="00E26A16">
        <w:rPr>
          <w:b/>
          <w:sz w:val="28"/>
          <w:szCs w:val="32"/>
        </w:rPr>
        <w:t xml:space="preserve">Р І Ш Е Н </w:t>
      </w:r>
      <w:proofErr w:type="spellStart"/>
      <w:r w:rsidRPr="00E26A16">
        <w:rPr>
          <w:b/>
          <w:sz w:val="28"/>
          <w:szCs w:val="32"/>
        </w:rPr>
        <w:t>Н</w:t>
      </w:r>
      <w:proofErr w:type="spellEnd"/>
      <w:r w:rsidRPr="00E26A16">
        <w:rPr>
          <w:b/>
          <w:sz w:val="28"/>
          <w:szCs w:val="32"/>
        </w:rPr>
        <w:t xml:space="preserve"> Я  С Е С І Ї</w:t>
      </w:r>
    </w:p>
    <w:p w14:paraId="629D9268" w14:textId="77777777" w:rsidR="00BC1B7B" w:rsidRPr="00E26A16" w:rsidRDefault="00BC1B7B" w:rsidP="00BC1B7B">
      <w:pPr>
        <w:jc w:val="center"/>
      </w:pPr>
    </w:p>
    <w:p w14:paraId="52068948" w14:textId="77777777" w:rsidR="00BC1B7B" w:rsidRPr="00E26A16" w:rsidRDefault="00BC1B7B" w:rsidP="00BC1B7B">
      <w:pPr>
        <w:jc w:val="center"/>
        <w:rPr>
          <w:sz w:val="28"/>
          <w:szCs w:val="32"/>
        </w:rPr>
      </w:pPr>
      <w:bookmarkStart w:id="0" w:name="_Hlk216091364"/>
      <w:r w:rsidRPr="00E26A16">
        <w:rPr>
          <w:sz w:val="28"/>
          <w:szCs w:val="32"/>
        </w:rPr>
        <w:t>VIII скликання</w:t>
      </w:r>
    </w:p>
    <w:bookmarkEnd w:id="0"/>
    <w:p w14:paraId="5FCD5F67" w14:textId="77777777" w:rsidR="00BC1B7B" w:rsidRPr="00E26A16" w:rsidRDefault="00BC1B7B" w:rsidP="00BC1B7B">
      <w:pPr>
        <w:ind w:left="142"/>
        <w:rPr>
          <w:rFonts w:eastAsia="Calibri"/>
        </w:rPr>
      </w:pPr>
    </w:p>
    <w:p w14:paraId="353B5ED3" w14:textId="4FCC129F" w:rsidR="00B80B6A" w:rsidRPr="00A47716" w:rsidRDefault="00B80B6A" w:rsidP="00B80B6A">
      <w:pPr>
        <w:rPr>
          <w:b/>
          <w:bCs/>
          <w:szCs w:val="28"/>
        </w:rPr>
      </w:pPr>
      <w:r w:rsidRPr="00B80B6A">
        <w:rPr>
          <w:b/>
          <w:bCs/>
          <w:sz w:val="28"/>
          <w:szCs w:val="32"/>
        </w:rPr>
        <w:t>від 22 лютого 2026 року                                                                    № 3</w:t>
      </w:r>
      <w:r>
        <w:rPr>
          <w:b/>
          <w:bCs/>
          <w:sz w:val="28"/>
          <w:szCs w:val="32"/>
        </w:rPr>
        <w:t>684</w:t>
      </w:r>
      <w:r w:rsidRPr="00B80B6A">
        <w:rPr>
          <w:b/>
          <w:bCs/>
          <w:sz w:val="28"/>
          <w:szCs w:val="32"/>
        </w:rPr>
        <w:t xml:space="preserve"> – </w:t>
      </w:r>
      <w:r w:rsidRPr="00B80B6A">
        <w:rPr>
          <w:b/>
          <w:bCs/>
          <w:sz w:val="28"/>
          <w:szCs w:val="32"/>
          <w:lang w:val="en-US"/>
        </w:rPr>
        <w:t>V</w:t>
      </w:r>
      <w:r w:rsidRPr="00B80B6A">
        <w:rPr>
          <w:b/>
          <w:bCs/>
          <w:sz w:val="28"/>
          <w:szCs w:val="32"/>
        </w:rPr>
        <w:t>ІІІ</w:t>
      </w:r>
    </w:p>
    <w:p w14:paraId="3CB1B3C3" w14:textId="77777777" w:rsidR="007774F2" w:rsidRDefault="007774F2" w:rsidP="001613E8">
      <w:pPr>
        <w:widowControl w:val="0"/>
        <w:tabs>
          <w:tab w:val="left" w:pos="2420"/>
        </w:tabs>
        <w:ind w:left="567" w:right="-1" w:firstLine="567"/>
        <w:jc w:val="center"/>
        <w:rPr>
          <w:rFonts w:eastAsia="Calibri" w:cs="Microsoft Sans Serif"/>
          <w:b/>
          <w:color w:val="000000"/>
          <w:sz w:val="28"/>
          <w:szCs w:val="28"/>
          <w:lang w:eastAsia="uk-UA" w:bidi="uk-UA"/>
        </w:rPr>
      </w:pPr>
    </w:p>
    <w:p w14:paraId="0C12EB4A" w14:textId="16BE96AE" w:rsidR="00636CB5" w:rsidRPr="00C64EBE" w:rsidRDefault="00636CB5" w:rsidP="00C64EBE">
      <w:pPr>
        <w:widowControl w:val="0"/>
        <w:tabs>
          <w:tab w:val="left" w:pos="4678"/>
        </w:tabs>
        <w:ind w:right="-2"/>
        <w:jc w:val="both"/>
        <w:rPr>
          <w:b/>
          <w:bCs/>
          <w:sz w:val="28"/>
          <w:szCs w:val="28"/>
        </w:rPr>
      </w:pPr>
      <w:r w:rsidRPr="00F1204D">
        <w:rPr>
          <w:rFonts w:eastAsia="Microsoft Sans Serif" w:cs="Microsoft Sans Serif"/>
          <w:b/>
          <w:sz w:val="28"/>
          <w:szCs w:val="28"/>
          <w:lang w:eastAsia="uk-UA" w:bidi="uk-UA"/>
        </w:rPr>
        <w:t>Про затвердження звіту</w:t>
      </w:r>
      <w:r w:rsidR="0022574F">
        <w:rPr>
          <w:rFonts w:eastAsia="Microsoft Sans Serif" w:cs="Microsoft Sans Serif"/>
          <w:b/>
          <w:sz w:val="28"/>
          <w:szCs w:val="28"/>
          <w:lang w:eastAsia="uk-UA" w:bidi="uk-UA"/>
        </w:rPr>
        <w:t xml:space="preserve"> </w:t>
      </w:r>
      <w:r w:rsidRPr="00F1204D">
        <w:rPr>
          <w:rFonts w:eastAsia="Microsoft Sans Serif" w:cs="Microsoft Sans Serif"/>
          <w:b/>
          <w:sz w:val="28"/>
          <w:szCs w:val="28"/>
          <w:lang w:eastAsia="uk-UA" w:bidi="uk-UA"/>
        </w:rPr>
        <w:t xml:space="preserve">про виконання </w:t>
      </w:r>
      <w:r w:rsidRPr="00F1204D">
        <w:rPr>
          <w:b/>
          <w:sz w:val="28"/>
          <w:szCs w:val="28"/>
        </w:rPr>
        <w:t xml:space="preserve">Програми </w:t>
      </w:r>
      <w:r w:rsidRPr="00F1204D">
        <w:rPr>
          <w:b/>
          <w:bCs/>
          <w:sz w:val="28"/>
          <w:szCs w:val="28"/>
        </w:rPr>
        <w:t>оздоровлення та відпочинку ді</w:t>
      </w:r>
      <w:r w:rsidR="00190D71">
        <w:rPr>
          <w:b/>
          <w:bCs/>
          <w:sz w:val="28"/>
          <w:szCs w:val="28"/>
        </w:rPr>
        <w:t xml:space="preserve">тей Фонтанської сільської ради </w:t>
      </w:r>
      <w:r w:rsidR="00B423C1">
        <w:rPr>
          <w:b/>
          <w:bCs/>
          <w:sz w:val="28"/>
          <w:szCs w:val="28"/>
        </w:rPr>
        <w:t>на</w:t>
      </w:r>
      <w:r w:rsidR="005F4471">
        <w:rPr>
          <w:b/>
          <w:bCs/>
          <w:sz w:val="28"/>
          <w:szCs w:val="28"/>
        </w:rPr>
        <w:t xml:space="preserve"> 2025</w:t>
      </w:r>
      <w:r w:rsidR="007E7037">
        <w:rPr>
          <w:b/>
          <w:bCs/>
          <w:sz w:val="28"/>
          <w:szCs w:val="28"/>
        </w:rPr>
        <w:t>-2028</w:t>
      </w:r>
      <w:r w:rsidRPr="00F1204D">
        <w:rPr>
          <w:b/>
          <w:bCs/>
          <w:sz w:val="28"/>
          <w:szCs w:val="28"/>
        </w:rPr>
        <w:t xml:space="preserve"> роки</w:t>
      </w:r>
      <w:r w:rsidR="00B423C1">
        <w:rPr>
          <w:b/>
          <w:bCs/>
          <w:sz w:val="28"/>
          <w:szCs w:val="28"/>
        </w:rPr>
        <w:t xml:space="preserve"> за 2025 рік</w:t>
      </w:r>
    </w:p>
    <w:p w14:paraId="4CD92310" w14:textId="77777777" w:rsidR="00636CB5" w:rsidRPr="00F1204D" w:rsidRDefault="00636CB5" w:rsidP="00636CB5">
      <w:pPr>
        <w:widowControl w:val="0"/>
        <w:ind w:right="4111" w:firstLine="567"/>
        <w:rPr>
          <w:rFonts w:eastAsia="Microsoft Sans Serif" w:cs="Microsoft Sans Serif"/>
          <w:b/>
          <w:i/>
          <w:sz w:val="28"/>
          <w:szCs w:val="28"/>
          <w:highlight w:val="yellow"/>
          <w:lang w:eastAsia="uk-UA" w:bidi="uk-UA"/>
        </w:rPr>
      </w:pPr>
    </w:p>
    <w:p w14:paraId="10B626B7" w14:textId="2014B6DD" w:rsidR="00A21060" w:rsidRDefault="00477E61" w:rsidP="0028764E">
      <w:pPr>
        <w:pStyle w:val="a3"/>
        <w:ind w:firstLine="567"/>
        <w:jc w:val="both"/>
        <w:rPr>
          <w:rFonts w:eastAsia="Calibri"/>
          <w:b/>
          <w:bCs/>
          <w:sz w:val="28"/>
          <w:szCs w:val="28"/>
          <w:lang w:eastAsia="en-US" w:bidi="uk-UA"/>
        </w:rPr>
      </w:pPr>
      <w:r w:rsidRPr="00477E61">
        <w:rPr>
          <w:color w:val="1B1D1F"/>
          <w:sz w:val="28"/>
          <w:szCs w:val="28"/>
        </w:rPr>
        <w:t>Відповідно до  пункту 1,7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 №3219-</w:t>
      </w:r>
      <w:r w:rsidRPr="00477E61">
        <w:rPr>
          <w:color w:val="1B1D1F"/>
          <w:sz w:val="28"/>
          <w:szCs w:val="28"/>
          <w:lang w:val="en-US"/>
        </w:rPr>
        <w:t>VIII</w:t>
      </w:r>
      <w:r w:rsidR="00636CB5" w:rsidRPr="00F1204D">
        <w:rPr>
          <w:sz w:val="28"/>
          <w:szCs w:val="28"/>
          <w:lang w:eastAsia="ru-RU"/>
        </w:rPr>
        <w:t xml:space="preserve">, </w:t>
      </w:r>
      <w:r w:rsidR="00636CB5" w:rsidRPr="005F4471">
        <w:rPr>
          <w:sz w:val="28"/>
          <w:szCs w:val="28"/>
          <w:lang w:eastAsia="ru-RU"/>
        </w:rPr>
        <w:t>у зв’язку із</w:t>
      </w:r>
      <w:r w:rsidR="00636CB5" w:rsidRPr="00F1204D">
        <w:rPr>
          <w:sz w:val="28"/>
          <w:szCs w:val="28"/>
          <w:lang w:eastAsia="ru-RU"/>
        </w:rPr>
        <w:t xml:space="preserve"> звітуванням виконання «Програми </w:t>
      </w:r>
      <w:r w:rsidR="00636CB5" w:rsidRPr="00F1204D">
        <w:rPr>
          <w:sz w:val="28"/>
          <w:szCs w:val="28"/>
        </w:rPr>
        <w:t>оздоровлення та відпочинку дітей Фонтанської с</w:t>
      </w:r>
      <w:r w:rsidR="00E93EC1">
        <w:rPr>
          <w:sz w:val="28"/>
          <w:szCs w:val="28"/>
        </w:rPr>
        <w:t>ільської ради з</w:t>
      </w:r>
      <w:r w:rsidR="005F4471">
        <w:rPr>
          <w:sz w:val="28"/>
          <w:szCs w:val="28"/>
        </w:rPr>
        <w:t>а 2025-2028</w:t>
      </w:r>
      <w:r w:rsidR="00EE5F78">
        <w:rPr>
          <w:sz w:val="28"/>
          <w:szCs w:val="28"/>
        </w:rPr>
        <w:t xml:space="preserve"> роки</w:t>
      </w:r>
      <w:r w:rsidR="00636CB5" w:rsidRPr="00F1204D">
        <w:rPr>
          <w:rFonts w:eastAsia="Microsoft Sans Serif" w:cs="Microsoft Sans Serif"/>
          <w:sz w:val="28"/>
          <w:szCs w:val="28"/>
          <w:lang w:eastAsia="uk-UA" w:bidi="uk-UA"/>
        </w:rPr>
        <w:t>»</w:t>
      </w:r>
      <w:r w:rsidR="005F4471">
        <w:rPr>
          <w:sz w:val="28"/>
          <w:szCs w:val="28"/>
          <w:lang w:eastAsia="ru-RU"/>
        </w:rPr>
        <w:t xml:space="preserve"> за 2025 рік</w:t>
      </w:r>
      <w:r w:rsidR="00163EE1">
        <w:rPr>
          <w:sz w:val="28"/>
          <w:szCs w:val="28"/>
          <w:lang w:eastAsia="ru-RU"/>
        </w:rPr>
        <w:t>,</w:t>
      </w:r>
      <w:r w:rsidR="00636CB5" w:rsidRPr="00F1204D">
        <w:rPr>
          <w:sz w:val="28"/>
          <w:szCs w:val="28"/>
          <w:lang w:eastAsia="ru-RU"/>
        </w:rPr>
        <w:t xml:space="preserve"> затвердженої рішенням Фонтанської сільської ради від </w:t>
      </w:r>
      <w:r w:rsidR="00163EE1" w:rsidRPr="00931496">
        <w:rPr>
          <w:sz w:val="28"/>
          <w:szCs w:val="28"/>
          <w:lang w:eastAsia="ru-RU"/>
        </w:rPr>
        <w:t>24</w:t>
      </w:r>
      <w:r w:rsidR="00636CB5" w:rsidRPr="00931496">
        <w:rPr>
          <w:sz w:val="28"/>
          <w:szCs w:val="28"/>
          <w:lang w:eastAsia="ru-RU"/>
        </w:rPr>
        <w:t>.12</w:t>
      </w:r>
      <w:r w:rsidR="008C420A">
        <w:rPr>
          <w:sz w:val="28"/>
          <w:szCs w:val="28"/>
          <w:lang w:eastAsia="ru-RU"/>
        </w:rPr>
        <w:t>.2024</w:t>
      </w:r>
      <w:r w:rsidR="00636CB5" w:rsidRPr="00F1204D">
        <w:rPr>
          <w:sz w:val="28"/>
          <w:szCs w:val="28"/>
          <w:lang w:eastAsia="ru-RU"/>
        </w:rPr>
        <w:t xml:space="preserve"> року № </w:t>
      </w:r>
      <w:r w:rsidR="008C420A">
        <w:rPr>
          <w:sz w:val="28"/>
          <w:szCs w:val="28"/>
          <w:lang w:eastAsia="ru-RU"/>
        </w:rPr>
        <w:t>2696-</w:t>
      </w:r>
      <w:r w:rsidR="00636CB5" w:rsidRPr="005C3F7B">
        <w:rPr>
          <w:sz w:val="28"/>
          <w:szCs w:val="28"/>
          <w:lang w:val="en-US" w:eastAsia="ru-RU"/>
        </w:rPr>
        <w:t>VIII</w:t>
      </w:r>
      <w:bookmarkStart w:id="1" w:name="_Hlk125709336"/>
      <w:r w:rsidR="00636CB5" w:rsidRPr="00F1204D">
        <w:rPr>
          <w:sz w:val="28"/>
          <w:szCs w:val="28"/>
          <w:lang w:eastAsia="ru-RU"/>
        </w:rPr>
        <w:t xml:space="preserve">, </w:t>
      </w:r>
      <w:bookmarkEnd w:id="1"/>
      <w:r w:rsidR="00636CB5" w:rsidRPr="00F1204D">
        <w:rPr>
          <w:sz w:val="28"/>
          <w:szCs w:val="28"/>
          <w:lang w:eastAsia="ru-RU"/>
        </w:rPr>
        <w:t>керуючись пунк</w:t>
      </w:r>
      <w:r w:rsidR="00636CB5">
        <w:rPr>
          <w:sz w:val="28"/>
          <w:szCs w:val="28"/>
          <w:lang w:eastAsia="ru-RU"/>
        </w:rPr>
        <w:t>том 2 статті 52 Закону України</w:t>
      </w:r>
      <w:r w:rsidR="00636CB5" w:rsidRPr="00F1204D">
        <w:rPr>
          <w:sz w:val="28"/>
          <w:szCs w:val="28"/>
          <w:lang w:eastAsia="ru-RU"/>
        </w:rPr>
        <w:t xml:space="preserve"> «Про місцеве самоврядування в Україні», </w:t>
      </w:r>
      <w:r w:rsidR="0028764E" w:rsidRPr="0028764E">
        <w:rPr>
          <w:sz w:val="28"/>
          <w:szCs w:val="28"/>
          <w:lang w:eastAsia="ru-RU"/>
        </w:rPr>
        <w:t>Фонтанська сільська рада Одеського району Одеської області, -</w:t>
      </w:r>
    </w:p>
    <w:p w14:paraId="09FC6BD1" w14:textId="267A57D5" w:rsidR="001613E8" w:rsidRPr="009156AD" w:rsidRDefault="001613E8" w:rsidP="001613E8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 w:bidi="uk-UA"/>
        </w:rPr>
      </w:pPr>
      <w:r w:rsidRPr="009156AD">
        <w:rPr>
          <w:rFonts w:eastAsia="Calibri"/>
          <w:b/>
          <w:bCs/>
          <w:sz w:val="28"/>
          <w:szCs w:val="28"/>
          <w:lang w:eastAsia="en-US" w:bidi="uk-UA"/>
        </w:rPr>
        <w:t>ВИРІШИ</w:t>
      </w:r>
      <w:r w:rsidR="0087141A">
        <w:rPr>
          <w:rFonts w:eastAsia="Calibri"/>
          <w:b/>
          <w:bCs/>
          <w:sz w:val="28"/>
          <w:szCs w:val="28"/>
          <w:lang w:eastAsia="en-US" w:bidi="uk-UA"/>
        </w:rPr>
        <w:t>ЛА</w:t>
      </w:r>
      <w:r w:rsidRPr="009156AD">
        <w:rPr>
          <w:rFonts w:eastAsia="Calibri"/>
          <w:b/>
          <w:bCs/>
          <w:sz w:val="28"/>
          <w:szCs w:val="28"/>
          <w:lang w:eastAsia="en-US" w:bidi="uk-UA"/>
        </w:rPr>
        <w:t>:</w:t>
      </w:r>
    </w:p>
    <w:p w14:paraId="33C0DB09" w14:textId="77777777" w:rsidR="001613E8" w:rsidRPr="009156AD" w:rsidRDefault="001613E8" w:rsidP="001613E8">
      <w:pPr>
        <w:suppressAutoHyphens w:val="0"/>
        <w:jc w:val="both"/>
        <w:rPr>
          <w:sz w:val="28"/>
          <w:szCs w:val="28"/>
        </w:rPr>
      </w:pPr>
    </w:p>
    <w:p w14:paraId="089FC542" w14:textId="2FDC3C30" w:rsidR="001613E8" w:rsidRPr="002B586D" w:rsidRDefault="001613E8" w:rsidP="001613E8">
      <w:pPr>
        <w:suppressAutoHyphens w:val="0"/>
        <w:ind w:firstLine="567"/>
        <w:jc w:val="both"/>
        <w:rPr>
          <w:sz w:val="28"/>
          <w:szCs w:val="28"/>
        </w:rPr>
      </w:pPr>
      <w:r w:rsidRPr="009156AD">
        <w:rPr>
          <w:sz w:val="28"/>
          <w:szCs w:val="28"/>
          <w:lang w:eastAsia="ru-RU"/>
        </w:rPr>
        <w:t xml:space="preserve">1. </w:t>
      </w:r>
      <w:r w:rsidR="003B0509" w:rsidRPr="00F92FC3">
        <w:rPr>
          <w:color w:val="000000"/>
          <w:sz w:val="28"/>
          <w:szCs w:val="28"/>
        </w:rPr>
        <w:t xml:space="preserve">Затвердити звіт про виконання </w:t>
      </w:r>
      <w:r w:rsidRPr="002B586D">
        <w:rPr>
          <w:sz w:val="28"/>
          <w:szCs w:val="28"/>
        </w:rPr>
        <w:t>Програми оздоровлення та відпочинку ді</w:t>
      </w:r>
      <w:r w:rsidR="005E18BB" w:rsidRPr="002B586D">
        <w:rPr>
          <w:sz w:val="28"/>
          <w:szCs w:val="28"/>
        </w:rPr>
        <w:t>тей Фонтанс</w:t>
      </w:r>
      <w:r w:rsidR="005915DD">
        <w:rPr>
          <w:sz w:val="28"/>
          <w:szCs w:val="28"/>
        </w:rPr>
        <w:t>ької сільської ради за 2025</w:t>
      </w:r>
      <w:r w:rsidR="003D2F8D">
        <w:rPr>
          <w:sz w:val="28"/>
          <w:szCs w:val="28"/>
        </w:rPr>
        <w:t>-20</w:t>
      </w:r>
      <w:r w:rsidR="005915DD" w:rsidRPr="005915DD">
        <w:rPr>
          <w:sz w:val="28"/>
          <w:szCs w:val="28"/>
        </w:rPr>
        <w:t>28</w:t>
      </w:r>
      <w:r w:rsidRPr="002B586D">
        <w:rPr>
          <w:sz w:val="28"/>
          <w:szCs w:val="28"/>
        </w:rPr>
        <w:t xml:space="preserve"> роки</w:t>
      </w:r>
      <w:r w:rsidR="005915DD">
        <w:rPr>
          <w:sz w:val="28"/>
          <w:szCs w:val="28"/>
        </w:rPr>
        <w:t xml:space="preserve"> за 2025 рік</w:t>
      </w:r>
      <w:r w:rsidR="002D2F90">
        <w:rPr>
          <w:sz w:val="28"/>
          <w:szCs w:val="28"/>
          <w:lang w:eastAsia="ru-RU"/>
        </w:rPr>
        <w:t xml:space="preserve"> (додається).</w:t>
      </w:r>
    </w:p>
    <w:p w14:paraId="288B0EBD" w14:textId="3F2C5F0C" w:rsidR="001613E8" w:rsidRDefault="001613E8" w:rsidP="003B0509">
      <w:pPr>
        <w:suppressAutoHyphens w:val="0"/>
        <w:ind w:firstLine="567"/>
        <w:jc w:val="both"/>
        <w:rPr>
          <w:b/>
          <w:bCs/>
          <w:sz w:val="28"/>
          <w:szCs w:val="28"/>
        </w:rPr>
      </w:pPr>
      <w:r w:rsidRPr="002B586D">
        <w:rPr>
          <w:sz w:val="28"/>
          <w:szCs w:val="28"/>
        </w:rPr>
        <w:t xml:space="preserve">2. </w:t>
      </w:r>
      <w:r w:rsidR="003B0509" w:rsidRPr="00F92FC3">
        <w:rPr>
          <w:color w:val="000000"/>
          <w:sz w:val="28"/>
          <w:szCs w:val="28"/>
        </w:rPr>
        <w:t>Контроль за виконанням 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79C140EC" w14:textId="77777777" w:rsidR="00741D1E" w:rsidRDefault="00741D1E" w:rsidP="001613E8">
      <w:pPr>
        <w:autoSpaceDE w:val="0"/>
        <w:jc w:val="both"/>
        <w:rPr>
          <w:b/>
          <w:bCs/>
          <w:sz w:val="28"/>
          <w:szCs w:val="28"/>
        </w:rPr>
      </w:pPr>
    </w:p>
    <w:p w14:paraId="42E54210" w14:textId="77777777" w:rsidR="001613E8" w:rsidRDefault="001613E8" w:rsidP="00FB1C64">
      <w:pPr>
        <w:rPr>
          <w:b/>
          <w:sz w:val="28"/>
          <w:szCs w:val="28"/>
        </w:rPr>
      </w:pPr>
    </w:p>
    <w:p w14:paraId="7FD9D45D" w14:textId="77777777" w:rsidR="00B80B6A" w:rsidRPr="00E8547E" w:rsidRDefault="00B80B6A" w:rsidP="00B80B6A">
      <w:pPr>
        <w:rPr>
          <w:b/>
          <w:bCs/>
          <w:sz w:val="28"/>
          <w:szCs w:val="28"/>
        </w:rPr>
      </w:pPr>
      <w:r w:rsidRPr="00E8547E">
        <w:rPr>
          <w:b/>
          <w:bCs/>
          <w:sz w:val="28"/>
          <w:szCs w:val="28"/>
        </w:rPr>
        <w:t xml:space="preserve">В.о. сільського голови                                       </w:t>
      </w:r>
      <w:r w:rsidRPr="00E8547E">
        <w:rPr>
          <w:b/>
          <w:bCs/>
          <w:sz w:val="28"/>
          <w:szCs w:val="28"/>
        </w:rPr>
        <w:tab/>
        <w:t xml:space="preserve">            Андрій СЕРЕБРІЙ</w:t>
      </w:r>
    </w:p>
    <w:p w14:paraId="142E81E3" w14:textId="77777777" w:rsidR="00473755" w:rsidRDefault="00473755" w:rsidP="00FB1C64">
      <w:pPr>
        <w:rPr>
          <w:b/>
          <w:sz w:val="28"/>
          <w:szCs w:val="28"/>
        </w:rPr>
      </w:pPr>
    </w:p>
    <w:p w14:paraId="57399158" w14:textId="67E7997F" w:rsidR="003B0509" w:rsidRDefault="003B0509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56457C9" w14:textId="77777777" w:rsidR="00D439E4" w:rsidRPr="00264FE0" w:rsidRDefault="00D439E4" w:rsidP="00FB1C64">
      <w:pPr>
        <w:rPr>
          <w:b/>
          <w:sz w:val="28"/>
          <w:szCs w:val="28"/>
        </w:rPr>
        <w:sectPr w:rsidR="00D439E4" w:rsidRPr="00264FE0" w:rsidSect="00D439E4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14:paraId="3C126480" w14:textId="5E0BB7F0" w:rsidR="006B1E6B" w:rsidRPr="00B80B6A" w:rsidRDefault="006B1E6B" w:rsidP="00B80B6A">
      <w:pPr>
        <w:pStyle w:val="21"/>
        <w:shd w:val="clear" w:color="auto" w:fill="auto"/>
        <w:spacing w:line="240" w:lineRule="auto"/>
        <w:ind w:right="113" w:firstLine="11199"/>
        <w:rPr>
          <w:rStyle w:val="a9"/>
          <w:b w:val="0"/>
          <w:bCs w:val="0"/>
          <w:sz w:val="24"/>
          <w:szCs w:val="24"/>
        </w:rPr>
      </w:pPr>
      <w:r w:rsidRPr="00B80B6A">
        <w:rPr>
          <w:rStyle w:val="a9"/>
          <w:b w:val="0"/>
          <w:bCs w:val="0"/>
          <w:sz w:val="24"/>
          <w:szCs w:val="24"/>
        </w:rPr>
        <w:lastRenderedPageBreak/>
        <w:t>Додаток №1 до</w:t>
      </w:r>
    </w:p>
    <w:p w14:paraId="28A657C5" w14:textId="327C1A5A" w:rsidR="006B1E6B" w:rsidRPr="00B80B6A" w:rsidRDefault="006B1E6B" w:rsidP="00B80B6A">
      <w:pPr>
        <w:pStyle w:val="21"/>
        <w:shd w:val="clear" w:color="auto" w:fill="auto"/>
        <w:tabs>
          <w:tab w:val="left" w:pos="12049"/>
        </w:tabs>
        <w:spacing w:line="240" w:lineRule="auto"/>
        <w:ind w:right="113" w:firstLine="11199"/>
        <w:rPr>
          <w:rStyle w:val="a9"/>
          <w:b w:val="0"/>
          <w:bCs w:val="0"/>
          <w:sz w:val="24"/>
          <w:szCs w:val="24"/>
        </w:rPr>
      </w:pPr>
      <w:r w:rsidRPr="00B80B6A">
        <w:rPr>
          <w:rStyle w:val="a9"/>
          <w:b w:val="0"/>
          <w:bCs w:val="0"/>
          <w:sz w:val="24"/>
          <w:szCs w:val="24"/>
        </w:rPr>
        <w:t xml:space="preserve">рішення </w:t>
      </w:r>
      <w:r w:rsidR="003B0509" w:rsidRPr="00B80B6A">
        <w:rPr>
          <w:rStyle w:val="a9"/>
          <w:b w:val="0"/>
          <w:bCs w:val="0"/>
          <w:sz w:val="24"/>
          <w:szCs w:val="24"/>
        </w:rPr>
        <w:t>сесії</w:t>
      </w:r>
      <w:r w:rsidRPr="00B80B6A">
        <w:rPr>
          <w:rStyle w:val="a9"/>
          <w:b w:val="0"/>
          <w:bCs w:val="0"/>
          <w:sz w:val="24"/>
          <w:szCs w:val="24"/>
        </w:rPr>
        <w:t xml:space="preserve"> Фонтанської </w:t>
      </w:r>
    </w:p>
    <w:p w14:paraId="0B2E8B4C" w14:textId="4DB7B615" w:rsidR="00B80B6A" w:rsidRPr="00B80B6A" w:rsidRDefault="006B1E6B" w:rsidP="00B80B6A">
      <w:pPr>
        <w:pStyle w:val="21"/>
        <w:shd w:val="clear" w:color="auto" w:fill="auto"/>
        <w:spacing w:line="240" w:lineRule="auto"/>
        <w:ind w:right="113" w:firstLine="11199"/>
        <w:rPr>
          <w:rStyle w:val="a9"/>
          <w:b w:val="0"/>
          <w:bCs w:val="0"/>
          <w:sz w:val="24"/>
          <w:szCs w:val="24"/>
        </w:rPr>
      </w:pPr>
      <w:r w:rsidRPr="00B80B6A">
        <w:rPr>
          <w:rStyle w:val="a9"/>
          <w:b w:val="0"/>
          <w:bCs w:val="0"/>
          <w:sz w:val="24"/>
          <w:szCs w:val="24"/>
        </w:rPr>
        <w:t xml:space="preserve">сільської ради </w:t>
      </w:r>
      <w:r w:rsidRPr="00B80B6A">
        <w:rPr>
          <w:rStyle w:val="a9"/>
          <w:b w:val="0"/>
          <w:bCs w:val="0"/>
          <w:sz w:val="24"/>
          <w:szCs w:val="24"/>
          <w:lang w:val="en-US"/>
        </w:rPr>
        <w:t>VIII</w:t>
      </w:r>
      <w:r w:rsidRPr="00B80B6A">
        <w:rPr>
          <w:rStyle w:val="a9"/>
          <w:b w:val="0"/>
          <w:bCs w:val="0"/>
          <w:sz w:val="24"/>
          <w:szCs w:val="24"/>
        </w:rPr>
        <w:t xml:space="preserve"> скликання</w:t>
      </w:r>
    </w:p>
    <w:p w14:paraId="00DF3268" w14:textId="5EB9C8BA" w:rsidR="00B80B6A" w:rsidRPr="00B80B6A" w:rsidRDefault="00B80B6A" w:rsidP="00B80B6A">
      <w:pPr>
        <w:pStyle w:val="21"/>
        <w:shd w:val="clear" w:color="auto" w:fill="auto"/>
        <w:spacing w:line="240" w:lineRule="auto"/>
        <w:ind w:right="113" w:firstLine="11199"/>
        <w:rPr>
          <w:color w:val="000000"/>
          <w:sz w:val="24"/>
          <w:szCs w:val="24"/>
          <w:lang w:val="uk-UA" w:eastAsia="uk-UA" w:bidi="uk-UA"/>
        </w:rPr>
      </w:pPr>
      <w:proofErr w:type="spellStart"/>
      <w:r w:rsidRPr="00B80B6A">
        <w:rPr>
          <w:sz w:val="24"/>
          <w:szCs w:val="24"/>
        </w:rPr>
        <w:t>від</w:t>
      </w:r>
      <w:proofErr w:type="spellEnd"/>
      <w:r w:rsidRPr="00B80B6A">
        <w:rPr>
          <w:sz w:val="24"/>
          <w:szCs w:val="24"/>
        </w:rPr>
        <w:t xml:space="preserve"> 20.02.2026 №3</w:t>
      </w:r>
      <w:r>
        <w:rPr>
          <w:sz w:val="24"/>
          <w:szCs w:val="24"/>
          <w:lang w:val="uk-UA"/>
        </w:rPr>
        <w:t>684</w:t>
      </w:r>
      <w:r w:rsidRPr="00B80B6A">
        <w:rPr>
          <w:sz w:val="24"/>
          <w:szCs w:val="24"/>
        </w:rPr>
        <w:t xml:space="preserve"> – VІІІ</w:t>
      </w:r>
    </w:p>
    <w:p w14:paraId="6D89170F" w14:textId="0D9D64E0" w:rsidR="00755BBA" w:rsidRDefault="00755BBA" w:rsidP="00B80B6A">
      <w:pPr>
        <w:pStyle w:val="21"/>
        <w:shd w:val="clear" w:color="auto" w:fill="auto"/>
        <w:spacing w:line="240" w:lineRule="auto"/>
        <w:ind w:right="113" w:firstLine="0"/>
        <w:jc w:val="center"/>
        <w:rPr>
          <w:b/>
        </w:rPr>
      </w:pPr>
    </w:p>
    <w:p w14:paraId="70242FC2" w14:textId="312EDAB5" w:rsidR="00430362" w:rsidRPr="00264FE0" w:rsidRDefault="00430362" w:rsidP="00430362">
      <w:pPr>
        <w:jc w:val="center"/>
        <w:rPr>
          <w:b/>
          <w:sz w:val="28"/>
          <w:szCs w:val="28"/>
        </w:rPr>
      </w:pPr>
      <w:r w:rsidRPr="00264FE0">
        <w:rPr>
          <w:b/>
          <w:sz w:val="28"/>
          <w:szCs w:val="28"/>
        </w:rPr>
        <w:t xml:space="preserve"> ЗВІТ</w:t>
      </w:r>
    </w:p>
    <w:p w14:paraId="37491E69" w14:textId="5C8137E2" w:rsidR="000B168A" w:rsidRPr="00264FE0" w:rsidRDefault="00430362" w:rsidP="00430362">
      <w:pPr>
        <w:jc w:val="center"/>
        <w:rPr>
          <w:b/>
          <w:bCs/>
          <w:sz w:val="28"/>
          <w:szCs w:val="28"/>
        </w:rPr>
      </w:pPr>
      <w:r w:rsidRPr="00264FE0">
        <w:rPr>
          <w:b/>
          <w:sz w:val="28"/>
          <w:szCs w:val="28"/>
        </w:rPr>
        <w:t xml:space="preserve">про результати </w:t>
      </w:r>
      <w:r w:rsidR="00E775EF">
        <w:rPr>
          <w:b/>
          <w:sz w:val="28"/>
          <w:szCs w:val="28"/>
        </w:rPr>
        <w:t xml:space="preserve">виконання </w:t>
      </w:r>
      <w:r w:rsidR="001C7FAD">
        <w:rPr>
          <w:b/>
          <w:sz w:val="28"/>
          <w:szCs w:val="28"/>
        </w:rPr>
        <w:t>«</w:t>
      </w:r>
      <w:r w:rsidRPr="00264FE0">
        <w:rPr>
          <w:b/>
          <w:sz w:val="28"/>
          <w:szCs w:val="28"/>
        </w:rPr>
        <w:t xml:space="preserve">Програми </w:t>
      </w:r>
      <w:r w:rsidRPr="00264FE0">
        <w:rPr>
          <w:b/>
          <w:bCs/>
          <w:sz w:val="28"/>
          <w:szCs w:val="28"/>
        </w:rPr>
        <w:t xml:space="preserve">оздоровлення та відпочинку дітей Фонтанської сільської </w:t>
      </w:r>
      <w:r w:rsidR="00E775EF">
        <w:rPr>
          <w:b/>
          <w:bCs/>
          <w:sz w:val="28"/>
          <w:szCs w:val="28"/>
        </w:rPr>
        <w:t>територіальної громади</w:t>
      </w:r>
      <w:r w:rsidRPr="00264FE0">
        <w:rPr>
          <w:b/>
          <w:bCs/>
          <w:sz w:val="28"/>
          <w:szCs w:val="28"/>
        </w:rPr>
        <w:t xml:space="preserve"> </w:t>
      </w:r>
      <w:r w:rsidR="001C7FAD" w:rsidRPr="001C7FAD">
        <w:rPr>
          <w:b/>
          <w:sz w:val="28"/>
          <w:szCs w:val="28"/>
        </w:rPr>
        <w:t>Одеського району Одеської області</w:t>
      </w:r>
      <w:r w:rsidR="001C7FAD" w:rsidRPr="00EF240E">
        <w:rPr>
          <w:b/>
        </w:rPr>
        <w:t xml:space="preserve"> на</w:t>
      </w:r>
      <w:r w:rsidR="00774179">
        <w:rPr>
          <w:b/>
          <w:bCs/>
          <w:sz w:val="28"/>
          <w:szCs w:val="28"/>
        </w:rPr>
        <w:t xml:space="preserve"> 2025</w:t>
      </w:r>
      <w:r w:rsidR="001C7FAD">
        <w:rPr>
          <w:b/>
          <w:bCs/>
          <w:sz w:val="28"/>
          <w:szCs w:val="28"/>
        </w:rPr>
        <w:t>-2028</w:t>
      </w:r>
      <w:r w:rsidRPr="00264FE0">
        <w:rPr>
          <w:b/>
          <w:bCs/>
          <w:sz w:val="28"/>
          <w:szCs w:val="28"/>
        </w:rPr>
        <w:t xml:space="preserve"> роки</w:t>
      </w:r>
      <w:r w:rsidR="001C7FAD">
        <w:rPr>
          <w:b/>
          <w:bCs/>
          <w:sz w:val="28"/>
          <w:szCs w:val="28"/>
        </w:rPr>
        <w:t>»</w:t>
      </w:r>
    </w:p>
    <w:p w14:paraId="793E38D6" w14:textId="1F03B545" w:rsidR="00DE0ED3" w:rsidRPr="00264FE0" w:rsidRDefault="00A62A3B" w:rsidP="00FB1C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2025</w:t>
      </w:r>
      <w:r w:rsidR="00DE0ED3" w:rsidRPr="00264FE0">
        <w:rPr>
          <w:b/>
          <w:bCs/>
          <w:sz w:val="28"/>
          <w:szCs w:val="28"/>
        </w:rPr>
        <w:t xml:space="preserve"> рік</w:t>
      </w:r>
    </w:p>
    <w:p w14:paraId="6317581C" w14:textId="2B22500B" w:rsidR="00430362" w:rsidRDefault="00430362" w:rsidP="00297157">
      <w:pPr>
        <w:widowControl w:val="0"/>
        <w:ind w:left="284" w:right="-36" w:firstLine="424"/>
        <w:contextualSpacing/>
        <w:jc w:val="both"/>
        <w:rPr>
          <w:rFonts w:eastAsia="Microsoft Sans Serif"/>
          <w:sz w:val="28"/>
          <w:szCs w:val="28"/>
          <w:lang w:eastAsia="uk-UA" w:bidi="uk-UA"/>
        </w:rPr>
      </w:pPr>
      <w:r w:rsidRPr="00264FE0">
        <w:rPr>
          <w:rFonts w:eastAsia="Microsoft Sans Serif"/>
          <w:b/>
          <w:sz w:val="28"/>
          <w:szCs w:val="28"/>
          <w:lang w:eastAsia="uk-UA" w:bidi="uk-UA"/>
        </w:rPr>
        <w:t>Дата і номер рішення сільської ради, яким затверджено Програму та зміни до неї:</w:t>
      </w:r>
      <w:r w:rsidR="00220EA1">
        <w:rPr>
          <w:rFonts w:eastAsia="Microsoft Sans Serif"/>
          <w:b/>
          <w:sz w:val="28"/>
          <w:szCs w:val="28"/>
          <w:lang w:eastAsia="uk-UA" w:bidi="uk-UA"/>
        </w:rPr>
        <w:t xml:space="preserve"> </w:t>
      </w:r>
      <w:r w:rsidR="00220EA1" w:rsidRPr="00220EA1">
        <w:rPr>
          <w:rFonts w:eastAsia="Microsoft Sans Serif"/>
          <w:sz w:val="28"/>
          <w:szCs w:val="28"/>
          <w:lang w:eastAsia="uk-UA" w:bidi="uk-UA"/>
        </w:rPr>
        <w:t>Програму затверджено</w:t>
      </w:r>
      <w:r w:rsidR="00220EA1">
        <w:rPr>
          <w:rFonts w:eastAsia="Microsoft Sans Serif"/>
          <w:b/>
          <w:sz w:val="28"/>
          <w:szCs w:val="28"/>
          <w:lang w:eastAsia="uk-UA" w:bidi="uk-UA"/>
        </w:rPr>
        <w:t xml:space="preserve"> </w:t>
      </w:r>
      <w:r w:rsidRPr="00264FE0">
        <w:rPr>
          <w:rFonts w:eastAsia="Microsoft Sans Serif"/>
          <w:b/>
          <w:sz w:val="28"/>
          <w:szCs w:val="28"/>
          <w:lang w:eastAsia="uk-UA" w:bidi="uk-UA"/>
        </w:rPr>
        <w:t xml:space="preserve"> </w:t>
      </w:r>
      <w:r w:rsidRPr="00264FE0">
        <w:rPr>
          <w:rFonts w:eastAsia="Microsoft Sans Serif"/>
          <w:sz w:val="28"/>
          <w:szCs w:val="28"/>
          <w:lang w:eastAsia="uk-UA" w:bidi="uk-UA"/>
        </w:rPr>
        <w:t>рішення</w:t>
      </w:r>
      <w:r w:rsidR="005D7C2A">
        <w:rPr>
          <w:rFonts w:eastAsia="Microsoft Sans Serif"/>
          <w:sz w:val="28"/>
          <w:szCs w:val="28"/>
          <w:lang w:eastAsia="uk-UA" w:bidi="uk-UA"/>
        </w:rPr>
        <w:t>м</w:t>
      </w:r>
      <w:r w:rsidRPr="00264FE0">
        <w:rPr>
          <w:rFonts w:eastAsia="Microsoft Sans Serif"/>
          <w:sz w:val="28"/>
          <w:szCs w:val="28"/>
          <w:lang w:eastAsia="uk-UA" w:bidi="uk-UA"/>
        </w:rPr>
        <w:t xml:space="preserve"> </w:t>
      </w:r>
      <w:r w:rsidR="006C0B4B">
        <w:rPr>
          <w:rFonts w:eastAsia="Microsoft Sans Serif"/>
          <w:sz w:val="28"/>
          <w:szCs w:val="28"/>
          <w:lang w:eastAsia="uk-UA" w:bidi="uk-UA"/>
        </w:rPr>
        <w:t xml:space="preserve">шістдесят другої </w:t>
      </w:r>
      <w:r w:rsidRPr="00264FE0">
        <w:rPr>
          <w:rFonts w:eastAsia="Microsoft Sans Serif"/>
          <w:sz w:val="28"/>
          <w:szCs w:val="28"/>
          <w:lang w:eastAsia="uk-UA" w:bidi="uk-UA"/>
        </w:rPr>
        <w:t>сесії Фонтанської сіль</w:t>
      </w:r>
      <w:r w:rsidR="006C0B4B">
        <w:rPr>
          <w:rFonts w:eastAsia="Microsoft Sans Serif"/>
          <w:sz w:val="28"/>
          <w:szCs w:val="28"/>
          <w:lang w:eastAsia="uk-UA" w:bidi="uk-UA"/>
        </w:rPr>
        <w:t>ської ради VІІІ скликання від 24</w:t>
      </w:r>
      <w:r w:rsidR="006F3C29">
        <w:rPr>
          <w:rFonts w:eastAsia="Microsoft Sans Serif"/>
          <w:sz w:val="28"/>
          <w:szCs w:val="28"/>
          <w:lang w:eastAsia="uk-UA" w:bidi="uk-UA"/>
        </w:rPr>
        <w:t xml:space="preserve"> грудня 2024</w:t>
      </w:r>
      <w:r w:rsidRPr="00264FE0">
        <w:rPr>
          <w:rFonts w:eastAsia="Microsoft Sans Serif"/>
          <w:sz w:val="28"/>
          <w:szCs w:val="28"/>
          <w:lang w:eastAsia="uk-UA" w:bidi="uk-UA"/>
        </w:rPr>
        <w:t xml:space="preserve"> року № </w:t>
      </w:r>
      <w:r w:rsidR="006F3C29">
        <w:rPr>
          <w:rFonts w:eastAsia="Microsoft Sans Serif"/>
          <w:sz w:val="28"/>
          <w:szCs w:val="28"/>
          <w:lang w:eastAsia="uk-UA" w:bidi="uk-UA"/>
        </w:rPr>
        <w:t>2696</w:t>
      </w:r>
      <w:r w:rsidRPr="00264FE0">
        <w:rPr>
          <w:rFonts w:eastAsia="Microsoft Sans Serif"/>
          <w:sz w:val="28"/>
          <w:szCs w:val="28"/>
          <w:lang w:eastAsia="uk-UA" w:bidi="uk-UA"/>
        </w:rPr>
        <w:t>–VІІІ</w:t>
      </w:r>
      <w:r w:rsidR="0018213C">
        <w:rPr>
          <w:rFonts w:eastAsia="Microsoft Sans Serif"/>
          <w:sz w:val="28"/>
          <w:szCs w:val="28"/>
          <w:lang w:eastAsia="uk-UA" w:bidi="uk-UA"/>
        </w:rPr>
        <w:t xml:space="preserve"> </w:t>
      </w:r>
      <w:r w:rsidR="005D7C2A">
        <w:rPr>
          <w:rFonts w:eastAsia="Microsoft Sans Serif"/>
          <w:sz w:val="28"/>
          <w:szCs w:val="28"/>
          <w:lang w:eastAsia="uk-UA" w:bidi="uk-UA"/>
        </w:rPr>
        <w:t xml:space="preserve">«Про затвердження Програми оздоровлення </w:t>
      </w:r>
      <w:r w:rsidR="00E51CFD">
        <w:rPr>
          <w:rFonts w:eastAsia="Microsoft Sans Serif"/>
          <w:sz w:val="28"/>
          <w:szCs w:val="28"/>
          <w:lang w:eastAsia="uk-UA" w:bidi="uk-UA"/>
        </w:rPr>
        <w:t>та відпочинку дітей Фонтанської сільської ради Одеського району Одеської області на 2025-2028</w:t>
      </w:r>
      <w:r w:rsidR="00BB0427">
        <w:rPr>
          <w:rFonts w:eastAsia="Microsoft Sans Serif"/>
          <w:sz w:val="28"/>
          <w:szCs w:val="28"/>
          <w:lang w:eastAsia="uk-UA" w:bidi="uk-UA"/>
        </w:rPr>
        <w:t xml:space="preserve"> </w:t>
      </w:r>
      <w:r w:rsidR="00E51CFD">
        <w:rPr>
          <w:rFonts w:eastAsia="Microsoft Sans Serif"/>
          <w:sz w:val="28"/>
          <w:szCs w:val="28"/>
          <w:lang w:eastAsia="uk-UA" w:bidi="uk-UA"/>
        </w:rPr>
        <w:t>роки»</w:t>
      </w:r>
      <w:r w:rsidR="00BB0427">
        <w:rPr>
          <w:rFonts w:eastAsia="Microsoft Sans Serif"/>
          <w:sz w:val="28"/>
          <w:szCs w:val="28"/>
          <w:lang w:eastAsia="uk-UA" w:bidi="uk-UA"/>
        </w:rPr>
        <w:t>.</w:t>
      </w:r>
    </w:p>
    <w:p w14:paraId="4A1A1DFE" w14:textId="77777777" w:rsidR="00755BBA" w:rsidRPr="00264FE0" w:rsidRDefault="00755BBA" w:rsidP="00430362">
      <w:pPr>
        <w:widowControl w:val="0"/>
        <w:ind w:left="284" w:right="-36" w:firstLine="424"/>
        <w:contextualSpacing/>
        <w:jc w:val="both"/>
        <w:rPr>
          <w:rFonts w:eastAsia="Microsoft Sans Serif"/>
          <w:b/>
          <w:sz w:val="28"/>
          <w:szCs w:val="28"/>
          <w:lang w:eastAsia="uk-UA" w:bidi="uk-UA"/>
        </w:rPr>
      </w:pPr>
    </w:p>
    <w:p w14:paraId="119C1972" w14:textId="7865195E" w:rsidR="00430362" w:rsidRDefault="00430362" w:rsidP="00430362">
      <w:pPr>
        <w:widowControl w:val="0"/>
        <w:ind w:left="284" w:right="-36" w:firstLine="424"/>
        <w:contextualSpacing/>
        <w:jc w:val="both"/>
        <w:rPr>
          <w:rFonts w:eastAsia="Microsoft Sans Serif"/>
          <w:sz w:val="28"/>
          <w:szCs w:val="28"/>
          <w:lang w:eastAsia="uk-UA" w:bidi="uk-UA"/>
        </w:rPr>
      </w:pPr>
      <w:r w:rsidRPr="00264FE0">
        <w:rPr>
          <w:rFonts w:eastAsia="Microsoft Sans Serif"/>
          <w:b/>
          <w:sz w:val="28"/>
          <w:szCs w:val="28"/>
          <w:lang w:eastAsia="uk-UA" w:bidi="uk-UA"/>
        </w:rPr>
        <w:t>Відповідальний виконавець:</w:t>
      </w:r>
      <w:r w:rsidRPr="00264FE0">
        <w:rPr>
          <w:rFonts w:eastAsia="Microsoft Sans Serif"/>
          <w:sz w:val="28"/>
          <w:szCs w:val="28"/>
          <w:lang w:eastAsia="uk-UA" w:bidi="uk-UA"/>
        </w:rPr>
        <w:t xml:space="preserve"> Управління освіти</w:t>
      </w:r>
      <w:r w:rsidR="007B2050">
        <w:rPr>
          <w:rFonts w:eastAsia="Microsoft Sans Serif"/>
          <w:sz w:val="28"/>
          <w:szCs w:val="28"/>
          <w:lang w:eastAsia="uk-UA" w:bidi="uk-UA"/>
        </w:rPr>
        <w:t>, культури, туризму, молоді та спорту</w:t>
      </w:r>
      <w:r w:rsidRPr="00264FE0">
        <w:rPr>
          <w:rFonts w:eastAsia="Microsoft Sans Serif"/>
          <w:sz w:val="28"/>
          <w:szCs w:val="28"/>
          <w:lang w:eastAsia="uk-UA" w:bidi="uk-UA"/>
        </w:rPr>
        <w:t xml:space="preserve"> Фонтанської сільської  ради Одеського району Одеської області.</w:t>
      </w:r>
    </w:p>
    <w:p w14:paraId="699E87AA" w14:textId="77777777" w:rsidR="00755BBA" w:rsidRPr="00264FE0" w:rsidRDefault="00755BBA" w:rsidP="00430362">
      <w:pPr>
        <w:widowControl w:val="0"/>
        <w:ind w:left="284" w:right="-36" w:firstLine="424"/>
        <w:contextualSpacing/>
        <w:jc w:val="both"/>
        <w:rPr>
          <w:rFonts w:eastAsia="Microsoft Sans Serif"/>
          <w:sz w:val="28"/>
          <w:szCs w:val="28"/>
          <w:lang w:eastAsia="uk-UA" w:bidi="uk-UA"/>
        </w:rPr>
      </w:pPr>
    </w:p>
    <w:p w14:paraId="183136F6" w14:textId="7570B2BF" w:rsidR="00AE662E" w:rsidRDefault="00430362" w:rsidP="00755BBA">
      <w:pPr>
        <w:widowControl w:val="0"/>
        <w:ind w:left="284" w:right="-36" w:firstLine="424"/>
        <w:contextualSpacing/>
        <w:jc w:val="both"/>
        <w:rPr>
          <w:rFonts w:eastAsia="Microsoft Sans Serif"/>
          <w:sz w:val="28"/>
          <w:szCs w:val="28"/>
          <w:lang w:eastAsia="uk-UA" w:bidi="uk-UA"/>
        </w:rPr>
      </w:pPr>
      <w:r w:rsidRPr="00264FE0">
        <w:rPr>
          <w:rFonts w:eastAsia="Microsoft Sans Serif"/>
          <w:b/>
          <w:sz w:val="28"/>
          <w:szCs w:val="28"/>
          <w:lang w:eastAsia="uk-UA" w:bidi="uk-UA"/>
        </w:rPr>
        <w:t>Термін реалізації Програми:</w:t>
      </w:r>
      <w:r w:rsidR="00904DBD">
        <w:rPr>
          <w:rFonts w:eastAsia="Microsoft Sans Serif"/>
          <w:sz w:val="28"/>
          <w:szCs w:val="28"/>
          <w:lang w:eastAsia="uk-UA" w:bidi="uk-UA"/>
        </w:rPr>
        <w:t xml:space="preserve"> </w:t>
      </w:r>
      <w:r w:rsidR="007B2050">
        <w:rPr>
          <w:rFonts w:eastAsia="Microsoft Sans Serif"/>
          <w:sz w:val="28"/>
          <w:szCs w:val="28"/>
          <w:lang w:eastAsia="uk-UA" w:bidi="uk-UA"/>
        </w:rPr>
        <w:t>звіт за 2025</w:t>
      </w:r>
      <w:r w:rsidR="00DE0ED3" w:rsidRPr="00264FE0">
        <w:rPr>
          <w:rFonts w:eastAsia="Microsoft Sans Serif"/>
          <w:sz w:val="28"/>
          <w:szCs w:val="28"/>
          <w:lang w:eastAsia="uk-UA" w:bidi="uk-UA"/>
        </w:rPr>
        <w:t xml:space="preserve"> рік</w:t>
      </w:r>
    </w:p>
    <w:p w14:paraId="263B59EE" w14:textId="77777777" w:rsidR="00755BBA" w:rsidRPr="00755BBA" w:rsidRDefault="00755BBA" w:rsidP="00755BBA">
      <w:pPr>
        <w:widowControl w:val="0"/>
        <w:ind w:left="284" w:right="-36" w:firstLine="424"/>
        <w:contextualSpacing/>
        <w:jc w:val="both"/>
        <w:rPr>
          <w:rFonts w:eastAsia="Microsoft Sans Serif"/>
          <w:sz w:val="28"/>
          <w:szCs w:val="28"/>
          <w:lang w:eastAsia="uk-UA" w:bidi="uk-UA"/>
        </w:rPr>
      </w:pPr>
    </w:p>
    <w:p w14:paraId="77E165AD" w14:textId="44DF50FE" w:rsidR="00AE662E" w:rsidRDefault="00AE662E" w:rsidP="00755BBA">
      <w:pPr>
        <w:widowControl w:val="0"/>
        <w:numPr>
          <w:ilvl w:val="0"/>
          <w:numId w:val="9"/>
        </w:numPr>
        <w:tabs>
          <w:tab w:val="left" w:leader="underscore" w:pos="6914"/>
        </w:tabs>
        <w:suppressAutoHyphens w:val="0"/>
        <w:spacing w:after="160" w:line="322" w:lineRule="exact"/>
        <w:contextualSpacing/>
        <w:jc w:val="both"/>
        <w:rPr>
          <w:rFonts w:eastAsia="Microsoft Sans Serif"/>
          <w:b/>
          <w:bCs/>
          <w:sz w:val="28"/>
          <w:szCs w:val="28"/>
          <w:lang w:eastAsia="uk-UA" w:bidi="uk-UA"/>
        </w:rPr>
      </w:pPr>
      <w:r w:rsidRPr="00264FE0">
        <w:rPr>
          <w:rFonts w:eastAsia="Microsoft Sans Serif"/>
          <w:b/>
          <w:bCs/>
          <w:sz w:val="28"/>
          <w:szCs w:val="28"/>
          <w:lang w:eastAsia="uk-UA" w:bidi="uk-UA"/>
        </w:rPr>
        <w:t>Виконання заходів Програми</w:t>
      </w:r>
    </w:p>
    <w:p w14:paraId="61713678" w14:textId="77777777" w:rsidR="00FD3998" w:rsidRPr="00755BBA" w:rsidRDefault="00FD3998" w:rsidP="00361E79">
      <w:pPr>
        <w:widowControl w:val="0"/>
        <w:tabs>
          <w:tab w:val="left" w:leader="underscore" w:pos="6914"/>
        </w:tabs>
        <w:suppressAutoHyphens w:val="0"/>
        <w:spacing w:after="160" w:line="322" w:lineRule="exact"/>
        <w:ind w:left="927"/>
        <w:contextualSpacing/>
        <w:jc w:val="both"/>
        <w:rPr>
          <w:rFonts w:eastAsia="Microsoft Sans Serif"/>
          <w:b/>
          <w:bCs/>
          <w:sz w:val="28"/>
          <w:szCs w:val="28"/>
          <w:lang w:eastAsia="uk-UA" w:bidi="uk-UA"/>
        </w:rPr>
      </w:pPr>
    </w:p>
    <w:tbl>
      <w:tblPr>
        <w:tblW w:w="15735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1984"/>
        <w:gridCol w:w="1276"/>
        <w:gridCol w:w="1417"/>
        <w:gridCol w:w="1560"/>
        <w:gridCol w:w="1984"/>
        <w:gridCol w:w="1276"/>
        <w:gridCol w:w="2551"/>
      </w:tblGrid>
      <w:tr w:rsidR="00755BBA" w:rsidRPr="00264FE0" w14:paraId="544F7BFF" w14:textId="77777777" w:rsidTr="00517706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069F07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№</w:t>
            </w:r>
          </w:p>
          <w:p w14:paraId="220F88B7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з/п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A9CC2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8FC9EA9" w14:textId="04C8D61C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Пріоритетні 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5F8C7E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Зміст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9D821B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Термін</w:t>
            </w:r>
          </w:p>
          <w:p w14:paraId="7F9538D2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виконання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B1C987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Виконавці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8CEFA0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Річний обсяг фінансування тис. грн.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18DB8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Фактично профінансовано у звітному періоді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66EFD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val="ru-RU" w:eastAsia="en-US"/>
              </w:rPr>
            </w:pPr>
            <w:proofErr w:type="spellStart"/>
            <w:r w:rsidRPr="00264FE0">
              <w:rPr>
                <w:b/>
                <w:bCs/>
                <w:lang w:val="ru-RU" w:eastAsia="en-US"/>
              </w:rPr>
              <w:t>Відсоток</w:t>
            </w:r>
            <w:proofErr w:type="spellEnd"/>
            <w:r w:rsidRPr="00264FE0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264FE0">
              <w:rPr>
                <w:b/>
                <w:bCs/>
                <w:lang w:val="ru-RU" w:eastAsia="en-US"/>
              </w:rPr>
              <w:t>виконання</w:t>
            </w:r>
            <w:proofErr w:type="spellEnd"/>
            <w:r w:rsidRPr="00264FE0">
              <w:rPr>
                <w:b/>
                <w:bCs/>
                <w:lang w:val="ru-RU" w:eastAsia="en-US"/>
              </w:rPr>
              <w:t xml:space="preserve"> </w:t>
            </w:r>
            <w:proofErr w:type="gramStart"/>
            <w:r w:rsidRPr="00264FE0">
              <w:rPr>
                <w:b/>
                <w:bCs/>
                <w:lang w:val="ru-RU" w:eastAsia="en-US"/>
              </w:rPr>
              <w:t>заходу,%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C9AA8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val="ru-RU" w:eastAsia="en-US"/>
              </w:rPr>
            </w:pPr>
          </w:p>
          <w:p w14:paraId="1CD5E218" w14:textId="77777777" w:rsidR="00755BBA" w:rsidRPr="00264FE0" w:rsidRDefault="00755BBA" w:rsidP="00AE662E">
            <w:pPr>
              <w:suppressAutoHyphens w:val="0"/>
              <w:spacing w:line="276" w:lineRule="auto"/>
              <w:jc w:val="center"/>
              <w:rPr>
                <w:b/>
                <w:bCs/>
                <w:lang w:eastAsia="uk-UA" w:bidi="uk-UA"/>
              </w:rPr>
            </w:pPr>
            <w:r w:rsidRPr="00264FE0">
              <w:rPr>
                <w:b/>
                <w:bCs/>
                <w:lang w:eastAsia="uk-UA" w:bidi="uk-UA"/>
              </w:rPr>
              <w:t>Інформація про виконання або причини невиконання</w:t>
            </w:r>
          </w:p>
        </w:tc>
      </w:tr>
      <w:tr w:rsidR="00755BBA" w:rsidRPr="00264FE0" w14:paraId="50E4AF80" w14:textId="77777777" w:rsidTr="00517706">
        <w:trPr>
          <w:trHeight w:hRule="exact" w:val="5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54D835" w14:textId="77777777" w:rsidR="00755BBA" w:rsidRPr="00264FE0" w:rsidRDefault="00755BB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C8A44" w14:textId="77777777" w:rsidR="00755BBA" w:rsidRPr="00264FE0" w:rsidRDefault="00755BBA" w:rsidP="00857B25">
            <w:pPr>
              <w:spacing w:after="200"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F71251" w14:textId="25F2B631" w:rsidR="00755BBA" w:rsidRPr="00264FE0" w:rsidRDefault="0018213C" w:rsidP="00857B25">
            <w:pPr>
              <w:spacing w:after="200" w:line="276" w:lineRule="auto"/>
              <w:jc w:val="center"/>
              <w:rPr>
                <w:bCs/>
                <w:lang w:eastAsia="ru-RU" w:bidi="uk-UA"/>
              </w:rPr>
            </w:pPr>
            <w:r>
              <w:t>Постійно оновлюю</w:t>
            </w:r>
            <w:r w:rsidR="00755BBA" w:rsidRPr="00264FE0">
              <w:t>ться бази даних дітей в закладах загальної середньої освіти Фонтанської сільської ради , які потребують особливої соціальної уваги та підтримки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867595" w14:textId="77777777" w:rsidR="00755BBA" w:rsidRPr="00264FE0" w:rsidRDefault="00755BB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t>Створено бази даних дітей, які потребують особливої соціальної уваги та підтримки, та мають бути направлені на оздоровлення та відпочинок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59ABE4" w14:textId="55669323" w:rsidR="00755BBA" w:rsidRPr="00264FE0" w:rsidRDefault="007B2050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245712" w14:textId="3E1D2DEF" w:rsidR="00755BBA" w:rsidRPr="00264FE0" w:rsidRDefault="00A62A3B" w:rsidP="00857B25">
            <w:pPr>
              <w:tabs>
                <w:tab w:val="left" w:leader="underscore" w:pos="6914"/>
              </w:tabs>
              <w:ind w:left="-12" w:hanging="94"/>
              <w:jc w:val="center"/>
              <w:rPr>
                <w:bCs/>
                <w:lang w:eastAsia="ru-RU" w:bidi="uk-UA"/>
              </w:rPr>
            </w:pPr>
            <w:r>
              <w:t xml:space="preserve">Управління освіти, культури, туризму, молоді та спорту </w:t>
            </w:r>
            <w:r w:rsidR="00755BBA" w:rsidRPr="00264FE0">
              <w:t>Фонтанської сільської  ради Одеського району Одеської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2D1027" w14:textId="77777777" w:rsidR="00755BBA" w:rsidRPr="00264FE0" w:rsidRDefault="00755BB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16E01" w14:textId="77777777" w:rsidR="00755BBA" w:rsidRPr="00264FE0" w:rsidRDefault="00755BB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799,7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5DAEE" w14:textId="77777777" w:rsidR="00755BBA" w:rsidRPr="00264FE0" w:rsidRDefault="00755BB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CA9A2" w14:textId="77777777" w:rsidR="00755BBA" w:rsidRPr="00264FE0" w:rsidRDefault="00755BB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t>створено базу даних дітей, які потребують особливої соціальної уваги та підтримки</w:t>
            </w:r>
          </w:p>
        </w:tc>
      </w:tr>
      <w:tr w:rsidR="009D43CF" w:rsidRPr="00264FE0" w14:paraId="12E26831" w14:textId="77777777" w:rsidTr="00B54F96">
        <w:trPr>
          <w:trHeight w:hRule="exact" w:val="56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76262" w14:textId="0643F7DB" w:rsidR="009D43CF" w:rsidRPr="002A314F" w:rsidRDefault="009D43CF" w:rsidP="009D43C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E5F37C" w14:textId="77777777" w:rsidR="009D43CF" w:rsidRPr="002A314F" w:rsidRDefault="009D43CF" w:rsidP="009D43CF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BACA7E" w14:textId="77777777" w:rsidR="009D43CF" w:rsidRPr="002A314F" w:rsidRDefault="009D43CF" w:rsidP="009D43C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F713B9" w14:textId="77777777" w:rsidR="009D43CF" w:rsidRPr="002A314F" w:rsidRDefault="009D43CF" w:rsidP="009D43C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BC72C7" w14:textId="77777777" w:rsidR="009D43CF" w:rsidRPr="002A314F" w:rsidRDefault="009D43CF" w:rsidP="009D43CF">
            <w:pPr>
              <w:tabs>
                <w:tab w:val="left" w:leader="underscore" w:pos="6914"/>
              </w:tabs>
              <w:ind w:left="-12" w:hanging="9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8C1C94" w14:textId="0D057995" w:rsidR="009D43CF" w:rsidRPr="002A314F" w:rsidRDefault="009D43CF" w:rsidP="009D43CF">
            <w:pPr>
              <w:widowControl w:val="0"/>
              <w:jc w:val="center"/>
              <w:rPr>
                <w:bCs/>
                <w:sz w:val="28"/>
                <w:szCs w:val="28"/>
                <w:lang w:eastAsia="ru-RU" w:bidi="uk-UA"/>
              </w:rPr>
            </w:pPr>
            <w:r w:rsidRPr="002A314F">
              <w:rPr>
                <w:bCs/>
                <w:sz w:val="28"/>
                <w:szCs w:val="28"/>
                <w:lang w:eastAsia="ru-RU" w:bidi="uk-UA"/>
              </w:rPr>
              <w:t>800,0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11CE7" w14:textId="2615EE25" w:rsidR="009D43CF" w:rsidRPr="002A314F" w:rsidRDefault="009D43CF" w:rsidP="009D43CF">
            <w:pPr>
              <w:widowControl w:val="0"/>
              <w:jc w:val="center"/>
              <w:rPr>
                <w:bCs/>
                <w:sz w:val="28"/>
                <w:szCs w:val="28"/>
                <w:lang w:eastAsia="ru-RU" w:bidi="uk-UA"/>
              </w:rPr>
            </w:pPr>
            <w:r w:rsidRPr="002A314F">
              <w:rPr>
                <w:bCs/>
                <w:sz w:val="28"/>
                <w:szCs w:val="28"/>
                <w:lang w:eastAsia="ru-RU" w:bidi="uk-UA"/>
              </w:rPr>
              <w:t>799,7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E9A2B" w14:textId="325DD0F1" w:rsidR="009D43CF" w:rsidRPr="002A314F" w:rsidRDefault="009D43CF" w:rsidP="009D43CF">
            <w:pPr>
              <w:widowControl w:val="0"/>
              <w:jc w:val="center"/>
              <w:rPr>
                <w:bCs/>
                <w:sz w:val="28"/>
                <w:szCs w:val="28"/>
                <w:lang w:eastAsia="ru-RU" w:bidi="uk-UA"/>
              </w:rPr>
            </w:pPr>
            <w:r w:rsidRPr="002A314F">
              <w:rPr>
                <w:bCs/>
                <w:sz w:val="28"/>
                <w:szCs w:val="28"/>
                <w:lang w:eastAsia="ru-RU" w:bidi="uk-UA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D2BB3" w14:textId="77777777" w:rsidR="009D43CF" w:rsidRPr="002A314F" w:rsidRDefault="009D43CF" w:rsidP="009D43C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02DA0E2" w14:textId="77777777" w:rsidR="00AE662E" w:rsidRPr="00264FE0" w:rsidRDefault="00AE662E" w:rsidP="00AE662E">
      <w:pPr>
        <w:rPr>
          <w:sz w:val="28"/>
          <w:szCs w:val="28"/>
          <w:lang w:eastAsia="ru-RU"/>
        </w:rPr>
      </w:pPr>
    </w:p>
    <w:p w14:paraId="2181E0B6" w14:textId="23404887" w:rsidR="00AE662E" w:rsidRPr="00264FE0" w:rsidRDefault="00AE662E" w:rsidP="00AE662E">
      <w:pPr>
        <w:numPr>
          <w:ilvl w:val="0"/>
          <w:numId w:val="9"/>
        </w:numPr>
        <w:suppressAutoHyphens w:val="0"/>
        <w:spacing w:after="160" w:line="360" w:lineRule="auto"/>
        <w:contextualSpacing/>
        <w:rPr>
          <w:b/>
          <w:sz w:val="28"/>
          <w:szCs w:val="28"/>
        </w:rPr>
      </w:pPr>
      <w:r w:rsidRPr="00264FE0">
        <w:rPr>
          <w:b/>
          <w:sz w:val="28"/>
          <w:szCs w:val="28"/>
        </w:rPr>
        <w:t>Виконання результативних показників Програми</w:t>
      </w:r>
      <w:r w:rsidR="005730AE">
        <w:rPr>
          <w:b/>
          <w:sz w:val="28"/>
          <w:szCs w:val="28"/>
        </w:rPr>
        <w:t xml:space="preserve"> за 2025</w:t>
      </w:r>
      <w:r w:rsidR="00DE0ED3" w:rsidRPr="00264FE0">
        <w:rPr>
          <w:b/>
          <w:sz w:val="28"/>
          <w:szCs w:val="28"/>
        </w:rPr>
        <w:t xml:space="preserve"> рік</w:t>
      </w:r>
    </w:p>
    <w:tbl>
      <w:tblPr>
        <w:tblStyle w:val="11"/>
        <w:tblW w:w="140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1842"/>
        <w:gridCol w:w="2268"/>
        <w:gridCol w:w="2410"/>
        <w:gridCol w:w="1985"/>
      </w:tblGrid>
      <w:tr w:rsidR="00264FE0" w:rsidRPr="00264FE0" w14:paraId="7324F169" w14:textId="77777777" w:rsidTr="006D5673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65B18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6B4E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Найменування показника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EE6308" w14:textId="77777777" w:rsidR="0080237A" w:rsidRPr="00264FE0" w:rsidRDefault="0080237A" w:rsidP="00AE662E">
            <w:pPr>
              <w:jc w:val="center"/>
            </w:pPr>
            <w:r w:rsidRPr="00264FE0">
              <w:t>Одиниця виміру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59FFA0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Планове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6F2C" w14:textId="77777777" w:rsidR="0080237A" w:rsidRPr="00264FE0" w:rsidRDefault="0080237A" w:rsidP="00AE662E">
            <w:pPr>
              <w:jc w:val="center"/>
            </w:pPr>
            <w:r w:rsidRPr="00264FE0">
              <w:t>Фактичне значення показника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C0DA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Причини невиконання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4B2F" w14:textId="77777777" w:rsidR="0080237A" w:rsidRPr="00264FE0" w:rsidRDefault="0080237A" w:rsidP="00AE662E">
            <w:pPr>
              <w:jc w:val="center"/>
              <w:rPr>
                <w:b/>
              </w:rPr>
            </w:pPr>
            <w:r w:rsidRPr="00264FE0">
              <w:t>Що зроблено для виправлення</w:t>
            </w:r>
          </w:p>
        </w:tc>
      </w:tr>
      <w:tr w:rsidR="00264FE0" w:rsidRPr="00264FE0" w14:paraId="2EEA2276" w14:textId="77777777" w:rsidTr="00857B25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30D8" w14:textId="77777777" w:rsidR="0080237A" w:rsidRPr="00264FE0" w:rsidRDefault="0080237A" w:rsidP="00682204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B74B" w14:textId="77777777" w:rsidR="0080237A" w:rsidRPr="00264FE0" w:rsidRDefault="0080237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t>Кількість дітей, які потребують особливої соціальної уваги та підтримки та мають бути направлені на оздоровлення та відпочинок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89694" w14:textId="77777777" w:rsidR="0080237A" w:rsidRPr="00264FE0" w:rsidRDefault="0080237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осіб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59FE9" w14:textId="7BE5E291" w:rsidR="0080237A" w:rsidRPr="00264FE0" w:rsidRDefault="00EC3F6F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753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4FBC" w14:textId="0A0FF4B0" w:rsidR="0080237A" w:rsidRPr="00264FE0" w:rsidRDefault="002D7687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D1F1" w14:textId="58FDA3C8" w:rsidR="0080237A" w:rsidRPr="00264FE0" w:rsidRDefault="0080237A" w:rsidP="00857B25">
            <w:pPr>
              <w:jc w:val="center"/>
              <w:rPr>
                <w:bCs/>
                <w:lang w:eastAsia="ru-RU" w:bidi="uk-UA"/>
              </w:rPr>
            </w:pPr>
            <w:r w:rsidRPr="00264FE0">
              <w:rPr>
                <w:rFonts w:eastAsia="Calibri"/>
                <w:lang w:eastAsia="ru-RU"/>
              </w:rPr>
              <w:t>внаслідок в</w:t>
            </w:r>
            <w:r w:rsidR="002D7687">
              <w:rPr>
                <w:rFonts w:eastAsia="Calibri"/>
                <w:lang w:eastAsia="ru-RU"/>
              </w:rPr>
              <w:t>ійськової агресії РФ, тільки  40</w:t>
            </w:r>
            <w:r w:rsidRPr="00264FE0">
              <w:rPr>
                <w:rFonts w:eastAsia="Calibri"/>
                <w:lang w:eastAsia="ru-RU"/>
              </w:rPr>
              <w:t xml:space="preserve"> батьків надали письмову згоду на оздоровлення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D194" w14:textId="77777777" w:rsidR="0080237A" w:rsidRPr="00264FE0" w:rsidRDefault="0080237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</w:p>
        </w:tc>
      </w:tr>
      <w:tr w:rsidR="00264FE0" w:rsidRPr="00264FE0" w14:paraId="4B54650E" w14:textId="77777777" w:rsidTr="00857B25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E0E8" w14:textId="77777777" w:rsidR="0080237A" w:rsidRPr="00264FE0" w:rsidRDefault="0080237A" w:rsidP="00682204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0E88" w14:textId="77777777" w:rsidR="0080237A" w:rsidRPr="00264FE0" w:rsidRDefault="0080237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t>Придбання путівок для дітей пільгових категорій: дітей-сиріт, дітей позбавлених батьківського піклування, дітям осіб визнаними учасниками бойових дій, дітей з багатодітних, малозабезпечених сімей, дітей учасників АТО та батьки яких загинули в АТО, дітей, батьки яких загинули під час революції Гідності, дітей - ВПО, дітей призерів Міжнародних, Всеукраїнських та обласних конкурсів, змагань та олімпіад тощо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F409D" w14:textId="77777777" w:rsidR="0080237A" w:rsidRPr="00264FE0" w:rsidRDefault="0080237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6E8C45" w14:textId="3AA7C7D8" w:rsidR="0080237A" w:rsidRPr="00264FE0" w:rsidRDefault="002D7687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069C" w14:textId="6B6F1B0B" w:rsidR="0080237A" w:rsidRPr="00264FE0" w:rsidRDefault="002D7687" w:rsidP="00857B25">
            <w:pPr>
              <w:widowControl w:val="0"/>
              <w:jc w:val="center"/>
              <w:rPr>
                <w:bCs/>
              </w:rPr>
            </w:pPr>
            <w:r>
              <w:rPr>
                <w:bCs/>
                <w:lang w:eastAsia="ru-RU" w:bidi="uk-UA"/>
              </w:rPr>
              <w:t>40</w:t>
            </w:r>
          </w:p>
          <w:p w14:paraId="75F27CD0" w14:textId="7EB864E5" w:rsidR="0080237A" w:rsidRPr="00264FE0" w:rsidRDefault="002D7687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</w:rPr>
              <w:t>(з них 36</w:t>
            </w:r>
            <w:r w:rsidR="0080237A" w:rsidRPr="00264FE0">
              <w:rPr>
                <w:bCs/>
              </w:rPr>
              <w:t xml:space="preserve"> для дівчат)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3836" w14:textId="0303A1BA" w:rsidR="0080237A" w:rsidRPr="00264FE0" w:rsidRDefault="0080237A" w:rsidP="00857B25">
            <w:pPr>
              <w:pStyle w:val="a5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6B2D" w14:textId="77777777" w:rsidR="0080237A" w:rsidRPr="00264FE0" w:rsidRDefault="0080237A" w:rsidP="00857B25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_</w:t>
            </w:r>
          </w:p>
        </w:tc>
      </w:tr>
      <w:tr w:rsidR="00264FE0" w:rsidRPr="00264FE0" w14:paraId="3B87E6FD" w14:textId="77777777" w:rsidTr="00D67F91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9D67" w14:textId="77777777" w:rsidR="0080237A" w:rsidRPr="00264FE0" w:rsidRDefault="0080237A" w:rsidP="00D67F91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7805" w14:textId="77777777" w:rsidR="0080237A" w:rsidRPr="00264FE0" w:rsidRDefault="0080237A" w:rsidP="00D67F91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t>Відкриття таборів з денним перебуванням на базі ЗЗСО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D3E8B" w14:textId="77777777" w:rsidR="0080237A" w:rsidRPr="00264FE0" w:rsidRDefault="0080237A" w:rsidP="00D67F91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53588" w14:textId="77777777" w:rsidR="0080237A" w:rsidRPr="00264FE0" w:rsidRDefault="0080237A" w:rsidP="00D67F91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96D8" w14:textId="39E922B2" w:rsidR="0080237A" w:rsidRPr="00264FE0" w:rsidRDefault="00EC3F6F" w:rsidP="00D67F91">
            <w:pPr>
              <w:widowControl w:val="0"/>
              <w:jc w:val="center"/>
              <w:rPr>
                <w:bCs/>
                <w:lang w:eastAsia="ru-RU" w:bidi="uk-UA"/>
              </w:rPr>
            </w:pPr>
            <w:r>
              <w:rPr>
                <w:bCs/>
                <w:lang w:eastAsia="ru-RU" w:bidi="uk-UA"/>
              </w:rPr>
              <w:t>4</w:t>
            </w:r>
          </w:p>
          <w:p w14:paraId="6BCEC0A5" w14:textId="77777777" w:rsidR="0080237A" w:rsidRPr="00264FE0" w:rsidRDefault="0080237A" w:rsidP="00D67F91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rFonts w:eastAsia="Calibri"/>
                <w:lang w:eastAsia="ru-RU"/>
              </w:rPr>
              <w:t>(внаслідок військової агресії РФ</w:t>
            </w:r>
            <w:r w:rsidRPr="00264FE0">
              <w:rPr>
                <w:rFonts w:eastAsia="Calibri"/>
              </w:rPr>
              <w:t>, пришкільні табори короткотривалого перебування працювали у закладах загальної середньої освіти з наявними укриттями)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7485" w14:textId="77777777" w:rsidR="0080237A" w:rsidRPr="00264FE0" w:rsidRDefault="0080237A" w:rsidP="00D67F91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rFonts w:eastAsia="Microsoft Sans Serif"/>
                <w:bCs/>
                <w:lang w:eastAsia="uk-UA" w:bidi="uk-UA"/>
              </w:rPr>
              <w:t xml:space="preserve">Проводяться </w:t>
            </w:r>
            <w:proofErr w:type="spellStart"/>
            <w:r w:rsidRPr="00264FE0">
              <w:rPr>
                <w:rFonts w:eastAsia="Microsoft Sans Serif"/>
                <w:bCs/>
                <w:lang w:val="ru-RU" w:eastAsia="uk-UA" w:bidi="uk-UA"/>
              </w:rPr>
              <w:t>будівельн</w:t>
            </w:r>
            <w:proofErr w:type="spellEnd"/>
            <w:r w:rsidRPr="00264FE0">
              <w:rPr>
                <w:rFonts w:eastAsia="Microsoft Sans Serif"/>
                <w:bCs/>
                <w:lang w:eastAsia="uk-UA" w:bidi="uk-UA"/>
              </w:rPr>
              <w:t>і та ремонтні роботи</w:t>
            </w:r>
          </w:p>
          <w:p w14:paraId="19A018D1" w14:textId="77777777" w:rsidR="0080237A" w:rsidRPr="00264FE0" w:rsidRDefault="0080237A" w:rsidP="00D67F91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rFonts w:eastAsia="Microsoft Sans Serif"/>
                <w:bCs/>
                <w:lang w:eastAsia="uk-UA" w:bidi="uk-UA"/>
              </w:rPr>
              <w:t>укриттів закладів освіти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BF34" w14:textId="78F1C933" w:rsidR="0080237A" w:rsidRPr="00264FE0" w:rsidRDefault="0080237A" w:rsidP="00D67F91">
            <w:pPr>
              <w:widowControl w:val="0"/>
              <w:jc w:val="center"/>
              <w:rPr>
                <w:bCs/>
                <w:lang w:eastAsia="ru-RU" w:bidi="uk-UA"/>
              </w:rPr>
            </w:pPr>
            <w:r w:rsidRPr="00264FE0">
              <w:rPr>
                <w:bCs/>
                <w:lang w:eastAsia="ru-RU" w:bidi="uk-UA"/>
              </w:rPr>
              <w:t>Планується подальше удосконалення  та облаштування укриттів закладів загальної середньої освіти</w:t>
            </w:r>
          </w:p>
        </w:tc>
      </w:tr>
    </w:tbl>
    <w:p w14:paraId="45D48688" w14:textId="5BC8514A" w:rsidR="00C169CF" w:rsidRDefault="000B168A" w:rsidP="00C169CF">
      <w:pPr>
        <w:pStyle w:val="a5"/>
        <w:widowControl w:val="0"/>
        <w:numPr>
          <w:ilvl w:val="0"/>
          <w:numId w:val="9"/>
        </w:numPr>
        <w:tabs>
          <w:tab w:val="left" w:pos="284"/>
        </w:tabs>
        <w:spacing w:before="300" w:line="322" w:lineRule="exact"/>
        <w:jc w:val="center"/>
        <w:rPr>
          <w:rFonts w:eastAsia="Microsoft Sans Serif"/>
          <w:b/>
          <w:sz w:val="28"/>
          <w:szCs w:val="28"/>
          <w:lang w:eastAsia="uk-UA" w:bidi="uk-UA"/>
        </w:rPr>
      </w:pPr>
      <w:r w:rsidRPr="00264FE0">
        <w:rPr>
          <w:rFonts w:eastAsia="Microsoft Sans Serif"/>
          <w:b/>
          <w:sz w:val="28"/>
          <w:szCs w:val="28"/>
          <w:lang w:eastAsia="uk-UA" w:bidi="uk-UA"/>
        </w:rPr>
        <w:t>Оцінка ефективності виконання програми та пропозиції щодо подальшої реалізації програми</w:t>
      </w:r>
    </w:p>
    <w:p w14:paraId="2EE3666A" w14:textId="77777777" w:rsidR="00C169CF" w:rsidRPr="00C169CF" w:rsidRDefault="00C169CF" w:rsidP="00C169CF">
      <w:pPr>
        <w:pStyle w:val="a5"/>
        <w:widowControl w:val="0"/>
        <w:tabs>
          <w:tab w:val="left" w:pos="284"/>
        </w:tabs>
        <w:spacing w:before="300" w:line="322" w:lineRule="exact"/>
        <w:ind w:left="927"/>
        <w:rPr>
          <w:rFonts w:eastAsia="Microsoft Sans Serif"/>
          <w:b/>
          <w:sz w:val="28"/>
          <w:szCs w:val="28"/>
          <w:lang w:eastAsia="uk-UA" w:bidi="uk-UA"/>
        </w:rPr>
      </w:pPr>
    </w:p>
    <w:p w14:paraId="099DEFF5" w14:textId="499C1160" w:rsidR="00C169CF" w:rsidRDefault="00C169CF" w:rsidP="00C15EB0">
      <w:pPr>
        <w:pStyle w:val="a3"/>
        <w:ind w:left="927" w:firstLine="360"/>
        <w:jc w:val="both"/>
        <w:rPr>
          <w:b/>
          <w:bCs/>
          <w:sz w:val="28"/>
        </w:rPr>
      </w:pPr>
      <w:r w:rsidRPr="007B44A2">
        <w:rPr>
          <w:b/>
          <w:bCs/>
          <w:sz w:val="28"/>
        </w:rPr>
        <w:t xml:space="preserve">Програма  </w:t>
      </w:r>
      <w:r w:rsidRPr="007B44A2">
        <w:rPr>
          <w:b/>
          <w:bCs/>
          <w:sz w:val="28"/>
          <w:szCs w:val="28"/>
        </w:rPr>
        <w:t xml:space="preserve">оздоровлення та відпочинку дітей Фонтанської сільської територіальної громади </w:t>
      </w:r>
      <w:r w:rsidRPr="007B44A2">
        <w:rPr>
          <w:b/>
          <w:sz w:val="28"/>
          <w:szCs w:val="28"/>
        </w:rPr>
        <w:t xml:space="preserve">Одеського району Одеської області </w:t>
      </w:r>
      <w:r w:rsidRPr="007B44A2">
        <w:rPr>
          <w:sz w:val="28"/>
          <w:szCs w:val="28"/>
        </w:rPr>
        <w:t xml:space="preserve">розроблена </w:t>
      </w:r>
      <w:r w:rsidR="00D6382A">
        <w:rPr>
          <w:sz w:val="28"/>
          <w:szCs w:val="28"/>
        </w:rPr>
        <w:t>за</w:t>
      </w:r>
      <w:r w:rsidRPr="007B44A2">
        <w:rPr>
          <w:sz w:val="28"/>
          <w:szCs w:val="28"/>
        </w:rPr>
        <w:t xml:space="preserve">для </w:t>
      </w:r>
      <w:r w:rsidRPr="007B44A2">
        <w:rPr>
          <w:sz w:val="28"/>
          <w:szCs w:val="28"/>
          <w:shd w:val="clear" w:color="auto" w:fill="FFFFFF"/>
        </w:rPr>
        <w:t xml:space="preserve">організації повноцінного оздоровлення та відпочинку дітей, охоплення </w:t>
      </w:r>
      <w:r w:rsidRPr="007B44A2">
        <w:rPr>
          <w:sz w:val="28"/>
          <w:szCs w:val="28"/>
          <w:shd w:val="clear" w:color="auto" w:fill="FFFFFF"/>
        </w:rPr>
        <w:lastRenderedPageBreak/>
        <w:t>оздоровчими послугами пільгової категорії учнів, зміцнення здоров’я дитячого населення Фон</w:t>
      </w:r>
      <w:r>
        <w:rPr>
          <w:sz w:val="28"/>
          <w:szCs w:val="28"/>
          <w:shd w:val="clear" w:color="auto" w:fill="FFFFFF"/>
        </w:rPr>
        <w:t>танської територіальної громади.</w:t>
      </w:r>
    </w:p>
    <w:p w14:paraId="00BD747A" w14:textId="0A29F28E" w:rsidR="00C15EB0" w:rsidRDefault="00C169CF" w:rsidP="00C15EB0">
      <w:pPr>
        <w:pStyle w:val="a3"/>
        <w:ind w:left="567" w:firstLine="720"/>
        <w:jc w:val="both"/>
        <w:rPr>
          <w:sz w:val="28"/>
          <w:szCs w:val="28"/>
          <w:shd w:val="clear" w:color="auto" w:fill="FFFFFF"/>
        </w:rPr>
      </w:pPr>
      <w:r w:rsidRPr="00264FE0">
        <w:rPr>
          <w:b/>
          <w:sz w:val="28"/>
          <w:szCs w:val="28"/>
        </w:rPr>
        <w:t xml:space="preserve">Програма розроблена </w:t>
      </w:r>
      <w:r w:rsidRPr="00264FE0">
        <w:rPr>
          <w:sz w:val="28"/>
          <w:szCs w:val="28"/>
        </w:rPr>
        <w:t>відповідно до</w:t>
      </w:r>
      <w:r w:rsidR="00124EFE">
        <w:rPr>
          <w:sz w:val="28"/>
          <w:szCs w:val="28"/>
        </w:rPr>
        <w:t xml:space="preserve"> </w:t>
      </w:r>
      <w:r w:rsidR="00124EFE" w:rsidRPr="00264FE0">
        <w:rPr>
          <w:sz w:val="28"/>
          <w:szCs w:val="28"/>
          <w:shd w:val="clear" w:color="auto" w:fill="FFFFFF"/>
        </w:rPr>
        <w:t xml:space="preserve">Конвенції «Про права дитини», </w:t>
      </w:r>
      <w:r w:rsidR="00124EFE" w:rsidRPr="00264FE0">
        <w:rPr>
          <w:sz w:val="28"/>
          <w:szCs w:val="28"/>
        </w:rPr>
        <w:t>Бюджетного кодексу України,</w:t>
      </w:r>
      <w:r w:rsidRPr="00264FE0">
        <w:rPr>
          <w:sz w:val="28"/>
          <w:szCs w:val="28"/>
          <w:shd w:val="clear" w:color="auto" w:fill="FFFFFF"/>
        </w:rPr>
        <w:t> </w:t>
      </w:r>
      <w:r w:rsidR="00124EFE">
        <w:rPr>
          <w:sz w:val="28"/>
          <w:szCs w:val="28"/>
          <w:shd w:val="clear" w:color="auto" w:fill="FFFFFF"/>
        </w:rPr>
        <w:t xml:space="preserve">Законів </w:t>
      </w:r>
      <w:r w:rsidR="00277E9E">
        <w:rPr>
          <w:sz w:val="28"/>
          <w:szCs w:val="28"/>
          <w:shd w:val="clear" w:color="auto" w:fill="FFFFFF"/>
        </w:rPr>
        <w:t xml:space="preserve">України </w:t>
      </w:r>
      <w:r>
        <w:rPr>
          <w:sz w:val="28"/>
          <w:szCs w:val="28"/>
          <w:shd w:val="clear" w:color="auto" w:fill="FFFFFF"/>
        </w:rPr>
        <w:t>«Про освіту»</w:t>
      </w:r>
      <w:r w:rsidR="001E1578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«Про повну загальну середню освіту»</w:t>
      </w:r>
      <w:r w:rsidR="00124EFE">
        <w:rPr>
          <w:sz w:val="28"/>
          <w:szCs w:val="28"/>
          <w:shd w:val="clear" w:color="auto" w:fill="FFFFFF"/>
        </w:rPr>
        <w:t>,</w:t>
      </w:r>
      <w:r w:rsidRPr="00264FE0">
        <w:rPr>
          <w:sz w:val="28"/>
          <w:szCs w:val="28"/>
          <w:shd w:val="clear" w:color="auto" w:fill="FFFFFF"/>
        </w:rPr>
        <w:t xml:space="preserve"> «Про оздоровлення та відпочинок дітей»</w:t>
      </w:r>
      <w:r>
        <w:rPr>
          <w:sz w:val="28"/>
          <w:szCs w:val="28"/>
          <w:shd w:val="clear" w:color="auto" w:fill="FFFFFF"/>
        </w:rPr>
        <w:t xml:space="preserve">, «Про охорону дитинства», </w:t>
      </w:r>
      <w:r w:rsidRPr="00264FE0">
        <w:rPr>
          <w:sz w:val="28"/>
          <w:szCs w:val="28"/>
          <w:shd w:val="clear" w:color="auto" w:fill="FFFFFF"/>
        </w:rPr>
        <w:t>«Про позашкільну освіту», «Про соціальну роботу з сім’ями, дітьми та молоддю», «Про фізичну кул</w:t>
      </w:r>
      <w:r>
        <w:rPr>
          <w:sz w:val="28"/>
          <w:szCs w:val="28"/>
          <w:shd w:val="clear" w:color="auto" w:fill="FFFFFF"/>
        </w:rPr>
        <w:t>ьтуру і спорт»</w:t>
      </w:r>
      <w:r w:rsidRPr="00264FE0">
        <w:rPr>
          <w:sz w:val="28"/>
          <w:szCs w:val="28"/>
          <w:shd w:val="clear" w:color="auto" w:fill="FFFFFF"/>
        </w:rPr>
        <w:t>, «Про охор</w:t>
      </w:r>
      <w:r>
        <w:rPr>
          <w:sz w:val="28"/>
          <w:szCs w:val="28"/>
          <w:shd w:val="clear" w:color="auto" w:fill="FFFFFF"/>
        </w:rPr>
        <w:t xml:space="preserve">ону дитинства» </w:t>
      </w:r>
      <w:r w:rsidRPr="00264FE0">
        <w:rPr>
          <w:sz w:val="28"/>
          <w:szCs w:val="28"/>
          <w:shd w:val="clear" w:color="auto" w:fill="FFFFFF"/>
        </w:rPr>
        <w:t>, «Про мі</w:t>
      </w:r>
      <w:r w:rsidR="00C15EB0">
        <w:rPr>
          <w:sz w:val="28"/>
          <w:szCs w:val="28"/>
          <w:shd w:val="clear" w:color="auto" w:fill="FFFFFF"/>
        </w:rPr>
        <w:t>сцеве самоврядування в Україні».</w:t>
      </w:r>
    </w:p>
    <w:p w14:paraId="156EFD42" w14:textId="7F2A118E" w:rsidR="000B168A" w:rsidRPr="00C15EB0" w:rsidRDefault="000B168A" w:rsidP="00C15EB0">
      <w:pPr>
        <w:pStyle w:val="a3"/>
        <w:ind w:left="567" w:firstLine="720"/>
        <w:jc w:val="both"/>
        <w:rPr>
          <w:sz w:val="28"/>
          <w:szCs w:val="28"/>
          <w:shd w:val="clear" w:color="auto" w:fill="FFFFFF"/>
        </w:rPr>
      </w:pPr>
      <w:r w:rsidRPr="00264FE0">
        <w:rPr>
          <w:b/>
          <w:bCs/>
          <w:sz w:val="28"/>
        </w:rPr>
        <w:t>Програма є ефективною</w:t>
      </w:r>
      <w:r w:rsidRPr="00264FE0">
        <w:rPr>
          <w:sz w:val="28"/>
        </w:rPr>
        <w:t xml:space="preserve"> в частині виконання основних завдань, які ставились при запровадження даної програми, а саме: </w:t>
      </w:r>
    </w:p>
    <w:p w14:paraId="5DF67E47" w14:textId="15B5210C" w:rsidR="000B168A" w:rsidRPr="00264FE0" w:rsidRDefault="00C15EB0" w:rsidP="00C15EB0">
      <w:pPr>
        <w:pStyle w:val="a3"/>
        <w:ind w:left="567" w:firstLine="567"/>
        <w:jc w:val="both"/>
        <w:rPr>
          <w:sz w:val="32"/>
          <w:szCs w:val="32"/>
        </w:rPr>
      </w:pPr>
      <w:r>
        <w:rPr>
          <w:sz w:val="28"/>
          <w:szCs w:val="28"/>
          <w:shd w:val="clear" w:color="auto" w:fill="FFFFFF"/>
        </w:rPr>
        <w:t>-н</w:t>
      </w:r>
      <w:r w:rsidR="000B168A" w:rsidRPr="00264FE0">
        <w:rPr>
          <w:sz w:val="28"/>
          <w:szCs w:val="28"/>
          <w:shd w:val="clear" w:color="auto" w:fill="FFFFFF"/>
        </w:rPr>
        <w:t>а період військо</w:t>
      </w:r>
      <w:r w:rsidR="00B53563">
        <w:rPr>
          <w:sz w:val="28"/>
          <w:szCs w:val="28"/>
          <w:shd w:val="clear" w:color="auto" w:fill="FFFFFF"/>
        </w:rPr>
        <w:t>во</w:t>
      </w:r>
      <w:r w:rsidR="000B168A" w:rsidRPr="00264FE0">
        <w:rPr>
          <w:sz w:val="28"/>
          <w:szCs w:val="28"/>
          <w:shd w:val="clear" w:color="auto" w:fill="FFFFFF"/>
        </w:rPr>
        <w:t>го стану на території України, Управлінням освіти</w:t>
      </w:r>
      <w:r w:rsidR="007B44A2">
        <w:rPr>
          <w:sz w:val="28"/>
          <w:szCs w:val="28"/>
          <w:shd w:val="clear" w:color="auto" w:fill="FFFFFF"/>
        </w:rPr>
        <w:t>, культури,</w:t>
      </w:r>
      <w:r w:rsidR="001E1578">
        <w:rPr>
          <w:sz w:val="28"/>
          <w:szCs w:val="28"/>
          <w:shd w:val="clear" w:color="auto" w:fill="FFFFFF"/>
        </w:rPr>
        <w:t xml:space="preserve"> туризму,</w:t>
      </w:r>
      <w:r w:rsidR="007B44A2">
        <w:rPr>
          <w:sz w:val="28"/>
          <w:szCs w:val="28"/>
          <w:shd w:val="clear" w:color="auto" w:fill="FFFFFF"/>
        </w:rPr>
        <w:t xml:space="preserve"> молоді та спорту</w:t>
      </w:r>
      <w:r w:rsidR="00B34C27">
        <w:rPr>
          <w:sz w:val="28"/>
          <w:szCs w:val="28"/>
          <w:shd w:val="clear" w:color="auto" w:fill="FFFFFF"/>
        </w:rPr>
        <w:t xml:space="preserve"> </w:t>
      </w:r>
      <w:r w:rsidR="000B168A" w:rsidRPr="00264FE0">
        <w:rPr>
          <w:sz w:val="28"/>
          <w:szCs w:val="28"/>
          <w:shd w:val="clear" w:color="auto" w:fill="FFFFFF"/>
        </w:rPr>
        <w:t xml:space="preserve"> </w:t>
      </w:r>
      <w:r w:rsidR="00B34C27">
        <w:rPr>
          <w:sz w:val="28"/>
          <w:szCs w:val="28"/>
          <w:shd w:val="clear" w:color="auto" w:fill="FFFFFF"/>
        </w:rPr>
        <w:t xml:space="preserve">Фонтанської сільської ради </w:t>
      </w:r>
      <w:r w:rsidR="000B168A" w:rsidRPr="00264FE0">
        <w:rPr>
          <w:sz w:val="28"/>
          <w:szCs w:val="28"/>
          <w:shd w:val="clear" w:color="auto" w:fill="FFFFFF"/>
        </w:rPr>
        <w:t>було організовано оздоровлення і відпочинок дітей, які потребують особливої уваги та підтримки, в дитячих оздоровчих таборах, які</w:t>
      </w:r>
      <w:r w:rsidR="00FA78FE">
        <w:rPr>
          <w:sz w:val="28"/>
          <w:szCs w:val="28"/>
          <w:shd w:val="clear" w:color="auto" w:fill="FFFFFF"/>
        </w:rPr>
        <w:t xml:space="preserve"> розташовані в гірських районах</w:t>
      </w:r>
      <w:r w:rsidR="002E70B0">
        <w:rPr>
          <w:sz w:val="28"/>
          <w:szCs w:val="28"/>
          <w:shd w:val="clear" w:color="auto" w:fill="FFFFFF"/>
        </w:rPr>
        <w:t xml:space="preserve"> </w:t>
      </w:r>
      <w:r w:rsidR="00FA78FE">
        <w:rPr>
          <w:sz w:val="28"/>
          <w:szCs w:val="28"/>
          <w:shd w:val="clear" w:color="auto" w:fill="FFFFFF"/>
        </w:rPr>
        <w:t>України.</w:t>
      </w:r>
    </w:p>
    <w:p w14:paraId="54575790" w14:textId="7CA20F99" w:rsidR="000B168A" w:rsidRDefault="001E1578" w:rsidP="00C15EB0">
      <w:pPr>
        <w:ind w:left="567" w:firstLine="567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-у</w:t>
      </w:r>
      <w:r w:rsidR="000B168A" w:rsidRPr="00264FE0">
        <w:rPr>
          <w:sz w:val="28"/>
          <w:szCs w:val="28"/>
          <w:shd w:val="clear" w:color="auto" w:fill="FFFFFF"/>
        </w:rPr>
        <w:t xml:space="preserve"> зв’язку з тим, що </w:t>
      </w:r>
      <w:r w:rsidR="000B168A" w:rsidRPr="00264FE0">
        <w:rPr>
          <w:bCs/>
          <w:sz w:val="28"/>
          <w:szCs w:val="28"/>
        </w:rPr>
        <w:t xml:space="preserve">Програма оздоровлення та відпочинку дітей Фонтанської сільської ради </w:t>
      </w:r>
      <w:r w:rsidR="00433E0E">
        <w:rPr>
          <w:bCs/>
          <w:sz w:val="28"/>
          <w:szCs w:val="28"/>
        </w:rPr>
        <w:t>на 2025-2028</w:t>
      </w:r>
      <w:r w:rsidR="000B168A" w:rsidRPr="00264FE0">
        <w:rPr>
          <w:bCs/>
          <w:sz w:val="28"/>
          <w:szCs w:val="28"/>
        </w:rPr>
        <w:t xml:space="preserve"> роки була ефективною та перспективною, доцільне її продовження на наступний бюджетний рік. </w:t>
      </w:r>
    </w:p>
    <w:p w14:paraId="44F5CAD3" w14:textId="77777777" w:rsidR="005730AE" w:rsidRPr="00264FE0" w:rsidRDefault="005730AE" w:rsidP="00C15EB0">
      <w:pPr>
        <w:ind w:left="567" w:firstLine="567"/>
        <w:jc w:val="both"/>
        <w:rPr>
          <w:bCs/>
          <w:sz w:val="28"/>
          <w:szCs w:val="28"/>
        </w:rPr>
      </w:pPr>
    </w:p>
    <w:p w14:paraId="35C70D20" w14:textId="77777777" w:rsidR="000B168A" w:rsidRPr="00264FE0" w:rsidRDefault="000B168A" w:rsidP="000B168A">
      <w:pPr>
        <w:pStyle w:val="a3"/>
        <w:ind w:left="567" w:firstLine="720"/>
        <w:jc w:val="both"/>
        <w:rPr>
          <w:sz w:val="28"/>
          <w:szCs w:val="28"/>
          <w:lang w:eastAsia="uk-UA" w:bidi="uk-UA"/>
        </w:rPr>
      </w:pPr>
    </w:p>
    <w:p w14:paraId="70287C1B" w14:textId="6FC5ACED" w:rsidR="000B168A" w:rsidRPr="00264FE0" w:rsidRDefault="00B80B6A" w:rsidP="000B168A">
      <w:pPr>
        <w:ind w:firstLine="284"/>
        <w:jc w:val="center"/>
        <w:rPr>
          <w:sz w:val="28"/>
          <w:szCs w:val="28"/>
          <w:lang w:eastAsia="ru-RU"/>
        </w:rPr>
      </w:pPr>
      <w:r w:rsidRPr="00B80B6A">
        <w:rPr>
          <w:b/>
          <w:sz w:val="28"/>
          <w:szCs w:val="28"/>
          <w:lang w:eastAsia="ru-RU"/>
        </w:rPr>
        <w:t xml:space="preserve">В.о. сільського голови                                       </w:t>
      </w:r>
      <w:r w:rsidRPr="00B80B6A"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</w:r>
      <w:r w:rsidRPr="00B80B6A">
        <w:rPr>
          <w:b/>
          <w:sz w:val="28"/>
          <w:szCs w:val="28"/>
          <w:lang w:eastAsia="ru-RU"/>
        </w:rPr>
        <w:t xml:space="preserve">            Андрій СЕРЕБРІЙ</w:t>
      </w:r>
    </w:p>
    <w:p w14:paraId="5C2E0F2B" w14:textId="77777777" w:rsidR="00CC4360" w:rsidRPr="00264FE0" w:rsidRDefault="00CC4360" w:rsidP="00AE662E">
      <w:pPr>
        <w:pStyle w:val="a5"/>
        <w:widowControl w:val="0"/>
        <w:ind w:left="1068" w:right="-36"/>
        <w:jc w:val="both"/>
        <w:rPr>
          <w:b/>
          <w:sz w:val="28"/>
          <w:szCs w:val="28"/>
          <w:lang w:eastAsia="ru-RU"/>
        </w:rPr>
      </w:pPr>
    </w:p>
    <w:p w14:paraId="6E08CC18" w14:textId="77777777" w:rsidR="00CC4360" w:rsidRPr="00264FE0" w:rsidRDefault="00CC4360" w:rsidP="00AE662E">
      <w:pPr>
        <w:pStyle w:val="a5"/>
        <w:widowControl w:val="0"/>
        <w:ind w:left="1068" w:right="-36"/>
        <w:jc w:val="both"/>
        <w:rPr>
          <w:b/>
          <w:sz w:val="28"/>
          <w:szCs w:val="28"/>
          <w:lang w:eastAsia="ru-RU"/>
        </w:rPr>
      </w:pPr>
    </w:p>
    <w:p w14:paraId="628AAF00" w14:textId="77777777" w:rsidR="00EB6D64" w:rsidRPr="00264FE0" w:rsidRDefault="00EB6D64" w:rsidP="00AE662E">
      <w:pPr>
        <w:pStyle w:val="a5"/>
        <w:widowControl w:val="0"/>
        <w:ind w:left="1068" w:right="-36"/>
        <w:jc w:val="both"/>
        <w:rPr>
          <w:b/>
          <w:sz w:val="28"/>
          <w:szCs w:val="28"/>
          <w:lang w:eastAsia="ru-RU"/>
        </w:rPr>
      </w:pPr>
    </w:p>
    <w:p w14:paraId="7D687D9F" w14:textId="77777777" w:rsidR="00EB6D64" w:rsidRPr="00264FE0" w:rsidRDefault="00EB6D64" w:rsidP="00AE662E">
      <w:pPr>
        <w:pStyle w:val="a5"/>
        <w:widowControl w:val="0"/>
        <w:ind w:left="1068" w:right="-36"/>
        <w:jc w:val="both"/>
        <w:rPr>
          <w:b/>
          <w:sz w:val="28"/>
          <w:szCs w:val="28"/>
          <w:lang w:eastAsia="ru-RU"/>
        </w:rPr>
      </w:pPr>
    </w:p>
    <w:p w14:paraId="2CA828CF" w14:textId="77777777" w:rsidR="00EB6D64" w:rsidRPr="00264FE0" w:rsidRDefault="00EB6D64" w:rsidP="00AE662E">
      <w:pPr>
        <w:pStyle w:val="a5"/>
        <w:widowControl w:val="0"/>
        <w:ind w:left="1068" w:right="-36"/>
        <w:jc w:val="both"/>
        <w:rPr>
          <w:b/>
          <w:sz w:val="28"/>
          <w:szCs w:val="28"/>
          <w:lang w:eastAsia="ru-RU"/>
        </w:rPr>
      </w:pPr>
    </w:p>
    <w:p w14:paraId="4A326457" w14:textId="77777777" w:rsidR="00EB6D64" w:rsidRPr="00264FE0" w:rsidRDefault="00EB6D64" w:rsidP="00AE662E">
      <w:pPr>
        <w:pStyle w:val="a5"/>
        <w:widowControl w:val="0"/>
        <w:ind w:left="1068" w:right="-36"/>
        <w:jc w:val="both"/>
        <w:rPr>
          <w:b/>
          <w:sz w:val="28"/>
          <w:szCs w:val="28"/>
          <w:lang w:eastAsia="ru-RU"/>
        </w:rPr>
      </w:pPr>
    </w:p>
    <w:p w14:paraId="0A4040F7" w14:textId="77777777" w:rsidR="00EB6D64" w:rsidRPr="00264FE0" w:rsidRDefault="00EB6D64" w:rsidP="00AE662E">
      <w:pPr>
        <w:pStyle w:val="a5"/>
        <w:widowControl w:val="0"/>
        <w:ind w:left="1068" w:right="-36"/>
        <w:jc w:val="both"/>
        <w:rPr>
          <w:b/>
          <w:sz w:val="28"/>
          <w:szCs w:val="28"/>
          <w:lang w:eastAsia="ru-RU"/>
        </w:rPr>
      </w:pPr>
    </w:p>
    <w:p w14:paraId="5E08F1A9" w14:textId="77777777" w:rsidR="00D462CA" w:rsidRPr="00264FE0" w:rsidRDefault="00D462CA" w:rsidP="00AE662E">
      <w:pPr>
        <w:pStyle w:val="a5"/>
        <w:widowControl w:val="0"/>
        <w:ind w:left="1068" w:right="-36"/>
        <w:jc w:val="both"/>
        <w:rPr>
          <w:b/>
          <w:sz w:val="28"/>
          <w:szCs w:val="28"/>
          <w:lang w:eastAsia="ru-RU"/>
        </w:rPr>
      </w:pPr>
    </w:p>
    <w:p w14:paraId="182BC780" w14:textId="77777777" w:rsidR="00D462CA" w:rsidRPr="00264FE0" w:rsidRDefault="00D462CA" w:rsidP="00AE662E">
      <w:pPr>
        <w:pStyle w:val="a5"/>
        <w:widowControl w:val="0"/>
        <w:ind w:left="1068" w:right="-36"/>
        <w:jc w:val="both"/>
        <w:rPr>
          <w:b/>
          <w:sz w:val="28"/>
          <w:szCs w:val="28"/>
          <w:lang w:eastAsia="ru-RU"/>
        </w:rPr>
      </w:pPr>
    </w:p>
    <w:p w14:paraId="62912A94" w14:textId="77777777" w:rsidR="00D462CA" w:rsidRPr="00264FE0" w:rsidRDefault="00D462CA" w:rsidP="00AE662E">
      <w:pPr>
        <w:pStyle w:val="a5"/>
        <w:widowControl w:val="0"/>
        <w:ind w:left="1068" w:right="-36"/>
        <w:jc w:val="both"/>
        <w:rPr>
          <w:b/>
          <w:sz w:val="28"/>
          <w:szCs w:val="28"/>
          <w:lang w:eastAsia="ru-RU"/>
        </w:rPr>
      </w:pPr>
    </w:p>
    <w:p w14:paraId="5D0E3F2C" w14:textId="77777777" w:rsidR="00755BBA" w:rsidRDefault="00755BBA" w:rsidP="00E92E98">
      <w:pPr>
        <w:widowControl w:val="0"/>
        <w:shd w:val="clear" w:color="auto" w:fill="FFFFFF"/>
        <w:rPr>
          <w:rFonts w:eastAsia="Microsoft Sans Serif" w:cs="Microsoft Sans Serif"/>
          <w:lang w:eastAsia="uk-UA" w:bidi="uk-UA"/>
        </w:rPr>
      </w:pPr>
    </w:p>
    <w:sectPr w:rsidR="00755BBA" w:rsidSect="00EB6D64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F104" w14:textId="77777777" w:rsidR="00AC52C9" w:rsidRDefault="00AC52C9" w:rsidP="00D439E4">
      <w:r>
        <w:separator/>
      </w:r>
    </w:p>
  </w:endnote>
  <w:endnote w:type="continuationSeparator" w:id="0">
    <w:p w14:paraId="409E9DEC" w14:textId="77777777" w:rsidR="00AC52C9" w:rsidRDefault="00AC52C9" w:rsidP="00D4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A1A1" w14:textId="77777777" w:rsidR="00AC52C9" w:rsidRDefault="00AC52C9" w:rsidP="00D439E4">
      <w:r>
        <w:separator/>
      </w:r>
    </w:p>
  </w:footnote>
  <w:footnote w:type="continuationSeparator" w:id="0">
    <w:p w14:paraId="0A7CF71B" w14:textId="77777777" w:rsidR="00AC52C9" w:rsidRDefault="00AC52C9" w:rsidP="00D4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4690"/>
    <w:multiLevelType w:val="hybridMultilevel"/>
    <w:tmpl w:val="DAC2D58C"/>
    <w:lvl w:ilvl="0" w:tplc="53AE964E">
      <w:start w:val="3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EC03377"/>
    <w:multiLevelType w:val="hybridMultilevel"/>
    <w:tmpl w:val="0570070E"/>
    <w:lvl w:ilvl="0" w:tplc="6D3ADE06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5C7A"/>
    <w:multiLevelType w:val="hybridMultilevel"/>
    <w:tmpl w:val="E0F84DA4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41076D55"/>
    <w:multiLevelType w:val="hybridMultilevel"/>
    <w:tmpl w:val="0D2821C4"/>
    <w:lvl w:ilvl="0" w:tplc="84C28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E31066"/>
    <w:multiLevelType w:val="hybridMultilevel"/>
    <w:tmpl w:val="73CA6B5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51D51CD8"/>
    <w:multiLevelType w:val="hybridMultilevel"/>
    <w:tmpl w:val="D11CD19A"/>
    <w:lvl w:ilvl="0" w:tplc="8B6ACFA6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C151A"/>
    <w:multiLevelType w:val="hybridMultilevel"/>
    <w:tmpl w:val="C9208404"/>
    <w:lvl w:ilvl="0" w:tplc="B21C8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EA477F"/>
    <w:multiLevelType w:val="hybridMultilevel"/>
    <w:tmpl w:val="4246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627C8"/>
    <w:multiLevelType w:val="hybridMultilevel"/>
    <w:tmpl w:val="466C145E"/>
    <w:lvl w:ilvl="0" w:tplc="FFC618AE">
      <w:start w:val="3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72724AE1"/>
    <w:multiLevelType w:val="hybridMultilevel"/>
    <w:tmpl w:val="76062B14"/>
    <w:lvl w:ilvl="0" w:tplc="5F3A909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125C4"/>
    <w:multiLevelType w:val="hybridMultilevel"/>
    <w:tmpl w:val="9DAA283A"/>
    <w:lvl w:ilvl="0" w:tplc="150CE820">
      <w:start w:val="3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707094640">
    <w:abstractNumId w:val="5"/>
  </w:num>
  <w:num w:numId="2" w16cid:durableId="258173486">
    <w:abstractNumId w:val="9"/>
  </w:num>
  <w:num w:numId="3" w16cid:durableId="1652825244">
    <w:abstractNumId w:val="2"/>
  </w:num>
  <w:num w:numId="4" w16cid:durableId="437531305">
    <w:abstractNumId w:val="8"/>
  </w:num>
  <w:num w:numId="5" w16cid:durableId="1928225164">
    <w:abstractNumId w:val="10"/>
  </w:num>
  <w:num w:numId="6" w16cid:durableId="979722885">
    <w:abstractNumId w:val="4"/>
  </w:num>
  <w:num w:numId="7" w16cid:durableId="2023584086">
    <w:abstractNumId w:val="7"/>
  </w:num>
  <w:num w:numId="8" w16cid:durableId="1105806475">
    <w:abstractNumId w:val="3"/>
  </w:num>
  <w:num w:numId="9" w16cid:durableId="2079593749">
    <w:abstractNumId w:val="6"/>
  </w:num>
  <w:num w:numId="10" w16cid:durableId="1445808503">
    <w:abstractNumId w:val="0"/>
  </w:num>
  <w:num w:numId="11" w16cid:durableId="202959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9"/>
    <w:rsid w:val="000153AF"/>
    <w:rsid w:val="000165A9"/>
    <w:rsid w:val="000620EB"/>
    <w:rsid w:val="000850BB"/>
    <w:rsid w:val="000877B4"/>
    <w:rsid w:val="000B168A"/>
    <w:rsid w:val="000D5910"/>
    <w:rsid w:val="000F1DA2"/>
    <w:rsid w:val="000F6C53"/>
    <w:rsid w:val="000F7BBA"/>
    <w:rsid w:val="00102AA3"/>
    <w:rsid w:val="00107FD8"/>
    <w:rsid w:val="00124EFE"/>
    <w:rsid w:val="00126F2F"/>
    <w:rsid w:val="001579D5"/>
    <w:rsid w:val="001613E8"/>
    <w:rsid w:val="00163EE1"/>
    <w:rsid w:val="00176151"/>
    <w:rsid w:val="0018213C"/>
    <w:rsid w:val="00190D71"/>
    <w:rsid w:val="00195BCE"/>
    <w:rsid w:val="001A3A1D"/>
    <w:rsid w:val="001C7242"/>
    <w:rsid w:val="001C7FAD"/>
    <w:rsid w:val="001E1578"/>
    <w:rsid w:val="002200A0"/>
    <w:rsid w:val="00220EA1"/>
    <w:rsid w:val="0022574F"/>
    <w:rsid w:val="00264FE0"/>
    <w:rsid w:val="00276A90"/>
    <w:rsid w:val="00277E9E"/>
    <w:rsid w:val="0028764E"/>
    <w:rsid w:val="00297157"/>
    <w:rsid w:val="002A314F"/>
    <w:rsid w:val="002B13EE"/>
    <w:rsid w:val="002B4C28"/>
    <w:rsid w:val="002B586D"/>
    <w:rsid w:val="002B7C52"/>
    <w:rsid w:val="002D2F90"/>
    <w:rsid w:val="002D7687"/>
    <w:rsid w:val="002E70B0"/>
    <w:rsid w:val="003056D8"/>
    <w:rsid w:val="00332738"/>
    <w:rsid w:val="003408EF"/>
    <w:rsid w:val="00361E79"/>
    <w:rsid w:val="0037750F"/>
    <w:rsid w:val="0038507F"/>
    <w:rsid w:val="00390254"/>
    <w:rsid w:val="003B0509"/>
    <w:rsid w:val="003C4026"/>
    <w:rsid w:val="003D2F8D"/>
    <w:rsid w:val="003E31BC"/>
    <w:rsid w:val="003E3C3B"/>
    <w:rsid w:val="00430362"/>
    <w:rsid w:val="0043065B"/>
    <w:rsid w:val="00433E0E"/>
    <w:rsid w:val="004629C7"/>
    <w:rsid w:val="00465453"/>
    <w:rsid w:val="00473755"/>
    <w:rsid w:val="00477E61"/>
    <w:rsid w:val="00486E85"/>
    <w:rsid w:val="00496ADD"/>
    <w:rsid w:val="004A24D1"/>
    <w:rsid w:val="004B0DC2"/>
    <w:rsid w:val="004C1AD9"/>
    <w:rsid w:val="00517706"/>
    <w:rsid w:val="00551CE6"/>
    <w:rsid w:val="005730AE"/>
    <w:rsid w:val="005915DD"/>
    <w:rsid w:val="00593110"/>
    <w:rsid w:val="005A0622"/>
    <w:rsid w:val="005A4104"/>
    <w:rsid w:val="005C3F7B"/>
    <w:rsid w:val="005D7C2A"/>
    <w:rsid w:val="005E18BB"/>
    <w:rsid w:val="005E7F24"/>
    <w:rsid w:val="005F4471"/>
    <w:rsid w:val="00616B30"/>
    <w:rsid w:val="00624942"/>
    <w:rsid w:val="006322A9"/>
    <w:rsid w:val="00636CB5"/>
    <w:rsid w:val="00643707"/>
    <w:rsid w:val="00673C49"/>
    <w:rsid w:val="00682204"/>
    <w:rsid w:val="0068652C"/>
    <w:rsid w:val="006B1E6B"/>
    <w:rsid w:val="006C0B4B"/>
    <w:rsid w:val="006D5673"/>
    <w:rsid w:val="006D7337"/>
    <w:rsid w:val="006F3C29"/>
    <w:rsid w:val="00704D4C"/>
    <w:rsid w:val="00741D1E"/>
    <w:rsid w:val="00754224"/>
    <w:rsid w:val="00754C35"/>
    <w:rsid w:val="00755BBA"/>
    <w:rsid w:val="00774179"/>
    <w:rsid w:val="007774F2"/>
    <w:rsid w:val="007B2050"/>
    <w:rsid w:val="007B44A2"/>
    <w:rsid w:val="007C1A6F"/>
    <w:rsid w:val="007D4976"/>
    <w:rsid w:val="007D6A26"/>
    <w:rsid w:val="007E7037"/>
    <w:rsid w:val="0080237A"/>
    <w:rsid w:val="00820701"/>
    <w:rsid w:val="00820BDC"/>
    <w:rsid w:val="00830F91"/>
    <w:rsid w:val="008357A9"/>
    <w:rsid w:val="00835DEA"/>
    <w:rsid w:val="0085532E"/>
    <w:rsid w:val="00857B25"/>
    <w:rsid w:val="00861A6A"/>
    <w:rsid w:val="0087141A"/>
    <w:rsid w:val="008B13DF"/>
    <w:rsid w:val="008C420A"/>
    <w:rsid w:val="008E7A3F"/>
    <w:rsid w:val="00904DBD"/>
    <w:rsid w:val="00931496"/>
    <w:rsid w:val="00935205"/>
    <w:rsid w:val="00944DD2"/>
    <w:rsid w:val="00996BAD"/>
    <w:rsid w:val="009B3BBF"/>
    <w:rsid w:val="009D43CF"/>
    <w:rsid w:val="009F1277"/>
    <w:rsid w:val="00A21060"/>
    <w:rsid w:val="00A536B5"/>
    <w:rsid w:val="00A62A3B"/>
    <w:rsid w:val="00A64B2B"/>
    <w:rsid w:val="00AA1047"/>
    <w:rsid w:val="00AA455A"/>
    <w:rsid w:val="00AC52C9"/>
    <w:rsid w:val="00AC585E"/>
    <w:rsid w:val="00AE662E"/>
    <w:rsid w:val="00B03498"/>
    <w:rsid w:val="00B05CFD"/>
    <w:rsid w:val="00B34C27"/>
    <w:rsid w:val="00B423C1"/>
    <w:rsid w:val="00B53563"/>
    <w:rsid w:val="00B80B6A"/>
    <w:rsid w:val="00B907B5"/>
    <w:rsid w:val="00BA2A21"/>
    <w:rsid w:val="00BB0427"/>
    <w:rsid w:val="00BC12D6"/>
    <w:rsid w:val="00BC1B7B"/>
    <w:rsid w:val="00BC4714"/>
    <w:rsid w:val="00BD58AA"/>
    <w:rsid w:val="00BF04AD"/>
    <w:rsid w:val="00C02F72"/>
    <w:rsid w:val="00C066B3"/>
    <w:rsid w:val="00C153F8"/>
    <w:rsid w:val="00C15EB0"/>
    <w:rsid w:val="00C169CF"/>
    <w:rsid w:val="00C62E78"/>
    <w:rsid w:val="00C64EBE"/>
    <w:rsid w:val="00C70721"/>
    <w:rsid w:val="00C7640F"/>
    <w:rsid w:val="00CA24D4"/>
    <w:rsid w:val="00CA728E"/>
    <w:rsid w:val="00CC4360"/>
    <w:rsid w:val="00CE1368"/>
    <w:rsid w:val="00CF1DF3"/>
    <w:rsid w:val="00D23141"/>
    <w:rsid w:val="00D439E4"/>
    <w:rsid w:val="00D462CA"/>
    <w:rsid w:val="00D6382A"/>
    <w:rsid w:val="00D67F91"/>
    <w:rsid w:val="00D73C1F"/>
    <w:rsid w:val="00D77FC4"/>
    <w:rsid w:val="00D81B00"/>
    <w:rsid w:val="00DE0ED3"/>
    <w:rsid w:val="00DE57AB"/>
    <w:rsid w:val="00E51CFD"/>
    <w:rsid w:val="00E775EF"/>
    <w:rsid w:val="00E805D7"/>
    <w:rsid w:val="00E9144F"/>
    <w:rsid w:val="00E92E98"/>
    <w:rsid w:val="00E93EC1"/>
    <w:rsid w:val="00EB6D64"/>
    <w:rsid w:val="00EC0114"/>
    <w:rsid w:val="00EC3F6F"/>
    <w:rsid w:val="00ED25EA"/>
    <w:rsid w:val="00EE1BF8"/>
    <w:rsid w:val="00EE50BA"/>
    <w:rsid w:val="00EE5F78"/>
    <w:rsid w:val="00F02DC3"/>
    <w:rsid w:val="00F14FC2"/>
    <w:rsid w:val="00F20451"/>
    <w:rsid w:val="00F43E38"/>
    <w:rsid w:val="00F5198E"/>
    <w:rsid w:val="00F63F9A"/>
    <w:rsid w:val="00F917FA"/>
    <w:rsid w:val="00FA78FE"/>
    <w:rsid w:val="00FB15C8"/>
    <w:rsid w:val="00FB1C64"/>
    <w:rsid w:val="00FC7C5C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B1C7"/>
  <w15:docId w15:val="{352BF4A5-1569-4F2B-A873-ECEE1FE4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F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FD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table" w:styleId="a4">
    <w:name w:val="Table Grid"/>
    <w:basedOn w:val="a1"/>
    <w:uiPriority w:val="39"/>
    <w:rsid w:val="00107F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07F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14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44F"/>
    <w:rPr>
      <w:rFonts w:ascii="Tahoma" w:eastAsia="Times New Roman" w:hAnsi="Tahoma" w:cs="Tahoma"/>
      <w:sz w:val="16"/>
      <w:szCs w:val="16"/>
      <w:lang w:val="uk-UA" w:eastAsia="zh-CN"/>
    </w:rPr>
  </w:style>
  <w:style w:type="table" w:customStyle="1" w:styleId="11">
    <w:name w:val="Сетка таблицы11"/>
    <w:basedOn w:val="a1"/>
    <w:uiPriority w:val="59"/>
    <w:rsid w:val="00AE662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Шрифт абзацу за замовчуванням"/>
    <w:rsid w:val="007774F2"/>
  </w:style>
  <w:style w:type="character" w:customStyle="1" w:styleId="2">
    <w:name w:val="Основной текст (2)_"/>
    <w:basedOn w:val="a0"/>
    <w:link w:val="21"/>
    <w:rsid w:val="006B1E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Колонтитул"/>
    <w:basedOn w:val="a0"/>
    <w:rsid w:val="006B1E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link w:val="2"/>
    <w:rsid w:val="006B1E6B"/>
    <w:pPr>
      <w:widowControl w:val="0"/>
      <w:shd w:val="clear" w:color="auto" w:fill="FFFFFF"/>
      <w:suppressAutoHyphens w:val="0"/>
      <w:spacing w:line="317" w:lineRule="exact"/>
      <w:ind w:hanging="420"/>
    </w:pPr>
    <w:rPr>
      <w:sz w:val="28"/>
      <w:szCs w:val="28"/>
      <w:lang w:val="ru-RU" w:eastAsia="en-US"/>
    </w:rPr>
  </w:style>
  <w:style w:type="paragraph" w:customStyle="1" w:styleId="20">
    <w:name w:val="Без интервала2"/>
    <w:qFormat/>
    <w:rsid w:val="00D4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439E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39E4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c">
    <w:name w:val="footer"/>
    <w:basedOn w:val="a"/>
    <w:link w:val="ad"/>
    <w:uiPriority w:val="99"/>
    <w:unhideWhenUsed/>
    <w:rsid w:val="00D439E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39E4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Standard">
    <w:name w:val="Standard"/>
    <w:rsid w:val="00B907B5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Освита Пользователь</cp:lastModifiedBy>
  <cp:revision>2</cp:revision>
  <cp:lastPrinted>2026-01-29T13:35:00Z</cp:lastPrinted>
  <dcterms:created xsi:type="dcterms:W3CDTF">2026-02-26T07:49:00Z</dcterms:created>
  <dcterms:modified xsi:type="dcterms:W3CDTF">2026-02-26T07:49:00Z</dcterms:modified>
</cp:coreProperties>
</file>