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2A1D" w14:textId="77777777" w:rsidR="002E7E71" w:rsidRPr="00BE12B8" w:rsidRDefault="002E7E71" w:rsidP="002E7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 w:rsidRPr="00BE12B8"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Hlk156292619"/>
      <w:r w:rsidRPr="00BE12B8">
        <w:rPr>
          <w:rFonts w:eastAsia="Calibri" w:cs="Times New Roman"/>
          <w:sz w:val="24"/>
          <w:szCs w:val="24"/>
          <w:lang w:eastAsia="ru-RU"/>
        </w:rPr>
        <w:object w:dxaOrig="405" w:dyaOrig="525" w14:anchorId="08638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6" o:title=""/>
          </v:shape>
          <o:OLEObject Type="Embed" ProgID="PBrush" ShapeID="_x0000_i1025" DrawAspect="Content" ObjectID="_1837931897" r:id="rId7"/>
        </w:object>
      </w:r>
    </w:p>
    <w:p w14:paraId="428614D5" w14:textId="77777777" w:rsidR="00AC1C45" w:rsidRPr="00BE12B8" w:rsidRDefault="00AC1C45" w:rsidP="00AC1C45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12B8">
        <w:rPr>
          <w:rFonts w:ascii="Times New Roman" w:eastAsia="Times New Roman" w:hAnsi="Times New Roman" w:cs="Times New Roman"/>
          <w:b/>
          <w:sz w:val="32"/>
          <w:szCs w:val="32"/>
        </w:rPr>
        <w:t xml:space="preserve">ФОНТАНСЬКА СІЛЬСЬКА РАДА </w:t>
      </w:r>
    </w:p>
    <w:p w14:paraId="2CD9FBF5" w14:textId="77777777" w:rsidR="00AC1C45" w:rsidRPr="00BE12B8" w:rsidRDefault="00AC1C45" w:rsidP="00AC1C45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12B8">
        <w:rPr>
          <w:rFonts w:ascii="Times New Roman" w:eastAsia="Times New Roman" w:hAnsi="Times New Roman" w:cs="Times New Roman"/>
          <w:b/>
          <w:sz w:val="32"/>
          <w:szCs w:val="32"/>
        </w:rPr>
        <w:t>ОДЕСЬКОГО РАЙОНУ ОДEСЬКОЇ ОБЛАСТІ</w:t>
      </w:r>
    </w:p>
    <w:bookmarkEnd w:id="0"/>
    <w:p w14:paraId="53FE2948" w14:textId="77777777" w:rsidR="00694782" w:rsidRDefault="00694782" w:rsidP="00694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472F0D4" w14:textId="23C191AC" w:rsidR="00694782" w:rsidRPr="00E26A16" w:rsidRDefault="00694782" w:rsidP="00694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" w:name="_Hlk225155669"/>
      <w:bookmarkStart w:id="2" w:name="_Hlk225156181"/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Я  С Е С І Ї</w:t>
      </w:r>
    </w:p>
    <w:p w14:paraId="488DB6A7" w14:textId="77777777" w:rsidR="00694782" w:rsidRPr="00E26A16" w:rsidRDefault="00694782" w:rsidP="0069478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FA50300" w14:textId="77777777" w:rsidR="00694782" w:rsidRPr="00E26A16" w:rsidRDefault="00694782" w:rsidP="00694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3" w:name="_Hlk216091364"/>
      <w:r w:rsidRPr="00E26A16">
        <w:rPr>
          <w:rFonts w:ascii="Times New Roman" w:hAnsi="Times New Roman" w:cs="Times New Roman"/>
          <w:sz w:val="28"/>
          <w:szCs w:val="32"/>
        </w:rPr>
        <w:t>VIII скликання</w:t>
      </w:r>
    </w:p>
    <w:bookmarkEnd w:id="3"/>
    <w:p w14:paraId="78710B23" w14:textId="77777777" w:rsidR="00694782" w:rsidRPr="00E26A16" w:rsidRDefault="00694782" w:rsidP="00694782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bookmarkEnd w:id="1"/>
    <w:bookmarkEnd w:id="2"/>
    <w:p w14:paraId="19142358" w14:textId="739DB333" w:rsidR="00694782" w:rsidRPr="00101548" w:rsidRDefault="00101548" w:rsidP="00101548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101548">
        <w:rPr>
          <w:rFonts w:ascii="Times New Roman" w:hAnsi="Times New Roman" w:cs="Times New Roman"/>
          <w:b/>
          <w:bCs/>
          <w:sz w:val="28"/>
          <w:szCs w:val="36"/>
        </w:rPr>
        <w:t>від 16 квітня 2026 року                                                                  № 377</w:t>
      </w:r>
      <w:r>
        <w:rPr>
          <w:rFonts w:ascii="Times New Roman" w:hAnsi="Times New Roman" w:cs="Times New Roman"/>
          <w:b/>
          <w:bCs/>
          <w:sz w:val="28"/>
          <w:szCs w:val="36"/>
        </w:rPr>
        <w:t>3</w:t>
      </w:r>
      <w:r w:rsidRPr="00101548">
        <w:rPr>
          <w:rFonts w:ascii="Times New Roman" w:hAnsi="Times New Roman" w:cs="Times New Roman"/>
          <w:b/>
          <w:bCs/>
          <w:sz w:val="28"/>
          <w:szCs w:val="36"/>
        </w:rPr>
        <w:t xml:space="preserve"> – </w:t>
      </w:r>
      <w:r w:rsidRPr="00101548">
        <w:rPr>
          <w:rFonts w:ascii="Times New Roman" w:hAnsi="Times New Roman" w:cs="Times New Roman"/>
          <w:b/>
          <w:bCs/>
          <w:sz w:val="28"/>
          <w:szCs w:val="36"/>
          <w:lang w:val="en-US"/>
        </w:rPr>
        <w:t>V</w:t>
      </w:r>
      <w:r w:rsidRPr="00101548">
        <w:rPr>
          <w:rFonts w:ascii="Times New Roman" w:hAnsi="Times New Roman" w:cs="Times New Roman"/>
          <w:b/>
          <w:bCs/>
          <w:sz w:val="28"/>
          <w:szCs w:val="36"/>
        </w:rPr>
        <w:t>ІІІ</w:t>
      </w:r>
    </w:p>
    <w:p w14:paraId="78E3EE8F" w14:textId="77777777" w:rsidR="007F0222" w:rsidRPr="00BE12B8" w:rsidRDefault="007F0222" w:rsidP="007F0222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8"/>
          <w:b w:val="0"/>
          <w:bCs w:val="0"/>
          <w:sz w:val="16"/>
          <w:szCs w:val="16"/>
        </w:rPr>
      </w:pPr>
    </w:p>
    <w:p w14:paraId="5843AA84" w14:textId="7FD0C3C9" w:rsidR="007F0222" w:rsidRDefault="007F0222" w:rsidP="00694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_Hlk220512272"/>
      <w:r w:rsidRPr="00694782">
        <w:rPr>
          <w:rFonts w:ascii="Times New Roman" w:hAnsi="Times New Roman"/>
          <w:b/>
          <w:sz w:val="28"/>
          <w:szCs w:val="28"/>
        </w:rPr>
        <w:t xml:space="preserve">Про затвердження звіту </w:t>
      </w:r>
      <w:r w:rsidR="008A7B9D" w:rsidRPr="00694782">
        <w:rPr>
          <w:rFonts w:ascii="Times New Roman" w:hAnsi="Times New Roman"/>
          <w:b/>
          <w:sz w:val="28"/>
          <w:szCs w:val="28"/>
        </w:rPr>
        <w:t xml:space="preserve">та заключного звіту </w:t>
      </w:r>
      <w:r w:rsidRPr="00694782">
        <w:rPr>
          <w:rFonts w:ascii="Times New Roman" w:hAnsi="Times New Roman"/>
          <w:b/>
          <w:sz w:val="28"/>
          <w:szCs w:val="28"/>
        </w:rPr>
        <w:t xml:space="preserve">про виконання </w:t>
      </w:r>
      <w:bookmarkStart w:id="5" w:name="_Hlk221276705"/>
      <w:r w:rsidRPr="00694782">
        <w:rPr>
          <w:rFonts w:ascii="Times New Roman" w:hAnsi="Times New Roman"/>
          <w:b/>
          <w:sz w:val="28"/>
          <w:szCs w:val="28"/>
        </w:rPr>
        <w:t xml:space="preserve">Програми </w:t>
      </w:r>
      <w:r w:rsidR="00AC1C45" w:rsidRPr="00694782">
        <w:rPr>
          <w:rFonts w:ascii="Times New Roman" w:hAnsi="Times New Roman"/>
          <w:b/>
          <w:sz w:val="28"/>
          <w:szCs w:val="28"/>
        </w:rPr>
        <w:t xml:space="preserve">розвитку фізичної культури та спорту в </w:t>
      </w:r>
      <w:r w:rsidRPr="00694782">
        <w:rPr>
          <w:rFonts w:ascii="Times New Roman" w:hAnsi="Times New Roman"/>
          <w:b/>
          <w:sz w:val="28"/>
          <w:szCs w:val="28"/>
        </w:rPr>
        <w:t>Фонтанськ</w:t>
      </w:r>
      <w:r w:rsidR="00AC1C45" w:rsidRPr="00694782">
        <w:rPr>
          <w:rFonts w:ascii="Times New Roman" w:hAnsi="Times New Roman"/>
          <w:b/>
          <w:sz w:val="28"/>
          <w:szCs w:val="28"/>
        </w:rPr>
        <w:t>ій</w:t>
      </w:r>
      <w:r w:rsidRPr="00694782">
        <w:rPr>
          <w:rFonts w:ascii="Times New Roman" w:hAnsi="Times New Roman"/>
          <w:b/>
          <w:sz w:val="28"/>
          <w:szCs w:val="28"/>
        </w:rPr>
        <w:t xml:space="preserve"> сільськ</w:t>
      </w:r>
      <w:r w:rsidR="00AC1C45" w:rsidRPr="00694782">
        <w:rPr>
          <w:rFonts w:ascii="Times New Roman" w:hAnsi="Times New Roman"/>
          <w:b/>
          <w:sz w:val="28"/>
          <w:szCs w:val="28"/>
        </w:rPr>
        <w:t>ій раді</w:t>
      </w:r>
      <w:r w:rsidRPr="00694782">
        <w:rPr>
          <w:rFonts w:ascii="Times New Roman" w:hAnsi="Times New Roman"/>
          <w:b/>
          <w:sz w:val="28"/>
          <w:szCs w:val="28"/>
        </w:rPr>
        <w:t xml:space="preserve"> </w:t>
      </w:r>
      <w:r w:rsidR="00694782">
        <w:rPr>
          <w:rFonts w:ascii="Times New Roman" w:hAnsi="Times New Roman"/>
          <w:b/>
          <w:sz w:val="28"/>
          <w:szCs w:val="28"/>
        </w:rPr>
        <w:t xml:space="preserve">          </w:t>
      </w:r>
      <w:r w:rsidRPr="00694782">
        <w:rPr>
          <w:rFonts w:ascii="Times New Roman" w:hAnsi="Times New Roman"/>
          <w:b/>
          <w:sz w:val="28"/>
          <w:szCs w:val="28"/>
        </w:rPr>
        <w:t>на 202</w:t>
      </w:r>
      <w:r w:rsidR="00AC1C45" w:rsidRPr="00694782">
        <w:rPr>
          <w:rFonts w:ascii="Times New Roman" w:hAnsi="Times New Roman"/>
          <w:b/>
          <w:sz w:val="28"/>
          <w:szCs w:val="28"/>
        </w:rPr>
        <w:t>3</w:t>
      </w:r>
      <w:r w:rsidRPr="00694782">
        <w:rPr>
          <w:rFonts w:ascii="Times New Roman" w:hAnsi="Times New Roman"/>
          <w:b/>
          <w:sz w:val="28"/>
          <w:szCs w:val="28"/>
        </w:rPr>
        <w:t>-2025 роки</w:t>
      </w:r>
      <w:bookmarkEnd w:id="4"/>
      <w:bookmarkEnd w:id="5"/>
      <w:r w:rsidR="00101548">
        <w:rPr>
          <w:rFonts w:ascii="Times New Roman" w:hAnsi="Times New Roman"/>
          <w:b/>
          <w:sz w:val="28"/>
          <w:szCs w:val="28"/>
        </w:rPr>
        <w:t xml:space="preserve"> за 2025 рік</w:t>
      </w:r>
    </w:p>
    <w:p w14:paraId="649D3712" w14:textId="77777777" w:rsidR="00694782" w:rsidRPr="00694782" w:rsidRDefault="00694782" w:rsidP="00694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F165F7" w14:textId="478A30F8" w:rsidR="007F0222" w:rsidRDefault="007F0222" w:rsidP="0069478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94782">
        <w:rPr>
          <w:color w:val="1B1D1F"/>
          <w:sz w:val="28"/>
          <w:szCs w:val="28"/>
          <w:lang w:val="uk-UA"/>
        </w:rPr>
        <w:t xml:space="preserve">Відповідно до 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№3219-VIII, щодо виконання </w:t>
      </w:r>
      <w:bookmarkStart w:id="6" w:name="_Hlk220512917"/>
      <w:r w:rsidRPr="00694782">
        <w:rPr>
          <w:color w:val="1B1D1F"/>
          <w:sz w:val="28"/>
          <w:szCs w:val="28"/>
          <w:lang w:val="uk-UA"/>
        </w:rPr>
        <w:t>«</w:t>
      </w:r>
      <w:r w:rsidR="00AC1C45" w:rsidRPr="00694782">
        <w:rPr>
          <w:sz w:val="28"/>
          <w:szCs w:val="28"/>
          <w:lang w:val="uk-UA"/>
        </w:rPr>
        <w:t>Програми розвитку фізичної культури та спорту в Фонтанській сільській раді на 2023-2025 роки</w:t>
      </w:r>
      <w:r w:rsidRPr="00694782">
        <w:rPr>
          <w:sz w:val="28"/>
          <w:szCs w:val="28"/>
          <w:lang w:val="uk-UA"/>
        </w:rPr>
        <w:t>»</w:t>
      </w:r>
      <w:r w:rsidRPr="00694782">
        <w:rPr>
          <w:color w:val="1B1D1F"/>
          <w:sz w:val="28"/>
          <w:szCs w:val="28"/>
          <w:lang w:val="uk-UA"/>
        </w:rPr>
        <w:t xml:space="preserve">, </w:t>
      </w:r>
      <w:r w:rsidRPr="00694782">
        <w:rPr>
          <w:sz w:val="28"/>
          <w:szCs w:val="28"/>
          <w:lang w:val="uk-UA"/>
        </w:rPr>
        <w:t xml:space="preserve">затвердженої рішенням сесії Фонтанської сільської ради від </w:t>
      </w:r>
      <w:r w:rsidR="00AC1C45" w:rsidRPr="00694782">
        <w:rPr>
          <w:sz w:val="28"/>
          <w:szCs w:val="28"/>
          <w:lang w:val="uk-UA"/>
        </w:rPr>
        <w:t>11 серпня</w:t>
      </w:r>
      <w:r w:rsidRPr="00694782">
        <w:rPr>
          <w:sz w:val="28"/>
          <w:szCs w:val="28"/>
          <w:lang w:val="uk-UA"/>
        </w:rPr>
        <w:t xml:space="preserve"> 2023 року № 1</w:t>
      </w:r>
      <w:r w:rsidR="00AC1C45" w:rsidRPr="00694782">
        <w:rPr>
          <w:sz w:val="28"/>
          <w:szCs w:val="28"/>
          <w:lang w:val="uk-UA"/>
        </w:rPr>
        <w:t>578</w:t>
      </w:r>
      <w:r w:rsidRPr="00694782">
        <w:rPr>
          <w:sz w:val="28"/>
          <w:szCs w:val="28"/>
          <w:lang w:val="uk-UA"/>
        </w:rPr>
        <w:t xml:space="preserve"> - VІІІ, із внесеними змінами рішенням сесії Фонтанської сільської ради VІІІ скликання від </w:t>
      </w:r>
      <w:r w:rsidR="00AC1C45" w:rsidRPr="00694782">
        <w:rPr>
          <w:sz w:val="28"/>
          <w:szCs w:val="28"/>
          <w:lang w:val="uk-UA"/>
        </w:rPr>
        <w:t>12 липня 2024 року № 2398-VIII</w:t>
      </w:r>
      <w:bookmarkEnd w:id="6"/>
      <w:r w:rsidRPr="00694782">
        <w:rPr>
          <w:sz w:val="28"/>
          <w:szCs w:val="28"/>
          <w:lang w:val="uk-UA"/>
        </w:rPr>
        <w:t>, керуючись пунктом 2 статті 52 Закону України «Про місцеве самоврядування в Україні», Фонтанськ</w:t>
      </w:r>
      <w:r w:rsidR="00694782">
        <w:rPr>
          <w:sz w:val="28"/>
          <w:szCs w:val="28"/>
          <w:lang w:val="uk-UA"/>
        </w:rPr>
        <w:t>а</w:t>
      </w:r>
      <w:r w:rsidRPr="00694782">
        <w:rPr>
          <w:sz w:val="28"/>
          <w:szCs w:val="28"/>
          <w:lang w:val="uk-UA"/>
        </w:rPr>
        <w:t xml:space="preserve"> сільськ</w:t>
      </w:r>
      <w:r w:rsidR="00694782">
        <w:rPr>
          <w:sz w:val="28"/>
          <w:szCs w:val="28"/>
          <w:lang w:val="uk-UA"/>
        </w:rPr>
        <w:t>а</w:t>
      </w:r>
      <w:r w:rsidRPr="00694782">
        <w:rPr>
          <w:sz w:val="28"/>
          <w:szCs w:val="28"/>
          <w:lang w:val="uk-UA"/>
        </w:rPr>
        <w:t xml:space="preserve"> рад</w:t>
      </w:r>
      <w:r w:rsidR="00694782">
        <w:rPr>
          <w:sz w:val="28"/>
          <w:szCs w:val="28"/>
          <w:lang w:val="uk-UA"/>
        </w:rPr>
        <w:t>а</w:t>
      </w:r>
      <w:r w:rsidRPr="00694782">
        <w:rPr>
          <w:sz w:val="28"/>
          <w:szCs w:val="28"/>
          <w:lang w:val="uk-UA"/>
        </w:rPr>
        <w:t xml:space="preserve"> Одеського району Одеської області,- </w:t>
      </w:r>
    </w:p>
    <w:p w14:paraId="1B8C41B5" w14:textId="77777777" w:rsidR="00694782" w:rsidRPr="00694782" w:rsidRDefault="00694782" w:rsidP="0069478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5E190AA" w14:textId="47A0DC98" w:rsidR="007F0222" w:rsidRDefault="007F0222" w:rsidP="00694782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694782">
        <w:rPr>
          <w:b/>
          <w:sz w:val="28"/>
          <w:szCs w:val="28"/>
          <w:lang w:val="uk-UA"/>
        </w:rPr>
        <w:t>ВИРІШИ</w:t>
      </w:r>
      <w:r w:rsidR="00694782">
        <w:rPr>
          <w:b/>
          <w:sz w:val="28"/>
          <w:szCs w:val="28"/>
          <w:lang w:val="uk-UA"/>
        </w:rPr>
        <w:t>ЛА</w:t>
      </w:r>
      <w:r w:rsidRPr="00694782">
        <w:rPr>
          <w:b/>
          <w:sz w:val="28"/>
          <w:szCs w:val="28"/>
          <w:lang w:val="uk-UA"/>
        </w:rPr>
        <w:t>:</w:t>
      </w:r>
    </w:p>
    <w:p w14:paraId="0F0F4CB2" w14:textId="77777777" w:rsidR="00694782" w:rsidRPr="00694782" w:rsidRDefault="00694782" w:rsidP="0069478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217D610C" w14:textId="4443D336" w:rsidR="00694782" w:rsidRPr="00694782" w:rsidRDefault="00694782" w:rsidP="00694782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5155132"/>
      <w:r w:rsidRPr="006947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225155726"/>
      <w:r w:rsidRPr="00694782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звіт про виконання </w:t>
      </w:r>
      <w:r w:rsidRPr="00694782">
        <w:rPr>
          <w:rFonts w:ascii="Times New Roman" w:hAnsi="Times New Roman"/>
          <w:bCs/>
          <w:sz w:val="28"/>
          <w:szCs w:val="28"/>
        </w:rPr>
        <w:t>Програми розвитку фізичної культури та спорту в Фонтанській сільській раді на 2023-2025 роки</w:t>
      </w:r>
    </w:p>
    <w:p w14:paraId="3813570A" w14:textId="77777777" w:rsidR="00694782" w:rsidRPr="00101548" w:rsidRDefault="00694782" w:rsidP="00694782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  <w:r w:rsidRPr="00694782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</w:t>
      </w:r>
      <w:bookmarkEnd w:id="8"/>
      <w:r w:rsidRPr="0069478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7"/>
      <w:r w:rsidRPr="00694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375234" w14:textId="77777777" w:rsidR="00101548" w:rsidRDefault="00101548" w:rsidP="001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1843DC35" w14:textId="77777777" w:rsidR="00101548" w:rsidRDefault="00101548" w:rsidP="001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4C6F2AB5" w14:textId="77777777" w:rsidR="00101548" w:rsidRDefault="00101548" w:rsidP="001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56306220" w14:textId="77777777" w:rsidR="00101548" w:rsidRDefault="00101548" w:rsidP="001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1931574B" w14:textId="77777777" w:rsidR="00101548" w:rsidRPr="00101548" w:rsidRDefault="00101548" w:rsidP="00101548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101548">
        <w:rPr>
          <w:rFonts w:ascii="Times New Roman" w:hAnsi="Times New Roman" w:cs="Times New Roman"/>
          <w:b/>
          <w:bCs/>
          <w:sz w:val="28"/>
          <w:szCs w:val="36"/>
        </w:rPr>
        <w:t xml:space="preserve">В.о. сільського голови                                       </w:t>
      </w:r>
      <w:r w:rsidRPr="00101548">
        <w:rPr>
          <w:rFonts w:ascii="Times New Roman" w:hAnsi="Times New Roman" w:cs="Times New Roman"/>
          <w:b/>
          <w:bCs/>
          <w:sz w:val="28"/>
          <w:szCs w:val="36"/>
        </w:rPr>
        <w:tab/>
        <w:t xml:space="preserve">            Андрій СЕРЕБРІЙ</w:t>
      </w:r>
    </w:p>
    <w:p w14:paraId="6200CE84" w14:textId="690F8099" w:rsidR="00101548" w:rsidRPr="00101548" w:rsidRDefault="00101548" w:rsidP="001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sectPr w:rsidR="00101548" w:rsidRPr="00101548" w:rsidSect="00694782">
          <w:pgSz w:w="11906" w:h="16838"/>
          <w:pgMar w:top="1134" w:right="850" w:bottom="1134" w:left="1701" w:header="708" w:footer="708" w:gutter="0"/>
          <w:cols w:space="720"/>
        </w:sectPr>
      </w:pPr>
    </w:p>
    <w:p w14:paraId="6E731767" w14:textId="4B54C681" w:rsidR="00372E58" w:rsidRPr="00BE12B8" w:rsidRDefault="00274A67" w:rsidP="00372E58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bookmarkStart w:id="9" w:name="_Hlk158557758"/>
      <w:bookmarkStart w:id="10" w:name="_Hlk221011890"/>
      <w:r w:rsidRPr="00BE12B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lastRenderedPageBreak/>
        <w:t>Додаток 1</w:t>
      </w:r>
      <w:r w:rsidRPr="00BE12B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  <w:t xml:space="preserve">до рішення </w:t>
      </w:r>
      <w:r w:rsidR="00694782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сесії</w:t>
      </w:r>
    </w:p>
    <w:p w14:paraId="5055AE99" w14:textId="1972598B" w:rsidR="00274A67" w:rsidRPr="00BE12B8" w:rsidRDefault="00274A67" w:rsidP="00101548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r w:rsidRPr="00BE12B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Фонтанської сільської ради</w:t>
      </w:r>
      <w:r w:rsidRPr="00BE12B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</w:r>
      <w:bookmarkEnd w:id="9"/>
      <w:bookmarkEnd w:id="10"/>
      <w:r w:rsidR="00101548" w:rsidRPr="0010154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від 16.04.2026 № 377</w:t>
      </w:r>
      <w:r w:rsidR="0010154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3</w:t>
      </w:r>
      <w:r w:rsidR="00101548" w:rsidRPr="0010154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– VІІІ</w:t>
      </w:r>
    </w:p>
    <w:p w14:paraId="0217F7E1" w14:textId="77777777" w:rsidR="00274A67" w:rsidRPr="00BE12B8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6C8D3379" w14:textId="77777777" w:rsidR="00274A67" w:rsidRPr="00BE12B8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1A9676B6" w14:textId="1B818806" w:rsidR="00274A67" w:rsidRPr="00BE12B8" w:rsidRDefault="00BA0D54" w:rsidP="00BA0D54">
      <w:pPr>
        <w:widowControl w:val="0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E12B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виконання Програми </w:t>
      </w:r>
      <w:r w:rsidR="00A52E93" w:rsidRPr="00BE12B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розвитку фізичної культури та спорту на території Фонтанської сільської  ради на 2023-2025 роки</w:t>
      </w:r>
      <w:r w:rsidR="007F0222" w:rsidRPr="00BE12B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за 2025 рік</w:t>
      </w:r>
    </w:p>
    <w:p w14:paraId="118A0870" w14:textId="77777777" w:rsidR="00BA0D54" w:rsidRPr="00BE12B8" w:rsidRDefault="00BA0D54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color w:val="EE0000"/>
          <w:sz w:val="18"/>
          <w:szCs w:val="18"/>
          <w:lang w:eastAsia="uk-UA" w:bidi="uk-UA"/>
        </w:rPr>
      </w:pPr>
    </w:p>
    <w:p w14:paraId="751B3CDE" w14:textId="7830C406" w:rsidR="008E1566" w:rsidRPr="00BE12B8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BE12B8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bookmarkStart w:id="11" w:name="_Hlk156292727"/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8E1566"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рішення сесії Фонтанської сільської ради від 11 серпня 2023 року № 1578 - VІІІ, із внесеними змінами рішенням сесії Фонтанської сільської ради VІІІ скликання від 12 липня 2024 року № 2398-VIII</w:t>
      </w:r>
    </w:p>
    <w:bookmarkEnd w:id="11"/>
    <w:p w14:paraId="67F96737" w14:textId="34596564" w:rsidR="00274A67" w:rsidRPr="00BE12B8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</w:t>
      </w:r>
      <w:r w:rsidR="00B13B75"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, культури, туризму, молоді та спорту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області.</w:t>
      </w:r>
    </w:p>
    <w:p w14:paraId="65F99480" w14:textId="585479C2" w:rsidR="00107D15" w:rsidRPr="00BE12B8" w:rsidRDefault="00274A67" w:rsidP="000601F9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Термін реалізації Програми</w:t>
      </w:r>
      <w:r w:rsidR="00264604"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223A3A"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звіт </w:t>
      </w:r>
      <w:r w:rsidR="00264604"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за 202</w:t>
      </w:r>
      <w:r w:rsidR="00B13B75"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5</w:t>
      </w:r>
      <w:r w:rsidR="00264604"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рік</w:t>
      </w:r>
    </w:p>
    <w:p w14:paraId="2E9BAEC2" w14:textId="77777777" w:rsidR="000411ED" w:rsidRPr="00870FF6" w:rsidRDefault="000411ED" w:rsidP="000411ED">
      <w:pPr>
        <w:pStyle w:val="10"/>
        <w:numPr>
          <w:ilvl w:val="0"/>
          <w:numId w:val="16"/>
        </w:numPr>
        <w:shd w:val="clear" w:color="auto" w:fill="auto"/>
        <w:spacing w:line="280" w:lineRule="exact"/>
        <w:jc w:val="both"/>
        <w:rPr>
          <w:rStyle w:val="ad"/>
          <w:b/>
          <w:color w:val="auto"/>
          <w:u w:val="none"/>
        </w:rPr>
      </w:pPr>
      <w:r w:rsidRPr="00870FF6">
        <w:rPr>
          <w:rStyle w:val="ad"/>
          <w:b/>
          <w:color w:val="auto"/>
          <w:u w:val="none"/>
        </w:rPr>
        <w:t>Виконання заходів Програми</w:t>
      </w:r>
    </w:p>
    <w:p w14:paraId="258C265D" w14:textId="77777777" w:rsidR="000411ED" w:rsidRPr="00BE12B8" w:rsidRDefault="000411ED" w:rsidP="000411ED">
      <w:pPr>
        <w:pStyle w:val="10"/>
        <w:shd w:val="clear" w:color="auto" w:fill="auto"/>
        <w:spacing w:line="280" w:lineRule="exact"/>
        <w:ind w:left="360"/>
        <w:jc w:val="both"/>
        <w:rPr>
          <w:rStyle w:val="ad"/>
          <w:color w:val="4F81BD" w:themeColor="accent1"/>
        </w:rPr>
      </w:pPr>
    </w:p>
    <w:tbl>
      <w:tblPr>
        <w:tblStyle w:val="a5"/>
        <w:tblW w:w="15705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567"/>
        <w:gridCol w:w="2938"/>
        <w:gridCol w:w="2268"/>
        <w:gridCol w:w="10"/>
        <w:gridCol w:w="1408"/>
        <w:gridCol w:w="1559"/>
        <w:gridCol w:w="1276"/>
        <w:gridCol w:w="1417"/>
        <w:gridCol w:w="1417"/>
        <w:gridCol w:w="2835"/>
        <w:gridCol w:w="10"/>
      </w:tblGrid>
      <w:tr w:rsidR="00870FF6" w:rsidRPr="00870FF6" w14:paraId="539D0764" w14:textId="77777777" w:rsidTr="00870FF6">
        <w:trPr>
          <w:gridAfter w:val="1"/>
          <w:wAfter w:w="10" w:type="dxa"/>
          <w:trHeight w:val="1286"/>
        </w:trPr>
        <w:tc>
          <w:tcPr>
            <w:tcW w:w="567" w:type="dxa"/>
          </w:tcPr>
          <w:p w14:paraId="0CA8881E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after="296" w:line="322" w:lineRule="exact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2938" w:type="dxa"/>
          </w:tcPr>
          <w:p w14:paraId="387AA191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Пріоритетні завдання</w:t>
            </w:r>
          </w:p>
        </w:tc>
        <w:tc>
          <w:tcPr>
            <w:tcW w:w="2268" w:type="dxa"/>
          </w:tcPr>
          <w:p w14:paraId="53951A21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418" w:type="dxa"/>
            <w:gridSpan w:val="2"/>
          </w:tcPr>
          <w:p w14:paraId="1A1857C1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59" w:type="dxa"/>
          </w:tcPr>
          <w:p w14:paraId="32EB52F1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6" w:type="dxa"/>
          </w:tcPr>
          <w:p w14:paraId="08D9BA80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Річний обсяг фінансування (тис. грн.)</w:t>
            </w:r>
          </w:p>
        </w:tc>
        <w:tc>
          <w:tcPr>
            <w:tcW w:w="1417" w:type="dxa"/>
          </w:tcPr>
          <w:p w14:paraId="23D476E6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Фактично профінансовано у звітному періоді  (тис. грн)</w:t>
            </w:r>
          </w:p>
        </w:tc>
        <w:tc>
          <w:tcPr>
            <w:tcW w:w="1417" w:type="dxa"/>
          </w:tcPr>
          <w:p w14:paraId="28E22A73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Відсоток виконання заходу,%</w:t>
            </w:r>
          </w:p>
        </w:tc>
        <w:tc>
          <w:tcPr>
            <w:tcW w:w="2835" w:type="dxa"/>
          </w:tcPr>
          <w:p w14:paraId="07834FE7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Інформація про виконання або причини невиконання</w:t>
            </w:r>
          </w:p>
        </w:tc>
      </w:tr>
      <w:tr w:rsidR="00870FF6" w:rsidRPr="00870FF6" w14:paraId="151625CB" w14:textId="77777777" w:rsidTr="00870FF6">
        <w:trPr>
          <w:gridAfter w:val="1"/>
          <w:wAfter w:w="10" w:type="dxa"/>
          <w:trHeight w:val="1286"/>
        </w:trPr>
        <w:tc>
          <w:tcPr>
            <w:tcW w:w="567" w:type="dxa"/>
          </w:tcPr>
          <w:p w14:paraId="4A316331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after="296" w:line="322" w:lineRule="exact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38" w:type="dxa"/>
            <w:vAlign w:val="center"/>
          </w:tcPr>
          <w:p w14:paraId="63B71CCD" w14:textId="77777777" w:rsidR="000411ED" w:rsidRPr="00870FF6" w:rsidRDefault="000411ED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Створення умов для забезпечення  оптимальної  рухової  активності різних груп населення для  зміцнення здоров'я з урахуванням інтересів, здібностей та індивідуальних особливостей  кожного</w:t>
            </w:r>
          </w:p>
        </w:tc>
        <w:tc>
          <w:tcPr>
            <w:tcW w:w="2268" w:type="dxa"/>
            <w:vAlign w:val="center"/>
          </w:tcPr>
          <w:p w14:paraId="02D8C1B0" w14:textId="7A71FEC0" w:rsidR="000411ED" w:rsidRPr="00870FF6" w:rsidRDefault="000411ED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Організація та  проведення  культурно-оздоровчих і спортивних  заходів  для  різних  верст населення</w:t>
            </w:r>
          </w:p>
        </w:tc>
        <w:tc>
          <w:tcPr>
            <w:tcW w:w="1418" w:type="dxa"/>
            <w:gridSpan w:val="2"/>
            <w:vAlign w:val="center"/>
          </w:tcPr>
          <w:p w14:paraId="508B2EEA" w14:textId="7A1E2755" w:rsidR="000411ED" w:rsidRPr="00870FF6" w:rsidRDefault="000411ED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202</w:t>
            </w:r>
            <w:r w:rsidR="00BE12B8" w:rsidRPr="00870FF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0693A6C6" w14:textId="5616DACE" w:rsidR="000411ED" w:rsidRPr="00870FF6" w:rsidRDefault="000411ED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Управління</w:t>
            </w:r>
            <w:r w:rsidR="00BE12B8" w:rsidRPr="00870FF6">
              <w:rPr>
                <w:sz w:val="24"/>
                <w:szCs w:val="24"/>
                <w:lang w:val="uk-UA"/>
              </w:rPr>
              <w:t xml:space="preserve"> освіти, </w:t>
            </w:r>
            <w:r w:rsidRPr="00870FF6">
              <w:rPr>
                <w:sz w:val="24"/>
                <w:szCs w:val="24"/>
                <w:lang w:val="uk-UA"/>
              </w:rPr>
              <w:t>культури</w:t>
            </w:r>
            <w:r w:rsidR="00BE12B8" w:rsidRPr="00870FF6">
              <w:rPr>
                <w:sz w:val="24"/>
                <w:szCs w:val="24"/>
                <w:lang w:val="uk-UA"/>
              </w:rPr>
              <w:t xml:space="preserve">, туризму, </w:t>
            </w:r>
            <w:r w:rsidRPr="00870FF6">
              <w:rPr>
                <w:sz w:val="24"/>
                <w:szCs w:val="24"/>
                <w:lang w:val="uk-UA"/>
              </w:rPr>
              <w:t xml:space="preserve">молоді </w:t>
            </w:r>
            <w:r w:rsidR="00BE12B8" w:rsidRPr="00870FF6">
              <w:rPr>
                <w:sz w:val="24"/>
                <w:szCs w:val="24"/>
                <w:lang w:val="uk-UA"/>
              </w:rPr>
              <w:t>та</w:t>
            </w:r>
            <w:r w:rsidRPr="00870FF6">
              <w:rPr>
                <w:sz w:val="24"/>
                <w:szCs w:val="24"/>
                <w:lang w:val="uk-UA"/>
              </w:rPr>
              <w:t xml:space="preserve"> спорту</w:t>
            </w:r>
            <w:r w:rsidR="00BE12B8" w:rsidRPr="00870FF6">
              <w:rPr>
                <w:sz w:val="24"/>
                <w:szCs w:val="24"/>
                <w:lang w:val="uk-UA"/>
              </w:rPr>
              <w:t xml:space="preserve"> Фонтанської сільської ради</w:t>
            </w:r>
          </w:p>
        </w:tc>
        <w:tc>
          <w:tcPr>
            <w:tcW w:w="1276" w:type="dxa"/>
            <w:vAlign w:val="center"/>
          </w:tcPr>
          <w:p w14:paraId="6971A34A" w14:textId="126F73AC" w:rsidR="000411ED" w:rsidRPr="00870FF6" w:rsidRDefault="00BE12B8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14:paraId="479231E9" w14:textId="712762B0" w:rsidR="000411ED" w:rsidRPr="00870FF6" w:rsidRDefault="00BE12B8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14:paraId="4E91A44A" w14:textId="295DE30C" w:rsidR="000411ED" w:rsidRPr="00870FF6" w:rsidRDefault="000877BC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835" w:type="dxa"/>
            <w:vAlign w:val="center"/>
          </w:tcPr>
          <w:p w14:paraId="44589342" w14:textId="17B799D4" w:rsidR="000411ED" w:rsidRPr="00870FF6" w:rsidRDefault="00870FF6" w:rsidP="00BE12B8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870FF6">
              <w:rPr>
                <w:sz w:val="24"/>
                <w:szCs w:val="24"/>
                <w:lang w:val="uk-UA"/>
              </w:rPr>
              <w:t>Організовано та  проведено  культурно-оздоровчі і спортивні  заходи  для  різних  верст населення</w:t>
            </w:r>
          </w:p>
        </w:tc>
      </w:tr>
      <w:tr w:rsidR="000411ED" w:rsidRPr="00BE12B8" w14:paraId="2CAEC8E9" w14:textId="77777777" w:rsidTr="00870FF6">
        <w:trPr>
          <w:trHeight w:val="364"/>
        </w:trPr>
        <w:tc>
          <w:tcPr>
            <w:tcW w:w="567" w:type="dxa"/>
          </w:tcPr>
          <w:p w14:paraId="0DB495EB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  <w:gridSpan w:val="3"/>
          </w:tcPr>
          <w:p w14:paraId="63E8228C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870FF6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08" w:type="dxa"/>
          </w:tcPr>
          <w:p w14:paraId="5B824E51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1036420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bottom"/>
          </w:tcPr>
          <w:p w14:paraId="6A24EC46" w14:textId="1E394673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870FF6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  <w:vAlign w:val="bottom"/>
          </w:tcPr>
          <w:p w14:paraId="258932AA" w14:textId="16505A69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870FF6">
              <w:rPr>
                <w:b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vAlign w:val="bottom"/>
          </w:tcPr>
          <w:p w14:paraId="1B69798E" w14:textId="23A91D34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45" w:type="dxa"/>
            <w:gridSpan w:val="2"/>
          </w:tcPr>
          <w:p w14:paraId="3868EF3D" w14:textId="77777777" w:rsidR="000411ED" w:rsidRPr="00870FF6" w:rsidRDefault="000411ED" w:rsidP="00465C9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85E4CA4" w14:textId="77777777" w:rsidR="000411ED" w:rsidRPr="00BE12B8" w:rsidRDefault="000411ED" w:rsidP="000411ED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4F81BD" w:themeColor="accent1"/>
          <w:lang w:val="uk-UA"/>
        </w:rPr>
      </w:pPr>
    </w:p>
    <w:p w14:paraId="64AEF9AE" w14:textId="612529F1" w:rsidR="000411ED" w:rsidRPr="00870FF6" w:rsidRDefault="000411ED" w:rsidP="000411ED">
      <w:pPr>
        <w:pStyle w:val="a3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FF6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результативних показників Програми </w:t>
      </w:r>
    </w:p>
    <w:p w14:paraId="27AD7AB4" w14:textId="77777777" w:rsidR="000411ED" w:rsidRPr="00870FF6" w:rsidRDefault="000411ED" w:rsidP="000411ED">
      <w:pPr>
        <w:pStyle w:val="21"/>
        <w:shd w:val="clear" w:color="auto" w:fill="auto"/>
        <w:tabs>
          <w:tab w:val="left" w:pos="284"/>
        </w:tabs>
        <w:spacing w:line="240" w:lineRule="auto"/>
        <w:ind w:left="360" w:firstLine="0"/>
        <w:rPr>
          <w:b/>
          <w:color w:val="4F81BD" w:themeColor="accent1"/>
          <w:sz w:val="24"/>
          <w:szCs w:val="24"/>
          <w:lang w:val="uk-UA"/>
        </w:rPr>
      </w:pPr>
    </w:p>
    <w:tbl>
      <w:tblPr>
        <w:tblStyle w:val="a5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6379"/>
        <w:gridCol w:w="2268"/>
        <w:gridCol w:w="2410"/>
        <w:gridCol w:w="1843"/>
        <w:gridCol w:w="2126"/>
      </w:tblGrid>
      <w:tr w:rsidR="00870FF6" w:rsidRPr="00870FF6" w14:paraId="3AC7B56F" w14:textId="77777777" w:rsidTr="00870FF6">
        <w:tc>
          <w:tcPr>
            <w:tcW w:w="567" w:type="dxa"/>
          </w:tcPr>
          <w:p w14:paraId="454913D9" w14:textId="77777777" w:rsidR="000411ED" w:rsidRPr="00870FF6" w:rsidRDefault="000411ED" w:rsidP="00465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№ з\п</w:t>
            </w:r>
          </w:p>
        </w:tc>
        <w:tc>
          <w:tcPr>
            <w:tcW w:w="6379" w:type="dxa"/>
          </w:tcPr>
          <w:p w14:paraId="1F8B381D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2268" w:type="dxa"/>
          </w:tcPr>
          <w:p w14:paraId="3AF46091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Планові значення показника</w:t>
            </w:r>
          </w:p>
          <w:p w14:paraId="4C295EB6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2410" w:type="dxa"/>
          </w:tcPr>
          <w:p w14:paraId="6A234342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Фактичне виконання показника</w:t>
            </w:r>
          </w:p>
          <w:p w14:paraId="65D81E54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843" w:type="dxa"/>
          </w:tcPr>
          <w:p w14:paraId="2F10772D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Причини невиконання</w:t>
            </w:r>
          </w:p>
        </w:tc>
        <w:tc>
          <w:tcPr>
            <w:tcW w:w="2126" w:type="dxa"/>
          </w:tcPr>
          <w:p w14:paraId="25B8BA16" w14:textId="77777777" w:rsidR="000411ED" w:rsidRPr="00870FF6" w:rsidRDefault="000411ED" w:rsidP="008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eastAsia="Times New Roman" w:hAnsi="Times New Roman" w:cs="Times New Roman"/>
                <w:sz w:val="24"/>
                <w:szCs w:val="24"/>
              </w:rPr>
              <w:t>Що зроблено для виправлення</w:t>
            </w:r>
          </w:p>
        </w:tc>
      </w:tr>
      <w:tr w:rsidR="00870FF6" w:rsidRPr="00870FF6" w14:paraId="73976AF3" w14:textId="77777777" w:rsidTr="00870FF6">
        <w:tc>
          <w:tcPr>
            <w:tcW w:w="567" w:type="dxa"/>
            <w:vAlign w:val="center"/>
          </w:tcPr>
          <w:p w14:paraId="1A883C31" w14:textId="77777777" w:rsidR="000411ED" w:rsidRPr="00870FF6" w:rsidRDefault="000411ED" w:rsidP="00465C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vAlign w:val="center"/>
          </w:tcPr>
          <w:p w14:paraId="7779E79C" w14:textId="77777777" w:rsidR="000411ED" w:rsidRPr="00870FF6" w:rsidRDefault="000411ED" w:rsidP="00465C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hAnsi="Times New Roman" w:cs="Times New Roman"/>
                <w:sz w:val="24"/>
                <w:szCs w:val="24"/>
              </w:rPr>
              <w:t>Створення умов для забезпечення  оптимальної  рухової  активності різних груп населення для  зміцнення здоров'я з урахуванням інтересів, здібностей та індивідуальних особливостей  кожного</w:t>
            </w:r>
          </w:p>
        </w:tc>
        <w:tc>
          <w:tcPr>
            <w:tcW w:w="2268" w:type="dxa"/>
            <w:vAlign w:val="center"/>
          </w:tcPr>
          <w:p w14:paraId="1AB73446" w14:textId="00923398" w:rsidR="000411ED" w:rsidRPr="00870FF6" w:rsidRDefault="00870FF6" w:rsidP="00465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vAlign w:val="center"/>
          </w:tcPr>
          <w:p w14:paraId="015D2ACA" w14:textId="7B5F6E5D" w:rsidR="000411ED" w:rsidRPr="00870FF6" w:rsidRDefault="00870FF6" w:rsidP="00465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F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6E3F3430" w14:textId="1719E0BF" w:rsidR="000411ED" w:rsidRPr="00870FF6" w:rsidRDefault="000411ED" w:rsidP="00465C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2071C" w14:textId="77777777" w:rsidR="000411ED" w:rsidRPr="00870FF6" w:rsidRDefault="000411ED" w:rsidP="00465C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EEEBCF" w14:textId="77777777" w:rsidR="000411ED" w:rsidRPr="00870FF6" w:rsidRDefault="000411ED" w:rsidP="000411ED">
      <w:pPr>
        <w:pStyle w:val="21"/>
        <w:shd w:val="clear" w:color="auto" w:fill="auto"/>
        <w:tabs>
          <w:tab w:val="left" w:pos="284"/>
        </w:tabs>
        <w:spacing w:line="240" w:lineRule="auto"/>
        <w:ind w:left="360" w:firstLine="0"/>
        <w:rPr>
          <w:b/>
          <w:color w:val="4F81BD" w:themeColor="accent1"/>
          <w:sz w:val="24"/>
          <w:szCs w:val="24"/>
          <w:lang w:val="uk-UA"/>
        </w:rPr>
      </w:pPr>
    </w:p>
    <w:p w14:paraId="72D91DAB" w14:textId="77777777" w:rsidR="000411ED" w:rsidRPr="00870FF6" w:rsidRDefault="000411ED" w:rsidP="000411ED">
      <w:pPr>
        <w:pStyle w:val="21"/>
        <w:numPr>
          <w:ilvl w:val="0"/>
          <w:numId w:val="16"/>
        </w:numPr>
        <w:shd w:val="clear" w:color="auto" w:fill="auto"/>
        <w:tabs>
          <w:tab w:val="left" w:pos="284"/>
        </w:tabs>
        <w:spacing w:line="240" w:lineRule="auto"/>
        <w:rPr>
          <w:b/>
          <w:lang w:val="uk-UA"/>
        </w:rPr>
      </w:pPr>
      <w:r w:rsidRPr="00870FF6">
        <w:rPr>
          <w:b/>
          <w:lang w:val="uk-UA"/>
        </w:rPr>
        <w:t>Оцінка ефективності виконання програми та пропозиції щодо подальшої реалізації програми (здійснюється при підготовці річного та заключного звіту).</w:t>
      </w:r>
    </w:p>
    <w:p w14:paraId="0E540F2D" w14:textId="77777777" w:rsidR="000411ED" w:rsidRPr="00870FF6" w:rsidRDefault="000411ED" w:rsidP="000411ED">
      <w:pPr>
        <w:pStyle w:val="21"/>
        <w:shd w:val="clear" w:color="auto" w:fill="auto"/>
        <w:tabs>
          <w:tab w:val="left" w:pos="284"/>
        </w:tabs>
        <w:spacing w:line="240" w:lineRule="auto"/>
        <w:ind w:firstLine="0"/>
        <w:rPr>
          <w:b/>
          <w:lang w:val="uk-UA"/>
        </w:rPr>
      </w:pPr>
    </w:p>
    <w:p w14:paraId="49D6F41C" w14:textId="7D8C504C" w:rsidR="000411ED" w:rsidRPr="00870FF6" w:rsidRDefault="000411ED" w:rsidP="00870FF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21704654"/>
      <w:r w:rsidRPr="00870FF6">
        <w:rPr>
          <w:rFonts w:ascii="Times New Roman" w:hAnsi="Times New Roman" w:cs="Times New Roman"/>
          <w:sz w:val="28"/>
          <w:szCs w:val="28"/>
        </w:rPr>
        <w:t xml:space="preserve">Програма  розвитку  фізичної культури і спорту </w:t>
      </w:r>
      <w:r w:rsidR="00870FF6" w:rsidRPr="00870FF6">
        <w:rPr>
          <w:rFonts w:ascii="Times New Roman" w:hAnsi="Times New Roman" w:cs="Times New Roman"/>
          <w:sz w:val="28"/>
          <w:szCs w:val="28"/>
        </w:rPr>
        <w:t>на території</w:t>
      </w:r>
      <w:r w:rsidRPr="00870FF6">
        <w:rPr>
          <w:rFonts w:ascii="Times New Roman" w:hAnsi="Times New Roman" w:cs="Times New Roman"/>
          <w:sz w:val="28"/>
          <w:szCs w:val="28"/>
        </w:rPr>
        <w:t xml:space="preserve"> Фонтанськ</w:t>
      </w:r>
      <w:r w:rsidR="00870FF6" w:rsidRPr="00870FF6">
        <w:rPr>
          <w:rFonts w:ascii="Times New Roman" w:hAnsi="Times New Roman" w:cs="Times New Roman"/>
          <w:sz w:val="28"/>
          <w:szCs w:val="28"/>
        </w:rPr>
        <w:t>ої</w:t>
      </w:r>
      <w:r w:rsidRPr="00870FF6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870FF6" w:rsidRPr="00870FF6">
        <w:rPr>
          <w:rFonts w:ascii="Times New Roman" w:hAnsi="Times New Roman" w:cs="Times New Roman"/>
          <w:sz w:val="28"/>
          <w:szCs w:val="28"/>
        </w:rPr>
        <w:t>ої</w:t>
      </w:r>
      <w:r w:rsidRPr="00870FF6">
        <w:rPr>
          <w:rFonts w:ascii="Times New Roman" w:hAnsi="Times New Roman" w:cs="Times New Roman"/>
          <w:sz w:val="28"/>
          <w:szCs w:val="28"/>
        </w:rPr>
        <w:t xml:space="preserve">  рад</w:t>
      </w:r>
      <w:r w:rsidR="00870FF6" w:rsidRPr="00870FF6">
        <w:rPr>
          <w:rFonts w:ascii="Times New Roman" w:hAnsi="Times New Roman" w:cs="Times New Roman"/>
          <w:sz w:val="28"/>
          <w:szCs w:val="28"/>
        </w:rPr>
        <w:t>и</w:t>
      </w:r>
      <w:r w:rsidRPr="00870FF6">
        <w:rPr>
          <w:rFonts w:ascii="Times New Roman" w:hAnsi="Times New Roman" w:cs="Times New Roman"/>
          <w:sz w:val="28"/>
          <w:szCs w:val="28"/>
        </w:rPr>
        <w:t xml:space="preserve"> на 2023-2025 роки розроблена  з метою  </w:t>
      </w:r>
      <w:r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здорового способу життя, орієнтаці</w:t>
      </w:r>
      <w:r w:rsidR="00870FF6"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 на поетапне формування ефективної моделі розвитку фізичної культури і спорту на демократичних та гуманістичних засадах. В основу Програми покладено ідею задоволення потреб кожного громадянина в фізкультурно-оздоровчих та спортивних послугах,</w:t>
      </w:r>
      <w:r w:rsidR="00870FF6"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покращення фізичного потенціалу і здоров'я населення, прискор</w:t>
      </w:r>
      <w:r w:rsidR="00870FF6"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</w:t>
      </w:r>
      <w:r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</w:t>
      </w:r>
      <w:r w:rsidR="00870FF6"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адаптації фізкультурно-спортивного руху до ринкових відносин</w:t>
      </w:r>
      <w:r w:rsidR="00870FF6" w:rsidRPr="00870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FF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2"/>
    <w:p w14:paraId="0A7032A3" w14:textId="191E0BF5" w:rsidR="007F0222" w:rsidRPr="000275F5" w:rsidRDefault="00453D30" w:rsidP="007F0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0275F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Програма розроблена відповідно до </w:t>
      </w:r>
      <w:r w:rsidR="000275F5" w:rsidRPr="000275F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76A60" w:rsidRPr="000275F5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0275F5" w:rsidRPr="000275F5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E76A60" w:rsidRPr="000275F5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освіту»</w:t>
      </w:r>
      <w:r w:rsidR="006C4AC3" w:rsidRPr="00027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76A60" w:rsidRPr="000275F5">
        <w:rPr>
          <w:rFonts w:ascii="Times New Roman" w:eastAsia="Times New Roman" w:hAnsi="Times New Roman" w:cs="Times New Roman"/>
          <w:sz w:val="28"/>
          <w:szCs w:val="28"/>
        </w:rPr>
        <w:t>«Про повну загальну середню освіту»</w:t>
      </w:r>
      <w:r w:rsidR="000275F5" w:rsidRPr="000275F5">
        <w:rPr>
          <w:rFonts w:ascii="Times New Roman" w:eastAsia="Times New Roman" w:hAnsi="Times New Roman" w:cs="Times New Roman"/>
          <w:sz w:val="28"/>
          <w:szCs w:val="28"/>
        </w:rPr>
        <w:t>, «Про позашкільну освіту», «Про фізкультуру і спорт»</w:t>
      </w:r>
      <w:r w:rsidR="006C4AC3" w:rsidRPr="00027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5F5" w:rsidRPr="000275F5">
        <w:rPr>
          <w:rFonts w:ascii="Times New Roman" w:eastAsia="Times New Roman" w:hAnsi="Times New Roman" w:cs="Times New Roman"/>
          <w:sz w:val="28"/>
          <w:szCs w:val="28"/>
        </w:rPr>
        <w:t xml:space="preserve">«Про культуру», </w:t>
      </w:r>
      <w:r w:rsidR="00E76A60" w:rsidRPr="000275F5">
        <w:rPr>
          <w:rFonts w:ascii="Times New Roman" w:eastAsia="Times New Roman" w:hAnsi="Times New Roman" w:cs="Times New Roman"/>
          <w:sz w:val="28"/>
          <w:szCs w:val="28"/>
        </w:rPr>
        <w:t>Кодексу законів про працю України</w:t>
      </w:r>
      <w:r w:rsidR="00870FF6" w:rsidRPr="000275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6A60" w:rsidRPr="000275F5">
        <w:rPr>
          <w:rFonts w:ascii="Times New Roman" w:eastAsia="Times New Roman" w:hAnsi="Times New Roman" w:cs="Times New Roman"/>
          <w:sz w:val="32"/>
          <w:szCs w:val="28"/>
        </w:rPr>
        <w:t> </w:t>
      </w:r>
      <w:r w:rsidR="009F7FD7" w:rsidRPr="0002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27 Закону України «Про місцеве самоврядування в Україні», </w:t>
      </w:r>
      <w:r w:rsidR="00EB2E98" w:rsidRPr="000275F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Постанов</w:t>
      </w:r>
      <w:r w:rsidR="006C4AC3" w:rsidRPr="000275F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и</w:t>
      </w:r>
      <w:r w:rsidR="00EB2E98" w:rsidRPr="000275F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Кабінету Міністрів України</w:t>
      </w:r>
      <w:r w:rsidR="00EB2E98" w:rsidRPr="000275F5">
        <w:rPr>
          <w:rFonts w:ascii="Times New Roman" w:eastAsia="Times New Roman" w:hAnsi="Times New Roman" w:cs="Times New Roman"/>
          <w:sz w:val="28"/>
          <w:szCs w:val="28"/>
          <w:lang w:eastAsia="ru-RU"/>
        </w:rPr>
        <w:t>11 березня 2022 року № 252 «Деякі питання формування та виконання місцевих бюджетів у період воєнного стану» (зі змінами).</w:t>
      </w:r>
    </w:p>
    <w:p w14:paraId="35F44742" w14:textId="77777777" w:rsidR="00870FF6" w:rsidRPr="00AC0D13" w:rsidRDefault="00870FF6" w:rsidP="00870FF6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rPr>
          <w:bCs/>
          <w:color w:val="4F81BD" w:themeColor="accent1"/>
          <w:highlight w:val="yellow"/>
          <w:lang w:val="uk-UA"/>
        </w:rPr>
      </w:pPr>
      <w:r w:rsidRPr="00AC0D13">
        <w:rPr>
          <w:bCs/>
          <w:lang w:val="uk-UA"/>
        </w:rPr>
        <w:t>Програма є ефективною та актуальною для її  подальшої реалізації.</w:t>
      </w:r>
    </w:p>
    <w:p w14:paraId="4A3F9566" w14:textId="77777777" w:rsidR="00DF6FB1" w:rsidRPr="00BE12B8" w:rsidRDefault="00DF6FB1" w:rsidP="002C6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zh-CN"/>
        </w:rPr>
      </w:pPr>
    </w:p>
    <w:p w14:paraId="5FE19FD4" w14:textId="77777777" w:rsidR="005F464B" w:rsidRPr="00BE12B8" w:rsidRDefault="005F464B" w:rsidP="002C6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zh-CN"/>
        </w:rPr>
      </w:pPr>
    </w:p>
    <w:p w14:paraId="18903B81" w14:textId="50D6CC1D" w:rsidR="005F464B" w:rsidRPr="00BE12B8" w:rsidRDefault="003A1710" w:rsidP="002C6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zh-CN"/>
        </w:rPr>
      </w:pPr>
      <w:r w:rsidRPr="00BE12B8">
        <w:rPr>
          <w:rFonts w:ascii="Times New Roman" w:eastAsia="Times New Roman" w:hAnsi="Times New Roman" w:cs="Times New Roman"/>
          <w:color w:val="EE0000"/>
          <w:sz w:val="28"/>
          <w:szCs w:val="28"/>
          <w:lang w:eastAsia="zh-CN"/>
        </w:rPr>
        <w:tab/>
      </w:r>
      <w:r w:rsidRPr="00BE12B8">
        <w:rPr>
          <w:rFonts w:ascii="Times New Roman" w:eastAsia="Times New Roman" w:hAnsi="Times New Roman" w:cs="Times New Roman"/>
          <w:color w:val="EE0000"/>
          <w:sz w:val="28"/>
          <w:szCs w:val="28"/>
          <w:lang w:eastAsia="zh-CN"/>
        </w:rPr>
        <w:tab/>
      </w:r>
    </w:p>
    <w:p w14:paraId="1EA65EB3" w14:textId="77777777" w:rsidR="00913BC0" w:rsidRPr="00BE12B8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</w:p>
    <w:p w14:paraId="5572E73D" w14:textId="559A120D" w:rsidR="00101548" w:rsidRPr="00101548" w:rsidRDefault="00101548" w:rsidP="00101548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101548">
        <w:rPr>
          <w:rFonts w:ascii="Times New Roman" w:hAnsi="Times New Roman" w:cs="Times New Roman"/>
          <w:b/>
          <w:bCs/>
          <w:sz w:val="28"/>
          <w:szCs w:val="36"/>
        </w:rPr>
        <w:t xml:space="preserve">В.о. сільського голови       </w:t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 w:rsidRPr="00101548">
        <w:rPr>
          <w:rFonts w:ascii="Times New Roman" w:hAnsi="Times New Roman" w:cs="Times New Roman"/>
          <w:b/>
          <w:bCs/>
          <w:sz w:val="28"/>
          <w:szCs w:val="36"/>
        </w:rPr>
        <w:t xml:space="preserve">                                </w:t>
      </w:r>
      <w:r w:rsidRPr="00101548">
        <w:rPr>
          <w:rFonts w:ascii="Times New Roman" w:hAnsi="Times New Roman" w:cs="Times New Roman"/>
          <w:b/>
          <w:bCs/>
          <w:sz w:val="28"/>
          <w:szCs w:val="36"/>
        </w:rPr>
        <w:tab/>
        <w:t xml:space="preserve">            Андрій СЕРЕБРІЙ</w:t>
      </w:r>
    </w:p>
    <w:p w14:paraId="61424A89" w14:textId="77777777" w:rsidR="00913BC0" w:rsidRPr="00BE12B8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</w:p>
    <w:p w14:paraId="3335563C" w14:textId="77777777" w:rsidR="00B301E8" w:rsidRDefault="00B301E8" w:rsidP="001C00CB">
      <w:pPr>
        <w:widowControl w:val="0"/>
        <w:shd w:val="clear" w:color="auto" w:fill="FFFFFF"/>
        <w:spacing w:after="0" w:line="240" w:lineRule="auto"/>
        <w:ind w:left="10632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6B54EE50" w14:textId="013B989A" w:rsidR="00694782" w:rsidRDefault="00694782">
      <w:pPr>
        <w:spacing w:after="200" w:line="276" w:lineRule="auto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 w:type="page"/>
      </w:r>
    </w:p>
    <w:p w14:paraId="6659F634" w14:textId="77777777" w:rsidR="00B301E8" w:rsidRDefault="00B301E8" w:rsidP="001C00CB">
      <w:pPr>
        <w:widowControl w:val="0"/>
        <w:shd w:val="clear" w:color="auto" w:fill="FFFFFF"/>
        <w:spacing w:after="0" w:line="240" w:lineRule="auto"/>
        <w:ind w:left="10632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0EDEA78B" w14:textId="59B9E5B7" w:rsidR="00B13B75" w:rsidRPr="000275F5" w:rsidRDefault="00B13B75" w:rsidP="001C00CB">
      <w:pPr>
        <w:widowControl w:val="0"/>
        <w:shd w:val="clear" w:color="auto" w:fill="FFFFFF"/>
        <w:spacing w:after="0" w:line="240" w:lineRule="auto"/>
        <w:ind w:left="10632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0275F5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Додаток 2</w:t>
      </w:r>
      <w:r w:rsidRPr="000275F5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  <w:t xml:space="preserve">до рішення </w:t>
      </w:r>
      <w:r w:rsidR="00694782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сесії</w:t>
      </w:r>
      <w:r w:rsidRPr="000275F5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</w:p>
    <w:p w14:paraId="19B1132C" w14:textId="59B9A14F" w:rsidR="00B13B75" w:rsidRPr="00BE12B8" w:rsidRDefault="00B13B75" w:rsidP="00B301E8">
      <w:pPr>
        <w:widowControl w:val="0"/>
        <w:shd w:val="clear" w:color="auto" w:fill="FFFFFF"/>
        <w:spacing w:after="0" w:line="240" w:lineRule="auto"/>
        <w:ind w:left="10632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275F5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Фонтанської сільської ради</w:t>
      </w:r>
      <w:r w:rsidRPr="000275F5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="00101548" w:rsidRPr="0010154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від 16.04.2026 № 377</w:t>
      </w:r>
      <w:r w:rsidR="0010154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3</w:t>
      </w:r>
      <w:r w:rsidR="00101548" w:rsidRPr="00101548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– VІІІ</w:t>
      </w:r>
    </w:p>
    <w:p w14:paraId="2D93D2E0" w14:textId="77777777" w:rsidR="00B301E8" w:rsidRDefault="00B301E8" w:rsidP="00B13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93C47" w14:textId="134DDFEA" w:rsidR="00B13B75" w:rsidRPr="00AC0D13" w:rsidRDefault="00B13B75" w:rsidP="00B13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D13">
        <w:rPr>
          <w:rFonts w:ascii="Times New Roman" w:hAnsi="Times New Roman" w:cs="Times New Roman"/>
          <w:b/>
          <w:sz w:val="28"/>
          <w:szCs w:val="28"/>
        </w:rPr>
        <w:t>ЗАКЛЮЧНИЙ ЗВІТ</w:t>
      </w:r>
    </w:p>
    <w:p w14:paraId="7C471CEC" w14:textId="508FD9C9" w:rsidR="005979F6" w:rsidRPr="00AC0D13" w:rsidRDefault="005979F6" w:rsidP="005979F6">
      <w:pPr>
        <w:pStyle w:val="a3"/>
        <w:widowControl w:val="0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C0D1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виконання </w:t>
      </w:r>
      <w:r w:rsidR="00AC0D13" w:rsidRPr="00AC0D1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Програми розвитку фізичної культури та спорту на території Фонтанської сільської  ради на 2023-2025 роки</w:t>
      </w:r>
    </w:p>
    <w:p w14:paraId="60107933" w14:textId="77777777" w:rsidR="00B13B75" w:rsidRPr="00BE12B8" w:rsidRDefault="00B13B75" w:rsidP="00B13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3067277" w14:textId="77777777" w:rsidR="00B13B75" w:rsidRPr="00AC0D13" w:rsidRDefault="00B13B75" w:rsidP="00B13B75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D13">
        <w:rPr>
          <w:rFonts w:ascii="Times New Roman" w:hAnsi="Times New Roman" w:cs="Times New Roman"/>
          <w:b/>
          <w:bCs/>
          <w:sz w:val="28"/>
          <w:szCs w:val="28"/>
        </w:rPr>
        <w:t>Основні дані.</w:t>
      </w:r>
    </w:p>
    <w:p w14:paraId="019A7E4D" w14:textId="77777777" w:rsidR="005979F6" w:rsidRPr="00BE12B8" w:rsidRDefault="005979F6" w:rsidP="00647CF3">
      <w:pPr>
        <w:pStyle w:val="a3"/>
        <w:widowControl w:val="0"/>
        <w:spacing w:after="0" w:line="240" w:lineRule="auto"/>
        <w:ind w:left="0" w:right="-172" w:firstLine="709"/>
        <w:jc w:val="both"/>
        <w:rPr>
          <w:rFonts w:ascii="Times New Roman" w:eastAsia="Microsoft Sans Serif" w:hAnsi="Times New Roman" w:cs="Times New Roman"/>
          <w:color w:val="EE0000"/>
          <w:sz w:val="18"/>
          <w:szCs w:val="18"/>
          <w:lang w:eastAsia="uk-UA" w:bidi="uk-UA"/>
        </w:rPr>
      </w:pPr>
    </w:p>
    <w:p w14:paraId="42A9918D" w14:textId="77777777" w:rsidR="00AC0D13" w:rsidRPr="00BE12B8" w:rsidRDefault="00AC0D13" w:rsidP="00AC0D13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BE12B8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рішення сесії Фонтанської сільської ради від 11 серпня 2023 року № 1578 - VІІІ, із внесеними змінами рішенням сесії Фонтанської сільської ради VІІІ скликання від 12 липня 2024 року № 2398-VIII</w:t>
      </w:r>
    </w:p>
    <w:p w14:paraId="7E41B146" w14:textId="77777777" w:rsidR="00AC0D13" w:rsidRPr="00BE12B8" w:rsidRDefault="00AC0D13" w:rsidP="00AC0D13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освіти, культури, туризму, молоді та спорту Фонтанської сільської  ради Одеського району Одеської області.</w:t>
      </w:r>
    </w:p>
    <w:p w14:paraId="393ACF94" w14:textId="7C75AC50" w:rsidR="00AC0D13" w:rsidRPr="00BE12B8" w:rsidRDefault="00AC0D13" w:rsidP="00AC0D13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E12B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Термін реалізації Програми: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2023-</w:t>
      </w:r>
      <w:r w:rsidRPr="00BE12B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2025 р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оки</w:t>
      </w:r>
    </w:p>
    <w:p w14:paraId="4552392E" w14:textId="5A2CC8D2" w:rsidR="00B13B75" w:rsidRPr="008C2BE4" w:rsidRDefault="00B13B75" w:rsidP="005979F6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2BE4">
        <w:rPr>
          <w:rFonts w:ascii="Times New Roman" w:hAnsi="Times New Roman" w:cs="Times New Roman"/>
          <w:b/>
          <w:sz w:val="28"/>
          <w:szCs w:val="28"/>
          <w:lang w:eastAsia="ru-RU"/>
        </w:rPr>
        <w:t>Мета програми та результати її досягнення.</w:t>
      </w:r>
    </w:p>
    <w:p w14:paraId="21ACDE38" w14:textId="6BB05194" w:rsidR="008C2BE4" w:rsidRPr="008C2BE4" w:rsidRDefault="005979F6" w:rsidP="008C2B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E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Метою цієї Програми є </w:t>
      </w:r>
      <w:r w:rsidR="008C2BE4" w:rsidRPr="008C2B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здорового способу життя, орієнтації громадян на поетапне формування ефективної моделі розвитку фізичної культури і спорту на демократичних та гуманістичних засадах. В основу Програми покладено ідею задоволення потреб кожного громадянина в фізкультурно-оздоровчих та спортивних послугах, створення умов для покращення фізичного потенціалу і здоров'я населення, прискорення процесу адаптації фізкультурно-спортивного руху до ринкових відносин.</w:t>
      </w:r>
      <w:r w:rsidR="008C2BE4" w:rsidRPr="008C2B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9B8F2" w14:textId="77777777" w:rsidR="00B13B75" w:rsidRPr="00BE12B8" w:rsidRDefault="00B13B75" w:rsidP="00B13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678E160" w14:textId="77777777" w:rsidR="00B13B75" w:rsidRPr="00433DB2" w:rsidRDefault="00B13B75" w:rsidP="005979F6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DB2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14:paraId="5E0F65DA" w14:textId="5AF1EC3F" w:rsidR="00647CF3" w:rsidRPr="00433DB2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DB2">
        <w:rPr>
          <w:rFonts w:ascii="Times New Roman" w:hAnsi="Times New Roman" w:cs="Times New Roman"/>
          <w:sz w:val="28"/>
          <w:szCs w:val="28"/>
        </w:rPr>
        <w:t xml:space="preserve">На території Фонтанської сільської </w:t>
      </w:r>
      <w:r w:rsidR="00647CF3" w:rsidRPr="00433DB2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  <w:r w:rsidR="00433DB2" w:rsidRPr="00433DB2">
        <w:rPr>
          <w:rFonts w:ascii="Times New Roman" w:hAnsi="Times New Roman" w:cs="Times New Roman"/>
          <w:sz w:val="28"/>
          <w:szCs w:val="28"/>
        </w:rPr>
        <w:t>три</w:t>
      </w:r>
      <w:r w:rsidR="00647CF3" w:rsidRPr="00433DB2">
        <w:rPr>
          <w:rFonts w:ascii="Times New Roman" w:hAnsi="Times New Roman" w:cs="Times New Roman"/>
          <w:sz w:val="28"/>
          <w:szCs w:val="28"/>
        </w:rPr>
        <w:t xml:space="preserve"> роки поспіль </w:t>
      </w:r>
      <w:r w:rsidRPr="00433DB2">
        <w:rPr>
          <w:rFonts w:ascii="Times New Roman" w:hAnsi="Times New Roman" w:cs="Times New Roman"/>
          <w:sz w:val="28"/>
          <w:szCs w:val="28"/>
        </w:rPr>
        <w:t xml:space="preserve">впроваджується комплекс заходів, спрямованих на </w:t>
      </w:r>
      <w:r w:rsidR="00647CF3" w:rsidRPr="00433DB2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433DB2" w:rsidRPr="00433D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здорового способу життя, орієнтації громадян на поетапне формування ефективної моделі розвитку фізичної культури і спорту на демократичних та гуманістичних засадах.</w:t>
      </w:r>
    </w:p>
    <w:p w14:paraId="5EA83533" w14:textId="77777777" w:rsidR="00647CF3" w:rsidRPr="00BE12B8" w:rsidRDefault="00647CF3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D6B7C26" w14:textId="52F956D0" w:rsidR="00B13B75" w:rsidRPr="0099626F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26F">
        <w:rPr>
          <w:rFonts w:ascii="Times New Roman" w:hAnsi="Times New Roman" w:cs="Times New Roman"/>
          <w:sz w:val="28"/>
          <w:szCs w:val="28"/>
        </w:rPr>
        <w:t>Аналіз результативних показників доводить ефективність даної програми</w:t>
      </w:r>
      <w:r w:rsidR="00647CF3" w:rsidRPr="0099626F">
        <w:rPr>
          <w:rFonts w:ascii="Times New Roman" w:hAnsi="Times New Roman" w:cs="Times New Roman"/>
          <w:sz w:val="28"/>
          <w:szCs w:val="28"/>
        </w:rPr>
        <w:t>:</w:t>
      </w:r>
    </w:p>
    <w:p w14:paraId="753A74F5" w14:textId="4E74F2C6" w:rsidR="00A3306D" w:rsidRPr="0099626F" w:rsidRDefault="00B13B75" w:rsidP="00A3306D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26F">
        <w:rPr>
          <w:rFonts w:ascii="Times New Roman" w:hAnsi="Times New Roman" w:cs="Times New Roman"/>
          <w:sz w:val="28"/>
          <w:szCs w:val="28"/>
        </w:rPr>
        <w:t>- у 202</w:t>
      </w:r>
      <w:r w:rsidR="005916AB" w:rsidRPr="0099626F">
        <w:rPr>
          <w:rFonts w:ascii="Times New Roman" w:hAnsi="Times New Roman" w:cs="Times New Roman"/>
          <w:sz w:val="28"/>
          <w:szCs w:val="28"/>
        </w:rPr>
        <w:t>3</w:t>
      </w:r>
      <w:r w:rsidRPr="0099626F">
        <w:rPr>
          <w:rFonts w:ascii="Times New Roman" w:hAnsi="Times New Roman" w:cs="Times New Roman"/>
          <w:sz w:val="28"/>
          <w:szCs w:val="28"/>
        </w:rPr>
        <w:t xml:space="preserve"> році - </w:t>
      </w:r>
      <w:r w:rsidR="00647CF3" w:rsidRPr="0099626F">
        <w:rPr>
          <w:rFonts w:ascii="Times New Roman" w:hAnsi="Times New Roman" w:cs="Times New Roman"/>
          <w:sz w:val="28"/>
          <w:szCs w:val="28"/>
        </w:rPr>
        <w:t>на</w:t>
      </w:r>
      <w:r w:rsidRPr="0099626F">
        <w:rPr>
          <w:rFonts w:ascii="Times New Roman" w:hAnsi="Times New Roman" w:cs="Times New Roman"/>
          <w:bCs/>
          <w:sz w:val="28"/>
          <w:szCs w:val="28"/>
        </w:rPr>
        <w:t xml:space="preserve"> реалізацію Програми з місцевого бюджету </w:t>
      </w:r>
      <w:r w:rsidR="00647CF3" w:rsidRPr="0099626F">
        <w:rPr>
          <w:rFonts w:ascii="Times New Roman" w:hAnsi="Times New Roman" w:cs="Times New Roman"/>
          <w:bCs/>
          <w:sz w:val="28"/>
          <w:szCs w:val="28"/>
        </w:rPr>
        <w:t xml:space="preserve">було заплановано </w:t>
      </w:r>
      <w:r w:rsidR="0099626F" w:rsidRPr="0099626F">
        <w:rPr>
          <w:rFonts w:ascii="Times New Roman" w:hAnsi="Times New Roman" w:cs="Times New Roman"/>
          <w:bCs/>
          <w:sz w:val="28"/>
          <w:szCs w:val="28"/>
        </w:rPr>
        <w:t xml:space="preserve">120 000 грн., </w:t>
      </w:r>
      <w:r w:rsidR="00647CF3" w:rsidRPr="0099626F">
        <w:rPr>
          <w:rFonts w:ascii="Times New Roman" w:hAnsi="Times New Roman" w:cs="Times New Roman"/>
          <w:bCs/>
          <w:sz w:val="28"/>
          <w:szCs w:val="28"/>
        </w:rPr>
        <w:t xml:space="preserve">використано </w:t>
      </w:r>
      <w:r w:rsidR="0099626F" w:rsidRPr="0099626F">
        <w:rPr>
          <w:rFonts w:ascii="Times New Roman" w:hAnsi="Times New Roman" w:cs="Times New Roman"/>
          <w:bCs/>
          <w:sz w:val="28"/>
          <w:szCs w:val="28"/>
        </w:rPr>
        <w:t>50 000 грн</w:t>
      </w:r>
      <w:r w:rsidR="00647CF3" w:rsidRPr="0099626F">
        <w:rPr>
          <w:rFonts w:ascii="Times New Roman" w:hAnsi="Times New Roman" w:cs="Times New Roman"/>
          <w:bCs/>
          <w:sz w:val="28"/>
          <w:szCs w:val="28"/>
        </w:rPr>
        <w:t>. (</w:t>
      </w:r>
      <w:r w:rsidR="0099626F" w:rsidRPr="0099626F">
        <w:rPr>
          <w:rFonts w:ascii="Times New Roman" w:hAnsi="Times New Roman" w:cs="Times New Roman"/>
          <w:bCs/>
          <w:sz w:val="28"/>
          <w:szCs w:val="28"/>
        </w:rPr>
        <w:t>44,2</w:t>
      </w:r>
      <w:r w:rsidR="00647CF3" w:rsidRPr="0099626F">
        <w:rPr>
          <w:rFonts w:ascii="Times New Roman" w:hAnsi="Times New Roman" w:cs="Times New Roman"/>
          <w:bCs/>
          <w:sz w:val="28"/>
          <w:szCs w:val="28"/>
        </w:rPr>
        <w:t xml:space="preserve"> %)</w:t>
      </w:r>
      <w:r w:rsidR="0099626F" w:rsidRPr="009962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519F67" w14:textId="61D5A97D" w:rsidR="0099626F" w:rsidRPr="001C00CB" w:rsidRDefault="0099626F" w:rsidP="0099626F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0CB">
        <w:rPr>
          <w:rFonts w:ascii="Times New Roman" w:hAnsi="Times New Roman" w:cs="Times New Roman"/>
          <w:sz w:val="28"/>
          <w:szCs w:val="28"/>
        </w:rPr>
        <w:lastRenderedPageBreak/>
        <w:t>- у 2024 році - на</w:t>
      </w:r>
      <w:r w:rsidRPr="001C00CB">
        <w:rPr>
          <w:rFonts w:ascii="Times New Roman" w:hAnsi="Times New Roman" w:cs="Times New Roman"/>
          <w:bCs/>
          <w:sz w:val="28"/>
          <w:szCs w:val="28"/>
        </w:rPr>
        <w:t xml:space="preserve"> реалізацію Програми з місцевого бюджету було заплановано 88 279 грн., використано 39 023 грн. (41,7 %).</w:t>
      </w:r>
    </w:p>
    <w:p w14:paraId="3AD19BB8" w14:textId="19D3433F" w:rsidR="00647CF3" w:rsidRPr="001C00CB" w:rsidRDefault="00B13B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0CB">
        <w:rPr>
          <w:rFonts w:ascii="Times New Roman" w:hAnsi="Times New Roman" w:cs="Times New Roman"/>
          <w:sz w:val="28"/>
          <w:szCs w:val="28"/>
        </w:rPr>
        <w:t xml:space="preserve">- </w:t>
      </w:r>
      <w:r w:rsidR="00647CF3" w:rsidRPr="001C00CB">
        <w:rPr>
          <w:rFonts w:ascii="Times New Roman" w:hAnsi="Times New Roman" w:cs="Times New Roman"/>
          <w:sz w:val="28"/>
          <w:szCs w:val="28"/>
        </w:rPr>
        <w:t>у 2025 році - на</w:t>
      </w:r>
      <w:r w:rsidR="00647CF3" w:rsidRPr="001C00CB">
        <w:rPr>
          <w:rFonts w:ascii="Times New Roman" w:hAnsi="Times New Roman" w:cs="Times New Roman"/>
          <w:bCs/>
          <w:sz w:val="28"/>
          <w:szCs w:val="28"/>
        </w:rPr>
        <w:t xml:space="preserve"> реалізацію Програми з місцевого бюджету </w:t>
      </w:r>
      <w:r w:rsidR="0099626F" w:rsidRPr="001C00CB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647CF3" w:rsidRPr="001C00CB">
        <w:rPr>
          <w:rFonts w:ascii="Times New Roman" w:hAnsi="Times New Roman" w:cs="Times New Roman"/>
          <w:bCs/>
          <w:sz w:val="28"/>
          <w:szCs w:val="28"/>
        </w:rPr>
        <w:t>було заплановано</w:t>
      </w:r>
      <w:r w:rsidR="0099626F" w:rsidRPr="001C00CB">
        <w:rPr>
          <w:rFonts w:ascii="Times New Roman" w:hAnsi="Times New Roman" w:cs="Times New Roman"/>
          <w:bCs/>
          <w:sz w:val="28"/>
          <w:szCs w:val="28"/>
        </w:rPr>
        <w:t xml:space="preserve"> виділення коштів</w:t>
      </w:r>
      <w:r w:rsidR="001C00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14FCFD" w14:textId="45729BA9" w:rsidR="00A3306D" w:rsidRPr="001C00CB" w:rsidRDefault="009074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0CB">
        <w:rPr>
          <w:rFonts w:ascii="Times New Roman" w:hAnsi="Times New Roman" w:cs="Times New Roman"/>
          <w:bCs/>
          <w:sz w:val="28"/>
          <w:szCs w:val="28"/>
        </w:rPr>
        <w:t>Провівши аналіз даної програми, ми бачимо, що бюджетні кошти використані за призначенням та спрямовані на досягнення запланованих показників.</w:t>
      </w:r>
    </w:p>
    <w:p w14:paraId="6AF5DC80" w14:textId="77777777" w:rsidR="00907475" w:rsidRPr="00BE12B8" w:rsidRDefault="009074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7BDD01CA" w14:textId="4E9E4D21" w:rsidR="00B13B75" w:rsidRPr="001C00CB" w:rsidRDefault="00B13B75" w:rsidP="00A6396A">
      <w:pPr>
        <w:pStyle w:val="a3"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/>
        </w:rPr>
      </w:pPr>
      <w:r w:rsidRPr="001C00C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Виконання заходів Програми</w:t>
      </w:r>
    </w:p>
    <w:p w14:paraId="689AAA9A" w14:textId="77777777" w:rsidR="00B13B75" w:rsidRPr="001C00CB" w:rsidRDefault="00B13B75" w:rsidP="00B13B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871"/>
        <w:gridCol w:w="2268"/>
        <w:gridCol w:w="2268"/>
        <w:gridCol w:w="4536"/>
        <w:gridCol w:w="2523"/>
      </w:tblGrid>
      <w:tr w:rsidR="001C00CB" w:rsidRPr="001C00CB" w14:paraId="3F154EE3" w14:textId="77777777" w:rsidTr="001C00CB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FB87B" w14:textId="77777777" w:rsidR="00B13B75" w:rsidRPr="001C00CB" w:rsidRDefault="00B13B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lang w:eastAsia="ru-RU" w:bidi="uk-UA"/>
              </w:rPr>
              <w:t>№ з/п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F4B0" w14:textId="77777777" w:rsidR="00B13B75" w:rsidRPr="001C00CB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Найменування показника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F201" w14:textId="77777777" w:rsidR="00B13B75" w:rsidRPr="001C00CB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Планове значення показників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0A1F" w14:textId="77777777" w:rsidR="00B13B75" w:rsidRPr="001C00CB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Фактичне значення показника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278C" w14:textId="77777777" w:rsidR="00B13B75" w:rsidRPr="001C00CB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Причини невиконання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8FE" w14:textId="77777777" w:rsidR="00B13B75" w:rsidRPr="001C00CB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Що зроблено для виправлення ситуації</w:t>
            </w:r>
          </w:p>
        </w:tc>
      </w:tr>
      <w:tr w:rsidR="001C00CB" w:rsidRPr="001C00CB" w14:paraId="573C5F69" w14:textId="77777777" w:rsidTr="001C00CB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0229F" w14:textId="77777777" w:rsidR="00B13B75" w:rsidRPr="001C00CB" w:rsidRDefault="00B13B7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lang w:eastAsia="ru-RU" w:bidi="uk-UA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487" w14:textId="5C42831A" w:rsidR="00B13B75" w:rsidRPr="001C00CB" w:rsidRDefault="008C2BE4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2023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5EC" w14:textId="4E436951" w:rsidR="00B13B75" w:rsidRPr="001C00CB" w:rsidRDefault="008C2BE4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 xml:space="preserve">88 279 </w:t>
            </w:r>
            <w:r w:rsidR="00A6396A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грн.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4146" w14:textId="0C98DB18" w:rsidR="00B13B75" w:rsidRPr="001C00CB" w:rsidRDefault="005916AB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bookmarkStart w:id="13" w:name="_Hlk221704193"/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39 023</w:t>
            </w:r>
            <w:r w:rsidR="008C2BE4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 xml:space="preserve"> </w:t>
            </w:r>
            <w:bookmarkEnd w:id="13"/>
            <w:r w:rsidR="00A6396A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грн.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D94B" w14:textId="2E7CE342" w:rsidR="00B13B75" w:rsidRPr="001C00CB" w:rsidRDefault="005916AB" w:rsidP="008D5B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Договір з координатором складено з 10.09.2023, але планувалося проведення заходів з 01.04.2023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FB4C" w14:textId="77777777" w:rsidR="00B13B75" w:rsidRPr="001C00CB" w:rsidRDefault="00B13B75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C00CB" w:rsidRPr="001C00CB" w14:paraId="348439DE" w14:textId="77777777" w:rsidTr="001C00CB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4C59" w14:textId="77777777" w:rsidR="008C2BE4" w:rsidRPr="001C00CB" w:rsidRDefault="008C2BE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F1B6" w14:textId="4C2160FB" w:rsidR="008C2BE4" w:rsidRPr="001C00CB" w:rsidRDefault="008C2BE4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CB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4DE" w14:textId="60B85983" w:rsidR="008C2BE4" w:rsidRPr="001C00CB" w:rsidRDefault="005916AB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120 000 грн.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92A5" w14:textId="0170D56D" w:rsidR="008C2BE4" w:rsidRPr="001C00CB" w:rsidRDefault="005916AB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50 000 грн.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8E0C" w14:textId="73B4BD6A" w:rsidR="008C2BE4" w:rsidRPr="001C00CB" w:rsidRDefault="005916AB" w:rsidP="008D5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0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 проведення  спортивних  заходів  планувалося  надання  послуг  аніматора, але для  проведення  заходів  ці  послуги  були не актуальні.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2E7D" w14:textId="77777777" w:rsidR="008C2BE4" w:rsidRPr="001C00CB" w:rsidRDefault="008C2BE4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C00CB" w:rsidRPr="001C00CB" w14:paraId="0D4E918C" w14:textId="77777777" w:rsidTr="001C00C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2E2AF" w14:textId="77777777" w:rsidR="00A6396A" w:rsidRPr="001C00CB" w:rsidRDefault="00A6396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F0553" w14:textId="4D9B239A" w:rsidR="00A6396A" w:rsidRPr="001C00CB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CB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260" w14:textId="61259042" w:rsidR="00A6396A" w:rsidRPr="001C00CB" w:rsidRDefault="008C2BE4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0,0</w:t>
            </w:r>
            <w:r w:rsidR="00A6396A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 xml:space="preserve"> грн.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2BAC" w14:textId="55502751" w:rsidR="00A6396A" w:rsidRPr="001C00CB" w:rsidRDefault="008C2BE4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0,0</w:t>
            </w:r>
            <w:r w:rsidR="00A6396A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 xml:space="preserve"> грн.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3211" w14:textId="7D40C18D" w:rsidR="00A6396A" w:rsidRPr="001C00CB" w:rsidRDefault="00A6396A" w:rsidP="008D5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0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6737" w14:textId="384E38E2" w:rsidR="00A6396A" w:rsidRPr="001C00CB" w:rsidRDefault="00A6396A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0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C00CB" w:rsidRPr="001C00CB" w14:paraId="271909A9" w14:textId="77777777" w:rsidTr="001C00C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9A596" w14:textId="77777777" w:rsidR="00A6396A" w:rsidRPr="001C00CB" w:rsidRDefault="00A6396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6A7F" w14:textId="46577327" w:rsidR="00A6396A" w:rsidRPr="001C00CB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CB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F7B" w14:textId="5D705657" w:rsidR="00A6396A" w:rsidRPr="001C00CB" w:rsidRDefault="005916AB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208 279</w:t>
            </w:r>
            <w:r w:rsidR="00A6396A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 xml:space="preserve"> грн.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C741" w14:textId="4BC918E5" w:rsidR="00A6396A" w:rsidRPr="001C00CB" w:rsidRDefault="005916AB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89 023</w:t>
            </w:r>
            <w:r w:rsidR="00A6396A" w:rsidRPr="001C00CB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 xml:space="preserve"> грн.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CCBA" w14:textId="41853C50" w:rsidR="00A6396A" w:rsidRPr="001C00CB" w:rsidRDefault="00A6396A" w:rsidP="008D5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0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B352" w14:textId="2F67AC92" w:rsidR="00A6396A" w:rsidRPr="001C00CB" w:rsidRDefault="00A6396A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00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5E420739" w14:textId="77777777" w:rsidR="00907475" w:rsidRPr="00BE12B8" w:rsidRDefault="00907475" w:rsidP="00647CF3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color w:val="EE0000"/>
          <w:sz w:val="28"/>
          <w:szCs w:val="28"/>
          <w:lang w:eastAsia="uk-UA" w:bidi="uk-UA"/>
        </w:rPr>
      </w:pPr>
    </w:p>
    <w:p w14:paraId="42251FF4" w14:textId="292DC4DD" w:rsidR="00B13B75" w:rsidRPr="001C00CB" w:rsidRDefault="00B13B75" w:rsidP="005979F6">
      <w:pPr>
        <w:pStyle w:val="a3"/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1C00C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  <w:bookmarkStart w:id="14" w:name="_Hlk158358582"/>
    </w:p>
    <w:bookmarkEnd w:id="14"/>
    <w:p w14:paraId="5EBF53C5" w14:textId="180E25F1" w:rsidR="001C00CB" w:rsidRPr="001C00CB" w:rsidRDefault="001C00CB" w:rsidP="00647C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1C00CB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Програма  розвитку  фізичної культури і спорту на території Фонтанської сільської  ради на 2023-2025 роки розроблена  з метою  формування здорового способу життя, орієнтації громадян на поетапне формування ефективної моделі розвитку фізичної культури і спорту на демократичних та гуманістичних засадах. В основу Програми покладено ідею задоволення потреб кожного громадянина в фізкультурно-оздоровчих та спортивних послугах, створення умов для покращення фізичного потенціалу і здоров'я населення, прискорення процесу адаптації фізкультурно-спортивного руху до ринкових відносин.</w:t>
      </w:r>
    </w:p>
    <w:p w14:paraId="0A52A285" w14:textId="403A48A3" w:rsidR="00907475" w:rsidRPr="001C00CB" w:rsidRDefault="008C2BE4" w:rsidP="008C2BE4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rPr>
          <w:bCs/>
          <w:highlight w:val="yellow"/>
          <w:lang w:val="uk-UA"/>
        </w:rPr>
      </w:pPr>
      <w:r w:rsidRPr="001C00CB">
        <w:rPr>
          <w:bCs/>
          <w:lang w:val="uk-UA"/>
        </w:rPr>
        <w:t>Програма є ефективною та актуальною для її  подальшої реалізації.</w:t>
      </w:r>
    </w:p>
    <w:p w14:paraId="36EAC545" w14:textId="4E54DC21" w:rsidR="00B13B75" w:rsidRPr="00BE12B8" w:rsidRDefault="00B13B75" w:rsidP="00B13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B80757" w14:textId="21C0B59A" w:rsidR="008D5BA1" w:rsidRPr="00BE12B8" w:rsidRDefault="00101548" w:rsidP="00B30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48">
        <w:rPr>
          <w:rFonts w:ascii="Times New Roman" w:eastAsia="Times New Roman" w:hAnsi="Times New Roman" w:cs="Times New Roman"/>
          <w:b/>
          <w:sz w:val="28"/>
          <w:szCs w:val="28"/>
        </w:rPr>
        <w:t xml:space="preserve">В.о. сільського голови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0154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10154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Андрій СЕРЕБРІЙ</w:t>
      </w:r>
    </w:p>
    <w:sectPr w:rsidR="008D5BA1" w:rsidRPr="00BE12B8" w:rsidSect="005F464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D37825"/>
    <w:multiLevelType w:val="hybridMultilevel"/>
    <w:tmpl w:val="0AF834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5C7A"/>
    <w:multiLevelType w:val="hybridMultilevel"/>
    <w:tmpl w:val="E0F84DA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31066"/>
    <w:multiLevelType w:val="hybridMultilevel"/>
    <w:tmpl w:val="73CA6B5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B339A"/>
    <w:multiLevelType w:val="hybridMultilevel"/>
    <w:tmpl w:val="03540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C151A"/>
    <w:multiLevelType w:val="hybridMultilevel"/>
    <w:tmpl w:val="04F21AD4"/>
    <w:lvl w:ilvl="0" w:tplc="8222BE9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055655"/>
    <w:multiLevelType w:val="hybridMultilevel"/>
    <w:tmpl w:val="3B4433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627C8"/>
    <w:multiLevelType w:val="hybridMultilevel"/>
    <w:tmpl w:val="466C145E"/>
    <w:lvl w:ilvl="0" w:tplc="FFC618A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331105">
    <w:abstractNumId w:val="0"/>
  </w:num>
  <w:num w:numId="2" w16cid:durableId="1660840487">
    <w:abstractNumId w:val="10"/>
  </w:num>
  <w:num w:numId="3" w16cid:durableId="1212036538">
    <w:abstractNumId w:val="11"/>
  </w:num>
  <w:num w:numId="4" w16cid:durableId="1803501819">
    <w:abstractNumId w:val="14"/>
  </w:num>
  <w:num w:numId="5" w16cid:durableId="1298219935">
    <w:abstractNumId w:val="9"/>
  </w:num>
  <w:num w:numId="6" w16cid:durableId="116946569">
    <w:abstractNumId w:val="15"/>
  </w:num>
  <w:num w:numId="7" w16cid:durableId="1743410248">
    <w:abstractNumId w:val="1"/>
  </w:num>
  <w:num w:numId="8" w16cid:durableId="1073622289">
    <w:abstractNumId w:val="8"/>
  </w:num>
  <w:num w:numId="9" w16cid:durableId="50621170">
    <w:abstractNumId w:val="12"/>
  </w:num>
  <w:num w:numId="10" w16cid:durableId="221063200">
    <w:abstractNumId w:val="6"/>
  </w:num>
  <w:num w:numId="11" w16cid:durableId="78528061">
    <w:abstractNumId w:val="3"/>
  </w:num>
  <w:num w:numId="12" w16cid:durableId="1973321254">
    <w:abstractNumId w:val="13"/>
  </w:num>
  <w:num w:numId="13" w16cid:durableId="1030958328">
    <w:abstractNumId w:val="5"/>
  </w:num>
  <w:num w:numId="14" w16cid:durableId="1949001434">
    <w:abstractNumId w:val="7"/>
  </w:num>
  <w:num w:numId="15" w16cid:durableId="1280720099">
    <w:abstractNumId w:val="2"/>
  </w:num>
  <w:num w:numId="16" w16cid:durableId="140433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275F5"/>
    <w:rsid w:val="000411ED"/>
    <w:rsid w:val="000601F9"/>
    <w:rsid w:val="00061DA4"/>
    <w:rsid w:val="000877BC"/>
    <w:rsid w:val="00097557"/>
    <w:rsid w:val="000D0859"/>
    <w:rsid w:val="000D594F"/>
    <w:rsid w:val="00101548"/>
    <w:rsid w:val="00107D15"/>
    <w:rsid w:val="00113531"/>
    <w:rsid w:val="001A511C"/>
    <w:rsid w:val="001B4C8D"/>
    <w:rsid w:val="001C00CB"/>
    <w:rsid w:val="001C01ED"/>
    <w:rsid w:val="001E4381"/>
    <w:rsid w:val="00223A3A"/>
    <w:rsid w:val="00264604"/>
    <w:rsid w:val="002703AF"/>
    <w:rsid w:val="00274A67"/>
    <w:rsid w:val="002A2AC0"/>
    <w:rsid w:val="002C6502"/>
    <w:rsid w:val="002E4804"/>
    <w:rsid w:val="002E7E71"/>
    <w:rsid w:val="00372E58"/>
    <w:rsid w:val="00395163"/>
    <w:rsid w:val="003A1710"/>
    <w:rsid w:val="003B0BDD"/>
    <w:rsid w:val="003F4291"/>
    <w:rsid w:val="00433DB2"/>
    <w:rsid w:val="00453D30"/>
    <w:rsid w:val="004552AC"/>
    <w:rsid w:val="004677A3"/>
    <w:rsid w:val="00481EC9"/>
    <w:rsid w:val="00483B71"/>
    <w:rsid w:val="004E5139"/>
    <w:rsid w:val="005019F6"/>
    <w:rsid w:val="0053627E"/>
    <w:rsid w:val="0055696D"/>
    <w:rsid w:val="00574232"/>
    <w:rsid w:val="005916AB"/>
    <w:rsid w:val="005949EA"/>
    <w:rsid w:val="005979F6"/>
    <w:rsid w:val="005B3D9B"/>
    <w:rsid w:val="005D0893"/>
    <w:rsid w:val="005F464B"/>
    <w:rsid w:val="005F4833"/>
    <w:rsid w:val="005F4B08"/>
    <w:rsid w:val="00603BE8"/>
    <w:rsid w:val="00615FC9"/>
    <w:rsid w:val="00647CF3"/>
    <w:rsid w:val="00650CCA"/>
    <w:rsid w:val="00662CAB"/>
    <w:rsid w:val="00682361"/>
    <w:rsid w:val="00685D02"/>
    <w:rsid w:val="0068647B"/>
    <w:rsid w:val="00694782"/>
    <w:rsid w:val="006A1103"/>
    <w:rsid w:val="006C4AC3"/>
    <w:rsid w:val="006E0B3D"/>
    <w:rsid w:val="00736689"/>
    <w:rsid w:val="00746B59"/>
    <w:rsid w:val="00750225"/>
    <w:rsid w:val="00780C2C"/>
    <w:rsid w:val="007D3F06"/>
    <w:rsid w:val="007D6C5D"/>
    <w:rsid w:val="007E48E1"/>
    <w:rsid w:val="007E6536"/>
    <w:rsid w:val="007F0222"/>
    <w:rsid w:val="0082025C"/>
    <w:rsid w:val="00820A10"/>
    <w:rsid w:val="00831F1E"/>
    <w:rsid w:val="008325D1"/>
    <w:rsid w:val="00870FF6"/>
    <w:rsid w:val="008A7B9D"/>
    <w:rsid w:val="008B4017"/>
    <w:rsid w:val="008C2BE4"/>
    <w:rsid w:val="008C56A3"/>
    <w:rsid w:val="008D5720"/>
    <w:rsid w:val="008D5BA1"/>
    <w:rsid w:val="008E1566"/>
    <w:rsid w:val="008E572E"/>
    <w:rsid w:val="00907475"/>
    <w:rsid w:val="00910E5B"/>
    <w:rsid w:val="00913BC0"/>
    <w:rsid w:val="009160A4"/>
    <w:rsid w:val="00980BC5"/>
    <w:rsid w:val="0099626F"/>
    <w:rsid w:val="009D02CC"/>
    <w:rsid w:val="009F7FD7"/>
    <w:rsid w:val="00A10AA4"/>
    <w:rsid w:val="00A25088"/>
    <w:rsid w:val="00A3306D"/>
    <w:rsid w:val="00A52E93"/>
    <w:rsid w:val="00A6396A"/>
    <w:rsid w:val="00A64B2B"/>
    <w:rsid w:val="00AC0D13"/>
    <w:rsid w:val="00AC1C45"/>
    <w:rsid w:val="00B051D9"/>
    <w:rsid w:val="00B13B75"/>
    <w:rsid w:val="00B14629"/>
    <w:rsid w:val="00B301E8"/>
    <w:rsid w:val="00B3140F"/>
    <w:rsid w:val="00B35CAA"/>
    <w:rsid w:val="00B415D8"/>
    <w:rsid w:val="00B77D62"/>
    <w:rsid w:val="00B83A00"/>
    <w:rsid w:val="00B85E22"/>
    <w:rsid w:val="00BA0D54"/>
    <w:rsid w:val="00BA2219"/>
    <w:rsid w:val="00BB40B3"/>
    <w:rsid w:val="00BC043D"/>
    <w:rsid w:val="00BE12B8"/>
    <w:rsid w:val="00BE7E5C"/>
    <w:rsid w:val="00C35F3B"/>
    <w:rsid w:val="00C7640F"/>
    <w:rsid w:val="00CA2A1C"/>
    <w:rsid w:val="00CB2707"/>
    <w:rsid w:val="00D77C58"/>
    <w:rsid w:val="00DF1CE6"/>
    <w:rsid w:val="00DF6FB1"/>
    <w:rsid w:val="00DF798F"/>
    <w:rsid w:val="00E049F2"/>
    <w:rsid w:val="00E139F5"/>
    <w:rsid w:val="00E20650"/>
    <w:rsid w:val="00E23532"/>
    <w:rsid w:val="00E2471F"/>
    <w:rsid w:val="00E54744"/>
    <w:rsid w:val="00E61CCE"/>
    <w:rsid w:val="00E76A60"/>
    <w:rsid w:val="00E811A6"/>
    <w:rsid w:val="00EB2E98"/>
    <w:rsid w:val="00EB40DC"/>
    <w:rsid w:val="00EC3732"/>
    <w:rsid w:val="00EF36E8"/>
    <w:rsid w:val="00F22FA2"/>
    <w:rsid w:val="00F60883"/>
    <w:rsid w:val="00F70F9B"/>
    <w:rsid w:val="00F74F42"/>
    <w:rsid w:val="00FA487C"/>
    <w:rsid w:val="00FC304E"/>
    <w:rsid w:val="00FE3F89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5D72F"/>
  <w15:docId w15:val="{C4375FD5-D546-459B-9394-37C5F7E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7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  <w:style w:type="character" w:customStyle="1" w:styleId="2">
    <w:name w:val="Основной текст (2)_"/>
    <w:basedOn w:val="a0"/>
    <w:link w:val="21"/>
    <w:rsid w:val="007F0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7F0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7F022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rmal (Web)"/>
    <w:basedOn w:val="a"/>
    <w:uiPriority w:val="99"/>
    <w:unhideWhenUsed/>
    <w:rsid w:val="007F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7F022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F02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0">
    <w:name w:val="Без интервала2"/>
    <w:qFormat/>
    <w:rsid w:val="00DF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пись к таблице_"/>
    <w:basedOn w:val="a0"/>
    <w:link w:val="10"/>
    <w:rsid w:val="000411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Подпись к таблице"/>
    <w:basedOn w:val="ac"/>
    <w:rsid w:val="000411E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paragraph" w:customStyle="1" w:styleId="10">
    <w:name w:val="Подпись к таблице1"/>
    <w:basedOn w:val="a"/>
    <w:link w:val="ac"/>
    <w:rsid w:val="000411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41">
    <w:name w:val="Знак41"/>
    <w:basedOn w:val="a"/>
    <w:rsid w:val="0010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1799-9FC8-4E5D-B1DF-7903EDD7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2026-04-17T08:50:00Z</cp:lastPrinted>
  <dcterms:created xsi:type="dcterms:W3CDTF">2026-04-17T08:52:00Z</dcterms:created>
  <dcterms:modified xsi:type="dcterms:W3CDTF">2026-04-17T08:52:00Z</dcterms:modified>
</cp:coreProperties>
</file>