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C4E" w:rsidRDefault="002C2C4E" w:rsidP="002C2C4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>
            <wp:extent cx="416560" cy="54610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C4E" w:rsidRDefault="002C2C4E" w:rsidP="002C2C4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2C2C4E" w:rsidRDefault="002C2C4E" w:rsidP="002C2C4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2C2C4E" w:rsidRDefault="002C2C4E" w:rsidP="002C2C4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2C2C4E" w:rsidRDefault="002C2C4E" w:rsidP="002C2C4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2C4E" w:rsidRDefault="002C2C4E" w:rsidP="002C2C4E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2C2C4E" w:rsidRDefault="002C2C4E" w:rsidP="002C2C4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Шістдесят восьмої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C2C4E" w:rsidRDefault="002C2C4E" w:rsidP="002C2C4E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C2C4E" w:rsidRDefault="002C2C4E" w:rsidP="002C2C4E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 w:rsidR="004941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752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11 березня 2025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року</w:t>
      </w:r>
    </w:p>
    <w:p w:rsidR="003F345B" w:rsidRPr="002C2C4E" w:rsidRDefault="003F345B" w:rsidP="003F345B">
      <w:pPr>
        <w:pStyle w:val="a4"/>
        <w:spacing w:before="0" w:beforeAutospacing="0" w:after="0" w:afterAutospacing="0"/>
        <w:textAlignment w:val="baseline"/>
        <w:rPr>
          <w:color w:val="000000"/>
          <w:sz w:val="20"/>
          <w:szCs w:val="20"/>
          <w:lang w:val="ru-RU"/>
        </w:rPr>
      </w:pPr>
      <w:bookmarkStart w:id="0" w:name="_GoBack"/>
      <w:bookmarkEnd w:id="0"/>
    </w:p>
    <w:p w:rsidR="003F345B" w:rsidRDefault="003F345B" w:rsidP="003F34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припинення права постійного користування земельними ділянками комунальним підприємством «ФОНТАН СЕРВІС» Фонтанської сільської ради</w:t>
      </w:r>
    </w:p>
    <w:p w:rsidR="003F345B" w:rsidRDefault="003F345B" w:rsidP="003F3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345B" w:rsidRDefault="003F345B" w:rsidP="003F34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Керуючись ст.26 </w:t>
      </w:r>
      <w:r w:rsidR="007E257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59, 73 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Закону України “Про місцеве самоврядування в Україні”,  ст. 12, 141, 142 Земельного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кодексу України, розглянувши звернення </w:t>
      </w:r>
      <w:r w:rsidR="007E2570">
        <w:rPr>
          <w:rFonts w:ascii="Times New Roman" w:hAnsi="Times New Roman" w:cs="Times New Roman"/>
          <w:sz w:val="28"/>
          <w:szCs w:val="28"/>
          <w:lang w:val="uk-UA"/>
        </w:rPr>
        <w:t xml:space="preserve">голови ліквідаційної комісії комунального підприємства «ФОНТАН СЕРВІС» Петра </w:t>
      </w:r>
      <w:proofErr w:type="spellStart"/>
      <w:r w:rsidR="007E2570">
        <w:rPr>
          <w:rFonts w:ascii="Times New Roman" w:hAnsi="Times New Roman" w:cs="Times New Roman"/>
          <w:sz w:val="28"/>
          <w:szCs w:val="28"/>
          <w:lang w:val="uk-UA"/>
        </w:rPr>
        <w:t>Щирби</w:t>
      </w:r>
      <w:proofErr w:type="spellEnd"/>
      <w:r w:rsidR="007E2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стосовно </w:t>
      </w:r>
      <w:r w:rsidR="007E2570">
        <w:rPr>
          <w:rFonts w:ascii="Times New Roman" w:hAnsi="Times New Roman" w:cs="Times New Roman"/>
          <w:sz w:val="28"/>
          <w:szCs w:val="28"/>
          <w:lang w:val="uk-UA"/>
        </w:rPr>
        <w:t>припинення права постійного користування земельними ділянками кадастровий номер 5122786400:02:002:3074 та кадастровий номер 5122786400:02:002:3149 у зв’язку з ліквідацією комунального підприємства «ФОНТАН СЕРВІС» (код ЄДРПОУ 38184105)</w:t>
      </w:r>
      <w:r>
        <w:rPr>
          <w:rFonts w:ascii="Times New Roman" w:hAnsi="Times New Roman" w:cs="Times New Roman"/>
          <w:sz w:val="28"/>
          <w:szCs w:val="28"/>
          <w:lang w:val="uk-UA"/>
        </w:rPr>
        <w:t>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3F345B" w:rsidRDefault="003F345B" w:rsidP="003F3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ВИРІШИЛА:</w:t>
      </w:r>
    </w:p>
    <w:p w:rsidR="007E2570" w:rsidRPr="007E2570" w:rsidRDefault="007E2570" w:rsidP="007E2570">
      <w:pPr>
        <w:spacing w:before="12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1. </w:t>
      </w:r>
      <w:r w:rsidRPr="007E2570">
        <w:rPr>
          <w:rFonts w:ascii="Times New Roman" w:hAnsi="Times New Roman" w:cs="Times New Roman"/>
          <w:spacing w:val="-2"/>
          <w:sz w:val="28"/>
          <w:szCs w:val="28"/>
          <w:lang w:val="uk-UA"/>
        </w:rPr>
        <w:t>Припинити комунальному підприємству «ФОНТАН СЕРВІС» (код ЄДРПОУ 38184105) право постійного користування земельною ділянкою комунальної власності Фонтанської сільської ради, площею 0,2 га з кадастровим номером 5122786400:02:002:3074 (інше речове право зареєстровано 21.03.2019</w:t>
      </w:r>
      <w:r w:rsidR="005659D9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року</w:t>
      </w:r>
      <w:r w:rsidRPr="007E257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№ 30865100), цільове призначення -  для будівництва та обслуговування </w:t>
      </w:r>
      <w:r w:rsidR="005659D9" w:rsidRPr="007E2570">
        <w:rPr>
          <w:rFonts w:ascii="Times New Roman" w:hAnsi="Times New Roman" w:cs="Times New Roman"/>
          <w:spacing w:val="-2"/>
          <w:sz w:val="28"/>
          <w:szCs w:val="28"/>
          <w:lang w:val="uk-UA"/>
        </w:rPr>
        <w:t>об’єкту</w:t>
      </w:r>
      <w:r w:rsidRPr="007E257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фізичної культури і спорту – адміністративної будівлі для обслуговування відвідувачів стадіону із земель житлової та громадської забудови, що розташована за адресою: </w:t>
      </w:r>
      <w:r w:rsidR="005659D9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Одеська область, Одеський район. село Фонтанка, вулиця Центральна, 46/2. </w:t>
      </w:r>
    </w:p>
    <w:p w:rsidR="007E2570" w:rsidRDefault="007E2570" w:rsidP="007E2570">
      <w:pPr>
        <w:spacing w:before="12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2. </w:t>
      </w:r>
      <w:r w:rsidR="005659D9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Припинити комунальному підприємству «ФОНТАН СЕРВІС» (код ЄДРПОУ 38184105) право постійного користування земельною ділянкою комунальної власності Фонтанської сільської ради, площею 0,675 га з кадастровий номером 5122786400:02:002:3149 (інше речове право зареєстровано 03.07.2020 року №37190174), цільове призначення – для будівництва та обслуговування об’єкту </w:t>
      </w:r>
      <w:r w:rsidR="005659D9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>фізичної культури і спорту – спортивного майданчика із земель житлової і громадської забудови, що розташована за адресою: Одеська область, Одеський район, село Фонтанка, вулиця Центральна, 46/3.</w:t>
      </w:r>
    </w:p>
    <w:p w:rsidR="005659D9" w:rsidRDefault="005659D9" w:rsidP="007E2570">
      <w:pPr>
        <w:spacing w:before="12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Фонтанській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сільській раді Одеського району Одеської області (код ЄДРПОУ 04379746) зареєструвати припинення іншого речового права – права постійного користування земельною ділянкою з кадастровим номером </w:t>
      </w:r>
      <w:r w:rsidRPr="007E2570">
        <w:rPr>
          <w:rFonts w:ascii="Times New Roman" w:hAnsi="Times New Roman" w:cs="Times New Roman"/>
          <w:spacing w:val="-2"/>
          <w:sz w:val="28"/>
          <w:szCs w:val="28"/>
          <w:lang w:val="uk-UA"/>
        </w:rPr>
        <w:t>5122786400:02:002:3074 (інше речове право зареєстровано 21.03.2019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року</w:t>
      </w:r>
      <w:r w:rsidRPr="007E257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№ 30865100)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, відповідно до норм чинного законодавства.</w:t>
      </w:r>
    </w:p>
    <w:p w:rsidR="005659D9" w:rsidRPr="007E2570" w:rsidRDefault="005659D9" w:rsidP="007E2570">
      <w:pPr>
        <w:spacing w:before="12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Фонтанській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сільській раді Одеського району Одеської області (код ЄДРПОУ 04379746) зареєструвати припинення іншого речового права – права постійного користування </w:t>
      </w:r>
      <w:r w:rsidR="00D52ECE">
        <w:rPr>
          <w:rFonts w:ascii="Times New Roman" w:hAnsi="Times New Roman" w:cs="Times New Roman"/>
          <w:spacing w:val="-2"/>
          <w:sz w:val="28"/>
          <w:szCs w:val="28"/>
          <w:lang w:val="uk-UA"/>
        </w:rPr>
        <w:t>земельною ділянкою з кадастровим номером 5122786400:02:002:3149 (інше речове право зареєстровано 03.07.2020 року №37190174), відповідно до чинного законодавства.</w:t>
      </w:r>
    </w:p>
    <w:p w:rsidR="003F345B" w:rsidRDefault="00D52ECE" w:rsidP="00D52E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F345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C2C4E" w:rsidRDefault="002C2C4E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Pr="002C2C4E" w:rsidRDefault="002C2C4E" w:rsidP="003F34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2C2C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Андрій СЕРЕБРІЙ</w:t>
      </w: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345B" w:rsidRDefault="003F345B" w:rsidP="003F34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31B1" w:rsidRPr="003F345B" w:rsidRDefault="006031B1">
      <w:pPr>
        <w:rPr>
          <w:lang w:val="uk-UA"/>
        </w:rPr>
      </w:pPr>
    </w:p>
    <w:sectPr w:rsidR="006031B1" w:rsidRPr="003F345B" w:rsidSect="006033F4">
      <w:pgSz w:w="12240" w:h="15840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CF56A03"/>
    <w:multiLevelType w:val="hybridMultilevel"/>
    <w:tmpl w:val="82F6BE62"/>
    <w:lvl w:ilvl="0" w:tplc="76D89C94">
      <w:start w:val="1"/>
      <w:numFmt w:val="decimal"/>
      <w:lvlText w:val="%1."/>
      <w:lvlJc w:val="left"/>
      <w:pPr>
        <w:ind w:left="1002" w:hanging="435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215"/>
    <w:rsid w:val="002C2C4E"/>
    <w:rsid w:val="003F345B"/>
    <w:rsid w:val="004941E6"/>
    <w:rsid w:val="005659D9"/>
    <w:rsid w:val="006031B1"/>
    <w:rsid w:val="007E2570"/>
    <w:rsid w:val="00A51215"/>
    <w:rsid w:val="00D52ECE"/>
    <w:rsid w:val="00E8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7C7EB"/>
  <w15:chartTrackingRefBased/>
  <w15:docId w15:val="{C7759E9D-D6E9-43E8-9583-FA470381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45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345B"/>
    <w:pPr>
      <w:spacing w:after="0" w:line="240" w:lineRule="auto"/>
    </w:pPr>
    <w:rPr>
      <w:lang w:val="ru-RU"/>
    </w:rPr>
  </w:style>
  <w:style w:type="paragraph" w:styleId="a4">
    <w:name w:val="Normal (Web)"/>
    <w:basedOn w:val="a"/>
    <w:uiPriority w:val="99"/>
    <w:unhideWhenUsed/>
    <w:rsid w:val="003F3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7E25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4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41E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2025-03-17T13:46:00Z</cp:lastPrinted>
  <dcterms:created xsi:type="dcterms:W3CDTF">2025-03-17T12:56:00Z</dcterms:created>
  <dcterms:modified xsi:type="dcterms:W3CDTF">2025-03-17T13:46:00Z</dcterms:modified>
</cp:coreProperties>
</file>