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797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6131DAD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C0A1D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1" layoutInCell="1" allowOverlap="1" wp14:anchorId="218D73B4" wp14:editId="1ECD5732">
            <wp:simplePos x="0" y="0"/>
            <wp:positionH relativeFrom="margin">
              <wp:align>center</wp:align>
            </wp:positionH>
            <wp:positionV relativeFrom="paragraph">
              <wp:posOffset>-267335</wp:posOffset>
            </wp:positionV>
            <wp:extent cx="474980" cy="608330"/>
            <wp:effectExtent l="0" t="0" r="1270" b="1270"/>
            <wp:wrapNone/>
            <wp:docPr id="2102752812" name="Рисунок 210275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67FC4" w14:textId="77777777" w:rsidR="00536FDD" w:rsidRPr="00CC0A1D" w:rsidRDefault="00536FDD" w:rsidP="00536FDD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E806B7B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2C6F25FD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УПРАВЛІННЯ КАПІТАЛЬНОГО БУДІВНИЦТВА</w:t>
      </w:r>
    </w:p>
    <w:p w14:paraId="3F112996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ФОНТАНСЬКА СІЛЬСЬКА РАДА</w:t>
      </w:r>
    </w:p>
    <w:p w14:paraId="10752EB2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ОДЕСЬКОГО РАЙОНУ ОДЕСЬКОЇ ОБЛАСТІ </w:t>
      </w:r>
    </w:p>
    <w:p w14:paraId="7A8D15E9" w14:textId="77777777" w:rsidR="00536FDD" w:rsidRPr="001A44EA" w:rsidRDefault="00536FDD" w:rsidP="00536FDD">
      <w:pPr>
        <w:spacing w:before="3" w:line="100" w:lineRule="exact"/>
        <w:jc w:val="center"/>
        <w:rPr>
          <w:sz w:val="11"/>
          <w:szCs w:val="11"/>
          <w:lang w:val="uk-UA"/>
        </w:rPr>
      </w:pPr>
    </w:p>
    <w:p w14:paraId="118E9524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A44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14:paraId="25FC458B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A04B990" w14:textId="08E8D159" w:rsidR="00536FDD" w:rsidRPr="001A44EA" w:rsidRDefault="00092984" w:rsidP="0053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="00402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F704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536F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7F5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№</w:t>
      </w:r>
      <w:r w:rsidR="000759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5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6622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401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-ГР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24FC1E0" w14:textId="77777777" w:rsidR="00536FDD" w:rsidRPr="001A44EA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8CD6BD1" w14:textId="0547341D" w:rsidR="00536FDD" w:rsidRPr="008B60BF" w:rsidRDefault="00536FDD" w:rsidP="00536FDD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  <w:r w:rsidRPr="008B60BF">
        <w:rPr>
          <w:rFonts w:ascii="Times New Roman" w:hAnsi="Times New Roman"/>
          <w:b/>
          <w:sz w:val="26"/>
          <w:szCs w:val="26"/>
          <w:lang w:val="uk-UA"/>
        </w:rPr>
        <w:t xml:space="preserve">Про внесення змін до паспортів бюджетних </w:t>
      </w:r>
    </w:p>
    <w:p w14:paraId="0BAE08AC" w14:textId="786BB8B3" w:rsidR="00536FDD" w:rsidRPr="008B60BF" w:rsidRDefault="00536FDD" w:rsidP="00536FDD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  <w:r w:rsidRPr="008B60BF">
        <w:rPr>
          <w:rFonts w:ascii="Times New Roman" w:hAnsi="Times New Roman"/>
          <w:b/>
          <w:sz w:val="26"/>
          <w:szCs w:val="26"/>
          <w:lang w:val="uk-UA"/>
        </w:rPr>
        <w:t>програм місцевого бюджету на 202</w:t>
      </w:r>
      <w:r w:rsidR="00401D50" w:rsidRPr="008B60BF">
        <w:rPr>
          <w:rFonts w:ascii="Times New Roman" w:hAnsi="Times New Roman"/>
          <w:b/>
          <w:sz w:val="26"/>
          <w:szCs w:val="26"/>
          <w:lang w:val="uk-UA"/>
        </w:rPr>
        <w:t>5</w:t>
      </w:r>
      <w:r w:rsidRPr="008B60BF">
        <w:rPr>
          <w:rFonts w:ascii="Times New Roman" w:hAnsi="Times New Roman"/>
          <w:b/>
          <w:sz w:val="26"/>
          <w:szCs w:val="26"/>
          <w:lang w:val="uk-UA"/>
        </w:rPr>
        <w:t xml:space="preserve"> рік </w:t>
      </w:r>
    </w:p>
    <w:p w14:paraId="12C33689" w14:textId="77777777" w:rsidR="00176DF8" w:rsidRPr="008B60BF" w:rsidRDefault="00176DF8" w:rsidP="00536FDD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2E8F6D80" w14:textId="6F5F92C8" w:rsidR="00536FDD" w:rsidRPr="008B60BF" w:rsidRDefault="00536FDD" w:rsidP="00536FD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           На виконання ст.20 Бюджетного Кодексу України, відповідно до підпункту 6 пункту 5 статті 22 Бюджетного кодексу України,  наказів Міністерства фінансів України від  29 грудня 2002 року №1098 «Про паспорти бюджетних програм», від 26 серпня 2014 року №836 «Про деякі питання запровадження програмно-цільового методу складання та виконання місцевих бюджетів»,</w:t>
      </w:r>
      <w:r w:rsidRPr="008B60BF">
        <w:rPr>
          <w:sz w:val="26"/>
          <w:szCs w:val="26"/>
          <w:lang w:val="uk-UA"/>
        </w:rPr>
        <w:t xml:space="preserve">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Рiшення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сесії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Фонтанської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сільської ради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вiд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4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>.12.202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4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року № </w:t>
      </w:r>
      <w:bookmarkStart w:id="0" w:name="_Hlk165283922"/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2275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>-</w:t>
      </w:r>
      <w:bookmarkStart w:id="1" w:name="_Hlk165283826"/>
      <w:r w:rsidRPr="008B60BF">
        <w:rPr>
          <w:rFonts w:ascii="Times New Roman" w:hAnsi="Times New Roman"/>
          <w:sz w:val="26"/>
          <w:szCs w:val="26"/>
          <w:lang w:val="uk-UA" w:eastAsia="ru-RU"/>
        </w:rPr>
        <w:t>VIII</w:t>
      </w:r>
      <w:bookmarkEnd w:id="1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"Про бюджет 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Фонтанськоi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сiльської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територіальної громади на 202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рік», </w:t>
      </w:r>
      <w:bookmarkEnd w:id="0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рішення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Фонтанської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сільської ради VIII скликання № </w:t>
      </w:r>
      <w:r w:rsidR="001C6804" w:rsidRPr="008B60BF">
        <w:rPr>
          <w:rFonts w:ascii="Times New Roman" w:hAnsi="Times New Roman"/>
          <w:sz w:val="26"/>
          <w:szCs w:val="26"/>
          <w:lang w:val="uk-UA" w:eastAsia="ru-RU"/>
        </w:rPr>
        <w:t>3</w:t>
      </w:r>
      <w:r w:rsidR="00092984">
        <w:rPr>
          <w:rFonts w:ascii="Times New Roman" w:hAnsi="Times New Roman"/>
          <w:sz w:val="26"/>
          <w:szCs w:val="26"/>
          <w:lang w:val="uk-UA" w:eastAsia="ru-RU"/>
        </w:rPr>
        <w:t>527</w:t>
      </w:r>
      <w:r w:rsidR="00BF0B08" w:rsidRPr="008B60B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>- VIII від</w:t>
      </w:r>
      <w:r w:rsidR="008B60B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092984">
        <w:rPr>
          <w:rFonts w:ascii="Times New Roman" w:hAnsi="Times New Roman"/>
          <w:sz w:val="26"/>
          <w:szCs w:val="26"/>
          <w:lang w:val="uk-UA" w:eastAsia="ru-RU"/>
        </w:rPr>
        <w:t>22</w:t>
      </w:r>
      <w:r w:rsidR="004027E4">
        <w:rPr>
          <w:rFonts w:ascii="Times New Roman" w:hAnsi="Times New Roman"/>
          <w:sz w:val="26"/>
          <w:szCs w:val="26"/>
          <w:lang w:val="uk-UA" w:eastAsia="ru-RU"/>
        </w:rPr>
        <w:t xml:space="preserve"> грудня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202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року «Про внесення змін та доповнень  до рішення сесії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Фонтанської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сільської ради № 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2275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-VIII "Про бюджет 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Фонтанськоi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сiльської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територіальної громади на 202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рік», керуючись ст. 42 Закону України «Про місцеве самоврядування в Україні»</w:t>
      </w:r>
      <w:r w:rsidR="00176DF8" w:rsidRPr="008B60BF">
        <w:rPr>
          <w:rFonts w:ascii="Times New Roman" w:hAnsi="Times New Roman"/>
          <w:sz w:val="26"/>
          <w:szCs w:val="26"/>
          <w:lang w:val="uk-UA" w:eastAsia="ru-RU"/>
        </w:rPr>
        <w:t>,</w:t>
      </w:r>
    </w:p>
    <w:p w14:paraId="30D0548D" w14:textId="77777777" w:rsidR="00176DF8" w:rsidRPr="008B60BF" w:rsidRDefault="00176DF8" w:rsidP="00536FD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14:paraId="4F68981F" w14:textId="77777777" w:rsidR="00536FDD" w:rsidRPr="008B60BF" w:rsidRDefault="00536FDD" w:rsidP="00536FDD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 w:eastAsia="ru-RU"/>
        </w:rPr>
      </w:pPr>
      <w:r w:rsidRPr="008B60BF">
        <w:rPr>
          <w:rFonts w:ascii="Times New Roman" w:hAnsi="Times New Roman"/>
          <w:b/>
          <w:bCs/>
          <w:sz w:val="26"/>
          <w:szCs w:val="26"/>
          <w:lang w:val="uk-UA" w:eastAsia="ru-RU"/>
        </w:rPr>
        <w:t>НАКАЗУЮ:</w:t>
      </w:r>
    </w:p>
    <w:p w14:paraId="4AECAC46" w14:textId="77777777" w:rsidR="00176DF8" w:rsidRPr="008B60BF" w:rsidRDefault="00176DF8" w:rsidP="00536FDD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 w:eastAsia="ru-RU"/>
        </w:rPr>
      </w:pPr>
    </w:p>
    <w:p w14:paraId="7AA0C82E" w14:textId="3C1735F2" w:rsidR="00536FDD" w:rsidRDefault="00536FDD" w:rsidP="00536F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8B60BF">
        <w:rPr>
          <w:rFonts w:ascii="Times New Roman" w:hAnsi="Times New Roman"/>
          <w:sz w:val="26"/>
          <w:szCs w:val="26"/>
          <w:lang w:val="uk-UA"/>
        </w:rPr>
        <w:t xml:space="preserve">           1. 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Внести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зміни до </w:t>
      </w:r>
      <w:r w:rsidRPr="00B37A55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паспортів   бюджетних програм на 202</w:t>
      </w:r>
      <w:r w:rsidR="00401D50" w:rsidRPr="00B37A55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5</w:t>
      </w:r>
      <w:r w:rsidRPr="00B37A55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рік за кодом програмної класифікації видатків  та кредитування  місцевих бюджетів:</w:t>
      </w:r>
    </w:p>
    <w:p w14:paraId="4FB5C384" w14:textId="77777777" w:rsidR="004027E4" w:rsidRPr="00B37A55" w:rsidRDefault="004027E4" w:rsidP="00536F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</w:p>
    <w:p w14:paraId="63968B94" w14:textId="77777777" w:rsidR="00092984" w:rsidRPr="008B60BF" w:rsidRDefault="00092984" w:rsidP="0009298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092984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 КТПКВ МБ 1518240 Заходи та роботи з територіальної оборони.</w:t>
      </w:r>
    </w:p>
    <w:p w14:paraId="1920B80C" w14:textId="77777777" w:rsidR="001E270C" w:rsidRPr="00B37A55" w:rsidRDefault="001E270C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</w:p>
    <w:p w14:paraId="2362C0E5" w14:textId="5D1818FD" w:rsidR="00536FDD" w:rsidRPr="008B60BF" w:rsidRDefault="00536FDD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  <w:r w:rsidRPr="00B37A55">
        <w:rPr>
          <w:rFonts w:ascii="Times New Roman" w:hAnsi="Times New Roman"/>
          <w:sz w:val="26"/>
          <w:szCs w:val="26"/>
          <w:lang w:val="uk-UA"/>
        </w:rPr>
        <w:t xml:space="preserve">           2. К</w:t>
      </w:r>
      <w:r w:rsidRPr="00B37A55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онтроль за виконанням даного наказу  покласти на  начальника відділу бухгалтерського обліку та фінансової звітності- головного бухгалтера</w:t>
      </w:r>
      <w:r w:rsidRPr="008B60B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997E63" w:rsidRPr="008B60B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Віремейчик</w:t>
      </w:r>
      <w:proofErr w:type="spellEnd"/>
      <w:r w:rsidR="00997E63" w:rsidRPr="008B60B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М.В</w:t>
      </w:r>
      <w:r w:rsidRPr="008B60B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14:paraId="0F76FA92" w14:textId="77777777" w:rsidR="00381A44" w:rsidRPr="00603A25" w:rsidRDefault="00381A44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E8EE5DD" w14:textId="77777777" w:rsidR="00536FDD" w:rsidRPr="00603A25" w:rsidRDefault="00536FDD" w:rsidP="00536FDD">
      <w:pPr>
        <w:pStyle w:val="a4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486AF957" w14:textId="73C4389C" w:rsidR="007207C7" w:rsidRPr="00603A25" w:rsidRDefault="00381A44" w:rsidP="00027693">
      <w:pPr>
        <w:pStyle w:val="a4"/>
        <w:rPr>
          <w:sz w:val="28"/>
          <w:szCs w:val="28"/>
          <w:lang w:val="ru-RU"/>
        </w:rPr>
      </w:pPr>
      <w:r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Н</w:t>
      </w:r>
      <w:proofErr w:type="spellStart"/>
      <w:r w:rsidR="00536FDD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ачальник</w:t>
      </w:r>
      <w:proofErr w:type="spellEnd"/>
      <w:r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536FDD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управління                                     </w:t>
      </w:r>
      <w:r w:rsidR="00027693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Максим ШПАТ</w:t>
      </w:r>
    </w:p>
    <w:sectPr w:rsidR="007207C7" w:rsidRPr="00603A25" w:rsidSect="009D07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9C"/>
    <w:rsid w:val="000228CD"/>
    <w:rsid w:val="00027693"/>
    <w:rsid w:val="000311CD"/>
    <w:rsid w:val="00075984"/>
    <w:rsid w:val="00081256"/>
    <w:rsid w:val="000829FC"/>
    <w:rsid w:val="00092984"/>
    <w:rsid w:val="000A2AAA"/>
    <w:rsid w:val="000A5261"/>
    <w:rsid w:val="00137724"/>
    <w:rsid w:val="00164BE2"/>
    <w:rsid w:val="00176DF8"/>
    <w:rsid w:val="001A1D26"/>
    <w:rsid w:val="001C6804"/>
    <w:rsid w:val="001E270C"/>
    <w:rsid w:val="001F42C8"/>
    <w:rsid w:val="0020230F"/>
    <w:rsid w:val="002300B0"/>
    <w:rsid w:val="00264366"/>
    <w:rsid w:val="00281A28"/>
    <w:rsid w:val="002E159D"/>
    <w:rsid w:val="00306FED"/>
    <w:rsid w:val="003133B6"/>
    <w:rsid w:val="00334933"/>
    <w:rsid w:val="0036120D"/>
    <w:rsid w:val="00381A44"/>
    <w:rsid w:val="003E39B1"/>
    <w:rsid w:val="00401D50"/>
    <w:rsid w:val="004027E4"/>
    <w:rsid w:val="00443FCA"/>
    <w:rsid w:val="00446471"/>
    <w:rsid w:val="0045198E"/>
    <w:rsid w:val="004A6139"/>
    <w:rsid w:val="004F709C"/>
    <w:rsid w:val="004F73FA"/>
    <w:rsid w:val="004F7C20"/>
    <w:rsid w:val="005130B2"/>
    <w:rsid w:val="0051325B"/>
    <w:rsid w:val="00536FDD"/>
    <w:rsid w:val="00537041"/>
    <w:rsid w:val="00560201"/>
    <w:rsid w:val="00563ED5"/>
    <w:rsid w:val="0058256C"/>
    <w:rsid w:val="005A2D60"/>
    <w:rsid w:val="005D236F"/>
    <w:rsid w:val="005E771E"/>
    <w:rsid w:val="005F4D73"/>
    <w:rsid w:val="00603A25"/>
    <w:rsid w:val="00605558"/>
    <w:rsid w:val="00654CB9"/>
    <w:rsid w:val="00662247"/>
    <w:rsid w:val="00681B63"/>
    <w:rsid w:val="006C4D5C"/>
    <w:rsid w:val="006D51F8"/>
    <w:rsid w:val="006E1009"/>
    <w:rsid w:val="006F2143"/>
    <w:rsid w:val="00710D5E"/>
    <w:rsid w:val="007207C7"/>
    <w:rsid w:val="00733E15"/>
    <w:rsid w:val="007504D5"/>
    <w:rsid w:val="007C5B22"/>
    <w:rsid w:val="007F5671"/>
    <w:rsid w:val="007F7BFA"/>
    <w:rsid w:val="00807C69"/>
    <w:rsid w:val="008534E7"/>
    <w:rsid w:val="00862B7A"/>
    <w:rsid w:val="00865727"/>
    <w:rsid w:val="00870F5D"/>
    <w:rsid w:val="008A3801"/>
    <w:rsid w:val="008A6857"/>
    <w:rsid w:val="008B60BF"/>
    <w:rsid w:val="008B78E5"/>
    <w:rsid w:val="00905B27"/>
    <w:rsid w:val="00915E31"/>
    <w:rsid w:val="00942D7E"/>
    <w:rsid w:val="009621F6"/>
    <w:rsid w:val="009975E1"/>
    <w:rsid w:val="00997E63"/>
    <w:rsid w:val="009C2564"/>
    <w:rsid w:val="009D07D1"/>
    <w:rsid w:val="00A21CF8"/>
    <w:rsid w:val="00A31887"/>
    <w:rsid w:val="00A4164B"/>
    <w:rsid w:val="00A51225"/>
    <w:rsid w:val="00A556A2"/>
    <w:rsid w:val="00A600A6"/>
    <w:rsid w:val="00A83E7B"/>
    <w:rsid w:val="00AA0E98"/>
    <w:rsid w:val="00AD6D0C"/>
    <w:rsid w:val="00B01385"/>
    <w:rsid w:val="00B20090"/>
    <w:rsid w:val="00B241FD"/>
    <w:rsid w:val="00B37A55"/>
    <w:rsid w:val="00B61111"/>
    <w:rsid w:val="00BF0B08"/>
    <w:rsid w:val="00C04707"/>
    <w:rsid w:val="00C27524"/>
    <w:rsid w:val="00C3555C"/>
    <w:rsid w:val="00CB54F8"/>
    <w:rsid w:val="00D26262"/>
    <w:rsid w:val="00D626E7"/>
    <w:rsid w:val="00D71FAC"/>
    <w:rsid w:val="00D8637C"/>
    <w:rsid w:val="00DB60EE"/>
    <w:rsid w:val="00E33116"/>
    <w:rsid w:val="00E408D1"/>
    <w:rsid w:val="00EB669C"/>
    <w:rsid w:val="00F704C3"/>
    <w:rsid w:val="00F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0E04"/>
  <w15:chartTrackingRefBased/>
  <w15:docId w15:val="{ADA487EE-710A-4559-8475-1C15E041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DD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FDD"/>
    <w:pPr>
      <w:ind w:left="720"/>
      <w:contextualSpacing/>
    </w:pPr>
  </w:style>
  <w:style w:type="paragraph" w:styleId="a4">
    <w:name w:val="No Spacing"/>
    <w:uiPriority w:val="1"/>
    <w:qFormat/>
    <w:rsid w:val="00536FD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rvps14">
    <w:name w:val="rvps14"/>
    <w:basedOn w:val="a"/>
    <w:rsid w:val="009D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Оксана</dc:creator>
  <cp:keywords/>
  <dc:description/>
  <cp:lastModifiedBy>Oleg Lavrenko</cp:lastModifiedBy>
  <cp:revision>5</cp:revision>
  <cp:lastPrinted>2025-12-29T12:16:00Z</cp:lastPrinted>
  <dcterms:created xsi:type="dcterms:W3CDTF">2025-12-05T05:57:00Z</dcterms:created>
  <dcterms:modified xsi:type="dcterms:W3CDTF">2025-12-29T12:16:00Z</dcterms:modified>
</cp:coreProperties>
</file>