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4161" w14:textId="6A404E98" w:rsidR="003C41FA" w:rsidRPr="000808E8" w:rsidRDefault="008E6782" w:rsidP="003A0323">
      <w:pPr>
        <w:pStyle w:val="11"/>
        <w:tabs>
          <w:tab w:val="left" w:pos="14317"/>
        </w:tabs>
        <w:spacing w:before="0" w:beforeAutospacing="0" w:after="0" w:afterAutospacing="0"/>
        <w:ind w:left="5103" w:right="282"/>
        <w:rPr>
          <w:sz w:val="20"/>
          <w:szCs w:val="20"/>
          <w:lang w:val="uk-UA"/>
        </w:rPr>
      </w:pPr>
      <w:r>
        <w:rPr>
          <w:sz w:val="20"/>
          <w:szCs w:val="20"/>
          <w:lang w:val="uk-UA"/>
        </w:rPr>
        <w:t>Д</w:t>
      </w:r>
      <w:r w:rsidR="00FA1A08" w:rsidRPr="000808E8">
        <w:rPr>
          <w:sz w:val="20"/>
          <w:szCs w:val="20"/>
          <w:lang w:val="uk-UA"/>
        </w:rPr>
        <w:t xml:space="preserve">одаток № 1 </w:t>
      </w:r>
    </w:p>
    <w:p w14:paraId="0A2437BF" w14:textId="77777777" w:rsidR="004945C7" w:rsidRPr="000808E8" w:rsidRDefault="00FA1A08" w:rsidP="003A0323">
      <w:pPr>
        <w:pStyle w:val="11"/>
        <w:tabs>
          <w:tab w:val="left" w:pos="14317"/>
        </w:tabs>
        <w:spacing w:before="0" w:beforeAutospacing="0" w:after="0" w:afterAutospacing="0"/>
        <w:ind w:left="5103" w:right="282"/>
        <w:rPr>
          <w:sz w:val="20"/>
          <w:szCs w:val="20"/>
          <w:lang w:val="uk-UA"/>
        </w:rPr>
      </w:pPr>
      <w:r w:rsidRPr="000808E8">
        <w:rPr>
          <w:sz w:val="20"/>
          <w:szCs w:val="20"/>
          <w:lang w:val="uk-UA"/>
        </w:rPr>
        <w:t xml:space="preserve">до рішення </w:t>
      </w:r>
      <w:r w:rsidR="004945C7" w:rsidRPr="000808E8">
        <w:rPr>
          <w:sz w:val="20"/>
          <w:szCs w:val="20"/>
          <w:lang w:val="uk-UA"/>
        </w:rPr>
        <w:t>виконавчого комітету</w:t>
      </w:r>
    </w:p>
    <w:p w14:paraId="7C80A879" w14:textId="5E733B9C" w:rsidR="00FA1A08" w:rsidRPr="000808E8" w:rsidRDefault="003A0323" w:rsidP="003A0323">
      <w:pPr>
        <w:pStyle w:val="11"/>
        <w:tabs>
          <w:tab w:val="left" w:pos="14317"/>
        </w:tabs>
        <w:spacing w:before="0" w:beforeAutospacing="0" w:after="0" w:afterAutospacing="0"/>
        <w:ind w:left="5103" w:right="282"/>
        <w:rPr>
          <w:sz w:val="20"/>
          <w:szCs w:val="20"/>
          <w:lang w:val="uk-UA"/>
        </w:rPr>
      </w:pPr>
      <w:r w:rsidRPr="000808E8">
        <w:rPr>
          <w:color w:val="000000"/>
          <w:sz w:val="20"/>
          <w:szCs w:val="20"/>
          <w:shd w:val="clear" w:color="auto" w:fill="FFFFFF"/>
          <w:lang w:val="uk-UA"/>
        </w:rPr>
        <w:t xml:space="preserve">Фонтанської сільської ради Одеського району Одеської області </w:t>
      </w:r>
      <w:r w:rsidR="00FA1A08" w:rsidRPr="000808E8">
        <w:rPr>
          <w:sz w:val="20"/>
          <w:szCs w:val="20"/>
          <w:lang w:val="uk-UA"/>
        </w:rPr>
        <w:t xml:space="preserve">від </w:t>
      </w:r>
      <w:r w:rsidR="00460075" w:rsidRPr="000808E8">
        <w:rPr>
          <w:sz w:val="20"/>
          <w:szCs w:val="20"/>
          <w:lang w:val="uk-UA"/>
        </w:rPr>
        <w:t>«___» ________</w:t>
      </w:r>
      <w:r w:rsidR="00FA1A08" w:rsidRPr="000808E8">
        <w:rPr>
          <w:sz w:val="20"/>
          <w:szCs w:val="20"/>
          <w:lang w:val="uk-UA"/>
        </w:rPr>
        <w:t>202</w:t>
      </w:r>
      <w:r w:rsidR="008E6782">
        <w:rPr>
          <w:sz w:val="20"/>
          <w:szCs w:val="20"/>
          <w:lang w:val="uk-UA"/>
        </w:rPr>
        <w:t>3</w:t>
      </w:r>
      <w:r w:rsidR="003C41FA" w:rsidRPr="000808E8">
        <w:rPr>
          <w:sz w:val="20"/>
          <w:szCs w:val="20"/>
          <w:lang w:val="uk-UA"/>
        </w:rPr>
        <w:t xml:space="preserve"> рок</w:t>
      </w:r>
      <w:r w:rsidRPr="000808E8">
        <w:rPr>
          <w:sz w:val="20"/>
          <w:szCs w:val="20"/>
          <w:lang w:val="uk-UA"/>
        </w:rPr>
        <w:t xml:space="preserve">у </w:t>
      </w:r>
      <w:r w:rsidR="003C41FA" w:rsidRPr="000808E8">
        <w:rPr>
          <w:sz w:val="20"/>
          <w:szCs w:val="20"/>
          <w:lang w:val="uk-UA"/>
        </w:rPr>
        <w:t>№_________</w:t>
      </w:r>
    </w:p>
    <w:p w14:paraId="6ECC1879" w14:textId="3BC69C9C" w:rsidR="0096257A" w:rsidRPr="000808E8" w:rsidRDefault="006A1775" w:rsidP="007729FE">
      <w:pPr>
        <w:pStyle w:val="3"/>
        <w:ind w:right="282" w:firstLine="567"/>
        <w:jc w:val="center"/>
        <w:rPr>
          <w:sz w:val="20"/>
          <w:szCs w:val="20"/>
          <w:lang w:val="uk-UA"/>
        </w:rPr>
      </w:pPr>
      <w:r w:rsidRPr="000808E8">
        <w:rPr>
          <w:sz w:val="20"/>
          <w:szCs w:val="20"/>
          <w:lang w:val="uk-UA"/>
        </w:rPr>
        <w:t xml:space="preserve">ПРАВИЛА </w:t>
      </w:r>
      <w:r w:rsidRPr="000808E8">
        <w:rPr>
          <w:sz w:val="20"/>
          <w:szCs w:val="20"/>
          <w:lang w:val="uk-UA"/>
        </w:rPr>
        <w:br/>
        <w:t xml:space="preserve">розміщення зовнішньої реклами </w:t>
      </w:r>
      <w:r w:rsidR="00C80CC6" w:rsidRPr="000808E8">
        <w:rPr>
          <w:sz w:val="20"/>
          <w:szCs w:val="20"/>
          <w:lang w:val="uk-UA"/>
        </w:rPr>
        <w:t xml:space="preserve">на території </w:t>
      </w:r>
      <w:r w:rsidR="003A0323" w:rsidRPr="000808E8">
        <w:rPr>
          <w:sz w:val="20"/>
          <w:szCs w:val="20"/>
          <w:lang w:val="uk-UA"/>
        </w:rPr>
        <w:t>Фонтансько</w:t>
      </w:r>
      <w:r w:rsidR="00C80CC6" w:rsidRPr="000808E8">
        <w:rPr>
          <w:sz w:val="20"/>
          <w:szCs w:val="20"/>
          <w:lang w:val="uk-UA"/>
        </w:rPr>
        <w:t xml:space="preserve">ї </w:t>
      </w:r>
      <w:r w:rsidR="003A0323" w:rsidRPr="000808E8">
        <w:rPr>
          <w:sz w:val="20"/>
          <w:szCs w:val="20"/>
          <w:lang w:val="uk-UA"/>
        </w:rPr>
        <w:t>сільської</w:t>
      </w:r>
      <w:r w:rsidR="00C80CC6" w:rsidRPr="000808E8">
        <w:rPr>
          <w:sz w:val="20"/>
          <w:szCs w:val="20"/>
          <w:lang w:val="uk-UA"/>
        </w:rPr>
        <w:t xml:space="preserve"> ради </w:t>
      </w:r>
      <w:r w:rsidR="004945C7" w:rsidRPr="000808E8">
        <w:rPr>
          <w:sz w:val="20"/>
          <w:szCs w:val="20"/>
          <w:lang w:val="uk-UA"/>
        </w:rPr>
        <w:t>Оде</w:t>
      </w:r>
      <w:r w:rsidR="006F5C6F" w:rsidRPr="000808E8">
        <w:rPr>
          <w:sz w:val="20"/>
          <w:szCs w:val="20"/>
          <w:lang w:val="uk-UA"/>
        </w:rPr>
        <w:t>ського</w:t>
      </w:r>
      <w:r w:rsidR="00C80CC6" w:rsidRPr="000808E8">
        <w:rPr>
          <w:sz w:val="20"/>
          <w:szCs w:val="20"/>
          <w:lang w:val="uk-UA"/>
        </w:rPr>
        <w:t xml:space="preserve"> район</w:t>
      </w:r>
      <w:r w:rsidR="006F5C6F" w:rsidRPr="000808E8">
        <w:rPr>
          <w:sz w:val="20"/>
          <w:szCs w:val="20"/>
        </w:rPr>
        <w:t>у</w:t>
      </w:r>
      <w:r w:rsidR="00C80CC6" w:rsidRPr="000808E8">
        <w:rPr>
          <w:sz w:val="20"/>
          <w:szCs w:val="20"/>
          <w:lang w:val="uk-UA"/>
        </w:rPr>
        <w:t xml:space="preserve"> Одеської області</w:t>
      </w:r>
    </w:p>
    <w:p w14:paraId="26D3D72A" w14:textId="77777777" w:rsidR="006A1775" w:rsidRPr="000808E8" w:rsidRDefault="006A1775" w:rsidP="00FA1A08">
      <w:pPr>
        <w:pStyle w:val="3"/>
        <w:ind w:right="282" w:firstLine="567"/>
        <w:jc w:val="center"/>
        <w:rPr>
          <w:sz w:val="20"/>
          <w:szCs w:val="20"/>
          <w:lang w:val="uk-UA"/>
        </w:rPr>
      </w:pPr>
      <w:r w:rsidRPr="000808E8">
        <w:rPr>
          <w:sz w:val="20"/>
          <w:szCs w:val="20"/>
          <w:lang w:val="uk-UA"/>
        </w:rPr>
        <w:t>1. Загальні положення</w:t>
      </w:r>
    </w:p>
    <w:p w14:paraId="1BC5F7AA" w14:textId="77777777" w:rsidR="003A0323" w:rsidRPr="000808E8" w:rsidRDefault="006A1775" w:rsidP="003A0323">
      <w:pPr>
        <w:pStyle w:val="11"/>
        <w:spacing w:before="0" w:beforeAutospacing="0" w:after="120" w:afterAutospacing="0"/>
        <w:ind w:right="282" w:firstLine="567"/>
        <w:jc w:val="both"/>
        <w:rPr>
          <w:sz w:val="20"/>
          <w:szCs w:val="20"/>
          <w:lang w:val="uk-UA"/>
        </w:rPr>
      </w:pPr>
      <w:r w:rsidRPr="000808E8">
        <w:rPr>
          <w:b/>
          <w:bCs/>
          <w:sz w:val="20"/>
          <w:szCs w:val="20"/>
          <w:lang w:val="uk-UA"/>
        </w:rPr>
        <w:t>1.1.</w:t>
      </w:r>
      <w:r w:rsidRPr="000808E8">
        <w:rPr>
          <w:sz w:val="20"/>
          <w:szCs w:val="20"/>
          <w:lang w:val="uk-UA"/>
        </w:rPr>
        <w:t xml:space="preserve"> Прав</w:t>
      </w:r>
      <w:r w:rsidR="00E6427E" w:rsidRPr="000808E8">
        <w:rPr>
          <w:sz w:val="20"/>
          <w:szCs w:val="20"/>
          <w:lang w:val="uk-UA"/>
        </w:rPr>
        <w:t>и</w:t>
      </w:r>
      <w:r w:rsidRPr="000808E8">
        <w:rPr>
          <w:sz w:val="20"/>
          <w:szCs w:val="20"/>
          <w:lang w:val="uk-UA"/>
        </w:rPr>
        <w:t xml:space="preserve">ла розміщення зовнішньої реклами </w:t>
      </w:r>
      <w:r w:rsidR="00C80CC6" w:rsidRPr="000808E8">
        <w:rPr>
          <w:sz w:val="20"/>
          <w:szCs w:val="20"/>
          <w:lang w:val="uk-UA"/>
        </w:rPr>
        <w:t xml:space="preserve">на території </w:t>
      </w:r>
      <w:r w:rsidR="003A0323" w:rsidRPr="000808E8">
        <w:rPr>
          <w:sz w:val="20"/>
          <w:szCs w:val="20"/>
          <w:lang w:val="uk-UA"/>
        </w:rPr>
        <w:t>Фонтанської сільської</w:t>
      </w:r>
      <w:r w:rsidR="00C80CC6" w:rsidRPr="000808E8">
        <w:rPr>
          <w:sz w:val="20"/>
          <w:szCs w:val="20"/>
          <w:lang w:val="uk-UA"/>
        </w:rPr>
        <w:t xml:space="preserve"> ради </w:t>
      </w:r>
      <w:r w:rsidR="004945C7" w:rsidRPr="000808E8">
        <w:rPr>
          <w:sz w:val="20"/>
          <w:szCs w:val="20"/>
          <w:lang w:val="uk-UA"/>
        </w:rPr>
        <w:t>Оде</w:t>
      </w:r>
      <w:r w:rsidR="00C80CC6" w:rsidRPr="000808E8">
        <w:rPr>
          <w:sz w:val="20"/>
          <w:szCs w:val="20"/>
          <w:lang w:val="uk-UA"/>
        </w:rPr>
        <w:t xml:space="preserve">ського району Одеської області </w:t>
      </w:r>
      <w:r w:rsidRPr="000808E8">
        <w:rPr>
          <w:sz w:val="20"/>
          <w:szCs w:val="20"/>
          <w:lang w:val="uk-UA"/>
        </w:rPr>
        <w:t xml:space="preserve">(далі - Правила) розроблені відповідно </w:t>
      </w:r>
      <w:r w:rsidR="00FA1A08" w:rsidRPr="000808E8">
        <w:rPr>
          <w:sz w:val="20"/>
          <w:szCs w:val="20"/>
          <w:lang w:val="uk-UA"/>
        </w:rPr>
        <w:t xml:space="preserve">до Конституції України, Цивільного кодексу України, Господарського кодексу України, </w:t>
      </w:r>
      <w:r w:rsidR="00460075" w:rsidRPr="000808E8">
        <w:rPr>
          <w:sz w:val="20"/>
          <w:szCs w:val="20"/>
          <w:lang w:val="uk-UA"/>
        </w:rPr>
        <w:t>З</w:t>
      </w:r>
      <w:r w:rsidR="00FA1A08" w:rsidRPr="000808E8">
        <w:rPr>
          <w:sz w:val="20"/>
          <w:szCs w:val="20"/>
          <w:lang w:val="uk-UA"/>
        </w:rPr>
        <w:t>аконів України «Про рекламу», «Про захист прав споживачів», «Про дозвільну систему у сфері господарської діяльності», «Про благоустрій населених пунктів», постанови Кабінету Міністрів України від 29.12.2003</w:t>
      </w:r>
      <w:r w:rsidR="00460075" w:rsidRPr="000808E8">
        <w:rPr>
          <w:sz w:val="20"/>
          <w:szCs w:val="20"/>
          <w:lang w:val="uk-UA"/>
        </w:rPr>
        <w:t xml:space="preserve"> р.</w:t>
      </w:r>
      <w:r w:rsidR="00FA1A08" w:rsidRPr="000808E8">
        <w:rPr>
          <w:sz w:val="20"/>
          <w:szCs w:val="20"/>
          <w:lang w:val="uk-UA"/>
        </w:rPr>
        <w:t xml:space="preserve"> №</w:t>
      </w:r>
      <w:r w:rsidR="00460075" w:rsidRPr="000808E8">
        <w:rPr>
          <w:sz w:val="20"/>
          <w:szCs w:val="20"/>
          <w:lang w:val="uk-UA"/>
        </w:rPr>
        <w:t xml:space="preserve"> </w:t>
      </w:r>
      <w:r w:rsidR="00FA1A08" w:rsidRPr="000808E8">
        <w:rPr>
          <w:sz w:val="20"/>
          <w:szCs w:val="20"/>
          <w:lang w:val="uk-UA"/>
        </w:rPr>
        <w:t>2067 «Про затвердження Типових правил розміщення зовнішньої реклами» (зі змінами)</w:t>
      </w:r>
      <w:r w:rsidRPr="000808E8">
        <w:rPr>
          <w:sz w:val="20"/>
          <w:szCs w:val="20"/>
          <w:lang w:val="uk-UA"/>
        </w:rPr>
        <w:t xml:space="preserve">. </w:t>
      </w:r>
    </w:p>
    <w:p w14:paraId="2BC1BBFD" w14:textId="7609E59B" w:rsidR="00EB48E3" w:rsidRPr="000808E8" w:rsidRDefault="006A1775" w:rsidP="003A0323">
      <w:pPr>
        <w:pStyle w:val="11"/>
        <w:spacing w:before="0" w:beforeAutospacing="0" w:after="120" w:afterAutospacing="0"/>
        <w:ind w:right="282" w:firstLine="567"/>
        <w:jc w:val="both"/>
        <w:rPr>
          <w:sz w:val="20"/>
          <w:szCs w:val="20"/>
          <w:lang w:val="uk-UA"/>
        </w:rPr>
      </w:pPr>
      <w:r w:rsidRPr="000808E8">
        <w:rPr>
          <w:b/>
          <w:bCs/>
          <w:sz w:val="20"/>
          <w:szCs w:val="20"/>
          <w:lang w:val="uk-UA"/>
        </w:rPr>
        <w:t>1.2.</w:t>
      </w:r>
      <w:r w:rsidRPr="000808E8">
        <w:rPr>
          <w:sz w:val="20"/>
          <w:szCs w:val="20"/>
          <w:lang w:val="uk-UA"/>
        </w:rPr>
        <w:t xml:space="preserve"> </w:t>
      </w:r>
      <w:r w:rsidR="003A0323" w:rsidRPr="000808E8">
        <w:rPr>
          <w:color w:val="000000"/>
          <w:sz w:val="20"/>
          <w:szCs w:val="20"/>
          <w:shd w:val="clear" w:color="auto" w:fill="FFFFFF"/>
          <w:lang w:val="uk-UA"/>
        </w:rPr>
        <w:t xml:space="preserve">Ці Правила </w:t>
      </w:r>
      <w:r w:rsidR="003F2FFB" w:rsidRPr="000808E8">
        <w:rPr>
          <w:color w:val="000000"/>
          <w:sz w:val="20"/>
          <w:szCs w:val="20"/>
          <w:shd w:val="clear" w:color="auto" w:fill="FFFFFF"/>
          <w:lang w:val="uk-UA"/>
        </w:rPr>
        <w:t>регулюють правові відносини між</w:t>
      </w:r>
      <w:r w:rsidR="003A0323" w:rsidRPr="000808E8">
        <w:rPr>
          <w:sz w:val="20"/>
          <w:szCs w:val="20"/>
          <w:lang w:val="uk-UA" w:eastAsia="uk-UA"/>
        </w:rPr>
        <w:t xml:space="preserve"> органами місцевого самоврядування  т</w:t>
      </w:r>
      <w:r w:rsidR="003A0323" w:rsidRPr="000808E8">
        <w:rPr>
          <w:color w:val="000000"/>
          <w:sz w:val="20"/>
          <w:szCs w:val="20"/>
          <w:shd w:val="clear" w:color="auto" w:fill="FFFFFF"/>
          <w:lang w:val="uk-UA"/>
        </w:rPr>
        <w:t xml:space="preserve">а фізичними або юридичними особами (незалежно від форми власності та підпорядкованості), що виникають у процесі розташування елементів зовнішньої реклами та вивісок в межах території Фонтанської сільської ради Одеського району Одеської області, </w:t>
      </w:r>
      <w:r w:rsidR="003A0323" w:rsidRPr="000808E8">
        <w:rPr>
          <w:sz w:val="20"/>
          <w:szCs w:val="20"/>
          <w:lang w:val="uk-UA"/>
        </w:rPr>
        <w:t xml:space="preserve">Правила </w:t>
      </w:r>
      <w:r w:rsidR="003A0323" w:rsidRPr="000808E8">
        <w:rPr>
          <w:color w:val="000000"/>
          <w:sz w:val="20"/>
          <w:szCs w:val="20"/>
          <w:shd w:val="clear" w:color="auto" w:fill="FFFFFF"/>
          <w:lang w:val="uk-UA"/>
        </w:rPr>
        <w:t xml:space="preserve">визначають порядок надання дозволів на розміщення зовнішньої реклами та вивісок, їх переоформлення та скасування, встановлюють вимоги до технічного стану рекламних засобів, </w:t>
      </w:r>
      <w:r w:rsidR="003F2FFB" w:rsidRPr="000808E8">
        <w:rPr>
          <w:sz w:val="20"/>
          <w:szCs w:val="20"/>
          <w:lang w:val="uk-UA"/>
        </w:rPr>
        <w:t>художньо-естетичного вигляду</w:t>
      </w:r>
      <w:r w:rsidR="003A0323" w:rsidRPr="000808E8">
        <w:rPr>
          <w:sz w:val="20"/>
          <w:szCs w:val="20"/>
          <w:lang w:val="uk-UA"/>
        </w:rPr>
        <w:t xml:space="preserve"> та порядку </w:t>
      </w:r>
      <w:r w:rsidR="003A0323" w:rsidRPr="000808E8">
        <w:rPr>
          <w:color w:val="000000"/>
          <w:sz w:val="20"/>
          <w:szCs w:val="20"/>
          <w:shd w:val="clear" w:color="auto" w:fill="FFFFFF"/>
          <w:lang w:val="uk-UA"/>
        </w:rPr>
        <w:t>їх установки, експлуатації та демонтажу, а також містить інформацію про органи, що здійснюють контроль за дотриманням цих Правил.</w:t>
      </w:r>
      <w:r w:rsidR="003A0323" w:rsidRPr="000808E8">
        <w:rPr>
          <w:rStyle w:val="apple-converted-space"/>
          <w:color w:val="000000"/>
          <w:sz w:val="20"/>
          <w:szCs w:val="20"/>
          <w:shd w:val="clear" w:color="auto" w:fill="FFFFFF"/>
          <w:lang w:val="uk-UA"/>
        </w:rPr>
        <w:t> </w:t>
      </w:r>
    </w:p>
    <w:p w14:paraId="40E5682E" w14:textId="342A7B1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1.3.</w:t>
      </w:r>
      <w:r w:rsidRPr="000808E8">
        <w:rPr>
          <w:sz w:val="20"/>
          <w:szCs w:val="20"/>
          <w:lang w:val="uk-UA"/>
        </w:rPr>
        <w:t xml:space="preserve"> Дія цих Правил поширюється на всю територію </w:t>
      </w:r>
      <w:r w:rsidR="003A0323" w:rsidRPr="000808E8">
        <w:rPr>
          <w:sz w:val="20"/>
          <w:szCs w:val="20"/>
          <w:lang w:val="uk-UA"/>
        </w:rPr>
        <w:t>Фонтанської сільської ради</w:t>
      </w:r>
      <w:r w:rsidR="00C80CC6" w:rsidRPr="000808E8">
        <w:rPr>
          <w:sz w:val="20"/>
          <w:szCs w:val="20"/>
          <w:lang w:val="uk-UA"/>
        </w:rPr>
        <w:t xml:space="preserve"> </w:t>
      </w:r>
      <w:r w:rsidR="00013454" w:rsidRPr="000808E8">
        <w:rPr>
          <w:sz w:val="20"/>
          <w:szCs w:val="20"/>
          <w:lang w:val="uk-UA"/>
        </w:rPr>
        <w:t>Оде</w:t>
      </w:r>
      <w:r w:rsidR="00BD2B79" w:rsidRPr="000808E8">
        <w:rPr>
          <w:sz w:val="20"/>
          <w:szCs w:val="20"/>
          <w:lang w:val="uk-UA"/>
        </w:rPr>
        <w:t xml:space="preserve">ського району Одеської області (у наступному за текстом – </w:t>
      </w:r>
      <w:r w:rsidR="003A0323" w:rsidRPr="000808E8">
        <w:rPr>
          <w:sz w:val="20"/>
          <w:szCs w:val="20"/>
          <w:lang w:val="uk-UA"/>
        </w:rPr>
        <w:t>Фонтанська сільська</w:t>
      </w:r>
      <w:r w:rsidR="00BD2B79" w:rsidRPr="000808E8">
        <w:rPr>
          <w:sz w:val="20"/>
          <w:szCs w:val="20"/>
          <w:lang w:val="uk-UA"/>
        </w:rPr>
        <w:t xml:space="preserve"> рада)</w:t>
      </w:r>
      <w:r w:rsidRPr="000808E8">
        <w:rPr>
          <w:sz w:val="20"/>
          <w:szCs w:val="20"/>
          <w:lang w:val="uk-UA"/>
        </w:rPr>
        <w:t>, включаючи розташування рекламних засобів</w:t>
      </w:r>
      <w:r w:rsidR="00422E33" w:rsidRPr="000808E8">
        <w:rPr>
          <w:sz w:val="20"/>
          <w:szCs w:val="20"/>
          <w:lang w:val="uk-UA"/>
        </w:rPr>
        <w:t xml:space="preserve"> та вивісок</w:t>
      </w:r>
      <w:r w:rsidRPr="000808E8">
        <w:rPr>
          <w:sz w:val="20"/>
          <w:szCs w:val="20"/>
          <w:lang w:val="uk-UA"/>
        </w:rPr>
        <w:t xml:space="preserve"> на будинках (будівлях) і спорудах, на відкритих майданчиках, на вулицях (дорогах), площах та інших територіях, у зелених зонах,</w:t>
      </w:r>
      <w:r w:rsidR="00CE17BC" w:rsidRPr="000808E8">
        <w:rPr>
          <w:sz w:val="20"/>
          <w:szCs w:val="20"/>
          <w:lang w:val="uk-UA"/>
        </w:rPr>
        <w:t xml:space="preserve"> уздовж автомобільних доріг,</w:t>
      </w:r>
      <w:r w:rsidRPr="000808E8">
        <w:rPr>
          <w:sz w:val="20"/>
          <w:szCs w:val="20"/>
          <w:lang w:val="uk-UA"/>
        </w:rPr>
        <w:t xml:space="preserve"> на елементах вуличного обладнання, інших об'єктах, розташованих на відкритій місцевості, незалежно від форм власності та відомчого підпорядкування. </w:t>
      </w:r>
    </w:p>
    <w:p w14:paraId="3BDA929D" w14:textId="25D2FEB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Правила є обов'язковими до виконання всіма суб'єктами, що вступають у правовідносини з питань розміщення зовнішньої реклами</w:t>
      </w:r>
      <w:r w:rsidR="00422E33" w:rsidRPr="000808E8">
        <w:rPr>
          <w:sz w:val="20"/>
          <w:szCs w:val="20"/>
          <w:lang w:val="uk-UA"/>
        </w:rPr>
        <w:t xml:space="preserve"> та вивісок</w:t>
      </w:r>
      <w:r w:rsidRPr="000808E8">
        <w:rPr>
          <w:sz w:val="20"/>
          <w:szCs w:val="20"/>
          <w:lang w:val="uk-UA"/>
        </w:rPr>
        <w:t xml:space="preserve"> у межах території </w:t>
      </w:r>
      <w:r w:rsidR="003A0323" w:rsidRPr="000808E8">
        <w:rPr>
          <w:sz w:val="20"/>
          <w:szCs w:val="20"/>
          <w:lang w:val="uk-UA"/>
        </w:rPr>
        <w:t>Фонтанської сільської ради</w:t>
      </w:r>
      <w:r w:rsidRPr="000808E8">
        <w:rPr>
          <w:sz w:val="20"/>
          <w:szCs w:val="20"/>
          <w:lang w:val="uk-UA"/>
        </w:rPr>
        <w:t xml:space="preserve">. </w:t>
      </w:r>
    </w:p>
    <w:p w14:paraId="4B376C1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1.4.</w:t>
      </w:r>
      <w:r w:rsidRPr="000808E8">
        <w:rPr>
          <w:sz w:val="20"/>
          <w:szCs w:val="20"/>
          <w:lang w:val="uk-UA"/>
        </w:rPr>
        <w:t xml:space="preserve"> Правилами не встановлюються та не регулюються вимоги до змісту зовнішньої реклами. </w:t>
      </w:r>
    </w:p>
    <w:p w14:paraId="2839E2F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1.5.</w:t>
      </w:r>
      <w:r w:rsidRPr="000808E8">
        <w:rPr>
          <w:sz w:val="20"/>
          <w:szCs w:val="20"/>
          <w:lang w:val="uk-UA"/>
        </w:rPr>
        <w:t xml:space="preserve"> У цих Правилах наведені нижче терміни вживаються у наступних значеннях: </w:t>
      </w:r>
    </w:p>
    <w:p w14:paraId="4FC5750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алея</w:t>
      </w:r>
      <w:r w:rsidRPr="000808E8">
        <w:rPr>
          <w:sz w:val="20"/>
          <w:szCs w:val="20"/>
          <w:lang w:val="uk-UA"/>
        </w:rPr>
        <w:t xml:space="preserve"> - дорога в парку, саду, сквері, лісопарку, на бульварі, обсаджена як правило, з обох боків деревами та чагарниками; </w:t>
      </w:r>
    </w:p>
    <w:p w14:paraId="6526553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афішна тумба</w:t>
      </w:r>
      <w:r w:rsidRPr="000808E8">
        <w:rPr>
          <w:sz w:val="20"/>
          <w:szCs w:val="20"/>
          <w:lang w:val="uk-UA"/>
        </w:rPr>
        <w:t xml:space="preserve"> - стаціонарний вертикальний рекламний засіб циліндричної форми, призначений для розміщення, як правило, рекламних афіш; </w:t>
      </w:r>
    </w:p>
    <w:p w14:paraId="11D009A1" w14:textId="2D800AFA" w:rsidR="00B32759" w:rsidRPr="000808E8" w:rsidRDefault="006A1775" w:rsidP="00B32759">
      <w:pPr>
        <w:pStyle w:val="11"/>
        <w:numPr>
          <w:ilvl w:val="0"/>
          <w:numId w:val="3"/>
        </w:numPr>
        <w:spacing w:before="0" w:beforeAutospacing="0" w:after="120" w:afterAutospacing="0"/>
        <w:ind w:left="0" w:right="282" w:firstLine="567"/>
        <w:jc w:val="both"/>
        <w:rPr>
          <w:sz w:val="20"/>
          <w:szCs w:val="20"/>
          <w:lang w:val="uk-UA"/>
        </w:rPr>
      </w:pPr>
      <w:r w:rsidRPr="000808E8">
        <w:rPr>
          <w:b/>
          <w:bCs/>
          <w:i/>
          <w:iCs/>
          <w:sz w:val="20"/>
          <w:szCs w:val="20"/>
          <w:lang w:val="uk-UA"/>
        </w:rPr>
        <w:t>великоформатний рекламний засіб</w:t>
      </w:r>
      <w:r w:rsidRPr="000808E8">
        <w:rPr>
          <w:sz w:val="20"/>
          <w:szCs w:val="20"/>
          <w:lang w:val="uk-UA"/>
        </w:rPr>
        <w:t xml:space="preserve"> - спеціальна конструкція, площа рекламної</w:t>
      </w:r>
      <w:r w:rsidR="00B32759" w:rsidRPr="000808E8">
        <w:rPr>
          <w:sz w:val="20"/>
          <w:szCs w:val="20"/>
          <w:lang w:val="uk-UA"/>
        </w:rPr>
        <w:t xml:space="preserve"> </w:t>
      </w:r>
      <w:r w:rsidRPr="000808E8">
        <w:rPr>
          <w:sz w:val="20"/>
          <w:szCs w:val="20"/>
          <w:lang w:val="uk-UA"/>
        </w:rPr>
        <w:t xml:space="preserve">поверхні якої становить 12 </w:t>
      </w:r>
      <w:proofErr w:type="spellStart"/>
      <w:r w:rsidRPr="000808E8">
        <w:rPr>
          <w:sz w:val="20"/>
          <w:szCs w:val="20"/>
          <w:lang w:val="uk-UA"/>
        </w:rPr>
        <w:t>кв</w:t>
      </w:r>
      <w:proofErr w:type="spellEnd"/>
      <w:r w:rsidRPr="000808E8">
        <w:rPr>
          <w:sz w:val="20"/>
          <w:szCs w:val="20"/>
          <w:lang w:val="uk-UA"/>
        </w:rPr>
        <w:t>. м та більше;</w:t>
      </w:r>
    </w:p>
    <w:p w14:paraId="58AEAEE6" w14:textId="7777777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в’їзд</w:t>
      </w:r>
      <w:proofErr w:type="spellEnd"/>
      <w:r w:rsidRPr="000808E8">
        <w:rPr>
          <w:sz w:val="20"/>
          <w:szCs w:val="20"/>
          <w:lang w:eastAsia="uk-UA"/>
        </w:rPr>
        <w:t xml:space="preserve"> – </w:t>
      </w:r>
      <w:proofErr w:type="spellStart"/>
      <w:r w:rsidRPr="000808E8">
        <w:rPr>
          <w:sz w:val="20"/>
          <w:szCs w:val="20"/>
          <w:lang w:eastAsia="uk-UA"/>
        </w:rPr>
        <w:t>в’їзд</w:t>
      </w:r>
      <w:proofErr w:type="spellEnd"/>
      <w:r w:rsidRPr="000808E8">
        <w:rPr>
          <w:sz w:val="20"/>
          <w:szCs w:val="20"/>
          <w:lang w:eastAsia="uk-UA"/>
        </w:rPr>
        <w:t xml:space="preserve"> </w:t>
      </w:r>
      <w:proofErr w:type="spellStart"/>
      <w:r w:rsidRPr="000808E8">
        <w:rPr>
          <w:sz w:val="20"/>
          <w:szCs w:val="20"/>
          <w:lang w:eastAsia="uk-UA"/>
        </w:rPr>
        <w:t>крізь</w:t>
      </w:r>
      <w:proofErr w:type="spellEnd"/>
      <w:r w:rsidRPr="000808E8">
        <w:rPr>
          <w:sz w:val="20"/>
          <w:szCs w:val="20"/>
          <w:lang w:eastAsia="uk-UA"/>
        </w:rPr>
        <w:t xml:space="preserve"> ворота, арку на </w:t>
      </w:r>
      <w:proofErr w:type="spellStart"/>
      <w:r w:rsidRPr="000808E8">
        <w:rPr>
          <w:sz w:val="20"/>
          <w:szCs w:val="20"/>
          <w:lang w:eastAsia="uk-UA"/>
        </w:rPr>
        <w:t>територію</w:t>
      </w:r>
      <w:proofErr w:type="spellEnd"/>
      <w:r w:rsidRPr="000808E8">
        <w:rPr>
          <w:sz w:val="20"/>
          <w:szCs w:val="20"/>
          <w:lang w:eastAsia="uk-UA"/>
        </w:rPr>
        <w:t xml:space="preserve">, </w:t>
      </w:r>
      <w:proofErr w:type="spellStart"/>
      <w:r w:rsidRPr="000808E8">
        <w:rPr>
          <w:sz w:val="20"/>
          <w:szCs w:val="20"/>
          <w:lang w:eastAsia="uk-UA"/>
        </w:rPr>
        <w:t>огороджену</w:t>
      </w:r>
      <w:proofErr w:type="spellEnd"/>
      <w:r w:rsidRPr="000808E8">
        <w:rPr>
          <w:sz w:val="20"/>
          <w:szCs w:val="20"/>
          <w:lang w:eastAsia="uk-UA"/>
        </w:rPr>
        <w:t xml:space="preserve"> з </w:t>
      </w:r>
      <w:proofErr w:type="spellStart"/>
      <w:r w:rsidRPr="000808E8">
        <w:rPr>
          <w:sz w:val="20"/>
          <w:szCs w:val="20"/>
          <w:lang w:eastAsia="uk-UA"/>
        </w:rPr>
        <w:t>усіх</w:t>
      </w:r>
      <w:proofErr w:type="spellEnd"/>
      <w:r w:rsidRPr="000808E8">
        <w:rPr>
          <w:sz w:val="20"/>
          <w:szCs w:val="20"/>
          <w:lang w:eastAsia="uk-UA"/>
        </w:rPr>
        <w:t xml:space="preserve"> </w:t>
      </w:r>
      <w:proofErr w:type="spellStart"/>
      <w:r w:rsidRPr="000808E8">
        <w:rPr>
          <w:sz w:val="20"/>
          <w:szCs w:val="20"/>
          <w:lang w:eastAsia="uk-UA"/>
        </w:rPr>
        <w:t>сторін</w:t>
      </w:r>
      <w:proofErr w:type="spellEnd"/>
      <w:r w:rsidRPr="000808E8">
        <w:rPr>
          <w:sz w:val="20"/>
          <w:szCs w:val="20"/>
          <w:lang w:eastAsia="uk-UA"/>
        </w:rPr>
        <w:t xml:space="preserve"> </w:t>
      </w:r>
      <w:proofErr w:type="spellStart"/>
      <w:r w:rsidRPr="000808E8">
        <w:rPr>
          <w:sz w:val="20"/>
          <w:szCs w:val="20"/>
          <w:lang w:eastAsia="uk-UA"/>
        </w:rPr>
        <w:t>огороджувальними</w:t>
      </w:r>
      <w:proofErr w:type="spellEnd"/>
      <w:r w:rsidRPr="000808E8">
        <w:rPr>
          <w:sz w:val="20"/>
          <w:szCs w:val="20"/>
          <w:lang w:eastAsia="uk-UA"/>
        </w:rPr>
        <w:t xml:space="preserve"> </w:t>
      </w:r>
      <w:proofErr w:type="spellStart"/>
      <w:r w:rsidRPr="000808E8">
        <w:rPr>
          <w:sz w:val="20"/>
          <w:szCs w:val="20"/>
          <w:lang w:eastAsia="uk-UA"/>
        </w:rPr>
        <w:t>конструкціями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спорудами</w:t>
      </w:r>
      <w:proofErr w:type="spellEnd"/>
      <w:r w:rsidRPr="000808E8">
        <w:rPr>
          <w:sz w:val="20"/>
          <w:szCs w:val="20"/>
          <w:lang w:eastAsia="uk-UA"/>
        </w:rPr>
        <w:t>;</w:t>
      </w:r>
    </w:p>
    <w:p w14:paraId="3B328C0E" w14:textId="7777777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вітрина</w:t>
      </w:r>
      <w:proofErr w:type="spellEnd"/>
      <w:r w:rsidRPr="000808E8">
        <w:rPr>
          <w:i/>
          <w:iCs/>
          <w:sz w:val="20"/>
          <w:szCs w:val="20"/>
          <w:lang w:eastAsia="uk-UA"/>
        </w:rPr>
        <w:t> </w:t>
      </w:r>
      <w:r w:rsidRPr="000808E8">
        <w:rPr>
          <w:sz w:val="20"/>
          <w:szCs w:val="20"/>
          <w:lang w:eastAsia="uk-UA"/>
        </w:rPr>
        <w:t xml:space="preserve">– </w:t>
      </w:r>
      <w:proofErr w:type="spellStart"/>
      <w:r w:rsidRPr="000808E8">
        <w:rPr>
          <w:sz w:val="20"/>
          <w:szCs w:val="20"/>
          <w:lang w:eastAsia="uk-UA"/>
        </w:rPr>
        <w:t>засклений</w:t>
      </w:r>
      <w:proofErr w:type="spellEnd"/>
      <w:r w:rsidRPr="000808E8">
        <w:rPr>
          <w:sz w:val="20"/>
          <w:szCs w:val="20"/>
          <w:lang w:eastAsia="uk-UA"/>
        </w:rPr>
        <w:t xml:space="preserve"> </w:t>
      </w:r>
      <w:proofErr w:type="spellStart"/>
      <w:r w:rsidRPr="000808E8">
        <w:rPr>
          <w:sz w:val="20"/>
          <w:szCs w:val="20"/>
          <w:lang w:eastAsia="uk-UA"/>
        </w:rPr>
        <w:t>елемент</w:t>
      </w:r>
      <w:proofErr w:type="spellEnd"/>
      <w:r w:rsidRPr="000808E8">
        <w:rPr>
          <w:sz w:val="20"/>
          <w:szCs w:val="20"/>
          <w:lang w:eastAsia="uk-UA"/>
        </w:rPr>
        <w:t xml:space="preserve"> фасаду, </w:t>
      </w:r>
      <w:proofErr w:type="spellStart"/>
      <w:r w:rsidRPr="000808E8">
        <w:rPr>
          <w:sz w:val="20"/>
          <w:szCs w:val="20"/>
          <w:lang w:eastAsia="uk-UA"/>
        </w:rPr>
        <w:t>який</w:t>
      </w:r>
      <w:proofErr w:type="spellEnd"/>
      <w:r w:rsidRPr="000808E8">
        <w:rPr>
          <w:sz w:val="20"/>
          <w:szCs w:val="20"/>
          <w:lang w:eastAsia="uk-UA"/>
        </w:rPr>
        <w:t xml:space="preserve"> </w:t>
      </w:r>
      <w:proofErr w:type="spellStart"/>
      <w:r w:rsidRPr="000808E8">
        <w:rPr>
          <w:sz w:val="20"/>
          <w:szCs w:val="20"/>
          <w:lang w:eastAsia="uk-UA"/>
        </w:rPr>
        <w:t>використовується</w:t>
      </w:r>
      <w:proofErr w:type="spellEnd"/>
      <w:r w:rsidRPr="000808E8">
        <w:rPr>
          <w:sz w:val="20"/>
          <w:szCs w:val="20"/>
          <w:lang w:eastAsia="uk-UA"/>
        </w:rPr>
        <w:t xml:space="preserve"> для </w:t>
      </w:r>
      <w:proofErr w:type="spellStart"/>
      <w:r w:rsidRPr="000808E8">
        <w:rPr>
          <w:sz w:val="20"/>
          <w:szCs w:val="20"/>
          <w:lang w:eastAsia="uk-UA"/>
        </w:rPr>
        <w:t>експонування</w:t>
      </w:r>
      <w:proofErr w:type="spellEnd"/>
      <w:r w:rsidRPr="000808E8">
        <w:rPr>
          <w:sz w:val="20"/>
          <w:szCs w:val="20"/>
          <w:lang w:eastAsia="uk-UA"/>
        </w:rPr>
        <w:t xml:space="preserve"> </w:t>
      </w:r>
      <w:proofErr w:type="spellStart"/>
      <w:r w:rsidRPr="000808E8">
        <w:rPr>
          <w:sz w:val="20"/>
          <w:szCs w:val="20"/>
          <w:lang w:eastAsia="uk-UA"/>
        </w:rPr>
        <w:t>продукції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таблички, </w:t>
      </w:r>
      <w:proofErr w:type="spellStart"/>
      <w:r w:rsidRPr="000808E8">
        <w:rPr>
          <w:sz w:val="20"/>
          <w:szCs w:val="20"/>
          <w:lang w:eastAsia="uk-UA"/>
        </w:rPr>
        <w:t>інформації</w:t>
      </w:r>
      <w:proofErr w:type="spellEnd"/>
      <w:r w:rsidRPr="000808E8">
        <w:rPr>
          <w:sz w:val="20"/>
          <w:szCs w:val="20"/>
          <w:lang w:eastAsia="uk-UA"/>
        </w:rPr>
        <w:t xml:space="preserve"> про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надаються</w:t>
      </w:r>
      <w:proofErr w:type="spellEnd"/>
      <w:r w:rsidRPr="000808E8">
        <w:rPr>
          <w:sz w:val="20"/>
          <w:szCs w:val="20"/>
          <w:lang w:eastAsia="uk-UA"/>
        </w:rPr>
        <w:t xml:space="preserve">, та про </w:t>
      </w:r>
      <w:proofErr w:type="spellStart"/>
      <w:r w:rsidRPr="000808E8">
        <w:rPr>
          <w:sz w:val="20"/>
          <w:szCs w:val="20"/>
          <w:lang w:eastAsia="uk-UA"/>
        </w:rPr>
        <w:t>виробника</w:t>
      </w:r>
      <w:proofErr w:type="spellEnd"/>
      <w:r w:rsidRPr="000808E8">
        <w:rPr>
          <w:sz w:val="20"/>
          <w:szCs w:val="20"/>
          <w:lang w:eastAsia="uk-UA"/>
        </w:rPr>
        <w:t xml:space="preserve"> товару </w:t>
      </w:r>
      <w:proofErr w:type="spellStart"/>
      <w:r w:rsidRPr="000808E8">
        <w:rPr>
          <w:sz w:val="20"/>
          <w:szCs w:val="20"/>
          <w:lang w:eastAsia="uk-UA"/>
        </w:rPr>
        <w:t>або</w:t>
      </w:r>
      <w:proofErr w:type="spellEnd"/>
      <w:r w:rsidRPr="000808E8">
        <w:rPr>
          <w:sz w:val="20"/>
          <w:szCs w:val="20"/>
          <w:lang w:eastAsia="uk-UA"/>
        </w:rPr>
        <w:t xml:space="preserve"> товар;</w:t>
      </w:r>
    </w:p>
    <w:p w14:paraId="2431EF5D" w14:textId="2F37D8C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вхід</w:t>
      </w:r>
      <w:proofErr w:type="spellEnd"/>
      <w:r w:rsidRPr="000808E8">
        <w:rPr>
          <w:sz w:val="20"/>
          <w:szCs w:val="20"/>
          <w:lang w:eastAsia="uk-UA"/>
        </w:rPr>
        <w:t xml:space="preserve"> – </w:t>
      </w:r>
      <w:proofErr w:type="spellStart"/>
      <w:r w:rsidRPr="000808E8">
        <w:rPr>
          <w:sz w:val="20"/>
          <w:szCs w:val="20"/>
          <w:lang w:eastAsia="uk-UA"/>
        </w:rPr>
        <w:t>вхід</w:t>
      </w:r>
      <w:proofErr w:type="spellEnd"/>
      <w:r w:rsidRPr="000808E8">
        <w:rPr>
          <w:sz w:val="20"/>
          <w:szCs w:val="20"/>
          <w:lang w:eastAsia="uk-UA"/>
        </w:rPr>
        <w:t xml:space="preserve"> до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знаходиться</w:t>
      </w:r>
      <w:proofErr w:type="spellEnd"/>
      <w:r w:rsidRPr="000808E8">
        <w:rPr>
          <w:sz w:val="20"/>
          <w:szCs w:val="20"/>
          <w:lang w:eastAsia="uk-UA"/>
        </w:rPr>
        <w:t xml:space="preserve"> на </w:t>
      </w:r>
      <w:proofErr w:type="spellStart"/>
      <w:r w:rsidRPr="000808E8">
        <w:rPr>
          <w:sz w:val="20"/>
          <w:szCs w:val="20"/>
          <w:lang w:eastAsia="uk-UA"/>
        </w:rPr>
        <w:t>рівні</w:t>
      </w:r>
      <w:proofErr w:type="spellEnd"/>
      <w:r w:rsidRPr="000808E8">
        <w:rPr>
          <w:sz w:val="20"/>
          <w:szCs w:val="20"/>
          <w:lang w:eastAsia="uk-UA"/>
        </w:rPr>
        <w:t xml:space="preserve"> </w:t>
      </w:r>
      <w:proofErr w:type="spellStart"/>
      <w:r w:rsidRPr="000808E8">
        <w:rPr>
          <w:sz w:val="20"/>
          <w:szCs w:val="20"/>
          <w:lang w:eastAsia="uk-UA"/>
        </w:rPr>
        <w:t>першого</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цокольного </w:t>
      </w:r>
      <w:proofErr w:type="spellStart"/>
      <w:r w:rsidRPr="000808E8">
        <w:rPr>
          <w:sz w:val="20"/>
          <w:szCs w:val="20"/>
          <w:lang w:eastAsia="uk-UA"/>
        </w:rPr>
        <w:t>поверхів</w:t>
      </w:r>
      <w:proofErr w:type="spellEnd"/>
      <w:r w:rsidRPr="000808E8">
        <w:rPr>
          <w:sz w:val="20"/>
          <w:szCs w:val="20"/>
          <w:lang w:eastAsia="uk-UA"/>
        </w:rPr>
        <w:t>;</w:t>
      </w:r>
    </w:p>
    <w:p w14:paraId="3CCA94E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вивіска чи табличка</w:t>
      </w:r>
      <w:r w:rsidRPr="000808E8">
        <w:rPr>
          <w:sz w:val="20"/>
          <w:szCs w:val="20"/>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до такого приміщення, який не є рекламою;</w:t>
      </w:r>
    </w:p>
    <w:p w14:paraId="42BE7A98" w14:textId="5CC04558" w:rsidR="007F2869" w:rsidRPr="000808E8" w:rsidRDefault="007F2869"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виконавчий орган</w:t>
      </w:r>
      <w:r w:rsidRPr="000808E8">
        <w:rPr>
          <w:b/>
          <w:i/>
          <w:sz w:val="20"/>
          <w:szCs w:val="20"/>
          <w:lang w:val="uk-UA"/>
        </w:rPr>
        <w:t xml:space="preserve"> ради</w:t>
      </w:r>
      <w:r w:rsidRPr="000808E8">
        <w:rPr>
          <w:sz w:val="20"/>
          <w:szCs w:val="20"/>
          <w:lang w:val="uk-UA"/>
        </w:rPr>
        <w:t xml:space="preserve"> – виконавчий комітет </w:t>
      </w:r>
      <w:r w:rsidR="003A0323" w:rsidRPr="000808E8">
        <w:rPr>
          <w:sz w:val="20"/>
          <w:szCs w:val="20"/>
          <w:lang w:val="uk-UA"/>
        </w:rPr>
        <w:t>Фонтанської сільської ради</w:t>
      </w:r>
      <w:r w:rsidRPr="000808E8">
        <w:rPr>
          <w:sz w:val="20"/>
          <w:szCs w:val="20"/>
          <w:lang w:val="uk-UA"/>
        </w:rPr>
        <w:t>;</w:t>
      </w:r>
    </w:p>
    <w:p w14:paraId="2071E08E"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демонтаж</w:t>
      </w:r>
      <w:r w:rsidRPr="000808E8">
        <w:rPr>
          <w:sz w:val="20"/>
          <w:szCs w:val="20"/>
          <w:lang w:val="uk-UA"/>
        </w:rPr>
        <w:t xml:space="preserve"> - комплекс заходів, які передбачають відокремлення рекламного засобу разом з основою від місця його розміщення, включаючи подальше транспортування на місце зберігання; </w:t>
      </w:r>
    </w:p>
    <w:p w14:paraId="4BC05810" w14:textId="7317C8B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договір на право тимчасового користування місцями для розташування рекламних засобів</w:t>
      </w:r>
      <w:r w:rsidRPr="000808E8">
        <w:rPr>
          <w:sz w:val="20"/>
          <w:szCs w:val="20"/>
          <w:lang w:val="uk-UA"/>
        </w:rPr>
        <w:t xml:space="preserve"> - двосторонній договір, укладений між розповсюджувачем зовнішньої реклами та </w:t>
      </w:r>
      <w:r w:rsidR="003A0323" w:rsidRPr="000808E8">
        <w:rPr>
          <w:sz w:val="20"/>
          <w:szCs w:val="20"/>
          <w:lang w:val="uk-UA"/>
        </w:rPr>
        <w:t>виконавчим органом</w:t>
      </w:r>
      <w:r w:rsidRPr="000808E8">
        <w:rPr>
          <w:sz w:val="20"/>
          <w:szCs w:val="20"/>
          <w:lang w:val="uk-UA"/>
        </w:rPr>
        <w:t>, що визначає їх взаємні права та обов'язки щодо користування місцями для розміщення зовнішньої реклами, які перебувають у комунальній</w:t>
      </w:r>
      <w:r w:rsidR="003A0323" w:rsidRPr="000808E8">
        <w:rPr>
          <w:sz w:val="20"/>
          <w:szCs w:val="20"/>
          <w:lang w:val="uk-UA"/>
        </w:rPr>
        <w:t xml:space="preserve"> (державній та</w:t>
      </w:r>
      <w:r w:rsidR="00570AE5" w:rsidRPr="000808E8">
        <w:rPr>
          <w:sz w:val="20"/>
          <w:szCs w:val="20"/>
          <w:lang w:val="uk-UA"/>
        </w:rPr>
        <w:t>/</w:t>
      </w:r>
      <w:r w:rsidR="003A0323" w:rsidRPr="000808E8">
        <w:rPr>
          <w:sz w:val="20"/>
          <w:szCs w:val="20"/>
          <w:lang w:val="uk-UA"/>
        </w:rPr>
        <w:t xml:space="preserve">або приватній) </w:t>
      </w:r>
      <w:r w:rsidRPr="000808E8">
        <w:rPr>
          <w:sz w:val="20"/>
          <w:szCs w:val="20"/>
          <w:lang w:val="uk-UA"/>
        </w:rPr>
        <w:t xml:space="preserve"> власності; </w:t>
      </w:r>
    </w:p>
    <w:p w14:paraId="2CFF4BA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 </w:t>
      </w:r>
      <w:r w:rsidRPr="000808E8">
        <w:rPr>
          <w:b/>
          <w:bCs/>
          <w:i/>
          <w:iCs/>
          <w:sz w:val="20"/>
          <w:szCs w:val="20"/>
          <w:lang w:val="uk-UA"/>
        </w:rPr>
        <w:t>дозвіл</w:t>
      </w:r>
      <w:r w:rsidRPr="000808E8">
        <w:rPr>
          <w:sz w:val="20"/>
          <w:szCs w:val="20"/>
          <w:lang w:val="uk-UA"/>
        </w:rPr>
        <w:t xml:space="preserve"> - документ встановленої форми, виданий розповсюджувачу зовнішньої реклами, який дає право на розміщення зовнішньої реклами на певний строк та у певному місці; </w:t>
      </w:r>
    </w:p>
    <w:p w14:paraId="6256FACD" w14:textId="00FCEC5E" w:rsidR="00826073"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proofErr w:type="spellStart"/>
      <w:r w:rsidRPr="000808E8">
        <w:rPr>
          <w:b/>
          <w:bCs/>
          <w:i/>
          <w:iCs/>
          <w:sz w:val="20"/>
          <w:szCs w:val="20"/>
          <w:lang w:val="uk-UA"/>
        </w:rPr>
        <w:t>екстендери</w:t>
      </w:r>
      <w:proofErr w:type="spellEnd"/>
      <w:r w:rsidRPr="000808E8">
        <w:rPr>
          <w:sz w:val="20"/>
          <w:szCs w:val="20"/>
          <w:lang w:val="uk-UA"/>
        </w:rPr>
        <w:t xml:space="preserve"> - конструктивні елементи, призначені для розміщення на стаціонарних наземних рекламних засобах з метою </w:t>
      </w:r>
      <w:proofErr w:type="spellStart"/>
      <w:r w:rsidRPr="000808E8">
        <w:rPr>
          <w:sz w:val="20"/>
          <w:szCs w:val="20"/>
          <w:lang w:val="uk-UA"/>
        </w:rPr>
        <w:t>об'ємно</w:t>
      </w:r>
      <w:proofErr w:type="spellEnd"/>
      <w:r w:rsidRPr="000808E8">
        <w:rPr>
          <w:sz w:val="20"/>
          <w:szCs w:val="20"/>
          <w:lang w:val="uk-UA"/>
        </w:rPr>
        <w:t xml:space="preserve">-просторової візуалізації конкретного сюжету зовнішньої реклами; </w:t>
      </w:r>
    </w:p>
    <w:p w14:paraId="3DE07000" w14:textId="7A991801" w:rsidR="0090190C" w:rsidRPr="000808E8" w:rsidRDefault="006A1775" w:rsidP="00BD2B79">
      <w:pPr>
        <w:shd w:val="clear" w:color="auto" w:fill="FFFFFF"/>
        <w:spacing w:after="120"/>
        <w:ind w:right="282" w:firstLine="567"/>
        <w:rPr>
          <w:color w:val="1B1D1F"/>
          <w:sz w:val="20"/>
          <w:szCs w:val="20"/>
          <w:lang w:val="uk-UA"/>
        </w:rPr>
      </w:pPr>
      <w:r w:rsidRPr="000808E8">
        <w:rPr>
          <w:sz w:val="20"/>
          <w:szCs w:val="20"/>
          <w:lang w:val="uk-UA"/>
        </w:rPr>
        <w:t xml:space="preserve">• </w:t>
      </w:r>
      <w:r w:rsidR="0090190C" w:rsidRPr="000808E8">
        <w:rPr>
          <w:b/>
          <w:bCs/>
          <w:i/>
          <w:iCs/>
          <w:color w:val="1B1D1F"/>
          <w:sz w:val="20"/>
          <w:szCs w:val="20"/>
          <w:lang w:val="uk-UA"/>
        </w:rPr>
        <w:t>заявник</w:t>
      </w:r>
      <w:r w:rsidR="00496036" w:rsidRPr="000808E8">
        <w:rPr>
          <w:b/>
          <w:bCs/>
          <w:i/>
          <w:iCs/>
          <w:color w:val="1B1D1F"/>
          <w:sz w:val="20"/>
          <w:szCs w:val="20"/>
          <w:lang w:val="uk-UA"/>
        </w:rPr>
        <w:t xml:space="preserve"> </w:t>
      </w:r>
      <w:r w:rsidR="0090190C" w:rsidRPr="000808E8">
        <w:rPr>
          <w:color w:val="1B1D1F"/>
          <w:sz w:val="20"/>
          <w:szCs w:val="20"/>
          <w:lang w:val="uk-UA"/>
        </w:rPr>
        <w:t xml:space="preserve">– фізична особа, юридична особа або фізична особа-підприємець, що звертається до робочого органу із заявою про надання дозволу на розміщення зовнішньої реклами;                                          </w:t>
      </w:r>
    </w:p>
    <w:p w14:paraId="66358E8F"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зовнішня реклама</w:t>
      </w:r>
      <w:r w:rsidRPr="000808E8">
        <w:rPr>
          <w:sz w:val="20"/>
          <w:szCs w:val="20"/>
          <w:lang w:val="uk-UA"/>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
    <w:p w14:paraId="2FAAE6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інформація соціальної спрямованості</w:t>
      </w:r>
      <w:r w:rsidRPr="000808E8">
        <w:rPr>
          <w:sz w:val="20"/>
          <w:szCs w:val="20"/>
          <w:lang w:val="uk-UA"/>
        </w:rPr>
        <w:t xml:space="preserve"> - інформація, яка висвітлює загальнодержавні та/або загальноміські події, заходи, свята та не носить комерційного характеру; </w:t>
      </w:r>
    </w:p>
    <w:p w14:paraId="28E5A193" w14:textId="44FD976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місце розташування рекламного засобу</w:t>
      </w:r>
      <w:r w:rsidRPr="000808E8">
        <w:rPr>
          <w:sz w:val="20"/>
          <w:szCs w:val="20"/>
          <w:lang w:val="uk-UA"/>
        </w:rPr>
        <w:t xml:space="preserve"> - площа зовнішньої поверхні будинку, споруди, елемента вуличного обладнання або відведеної т</w:t>
      </w:r>
      <w:r w:rsidR="00EF2705" w:rsidRPr="000808E8">
        <w:rPr>
          <w:sz w:val="20"/>
          <w:szCs w:val="20"/>
          <w:lang w:val="uk-UA"/>
        </w:rPr>
        <w:t xml:space="preserve">ериторії на відкритій </w:t>
      </w:r>
      <w:r w:rsidR="00E6427E" w:rsidRPr="000808E8">
        <w:rPr>
          <w:sz w:val="20"/>
          <w:szCs w:val="20"/>
          <w:lang w:val="uk-UA"/>
        </w:rPr>
        <w:t>місцевості</w:t>
      </w:r>
      <w:r w:rsidRPr="000808E8">
        <w:rPr>
          <w:sz w:val="20"/>
          <w:szCs w:val="20"/>
          <w:lang w:val="uk-UA"/>
        </w:rPr>
        <w:t xml:space="preserve">, що надаються розповсюджувачу зовнішньої реклами в тимчасове користування власником або уповноваженим ним органом (особою); </w:t>
      </w:r>
    </w:p>
    <w:p w14:paraId="0786AD38" w14:textId="70C293E9" w:rsidR="00B32759" w:rsidRPr="000808E8" w:rsidRDefault="00B32759" w:rsidP="00B32759">
      <w:pPr>
        <w:numPr>
          <w:ilvl w:val="0"/>
          <w:numId w:val="3"/>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t>місце розміщення вивіски</w:t>
      </w:r>
      <w:r w:rsidRPr="000808E8">
        <w:rPr>
          <w:sz w:val="20"/>
          <w:szCs w:val="20"/>
          <w:lang w:eastAsia="uk-UA"/>
        </w:rPr>
        <w:t> </w:t>
      </w:r>
      <w:r w:rsidRPr="000808E8">
        <w:rPr>
          <w:sz w:val="20"/>
          <w:szCs w:val="20"/>
          <w:lang w:val="uk-UA" w:eastAsia="uk-UA"/>
        </w:rPr>
        <w:t xml:space="preserve">– площа зовнішньої поверхні будинку (фасаду), дверей або вітрини, у разі неможливості розміщення на вказаних місцях – біля входу (в’їзду), де юридична або фізична особа займає приміщення. </w:t>
      </w:r>
      <w:proofErr w:type="spellStart"/>
      <w:r w:rsidRPr="000808E8">
        <w:rPr>
          <w:sz w:val="20"/>
          <w:szCs w:val="20"/>
          <w:lang w:eastAsia="uk-UA"/>
        </w:rPr>
        <w:t>Місце</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яке не </w:t>
      </w:r>
      <w:proofErr w:type="spellStart"/>
      <w:r w:rsidRPr="000808E8">
        <w:rPr>
          <w:sz w:val="20"/>
          <w:szCs w:val="20"/>
          <w:lang w:eastAsia="uk-UA"/>
        </w:rPr>
        <w:t>знаходиться</w:t>
      </w:r>
      <w:proofErr w:type="spellEnd"/>
      <w:r w:rsidRPr="000808E8">
        <w:rPr>
          <w:sz w:val="20"/>
          <w:szCs w:val="20"/>
          <w:lang w:eastAsia="uk-UA"/>
        </w:rPr>
        <w:t xml:space="preserve"> у </w:t>
      </w:r>
      <w:proofErr w:type="spellStart"/>
      <w:r w:rsidRPr="000808E8">
        <w:rPr>
          <w:sz w:val="20"/>
          <w:szCs w:val="20"/>
          <w:lang w:eastAsia="uk-UA"/>
        </w:rPr>
        <w:t>власності</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w:t>
      </w:r>
      <w:proofErr w:type="spellStart"/>
      <w:r w:rsidRPr="000808E8">
        <w:rPr>
          <w:sz w:val="20"/>
          <w:szCs w:val="20"/>
          <w:lang w:eastAsia="uk-UA"/>
        </w:rPr>
        <w:t>надається</w:t>
      </w:r>
      <w:proofErr w:type="spellEnd"/>
      <w:r w:rsidRPr="000808E8">
        <w:rPr>
          <w:sz w:val="20"/>
          <w:szCs w:val="20"/>
          <w:lang w:eastAsia="uk-UA"/>
        </w:rPr>
        <w:t xml:space="preserve"> </w:t>
      </w:r>
      <w:proofErr w:type="spellStart"/>
      <w:r w:rsidRPr="000808E8">
        <w:rPr>
          <w:sz w:val="20"/>
          <w:szCs w:val="20"/>
          <w:lang w:eastAsia="uk-UA"/>
        </w:rPr>
        <w:t>їй</w:t>
      </w:r>
      <w:proofErr w:type="spellEnd"/>
      <w:r w:rsidRPr="000808E8">
        <w:rPr>
          <w:sz w:val="20"/>
          <w:szCs w:val="20"/>
          <w:lang w:eastAsia="uk-UA"/>
        </w:rPr>
        <w:t xml:space="preserve"> в </w:t>
      </w:r>
      <w:proofErr w:type="spellStart"/>
      <w:r w:rsidRPr="000808E8">
        <w:rPr>
          <w:sz w:val="20"/>
          <w:szCs w:val="20"/>
          <w:lang w:eastAsia="uk-UA"/>
        </w:rPr>
        <w:t>тимчасове</w:t>
      </w:r>
      <w:proofErr w:type="spellEnd"/>
      <w:r w:rsidRPr="000808E8">
        <w:rPr>
          <w:sz w:val="20"/>
          <w:szCs w:val="20"/>
          <w:lang w:eastAsia="uk-UA"/>
        </w:rPr>
        <w:t xml:space="preserve"> </w:t>
      </w:r>
      <w:proofErr w:type="spellStart"/>
      <w:r w:rsidRPr="000808E8">
        <w:rPr>
          <w:sz w:val="20"/>
          <w:szCs w:val="20"/>
          <w:lang w:eastAsia="uk-UA"/>
        </w:rPr>
        <w:t>користування</w:t>
      </w:r>
      <w:proofErr w:type="spellEnd"/>
      <w:r w:rsidRPr="000808E8">
        <w:rPr>
          <w:sz w:val="20"/>
          <w:szCs w:val="20"/>
          <w:lang w:eastAsia="uk-UA"/>
        </w:rPr>
        <w:t xml:space="preserve">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уповноваженим</w:t>
      </w:r>
      <w:proofErr w:type="spellEnd"/>
      <w:r w:rsidRPr="000808E8">
        <w:rPr>
          <w:sz w:val="20"/>
          <w:szCs w:val="20"/>
          <w:lang w:eastAsia="uk-UA"/>
        </w:rPr>
        <w:t xml:space="preserve"> ним органом (особою) на </w:t>
      </w:r>
      <w:proofErr w:type="spellStart"/>
      <w:r w:rsidRPr="000808E8">
        <w:rPr>
          <w:sz w:val="20"/>
          <w:szCs w:val="20"/>
          <w:lang w:eastAsia="uk-UA"/>
        </w:rPr>
        <w:t>договірних</w:t>
      </w:r>
      <w:proofErr w:type="spellEnd"/>
      <w:r w:rsidRPr="000808E8">
        <w:rPr>
          <w:sz w:val="20"/>
          <w:szCs w:val="20"/>
          <w:lang w:eastAsia="uk-UA"/>
        </w:rPr>
        <w:t xml:space="preserve"> засадах;</w:t>
      </w:r>
    </w:p>
    <w:p w14:paraId="73B151D8" w14:textId="30B9A6AD" w:rsidR="002D5510" w:rsidRPr="000808E8" w:rsidRDefault="002D5510" w:rsidP="00B32759">
      <w:pPr>
        <w:numPr>
          <w:ilvl w:val="0"/>
          <w:numId w:val="3"/>
        </w:numPr>
        <w:ind w:left="0" w:firstLine="567"/>
        <w:jc w:val="both"/>
        <w:textAlignment w:val="baseline"/>
        <w:rPr>
          <w:sz w:val="20"/>
          <w:szCs w:val="20"/>
          <w:lang w:eastAsia="uk-UA"/>
        </w:rPr>
      </w:pPr>
      <w:r w:rsidRPr="000808E8">
        <w:rPr>
          <w:b/>
          <w:bCs/>
          <w:i/>
          <w:iCs/>
          <w:sz w:val="20"/>
          <w:szCs w:val="20"/>
          <w:lang w:val="uk-UA"/>
        </w:rPr>
        <w:t>пішохідна доріжка</w:t>
      </w:r>
      <w:r w:rsidRPr="000808E8">
        <w:rPr>
          <w:sz w:val="20"/>
          <w:szCs w:val="20"/>
          <w:lang w:val="uk-UA"/>
        </w:rPr>
        <w:t xml:space="preserve"> - елемент дороги, призначений для руху пішоходів, облаштований у її межах чи поза нею і позначений дорожнім знаком;</w:t>
      </w:r>
    </w:p>
    <w:p w14:paraId="0C74587A" w14:textId="52D4897B" w:rsidR="006A1775" w:rsidRPr="000808E8" w:rsidRDefault="002D5510" w:rsidP="009B4881">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профіль</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діяльності</w:t>
      </w:r>
      <w:proofErr w:type="spellEnd"/>
      <w:r w:rsidRPr="000808E8">
        <w:rPr>
          <w:sz w:val="20"/>
          <w:szCs w:val="20"/>
          <w:lang w:eastAsia="uk-UA"/>
        </w:rPr>
        <w:t xml:space="preserve"> – </w:t>
      </w:r>
      <w:proofErr w:type="spellStart"/>
      <w:r w:rsidRPr="000808E8">
        <w:rPr>
          <w:sz w:val="20"/>
          <w:szCs w:val="20"/>
          <w:lang w:eastAsia="uk-UA"/>
        </w:rPr>
        <w:t>інформація</w:t>
      </w:r>
      <w:proofErr w:type="spellEnd"/>
      <w:r w:rsidRPr="000808E8">
        <w:rPr>
          <w:sz w:val="20"/>
          <w:szCs w:val="20"/>
          <w:lang w:eastAsia="uk-UA"/>
        </w:rPr>
        <w:t xml:space="preserve">, яка </w:t>
      </w:r>
      <w:proofErr w:type="spellStart"/>
      <w:r w:rsidRPr="000808E8">
        <w:rPr>
          <w:sz w:val="20"/>
          <w:szCs w:val="20"/>
          <w:lang w:eastAsia="uk-UA"/>
        </w:rPr>
        <w:t>стисло</w:t>
      </w:r>
      <w:proofErr w:type="spellEnd"/>
      <w:r w:rsidRPr="000808E8">
        <w:rPr>
          <w:sz w:val="20"/>
          <w:szCs w:val="20"/>
          <w:lang w:eastAsia="uk-UA"/>
        </w:rPr>
        <w:t xml:space="preserve"> </w:t>
      </w:r>
      <w:proofErr w:type="spellStart"/>
      <w:r w:rsidRPr="000808E8">
        <w:rPr>
          <w:sz w:val="20"/>
          <w:szCs w:val="20"/>
          <w:lang w:eastAsia="uk-UA"/>
        </w:rPr>
        <w:t>розкриває</w:t>
      </w:r>
      <w:proofErr w:type="spellEnd"/>
      <w:r w:rsidRPr="000808E8">
        <w:rPr>
          <w:sz w:val="20"/>
          <w:szCs w:val="20"/>
          <w:lang w:eastAsia="uk-UA"/>
        </w:rPr>
        <w:t xml:space="preserve"> суть та/</w:t>
      </w:r>
      <w:proofErr w:type="spellStart"/>
      <w:r w:rsidRPr="000808E8">
        <w:rPr>
          <w:sz w:val="20"/>
          <w:szCs w:val="20"/>
          <w:lang w:eastAsia="uk-UA"/>
        </w:rPr>
        <w:t>або</w:t>
      </w:r>
      <w:proofErr w:type="spellEnd"/>
      <w:r w:rsidRPr="000808E8">
        <w:rPr>
          <w:sz w:val="20"/>
          <w:szCs w:val="20"/>
          <w:lang w:eastAsia="uk-UA"/>
        </w:rPr>
        <w:t xml:space="preserve"> характер </w:t>
      </w:r>
      <w:proofErr w:type="spellStart"/>
      <w:r w:rsidRPr="000808E8">
        <w:rPr>
          <w:sz w:val="20"/>
          <w:szCs w:val="20"/>
          <w:lang w:eastAsia="uk-UA"/>
        </w:rPr>
        <w:t>діяльності</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w:t>
      </w:r>
      <w:proofErr w:type="spellStart"/>
      <w:r w:rsidRPr="000808E8">
        <w:rPr>
          <w:sz w:val="20"/>
          <w:szCs w:val="20"/>
          <w:lang w:eastAsia="uk-UA"/>
        </w:rPr>
        <w:t>торгівля</w:t>
      </w:r>
      <w:proofErr w:type="spellEnd"/>
      <w:r w:rsidRPr="000808E8">
        <w:rPr>
          <w:sz w:val="20"/>
          <w:szCs w:val="20"/>
          <w:lang w:eastAsia="uk-UA"/>
        </w:rPr>
        <w:t xml:space="preserve">, </w:t>
      </w:r>
      <w:proofErr w:type="spellStart"/>
      <w:r w:rsidRPr="000808E8">
        <w:rPr>
          <w:sz w:val="20"/>
          <w:szCs w:val="20"/>
          <w:lang w:eastAsia="uk-UA"/>
        </w:rPr>
        <w:t>ресторанне</w:t>
      </w:r>
      <w:proofErr w:type="spellEnd"/>
      <w:r w:rsidRPr="000808E8">
        <w:rPr>
          <w:sz w:val="20"/>
          <w:szCs w:val="20"/>
          <w:lang w:eastAsia="uk-UA"/>
        </w:rPr>
        <w:t xml:space="preserve"> </w:t>
      </w:r>
      <w:proofErr w:type="spellStart"/>
      <w:r w:rsidRPr="000808E8">
        <w:rPr>
          <w:sz w:val="20"/>
          <w:szCs w:val="20"/>
          <w:lang w:eastAsia="uk-UA"/>
        </w:rPr>
        <w:t>господарство</w:t>
      </w:r>
      <w:proofErr w:type="spellEnd"/>
      <w:r w:rsidRPr="000808E8">
        <w:rPr>
          <w:sz w:val="20"/>
          <w:szCs w:val="20"/>
          <w:lang w:eastAsia="uk-UA"/>
        </w:rPr>
        <w:t xml:space="preserve">, </w:t>
      </w:r>
      <w:proofErr w:type="spellStart"/>
      <w:r w:rsidRPr="000808E8">
        <w:rPr>
          <w:sz w:val="20"/>
          <w:szCs w:val="20"/>
          <w:lang w:eastAsia="uk-UA"/>
        </w:rPr>
        <w:t>побутове</w:t>
      </w:r>
      <w:proofErr w:type="spellEnd"/>
      <w:r w:rsidRPr="000808E8">
        <w:rPr>
          <w:sz w:val="20"/>
          <w:szCs w:val="20"/>
          <w:lang w:eastAsia="uk-UA"/>
        </w:rPr>
        <w:t xml:space="preserve"> </w:t>
      </w:r>
      <w:proofErr w:type="spellStart"/>
      <w:r w:rsidRPr="000808E8">
        <w:rPr>
          <w:sz w:val="20"/>
          <w:szCs w:val="20"/>
          <w:lang w:eastAsia="uk-UA"/>
        </w:rPr>
        <w:t>обслуговування</w:t>
      </w:r>
      <w:proofErr w:type="spellEnd"/>
      <w:r w:rsidRPr="000808E8">
        <w:rPr>
          <w:sz w:val="20"/>
          <w:szCs w:val="20"/>
          <w:lang w:eastAsia="uk-UA"/>
        </w:rPr>
        <w:t xml:space="preserve">, </w:t>
      </w:r>
      <w:proofErr w:type="spellStart"/>
      <w:r w:rsidRPr="000808E8">
        <w:rPr>
          <w:sz w:val="20"/>
          <w:szCs w:val="20"/>
          <w:lang w:eastAsia="uk-UA"/>
        </w:rPr>
        <w:t>транспортні</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зв’язку</w:t>
      </w:r>
      <w:proofErr w:type="spellEnd"/>
      <w:r w:rsidRPr="000808E8">
        <w:rPr>
          <w:sz w:val="20"/>
          <w:szCs w:val="20"/>
          <w:lang w:eastAsia="uk-UA"/>
        </w:rPr>
        <w:t xml:space="preserve"> та </w:t>
      </w:r>
      <w:proofErr w:type="spellStart"/>
      <w:r w:rsidRPr="000808E8">
        <w:rPr>
          <w:sz w:val="20"/>
          <w:szCs w:val="20"/>
          <w:lang w:eastAsia="uk-UA"/>
        </w:rPr>
        <w:t>культури</w:t>
      </w:r>
      <w:proofErr w:type="spellEnd"/>
      <w:r w:rsidRPr="000808E8">
        <w:rPr>
          <w:sz w:val="20"/>
          <w:szCs w:val="20"/>
          <w:lang w:eastAsia="uk-UA"/>
        </w:rPr>
        <w:t xml:space="preserve"> і спорту, </w:t>
      </w:r>
      <w:proofErr w:type="spellStart"/>
      <w:r w:rsidRPr="000808E8">
        <w:rPr>
          <w:sz w:val="20"/>
          <w:szCs w:val="20"/>
          <w:lang w:eastAsia="uk-UA"/>
        </w:rPr>
        <w:t>житлово-комунальні</w:t>
      </w:r>
      <w:proofErr w:type="spellEnd"/>
      <w:r w:rsidRPr="000808E8">
        <w:rPr>
          <w:sz w:val="20"/>
          <w:szCs w:val="20"/>
          <w:lang w:eastAsia="uk-UA"/>
        </w:rPr>
        <w:t xml:space="preserve">, </w:t>
      </w:r>
      <w:proofErr w:type="spellStart"/>
      <w:r w:rsidRPr="000808E8">
        <w:rPr>
          <w:sz w:val="20"/>
          <w:szCs w:val="20"/>
          <w:lang w:eastAsia="uk-UA"/>
        </w:rPr>
        <w:t>банківські</w:t>
      </w:r>
      <w:proofErr w:type="spellEnd"/>
      <w:r w:rsidRPr="000808E8">
        <w:rPr>
          <w:sz w:val="20"/>
          <w:szCs w:val="20"/>
          <w:lang w:eastAsia="uk-UA"/>
        </w:rPr>
        <w:t xml:space="preserve">, </w:t>
      </w:r>
      <w:proofErr w:type="spellStart"/>
      <w:r w:rsidRPr="000808E8">
        <w:rPr>
          <w:sz w:val="20"/>
          <w:szCs w:val="20"/>
          <w:lang w:eastAsia="uk-UA"/>
        </w:rPr>
        <w:t>фінансові</w:t>
      </w:r>
      <w:proofErr w:type="spellEnd"/>
      <w:r w:rsidRPr="000808E8">
        <w:rPr>
          <w:sz w:val="20"/>
          <w:szCs w:val="20"/>
          <w:lang w:eastAsia="uk-UA"/>
        </w:rPr>
        <w:t xml:space="preserve">, </w:t>
      </w:r>
      <w:proofErr w:type="spellStart"/>
      <w:r w:rsidRPr="000808E8">
        <w:rPr>
          <w:sz w:val="20"/>
          <w:szCs w:val="20"/>
          <w:lang w:eastAsia="uk-UA"/>
        </w:rPr>
        <w:t>оздоровчі</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та </w:t>
      </w:r>
      <w:proofErr w:type="spellStart"/>
      <w:r w:rsidRPr="000808E8">
        <w:rPr>
          <w:sz w:val="20"/>
          <w:szCs w:val="20"/>
          <w:lang w:eastAsia="uk-UA"/>
        </w:rPr>
        <w:t>ін</w:t>
      </w:r>
      <w:proofErr w:type="spellEnd"/>
      <w:r w:rsidRPr="000808E8">
        <w:rPr>
          <w:sz w:val="20"/>
          <w:szCs w:val="20"/>
          <w:lang w:eastAsia="uk-UA"/>
        </w:rPr>
        <w:t xml:space="preserve">.) і </w:t>
      </w:r>
      <w:proofErr w:type="spellStart"/>
      <w:r w:rsidRPr="000808E8">
        <w:rPr>
          <w:sz w:val="20"/>
          <w:szCs w:val="20"/>
          <w:lang w:eastAsia="uk-UA"/>
        </w:rPr>
        <w:t>випливає</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ліцензії</w:t>
      </w:r>
      <w:proofErr w:type="spellEnd"/>
      <w:r w:rsidRPr="000808E8">
        <w:rPr>
          <w:sz w:val="20"/>
          <w:szCs w:val="20"/>
          <w:lang w:eastAsia="uk-UA"/>
        </w:rPr>
        <w:t xml:space="preserve">, </w:t>
      </w:r>
      <w:proofErr w:type="spellStart"/>
      <w:r w:rsidRPr="000808E8">
        <w:rPr>
          <w:sz w:val="20"/>
          <w:szCs w:val="20"/>
          <w:lang w:eastAsia="uk-UA"/>
        </w:rPr>
        <w:t>дозволу</w:t>
      </w:r>
      <w:proofErr w:type="spellEnd"/>
      <w:r w:rsidRPr="000808E8">
        <w:rPr>
          <w:sz w:val="20"/>
          <w:szCs w:val="20"/>
          <w:lang w:eastAsia="uk-UA"/>
        </w:rPr>
        <w:t xml:space="preserve">, патенту </w:t>
      </w:r>
      <w:proofErr w:type="spellStart"/>
      <w:r w:rsidRPr="000808E8">
        <w:rPr>
          <w:sz w:val="20"/>
          <w:szCs w:val="20"/>
          <w:lang w:eastAsia="uk-UA"/>
        </w:rPr>
        <w:t>тощо</w:t>
      </w:r>
      <w:proofErr w:type="spellEnd"/>
      <w:r w:rsidRPr="000808E8">
        <w:rPr>
          <w:sz w:val="20"/>
          <w:szCs w:val="20"/>
          <w:lang w:eastAsia="uk-UA"/>
        </w:rPr>
        <w:t xml:space="preserve">. </w:t>
      </w:r>
      <w:proofErr w:type="spellStart"/>
      <w:r w:rsidRPr="000808E8">
        <w:rPr>
          <w:sz w:val="20"/>
          <w:szCs w:val="20"/>
          <w:lang w:eastAsia="uk-UA"/>
        </w:rPr>
        <w:t>Інформація</w:t>
      </w:r>
      <w:proofErr w:type="spellEnd"/>
      <w:r w:rsidRPr="000808E8">
        <w:rPr>
          <w:sz w:val="20"/>
          <w:szCs w:val="20"/>
          <w:lang w:eastAsia="uk-UA"/>
        </w:rPr>
        <w:t xml:space="preserve"> про </w:t>
      </w:r>
      <w:proofErr w:type="spellStart"/>
      <w:r w:rsidRPr="000808E8">
        <w:rPr>
          <w:sz w:val="20"/>
          <w:szCs w:val="20"/>
          <w:lang w:eastAsia="uk-UA"/>
        </w:rPr>
        <w:t>перелік</w:t>
      </w:r>
      <w:proofErr w:type="spellEnd"/>
      <w:r w:rsidRPr="000808E8">
        <w:rPr>
          <w:sz w:val="20"/>
          <w:szCs w:val="20"/>
          <w:lang w:eastAsia="uk-UA"/>
        </w:rPr>
        <w:t xml:space="preserve"> </w:t>
      </w:r>
      <w:proofErr w:type="spellStart"/>
      <w:r w:rsidRPr="000808E8">
        <w:rPr>
          <w:sz w:val="20"/>
          <w:szCs w:val="20"/>
          <w:lang w:eastAsia="uk-UA"/>
        </w:rPr>
        <w:t>товарів</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послуг</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надаються</w:t>
      </w:r>
      <w:proofErr w:type="spellEnd"/>
      <w:r w:rsidRPr="000808E8">
        <w:rPr>
          <w:sz w:val="20"/>
          <w:szCs w:val="20"/>
          <w:lang w:eastAsia="uk-UA"/>
        </w:rPr>
        <w:t xml:space="preserve"> </w:t>
      </w:r>
      <w:proofErr w:type="spellStart"/>
      <w:r w:rsidRPr="000808E8">
        <w:rPr>
          <w:sz w:val="20"/>
          <w:szCs w:val="20"/>
          <w:lang w:eastAsia="uk-UA"/>
        </w:rPr>
        <w:t>юридичними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фізичними</w:t>
      </w:r>
      <w:proofErr w:type="spellEnd"/>
      <w:r w:rsidRPr="000808E8">
        <w:rPr>
          <w:sz w:val="20"/>
          <w:szCs w:val="20"/>
          <w:lang w:eastAsia="uk-UA"/>
        </w:rPr>
        <w:t xml:space="preserve"> особами, не </w:t>
      </w:r>
      <w:proofErr w:type="spellStart"/>
      <w:r w:rsidRPr="000808E8">
        <w:rPr>
          <w:sz w:val="20"/>
          <w:szCs w:val="20"/>
          <w:lang w:eastAsia="uk-UA"/>
        </w:rPr>
        <w:t>вважається</w:t>
      </w:r>
      <w:proofErr w:type="spellEnd"/>
      <w:r w:rsidRPr="000808E8">
        <w:rPr>
          <w:sz w:val="20"/>
          <w:szCs w:val="20"/>
          <w:lang w:eastAsia="uk-UA"/>
        </w:rPr>
        <w:t xml:space="preserve"> </w:t>
      </w:r>
      <w:proofErr w:type="spellStart"/>
      <w:r w:rsidRPr="000808E8">
        <w:rPr>
          <w:sz w:val="20"/>
          <w:szCs w:val="20"/>
          <w:lang w:eastAsia="uk-UA"/>
        </w:rPr>
        <w:t>профілем</w:t>
      </w:r>
      <w:proofErr w:type="spellEnd"/>
      <w:r w:rsidRPr="000808E8">
        <w:rPr>
          <w:sz w:val="20"/>
          <w:szCs w:val="20"/>
          <w:lang w:eastAsia="uk-UA"/>
        </w:rPr>
        <w:t xml:space="preserve"> </w:t>
      </w:r>
      <w:proofErr w:type="spellStart"/>
      <w:r w:rsidRPr="000808E8">
        <w:rPr>
          <w:sz w:val="20"/>
          <w:szCs w:val="20"/>
          <w:lang w:eastAsia="uk-UA"/>
        </w:rPr>
        <w:t>діяльності</w:t>
      </w:r>
      <w:proofErr w:type="spellEnd"/>
      <w:r w:rsidRPr="000808E8">
        <w:rPr>
          <w:sz w:val="20"/>
          <w:szCs w:val="20"/>
          <w:lang w:eastAsia="uk-UA"/>
        </w:rPr>
        <w:t>;</w:t>
      </w:r>
    </w:p>
    <w:p w14:paraId="6672EC2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протиправно розміщений рекламний засіб</w:t>
      </w:r>
      <w:r w:rsidRPr="000808E8">
        <w:rPr>
          <w:sz w:val="20"/>
          <w:szCs w:val="20"/>
          <w:lang w:val="uk-UA"/>
        </w:rPr>
        <w:t xml:space="preserve"> - рекламний засіб, що характеризується хоча б однією з наступних ознак: </w:t>
      </w:r>
    </w:p>
    <w:p w14:paraId="61DA77F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без виданого у встановленому порядку дозволу; </w:t>
      </w:r>
    </w:p>
    <w:p w14:paraId="1539633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продовжує розміщуватись після закінчення терміну дії дозволу, у тому числі у випадку анулювання дозволу чи відмови у його продовженні; </w:t>
      </w:r>
    </w:p>
    <w:p w14:paraId="559F69E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з недотриманням хоча б одного з визначених дозволом параметрів щодо формату, типу, розміру рекламного засобу та/або місце розташування якого не відповідає місцю, визначеному дозволом; </w:t>
      </w:r>
    </w:p>
    <w:p w14:paraId="5FAE9C9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на місцях, що перебувають у комунальній власності, без укладання відповідного договору, у тому числі у разі закінчення терміну дії договору або його дострокового розірвання. </w:t>
      </w:r>
    </w:p>
    <w:p w14:paraId="48BAD06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рекламні засоби</w:t>
      </w:r>
      <w:r w:rsidRPr="000808E8">
        <w:rPr>
          <w:sz w:val="20"/>
          <w:szCs w:val="20"/>
          <w:lang w:val="uk-UA"/>
        </w:rPr>
        <w:t xml:space="preserve"> - засоби, що використовуються для доведення реклами до її споживача, </w:t>
      </w:r>
      <w:proofErr w:type="spellStart"/>
      <w:r w:rsidRPr="000808E8">
        <w:rPr>
          <w:sz w:val="20"/>
          <w:szCs w:val="20"/>
          <w:lang w:val="uk-UA"/>
        </w:rPr>
        <w:t>рекламоносії</w:t>
      </w:r>
      <w:proofErr w:type="spellEnd"/>
      <w:r w:rsidRPr="000808E8">
        <w:rPr>
          <w:sz w:val="20"/>
          <w:szCs w:val="20"/>
          <w:lang w:val="uk-UA"/>
        </w:rPr>
        <w:t xml:space="preserve">; </w:t>
      </w:r>
    </w:p>
    <w:p w14:paraId="41DA076A" w14:textId="6053717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робочий орган</w:t>
      </w:r>
      <w:r w:rsidRPr="000808E8">
        <w:rPr>
          <w:sz w:val="20"/>
          <w:szCs w:val="20"/>
          <w:lang w:val="uk-UA"/>
        </w:rPr>
        <w:t xml:space="preserve"> </w:t>
      </w:r>
      <w:r w:rsidR="00C80CC6" w:rsidRPr="000808E8">
        <w:rPr>
          <w:sz w:val="20"/>
          <w:szCs w:val="20"/>
          <w:lang w:val="uk-UA"/>
        </w:rPr>
        <w:t>–</w:t>
      </w:r>
      <w:r w:rsidRPr="000808E8">
        <w:rPr>
          <w:sz w:val="20"/>
          <w:szCs w:val="20"/>
          <w:lang w:val="uk-UA"/>
        </w:rPr>
        <w:t xml:space="preserve"> </w:t>
      </w:r>
      <w:r w:rsidR="0065794E">
        <w:rPr>
          <w:sz w:val="20"/>
          <w:szCs w:val="20"/>
          <w:lang w:val="uk-UA"/>
        </w:rPr>
        <w:t xml:space="preserve">управління капітального будівництва </w:t>
      </w:r>
      <w:r w:rsidR="003A0323" w:rsidRPr="000808E8">
        <w:rPr>
          <w:sz w:val="20"/>
          <w:szCs w:val="20"/>
          <w:lang w:val="uk-UA"/>
        </w:rPr>
        <w:t>Фонтанськ</w:t>
      </w:r>
      <w:r w:rsidR="0065794E">
        <w:rPr>
          <w:sz w:val="20"/>
          <w:szCs w:val="20"/>
          <w:lang w:val="uk-UA"/>
        </w:rPr>
        <w:t>ої</w:t>
      </w:r>
      <w:r w:rsidR="003A0323" w:rsidRPr="000808E8">
        <w:rPr>
          <w:sz w:val="20"/>
          <w:szCs w:val="20"/>
          <w:lang w:val="uk-UA"/>
        </w:rPr>
        <w:t xml:space="preserve"> сільськ</w:t>
      </w:r>
      <w:r w:rsidR="0065794E">
        <w:rPr>
          <w:sz w:val="20"/>
          <w:szCs w:val="20"/>
          <w:lang w:val="uk-UA"/>
        </w:rPr>
        <w:t>ої</w:t>
      </w:r>
      <w:r w:rsidR="003A0323" w:rsidRPr="000808E8">
        <w:rPr>
          <w:sz w:val="20"/>
          <w:szCs w:val="20"/>
          <w:lang w:val="uk-UA"/>
        </w:rPr>
        <w:t xml:space="preserve"> рад</w:t>
      </w:r>
      <w:r w:rsidR="0065794E">
        <w:rPr>
          <w:sz w:val="20"/>
          <w:szCs w:val="20"/>
          <w:lang w:val="uk-UA"/>
        </w:rPr>
        <w:t>и Одеського району Одеської області</w:t>
      </w:r>
      <w:r w:rsidRPr="000808E8">
        <w:rPr>
          <w:sz w:val="20"/>
          <w:szCs w:val="20"/>
          <w:lang w:val="uk-UA"/>
        </w:rPr>
        <w:t xml:space="preserve">; </w:t>
      </w:r>
    </w:p>
    <w:p w14:paraId="645B3AFB" w14:textId="6EE550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w:t>
      </w:r>
      <w:r w:rsidR="002D5510" w:rsidRPr="000808E8">
        <w:rPr>
          <w:sz w:val="20"/>
          <w:szCs w:val="20"/>
          <w:lang w:val="uk-UA"/>
        </w:rPr>
        <w:t xml:space="preserve"> </w:t>
      </w:r>
      <w:r w:rsidRPr="000808E8">
        <w:rPr>
          <w:b/>
          <w:bCs/>
          <w:i/>
          <w:iCs/>
          <w:sz w:val="20"/>
          <w:szCs w:val="20"/>
          <w:lang w:val="uk-UA"/>
        </w:rPr>
        <w:t>розповсюджувач зовнішньої реклами</w:t>
      </w:r>
      <w:r w:rsidRPr="000808E8">
        <w:rPr>
          <w:sz w:val="20"/>
          <w:szCs w:val="20"/>
          <w:lang w:val="uk-UA"/>
        </w:rPr>
        <w:t xml:space="preserve"> - особа, яка здійснює розповсюдження зовнішньої реклами рекламними засобами, що належать такій особі на праві власності або передані їй у користування; </w:t>
      </w:r>
    </w:p>
    <w:p w14:paraId="1AF2A858" w14:textId="2F468D4A"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рекламна площина</w:t>
      </w:r>
      <w:r w:rsidRPr="000808E8">
        <w:rPr>
          <w:sz w:val="20"/>
          <w:szCs w:val="20"/>
          <w:lang w:val="uk-UA"/>
        </w:rPr>
        <w:t xml:space="preserve"> - зовнішня сторона рекламного засобу, що використовується для розміщення зовнішньої реклами; </w:t>
      </w:r>
    </w:p>
    <w:p w14:paraId="68180E74" w14:textId="77777777" w:rsidR="002D5510" w:rsidRPr="000808E8" w:rsidRDefault="002D5510" w:rsidP="002D5510">
      <w:pPr>
        <w:numPr>
          <w:ilvl w:val="0"/>
          <w:numId w:val="6"/>
        </w:numPr>
        <w:tabs>
          <w:tab w:val="clear" w:pos="720"/>
          <w:tab w:val="num" w:pos="709"/>
        </w:tabs>
        <w:ind w:left="851" w:hanging="284"/>
        <w:jc w:val="both"/>
        <w:textAlignment w:val="baseline"/>
        <w:rPr>
          <w:sz w:val="20"/>
          <w:szCs w:val="20"/>
          <w:lang w:eastAsia="uk-UA"/>
        </w:rPr>
      </w:pPr>
      <w:proofErr w:type="spellStart"/>
      <w:r w:rsidRPr="000808E8">
        <w:rPr>
          <w:b/>
          <w:bCs/>
          <w:i/>
          <w:iCs/>
          <w:sz w:val="20"/>
          <w:szCs w:val="20"/>
          <w:bdr w:val="none" w:sz="0" w:space="0" w:color="auto" w:frame="1"/>
          <w:lang w:eastAsia="uk-UA"/>
        </w:rPr>
        <w:t>самовільно</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встановлена</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вивіска</w:t>
      </w:r>
      <w:proofErr w:type="spellEnd"/>
      <w:r w:rsidRPr="000808E8">
        <w:rPr>
          <w:sz w:val="20"/>
          <w:szCs w:val="20"/>
          <w:lang w:eastAsia="uk-UA"/>
        </w:rPr>
        <w:t xml:space="preserve"> – </w:t>
      </w:r>
      <w:proofErr w:type="spellStart"/>
      <w:r w:rsidRPr="000808E8">
        <w:rPr>
          <w:sz w:val="20"/>
          <w:szCs w:val="20"/>
          <w:lang w:eastAsia="uk-UA"/>
        </w:rPr>
        <w:t>вивіска</w:t>
      </w:r>
      <w:proofErr w:type="spellEnd"/>
      <w:r w:rsidRPr="000808E8">
        <w:rPr>
          <w:sz w:val="20"/>
          <w:szCs w:val="20"/>
          <w:lang w:eastAsia="uk-UA"/>
        </w:rPr>
        <w:t>, яка:</w:t>
      </w:r>
    </w:p>
    <w:p w14:paraId="3C408C3E" w14:textId="77777777" w:rsidR="002D5510" w:rsidRPr="000808E8" w:rsidRDefault="002D5510" w:rsidP="009B4881">
      <w:pPr>
        <w:pStyle w:val="a7"/>
        <w:numPr>
          <w:ilvl w:val="0"/>
          <w:numId w:val="7"/>
        </w:numPr>
        <w:spacing w:line="360" w:lineRule="atLeast"/>
        <w:ind w:left="851" w:hanging="284"/>
        <w:jc w:val="both"/>
        <w:textAlignment w:val="baseline"/>
        <w:rPr>
          <w:sz w:val="20"/>
          <w:szCs w:val="20"/>
          <w:lang w:eastAsia="uk-UA"/>
        </w:rPr>
      </w:pPr>
      <w:proofErr w:type="spellStart"/>
      <w:r w:rsidRPr="000808E8">
        <w:rPr>
          <w:sz w:val="20"/>
          <w:szCs w:val="20"/>
          <w:lang w:eastAsia="uk-UA"/>
        </w:rPr>
        <w:t>розміщена</w:t>
      </w:r>
      <w:proofErr w:type="spellEnd"/>
      <w:r w:rsidRPr="000808E8">
        <w:rPr>
          <w:sz w:val="20"/>
          <w:szCs w:val="20"/>
          <w:lang w:eastAsia="uk-UA"/>
        </w:rPr>
        <w:t xml:space="preserve"> без </w:t>
      </w:r>
      <w:proofErr w:type="spellStart"/>
      <w:r w:rsidRPr="000808E8">
        <w:rPr>
          <w:sz w:val="20"/>
          <w:szCs w:val="20"/>
          <w:lang w:eastAsia="uk-UA"/>
        </w:rPr>
        <w:t>погодженого</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5CC0671" w14:textId="257CB536" w:rsidR="002D5510" w:rsidRPr="000808E8" w:rsidRDefault="002D5510" w:rsidP="009B4881">
      <w:pPr>
        <w:pStyle w:val="a7"/>
        <w:numPr>
          <w:ilvl w:val="0"/>
          <w:numId w:val="7"/>
        </w:numPr>
        <w:spacing w:line="360" w:lineRule="atLeast"/>
        <w:ind w:left="851" w:hanging="284"/>
        <w:jc w:val="both"/>
        <w:textAlignment w:val="baseline"/>
        <w:rPr>
          <w:sz w:val="20"/>
          <w:szCs w:val="20"/>
          <w:lang w:eastAsia="uk-UA"/>
        </w:rPr>
      </w:pPr>
      <w:proofErr w:type="spellStart"/>
      <w:r w:rsidRPr="000808E8">
        <w:rPr>
          <w:sz w:val="20"/>
          <w:szCs w:val="20"/>
          <w:lang w:eastAsia="uk-UA"/>
        </w:rPr>
        <w:t>виконана</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значними</w:t>
      </w:r>
      <w:proofErr w:type="spellEnd"/>
      <w:r w:rsidRPr="000808E8">
        <w:rPr>
          <w:sz w:val="20"/>
          <w:szCs w:val="20"/>
          <w:lang w:eastAsia="uk-UA"/>
        </w:rPr>
        <w:t xml:space="preserve"> </w:t>
      </w:r>
      <w:proofErr w:type="spellStart"/>
      <w:r w:rsidRPr="000808E8">
        <w:rPr>
          <w:sz w:val="20"/>
          <w:szCs w:val="20"/>
          <w:lang w:eastAsia="uk-UA"/>
        </w:rPr>
        <w:t>відхиленнями</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A3106CB" w14:textId="77777777" w:rsidR="008C49BD" w:rsidRPr="000808E8" w:rsidRDefault="006A1775" w:rsidP="00BD2B79">
      <w:pPr>
        <w:pStyle w:val="11"/>
        <w:spacing w:before="0" w:beforeAutospacing="0" w:after="120" w:afterAutospacing="0"/>
        <w:ind w:right="282" w:firstLine="567"/>
        <w:jc w:val="both"/>
        <w:rPr>
          <w:color w:val="1B1D1F"/>
          <w:sz w:val="20"/>
          <w:szCs w:val="20"/>
          <w:lang w:val="uk-UA"/>
        </w:rPr>
      </w:pPr>
      <w:r w:rsidRPr="000808E8">
        <w:rPr>
          <w:sz w:val="20"/>
          <w:szCs w:val="20"/>
          <w:lang w:val="uk-UA"/>
        </w:rPr>
        <w:t xml:space="preserve">• </w:t>
      </w:r>
      <w:r w:rsidR="008C49BD" w:rsidRPr="000808E8">
        <w:rPr>
          <w:b/>
          <w:bCs/>
          <w:i/>
          <w:iCs/>
          <w:color w:val="1B1D1F"/>
          <w:sz w:val="20"/>
          <w:szCs w:val="20"/>
          <w:lang w:val="uk-UA"/>
        </w:rPr>
        <w:t>складний рекламний засіб</w:t>
      </w:r>
      <w:r w:rsidR="004408DA" w:rsidRPr="000808E8">
        <w:rPr>
          <w:b/>
          <w:bCs/>
          <w:i/>
          <w:iCs/>
          <w:color w:val="1B1D1F"/>
          <w:sz w:val="20"/>
          <w:szCs w:val="20"/>
          <w:lang w:val="uk-UA"/>
        </w:rPr>
        <w:t xml:space="preserve"> -</w:t>
      </w:r>
      <w:r w:rsidR="008C49BD" w:rsidRPr="000808E8">
        <w:rPr>
          <w:color w:val="1B1D1F"/>
          <w:sz w:val="20"/>
          <w:szCs w:val="20"/>
          <w:lang w:val="uk-UA"/>
        </w:rPr>
        <w:t xml:space="preserve"> конструкція, загальна площа якої більше ніж 24 </w:t>
      </w:r>
      <w:proofErr w:type="spellStart"/>
      <w:r w:rsidR="008C49BD" w:rsidRPr="000808E8">
        <w:rPr>
          <w:color w:val="1B1D1F"/>
          <w:sz w:val="20"/>
          <w:szCs w:val="20"/>
          <w:lang w:val="uk-UA"/>
        </w:rPr>
        <w:t>кв.м</w:t>
      </w:r>
      <w:proofErr w:type="spellEnd"/>
      <w:r w:rsidR="008C49BD" w:rsidRPr="000808E8">
        <w:rPr>
          <w:color w:val="1B1D1F"/>
          <w:sz w:val="20"/>
          <w:szCs w:val="20"/>
          <w:lang w:val="uk-UA"/>
        </w:rPr>
        <w:t xml:space="preserve"> або форму якої виготовлено за індивідуальним </w:t>
      </w:r>
      <w:proofErr w:type="spellStart"/>
      <w:r w:rsidR="00460075" w:rsidRPr="000808E8">
        <w:rPr>
          <w:color w:val="1B1D1F"/>
          <w:sz w:val="20"/>
          <w:szCs w:val="20"/>
          <w:lang w:val="uk-UA"/>
        </w:rPr>
        <w:t>проєкт</w:t>
      </w:r>
      <w:r w:rsidR="008C49BD" w:rsidRPr="000808E8">
        <w:rPr>
          <w:color w:val="1B1D1F"/>
          <w:sz w:val="20"/>
          <w:szCs w:val="20"/>
          <w:lang w:val="uk-UA"/>
        </w:rPr>
        <w:t>ом</w:t>
      </w:r>
      <w:proofErr w:type="spellEnd"/>
      <w:r w:rsidR="008C49BD" w:rsidRPr="000808E8">
        <w:rPr>
          <w:color w:val="1B1D1F"/>
          <w:sz w:val="20"/>
          <w:szCs w:val="20"/>
          <w:lang w:val="uk-UA"/>
        </w:rPr>
        <w:t xml:space="preserve"> (нетипова, нестандартна конструкція). До складних рекламних засобів відносяться також дахові конструкції»;</w:t>
      </w:r>
      <w:r w:rsidR="008C49BD" w:rsidRPr="000808E8">
        <w:rPr>
          <w:sz w:val="20"/>
          <w:szCs w:val="20"/>
          <w:lang w:val="uk-UA"/>
        </w:rPr>
        <w:t xml:space="preserve"> </w:t>
      </w:r>
    </w:p>
    <w:p w14:paraId="75DE76E1" w14:textId="2E08BE43" w:rsidR="006A1775" w:rsidRPr="000808E8" w:rsidRDefault="006A1775" w:rsidP="009B4881">
      <w:pPr>
        <w:pStyle w:val="11"/>
        <w:numPr>
          <w:ilvl w:val="0"/>
          <w:numId w:val="11"/>
        </w:numPr>
        <w:spacing w:before="0" w:beforeAutospacing="0" w:after="120" w:afterAutospacing="0"/>
        <w:ind w:left="0" w:right="282" w:firstLine="567"/>
        <w:jc w:val="both"/>
        <w:rPr>
          <w:sz w:val="20"/>
          <w:szCs w:val="20"/>
          <w:lang w:val="uk-UA"/>
        </w:rPr>
      </w:pPr>
      <w:r w:rsidRPr="000808E8">
        <w:rPr>
          <w:b/>
          <w:bCs/>
          <w:i/>
          <w:iCs/>
          <w:sz w:val="20"/>
          <w:szCs w:val="20"/>
          <w:lang w:val="uk-UA"/>
        </w:rPr>
        <w:t>соціальна реклама</w:t>
      </w:r>
      <w:r w:rsidRPr="000808E8">
        <w:rPr>
          <w:sz w:val="20"/>
          <w:szCs w:val="20"/>
          <w:lang w:val="uk-UA"/>
        </w:rPr>
        <w:t xml:space="preserve"> - інформація будь-якого виду, розповсюджена в будь-якій формі,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p>
    <w:p w14:paraId="72838D79" w14:textId="2665178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спеціальні конструкції</w:t>
      </w:r>
      <w:r w:rsidRPr="000808E8">
        <w:rPr>
          <w:sz w:val="20"/>
          <w:szCs w:val="20"/>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0808E8">
        <w:rPr>
          <w:sz w:val="20"/>
          <w:szCs w:val="20"/>
          <w:lang w:val="uk-UA"/>
        </w:rPr>
        <w:t>троли</w:t>
      </w:r>
      <w:proofErr w:type="spellEnd"/>
      <w:r w:rsidRPr="000808E8">
        <w:rPr>
          <w:sz w:val="20"/>
          <w:szCs w:val="20"/>
          <w:lang w:val="uk-UA"/>
        </w:rPr>
        <w:t xml:space="preserve">, таблички, короби, механічні, динамічні, електронні табло, екрани, панелі, тумби, складні просторові конструкції, аеростати, повітряні кулі, </w:t>
      </w:r>
      <w:proofErr w:type="spellStart"/>
      <w:r w:rsidRPr="000808E8">
        <w:rPr>
          <w:sz w:val="20"/>
          <w:szCs w:val="20"/>
          <w:lang w:val="uk-UA"/>
        </w:rPr>
        <w:t>флагштоки</w:t>
      </w:r>
      <w:proofErr w:type="spellEnd"/>
      <w:r w:rsidRPr="000808E8">
        <w:rPr>
          <w:sz w:val="20"/>
          <w:szCs w:val="20"/>
          <w:lang w:val="uk-UA"/>
        </w:rPr>
        <w:t xml:space="preserve"> тощо), які використовуються для розміщення зовнішньої реклами; </w:t>
      </w:r>
    </w:p>
    <w:p w14:paraId="2E922DC4" w14:textId="77DC59A8" w:rsidR="002D5510" w:rsidRPr="000808E8" w:rsidRDefault="002D5510" w:rsidP="002D5510">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lastRenderedPageBreak/>
        <w:t xml:space="preserve">  технічний паспорт вивіски</w:t>
      </w:r>
      <w:r w:rsidR="000039E9" w:rsidRPr="000808E8">
        <w:rPr>
          <w:b/>
          <w:bCs/>
          <w:i/>
          <w:iCs/>
          <w:sz w:val="20"/>
          <w:szCs w:val="20"/>
          <w:bdr w:val="none" w:sz="0" w:space="0" w:color="auto" w:frame="1"/>
          <w:lang w:val="uk-UA" w:eastAsia="uk-UA"/>
        </w:rPr>
        <w:t xml:space="preserve"> (далі ТП)</w:t>
      </w:r>
      <w:r w:rsidRPr="000808E8">
        <w:rPr>
          <w:sz w:val="20"/>
          <w:szCs w:val="20"/>
          <w:lang w:eastAsia="uk-UA"/>
        </w:rPr>
        <w:t> </w:t>
      </w:r>
      <w:r w:rsidRPr="000808E8">
        <w:rPr>
          <w:sz w:val="20"/>
          <w:szCs w:val="20"/>
          <w:lang w:val="uk-UA" w:eastAsia="uk-UA"/>
        </w:rPr>
        <w:t xml:space="preserve">– документ, у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 об’єкта до розміщення вивіски. </w:t>
      </w:r>
      <w:proofErr w:type="spellStart"/>
      <w:r w:rsidRPr="000808E8">
        <w:rPr>
          <w:sz w:val="20"/>
          <w:szCs w:val="20"/>
          <w:lang w:eastAsia="uk-UA"/>
        </w:rPr>
        <w:t>Фізичні</w:t>
      </w:r>
      <w:proofErr w:type="spellEnd"/>
      <w:r w:rsidRPr="000808E8">
        <w:rPr>
          <w:sz w:val="20"/>
          <w:szCs w:val="20"/>
          <w:lang w:eastAsia="uk-UA"/>
        </w:rPr>
        <w:t xml:space="preserve"> та </w:t>
      </w:r>
      <w:proofErr w:type="spellStart"/>
      <w:r w:rsidRPr="000808E8">
        <w:rPr>
          <w:sz w:val="20"/>
          <w:szCs w:val="20"/>
          <w:lang w:eastAsia="uk-UA"/>
        </w:rPr>
        <w:t>юридичні</w:t>
      </w:r>
      <w:proofErr w:type="spellEnd"/>
      <w:r w:rsidRPr="000808E8">
        <w:rPr>
          <w:sz w:val="20"/>
          <w:szCs w:val="20"/>
          <w:lang w:eastAsia="uk-UA"/>
        </w:rPr>
        <w:t xml:space="preserve"> особи </w:t>
      </w:r>
      <w:proofErr w:type="spellStart"/>
      <w:r w:rsidRPr="000808E8">
        <w:rPr>
          <w:sz w:val="20"/>
          <w:szCs w:val="20"/>
          <w:lang w:eastAsia="uk-UA"/>
        </w:rPr>
        <w:t>розташовують</w:t>
      </w:r>
      <w:proofErr w:type="spellEnd"/>
      <w:r w:rsidRPr="000808E8">
        <w:rPr>
          <w:sz w:val="20"/>
          <w:szCs w:val="20"/>
          <w:lang w:eastAsia="uk-UA"/>
        </w:rPr>
        <w:t xml:space="preserve"> </w:t>
      </w:r>
      <w:proofErr w:type="spellStart"/>
      <w:r w:rsidRPr="000808E8">
        <w:rPr>
          <w:sz w:val="20"/>
          <w:szCs w:val="20"/>
          <w:lang w:eastAsia="uk-UA"/>
        </w:rPr>
        <w:t>вивіску</w:t>
      </w:r>
      <w:proofErr w:type="spellEnd"/>
      <w:r w:rsidRPr="000808E8">
        <w:rPr>
          <w:sz w:val="20"/>
          <w:szCs w:val="20"/>
          <w:lang w:eastAsia="uk-UA"/>
        </w:rPr>
        <w:t xml:space="preserve">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зареєстрованого</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w:t>
      </w:r>
      <w:proofErr w:type="spellStart"/>
      <w:r w:rsidRPr="000808E8">
        <w:rPr>
          <w:sz w:val="20"/>
          <w:szCs w:val="20"/>
          <w:lang w:eastAsia="uk-UA"/>
        </w:rPr>
        <w:t>згідно</w:t>
      </w:r>
      <w:proofErr w:type="spellEnd"/>
      <w:r w:rsidRPr="000808E8">
        <w:rPr>
          <w:sz w:val="20"/>
          <w:szCs w:val="20"/>
          <w:lang w:eastAsia="uk-UA"/>
        </w:rPr>
        <w:t xml:space="preserve"> з </w:t>
      </w:r>
      <w:proofErr w:type="spellStart"/>
      <w:r w:rsidRPr="000808E8">
        <w:rPr>
          <w:sz w:val="20"/>
          <w:szCs w:val="20"/>
          <w:lang w:eastAsia="uk-UA"/>
        </w:rPr>
        <w:t>пройденими</w:t>
      </w:r>
      <w:proofErr w:type="spellEnd"/>
      <w:r w:rsidRPr="000808E8">
        <w:rPr>
          <w:sz w:val="20"/>
          <w:szCs w:val="20"/>
          <w:lang w:eastAsia="uk-UA"/>
        </w:rPr>
        <w:t xml:space="preserve"> </w:t>
      </w:r>
      <w:proofErr w:type="spellStart"/>
      <w:r w:rsidRPr="000808E8">
        <w:rPr>
          <w:sz w:val="20"/>
          <w:szCs w:val="20"/>
          <w:lang w:eastAsia="uk-UA"/>
        </w:rPr>
        <w:t>погодженнями</w:t>
      </w:r>
      <w:proofErr w:type="spellEnd"/>
      <w:r w:rsidRPr="000808E8">
        <w:rPr>
          <w:sz w:val="20"/>
          <w:szCs w:val="20"/>
          <w:lang w:eastAsia="uk-UA"/>
        </w:rPr>
        <w:t>;</w:t>
      </w:r>
    </w:p>
    <w:p w14:paraId="374CEA60" w14:textId="625C76C4" w:rsidR="009B4881" w:rsidRPr="000808E8" w:rsidRDefault="009B4881" w:rsidP="009B4881">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t xml:space="preserve">  </w:t>
      </w:r>
      <w:proofErr w:type="spellStart"/>
      <w:r w:rsidR="002D5510" w:rsidRPr="000808E8">
        <w:rPr>
          <w:b/>
          <w:bCs/>
          <w:i/>
          <w:iCs/>
          <w:sz w:val="20"/>
          <w:szCs w:val="20"/>
          <w:bdr w:val="none" w:sz="0" w:space="0" w:color="auto" w:frame="1"/>
          <w:lang w:eastAsia="uk-UA"/>
        </w:rPr>
        <w:t>технічно</w:t>
      </w:r>
      <w:proofErr w:type="spellEnd"/>
      <w:r w:rsidR="002D5510" w:rsidRPr="000808E8">
        <w:rPr>
          <w:b/>
          <w:bCs/>
          <w:i/>
          <w:iCs/>
          <w:sz w:val="20"/>
          <w:szCs w:val="20"/>
          <w:bdr w:val="none" w:sz="0" w:space="0" w:color="auto" w:frame="1"/>
          <w:lang w:eastAsia="uk-UA"/>
        </w:rPr>
        <w:t xml:space="preserve"> складна </w:t>
      </w:r>
      <w:proofErr w:type="spellStart"/>
      <w:r w:rsidR="002D5510" w:rsidRPr="000808E8">
        <w:rPr>
          <w:b/>
          <w:bCs/>
          <w:i/>
          <w:iCs/>
          <w:sz w:val="20"/>
          <w:szCs w:val="20"/>
          <w:bdr w:val="none" w:sz="0" w:space="0" w:color="auto" w:frame="1"/>
          <w:lang w:eastAsia="uk-UA"/>
        </w:rPr>
        <w:t>вивіска</w:t>
      </w:r>
      <w:proofErr w:type="spellEnd"/>
      <w:r w:rsidR="002D5510" w:rsidRPr="000808E8">
        <w:rPr>
          <w:sz w:val="20"/>
          <w:szCs w:val="20"/>
          <w:lang w:eastAsia="uk-UA"/>
        </w:rPr>
        <w:t xml:space="preserve"> – </w:t>
      </w:r>
      <w:proofErr w:type="spellStart"/>
      <w:r w:rsidR="002D5510" w:rsidRPr="000808E8">
        <w:rPr>
          <w:sz w:val="20"/>
          <w:szCs w:val="20"/>
          <w:lang w:eastAsia="uk-UA"/>
        </w:rPr>
        <w:t>вивіска</w:t>
      </w:r>
      <w:proofErr w:type="spellEnd"/>
      <w:r w:rsidR="002D5510" w:rsidRPr="000808E8">
        <w:rPr>
          <w:sz w:val="20"/>
          <w:szCs w:val="20"/>
          <w:lang w:eastAsia="uk-UA"/>
        </w:rPr>
        <w:t xml:space="preserve">, </w:t>
      </w:r>
      <w:proofErr w:type="spellStart"/>
      <w:r w:rsidR="002D5510" w:rsidRPr="000808E8">
        <w:rPr>
          <w:sz w:val="20"/>
          <w:szCs w:val="20"/>
          <w:lang w:eastAsia="uk-UA"/>
        </w:rPr>
        <w:t>що</w:t>
      </w:r>
      <w:proofErr w:type="spellEnd"/>
      <w:r w:rsidR="002D5510" w:rsidRPr="000808E8">
        <w:rPr>
          <w:sz w:val="20"/>
          <w:szCs w:val="20"/>
          <w:lang w:eastAsia="uk-UA"/>
        </w:rPr>
        <w:t xml:space="preserve"> </w:t>
      </w:r>
      <w:proofErr w:type="spellStart"/>
      <w:r w:rsidR="002D5510" w:rsidRPr="000808E8">
        <w:rPr>
          <w:sz w:val="20"/>
          <w:szCs w:val="20"/>
          <w:lang w:eastAsia="uk-UA"/>
        </w:rPr>
        <w:t>характеризується</w:t>
      </w:r>
      <w:proofErr w:type="spellEnd"/>
      <w:r w:rsidR="002D5510" w:rsidRPr="000808E8">
        <w:rPr>
          <w:sz w:val="20"/>
          <w:szCs w:val="20"/>
          <w:lang w:eastAsia="uk-UA"/>
        </w:rPr>
        <w:t xml:space="preserve"> </w:t>
      </w:r>
      <w:proofErr w:type="spellStart"/>
      <w:r w:rsidR="002D5510" w:rsidRPr="000808E8">
        <w:rPr>
          <w:sz w:val="20"/>
          <w:szCs w:val="20"/>
          <w:lang w:eastAsia="uk-UA"/>
        </w:rPr>
        <w:t>хоча</w:t>
      </w:r>
      <w:proofErr w:type="spellEnd"/>
      <w:r w:rsidR="002D5510" w:rsidRPr="000808E8">
        <w:rPr>
          <w:sz w:val="20"/>
          <w:szCs w:val="20"/>
          <w:lang w:eastAsia="uk-UA"/>
        </w:rPr>
        <w:t xml:space="preserve"> б </w:t>
      </w:r>
      <w:proofErr w:type="spellStart"/>
      <w:r w:rsidR="002D5510" w:rsidRPr="000808E8">
        <w:rPr>
          <w:sz w:val="20"/>
          <w:szCs w:val="20"/>
          <w:lang w:eastAsia="uk-UA"/>
        </w:rPr>
        <w:t>однією</w:t>
      </w:r>
      <w:proofErr w:type="spellEnd"/>
      <w:r w:rsidR="002D5510" w:rsidRPr="000808E8">
        <w:rPr>
          <w:sz w:val="20"/>
          <w:szCs w:val="20"/>
          <w:lang w:eastAsia="uk-UA"/>
        </w:rPr>
        <w:t xml:space="preserve"> з </w:t>
      </w:r>
      <w:proofErr w:type="spellStart"/>
      <w:r w:rsidR="002D5510" w:rsidRPr="000808E8">
        <w:rPr>
          <w:sz w:val="20"/>
          <w:szCs w:val="20"/>
          <w:lang w:eastAsia="uk-UA"/>
        </w:rPr>
        <w:t>наступних</w:t>
      </w:r>
      <w:proofErr w:type="spellEnd"/>
      <w:r w:rsidR="002D5510" w:rsidRPr="000808E8">
        <w:rPr>
          <w:sz w:val="20"/>
          <w:szCs w:val="20"/>
          <w:lang w:eastAsia="uk-UA"/>
        </w:rPr>
        <w:t xml:space="preserve"> </w:t>
      </w:r>
      <w:proofErr w:type="spellStart"/>
      <w:r w:rsidR="002D5510" w:rsidRPr="000808E8">
        <w:rPr>
          <w:sz w:val="20"/>
          <w:szCs w:val="20"/>
          <w:lang w:eastAsia="uk-UA"/>
        </w:rPr>
        <w:t>ознак</w:t>
      </w:r>
      <w:proofErr w:type="spellEnd"/>
      <w:r w:rsidR="002D5510" w:rsidRPr="000808E8">
        <w:rPr>
          <w:sz w:val="20"/>
          <w:szCs w:val="20"/>
          <w:lang w:eastAsia="uk-UA"/>
        </w:rPr>
        <w:t>:</w:t>
      </w:r>
    </w:p>
    <w:p w14:paraId="0C2CA439" w14:textId="77777777" w:rsidR="009B4881" w:rsidRPr="000808E8" w:rsidRDefault="009B4881" w:rsidP="009B4881">
      <w:pPr>
        <w:ind w:left="567"/>
        <w:jc w:val="both"/>
        <w:textAlignment w:val="baseline"/>
        <w:rPr>
          <w:sz w:val="20"/>
          <w:szCs w:val="20"/>
          <w:lang w:eastAsia="uk-UA"/>
        </w:rPr>
      </w:pPr>
      <w:r w:rsidRPr="000808E8">
        <w:rPr>
          <w:sz w:val="20"/>
          <w:szCs w:val="20"/>
          <w:lang w:eastAsia="uk-UA"/>
        </w:rPr>
        <w:t>-</w:t>
      </w:r>
      <w:r w:rsidRPr="000808E8">
        <w:rPr>
          <w:sz w:val="20"/>
          <w:szCs w:val="20"/>
          <w:lang w:val="uk-UA" w:eastAsia="uk-UA"/>
        </w:rPr>
        <w:t xml:space="preserve"> </w:t>
      </w:r>
      <w:r w:rsidR="002D5510" w:rsidRPr="000808E8">
        <w:rPr>
          <w:sz w:val="20"/>
          <w:szCs w:val="20"/>
          <w:lang w:eastAsia="uk-UA"/>
        </w:rPr>
        <w:t xml:space="preserve">конструктивно </w:t>
      </w:r>
      <w:proofErr w:type="spellStart"/>
      <w:r w:rsidR="002D5510" w:rsidRPr="000808E8">
        <w:rPr>
          <w:sz w:val="20"/>
          <w:szCs w:val="20"/>
          <w:lang w:eastAsia="uk-UA"/>
        </w:rPr>
        <w:t>поєднана</w:t>
      </w:r>
      <w:proofErr w:type="spellEnd"/>
      <w:r w:rsidR="002D5510" w:rsidRPr="000808E8">
        <w:rPr>
          <w:sz w:val="20"/>
          <w:szCs w:val="20"/>
          <w:lang w:eastAsia="uk-UA"/>
        </w:rPr>
        <w:t xml:space="preserve"> з </w:t>
      </w:r>
      <w:proofErr w:type="spellStart"/>
      <w:r w:rsidR="002D5510" w:rsidRPr="000808E8">
        <w:rPr>
          <w:sz w:val="20"/>
          <w:szCs w:val="20"/>
          <w:lang w:eastAsia="uk-UA"/>
        </w:rPr>
        <w:t>елементами</w:t>
      </w:r>
      <w:proofErr w:type="spellEnd"/>
      <w:r w:rsidR="002D5510" w:rsidRPr="000808E8">
        <w:rPr>
          <w:sz w:val="20"/>
          <w:szCs w:val="20"/>
          <w:lang w:eastAsia="uk-UA"/>
        </w:rPr>
        <w:t xml:space="preserve"> </w:t>
      </w:r>
      <w:proofErr w:type="spellStart"/>
      <w:r w:rsidR="002D5510" w:rsidRPr="000808E8">
        <w:rPr>
          <w:sz w:val="20"/>
          <w:szCs w:val="20"/>
          <w:lang w:eastAsia="uk-UA"/>
        </w:rPr>
        <w:t>оформлення</w:t>
      </w:r>
      <w:proofErr w:type="spellEnd"/>
      <w:r w:rsidR="002D5510" w:rsidRPr="000808E8">
        <w:rPr>
          <w:sz w:val="20"/>
          <w:szCs w:val="20"/>
          <w:lang w:eastAsia="uk-UA"/>
        </w:rPr>
        <w:t xml:space="preserve"> фасаду та є </w:t>
      </w:r>
      <w:proofErr w:type="spellStart"/>
      <w:r w:rsidR="002D5510" w:rsidRPr="000808E8">
        <w:rPr>
          <w:sz w:val="20"/>
          <w:szCs w:val="20"/>
          <w:lang w:eastAsia="uk-UA"/>
        </w:rPr>
        <w:t>їх</w:t>
      </w:r>
      <w:proofErr w:type="spellEnd"/>
      <w:r w:rsidR="002D5510" w:rsidRPr="000808E8">
        <w:rPr>
          <w:sz w:val="20"/>
          <w:szCs w:val="20"/>
          <w:lang w:eastAsia="uk-UA"/>
        </w:rPr>
        <w:t xml:space="preserve"> </w:t>
      </w:r>
      <w:proofErr w:type="spellStart"/>
      <w:r w:rsidR="002D5510" w:rsidRPr="000808E8">
        <w:rPr>
          <w:sz w:val="20"/>
          <w:szCs w:val="20"/>
          <w:lang w:eastAsia="uk-UA"/>
        </w:rPr>
        <w:t>невід’ємною</w:t>
      </w:r>
      <w:proofErr w:type="spellEnd"/>
      <w:r w:rsidR="002D5510" w:rsidRPr="000808E8">
        <w:rPr>
          <w:sz w:val="20"/>
          <w:szCs w:val="20"/>
          <w:lang w:eastAsia="uk-UA"/>
        </w:rPr>
        <w:t xml:space="preserve"> </w:t>
      </w:r>
      <w:proofErr w:type="spellStart"/>
      <w:r w:rsidR="002D5510" w:rsidRPr="000808E8">
        <w:rPr>
          <w:sz w:val="20"/>
          <w:szCs w:val="20"/>
          <w:lang w:eastAsia="uk-UA"/>
        </w:rPr>
        <w:t>частиною</w:t>
      </w:r>
      <w:proofErr w:type="spellEnd"/>
      <w:r w:rsidR="002D5510" w:rsidRPr="000808E8">
        <w:rPr>
          <w:sz w:val="20"/>
          <w:szCs w:val="20"/>
          <w:lang w:eastAsia="uk-UA"/>
        </w:rPr>
        <w:t>;</w:t>
      </w:r>
    </w:p>
    <w:p w14:paraId="59082593" w14:textId="77777777" w:rsidR="009B4881"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r w:rsidR="002D5510" w:rsidRPr="000808E8">
        <w:rPr>
          <w:sz w:val="20"/>
          <w:szCs w:val="20"/>
          <w:lang w:eastAsia="uk-UA"/>
        </w:rPr>
        <w:t xml:space="preserve">конструктивно </w:t>
      </w:r>
      <w:proofErr w:type="spellStart"/>
      <w:r w:rsidR="002D5510" w:rsidRPr="000808E8">
        <w:rPr>
          <w:sz w:val="20"/>
          <w:szCs w:val="20"/>
          <w:lang w:eastAsia="uk-UA"/>
        </w:rPr>
        <w:t>виконана</w:t>
      </w:r>
      <w:proofErr w:type="spellEnd"/>
      <w:r w:rsidR="002D5510" w:rsidRPr="000808E8">
        <w:rPr>
          <w:sz w:val="20"/>
          <w:szCs w:val="20"/>
          <w:lang w:eastAsia="uk-UA"/>
        </w:rPr>
        <w:t xml:space="preserve"> у </w:t>
      </w:r>
      <w:proofErr w:type="spellStart"/>
      <w:r w:rsidR="002D5510" w:rsidRPr="000808E8">
        <w:rPr>
          <w:sz w:val="20"/>
          <w:szCs w:val="20"/>
          <w:lang w:eastAsia="uk-UA"/>
        </w:rPr>
        <w:t>вигляді</w:t>
      </w:r>
      <w:proofErr w:type="spellEnd"/>
      <w:r w:rsidR="002D5510" w:rsidRPr="000808E8">
        <w:rPr>
          <w:sz w:val="20"/>
          <w:szCs w:val="20"/>
          <w:lang w:eastAsia="uk-UA"/>
        </w:rPr>
        <w:t xml:space="preserve"> </w:t>
      </w:r>
      <w:proofErr w:type="spellStart"/>
      <w:r w:rsidR="002D5510" w:rsidRPr="000808E8">
        <w:rPr>
          <w:sz w:val="20"/>
          <w:szCs w:val="20"/>
          <w:lang w:eastAsia="uk-UA"/>
        </w:rPr>
        <w:t>декількох</w:t>
      </w:r>
      <w:proofErr w:type="spellEnd"/>
      <w:r w:rsidR="002D5510" w:rsidRPr="000808E8">
        <w:rPr>
          <w:sz w:val="20"/>
          <w:szCs w:val="20"/>
          <w:lang w:eastAsia="uk-UA"/>
        </w:rPr>
        <w:t xml:space="preserve"> </w:t>
      </w:r>
      <w:proofErr w:type="spellStart"/>
      <w:r w:rsidR="002D5510" w:rsidRPr="000808E8">
        <w:rPr>
          <w:sz w:val="20"/>
          <w:szCs w:val="20"/>
          <w:lang w:eastAsia="uk-UA"/>
        </w:rPr>
        <w:t>окремих</w:t>
      </w:r>
      <w:proofErr w:type="spellEnd"/>
      <w:r w:rsidR="002D5510" w:rsidRPr="000808E8">
        <w:rPr>
          <w:sz w:val="20"/>
          <w:szCs w:val="20"/>
          <w:lang w:eastAsia="uk-UA"/>
        </w:rPr>
        <w:t xml:space="preserve"> </w:t>
      </w:r>
      <w:proofErr w:type="spellStart"/>
      <w:r w:rsidR="002D5510" w:rsidRPr="000808E8">
        <w:rPr>
          <w:sz w:val="20"/>
          <w:szCs w:val="20"/>
          <w:lang w:eastAsia="uk-UA"/>
        </w:rPr>
        <w:t>елементів</w:t>
      </w:r>
      <w:proofErr w:type="spellEnd"/>
      <w:r w:rsidR="002D5510" w:rsidRPr="000808E8">
        <w:rPr>
          <w:sz w:val="20"/>
          <w:szCs w:val="20"/>
          <w:lang w:eastAsia="uk-UA"/>
        </w:rPr>
        <w:t xml:space="preserve">, </w:t>
      </w:r>
      <w:proofErr w:type="spellStart"/>
      <w:r w:rsidR="002D5510" w:rsidRPr="000808E8">
        <w:rPr>
          <w:sz w:val="20"/>
          <w:szCs w:val="20"/>
          <w:lang w:eastAsia="uk-UA"/>
        </w:rPr>
        <w:t>які</w:t>
      </w:r>
      <w:proofErr w:type="spellEnd"/>
      <w:r w:rsidR="002D5510" w:rsidRPr="000808E8">
        <w:rPr>
          <w:sz w:val="20"/>
          <w:szCs w:val="20"/>
          <w:lang w:eastAsia="uk-UA"/>
        </w:rPr>
        <w:t xml:space="preserve"> </w:t>
      </w:r>
      <w:proofErr w:type="spellStart"/>
      <w:r w:rsidR="002D5510" w:rsidRPr="000808E8">
        <w:rPr>
          <w:sz w:val="20"/>
          <w:szCs w:val="20"/>
          <w:lang w:eastAsia="uk-UA"/>
        </w:rPr>
        <w:t>містять</w:t>
      </w:r>
      <w:proofErr w:type="spellEnd"/>
      <w:r w:rsidR="002D5510" w:rsidRPr="000808E8">
        <w:rPr>
          <w:sz w:val="20"/>
          <w:szCs w:val="20"/>
          <w:lang w:eastAsia="uk-UA"/>
        </w:rPr>
        <w:t xml:space="preserve"> </w:t>
      </w:r>
      <w:proofErr w:type="spellStart"/>
      <w:r w:rsidR="002D5510" w:rsidRPr="000808E8">
        <w:rPr>
          <w:sz w:val="20"/>
          <w:szCs w:val="20"/>
          <w:lang w:eastAsia="uk-UA"/>
        </w:rPr>
        <w:t>інформацію</w:t>
      </w:r>
      <w:proofErr w:type="spellEnd"/>
      <w:r w:rsidR="002D5510" w:rsidRPr="000808E8">
        <w:rPr>
          <w:sz w:val="20"/>
          <w:szCs w:val="20"/>
          <w:lang w:eastAsia="uk-UA"/>
        </w:rPr>
        <w:t xml:space="preserve">, </w:t>
      </w:r>
      <w:proofErr w:type="spellStart"/>
      <w:r w:rsidR="002D5510" w:rsidRPr="000808E8">
        <w:rPr>
          <w:sz w:val="20"/>
          <w:szCs w:val="20"/>
          <w:lang w:eastAsia="uk-UA"/>
        </w:rPr>
        <w:t>що</w:t>
      </w:r>
      <w:proofErr w:type="spellEnd"/>
      <w:r w:rsidR="002D5510" w:rsidRPr="000808E8">
        <w:rPr>
          <w:sz w:val="20"/>
          <w:szCs w:val="20"/>
          <w:lang w:eastAsia="uk-UA"/>
        </w:rPr>
        <w:t xml:space="preserve"> не </w:t>
      </w:r>
      <w:proofErr w:type="spellStart"/>
      <w:r w:rsidR="002D5510" w:rsidRPr="000808E8">
        <w:rPr>
          <w:sz w:val="20"/>
          <w:szCs w:val="20"/>
          <w:lang w:eastAsia="uk-UA"/>
        </w:rPr>
        <w:t>повторюється</w:t>
      </w:r>
      <w:proofErr w:type="spellEnd"/>
      <w:r w:rsidR="002D5510" w:rsidRPr="000808E8">
        <w:rPr>
          <w:sz w:val="20"/>
          <w:szCs w:val="20"/>
          <w:lang w:eastAsia="uk-UA"/>
        </w:rPr>
        <w:t>;</w:t>
      </w:r>
    </w:p>
    <w:p w14:paraId="52BAEED1" w14:textId="77777777" w:rsidR="009B4881"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proofErr w:type="spellStart"/>
      <w:r w:rsidR="002D5510" w:rsidRPr="000808E8">
        <w:rPr>
          <w:sz w:val="20"/>
          <w:szCs w:val="20"/>
          <w:lang w:eastAsia="uk-UA"/>
        </w:rPr>
        <w:t>розміщується</w:t>
      </w:r>
      <w:proofErr w:type="spellEnd"/>
      <w:r w:rsidR="002D5510" w:rsidRPr="000808E8">
        <w:rPr>
          <w:sz w:val="20"/>
          <w:szCs w:val="20"/>
          <w:lang w:eastAsia="uk-UA"/>
        </w:rPr>
        <w:t xml:space="preserve"> на </w:t>
      </w:r>
      <w:proofErr w:type="spellStart"/>
      <w:r w:rsidR="002D5510" w:rsidRPr="000808E8">
        <w:rPr>
          <w:sz w:val="20"/>
          <w:szCs w:val="20"/>
          <w:lang w:eastAsia="uk-UA"/>
        </w:rPr>
        <w:t>фасаді</w:t>
      </w:r>
      <w:proofErr w:type="spellEnd"/>
      <w:r w:rsidR="002D5510" w:rsidRPr="000808E8">
        <w:rPr>
          <w:sz w:val="20"/>
          <w:szCs w:val="20"/>
          <w:lang w:eastAsia="uk-UA"/>
        </w:rPr>
        <w:t xml:space="preserve"> </w:t>
      </w:r>
      <w:proofErr w:type="spellStart"/>
      <w:r w:rsidR="002D5510" w:rsidRPr="000808E8">
        <w:rPr>
          <w:sz w:val="20"/>
          <w:szCs w:val="20"/>
          <w:lang w:eastAsia="uk-UA"/>
        </w:rPr>
        <w:t>приміщення</w:t>
      </w:r>
      <w:proofErr w:type="spellEnd"/>
      <w:r w:rsidR="002D5510" w:rsidRPr="000808E8">
        <w:rPr>
          <w:sz w:val="20"/>
          <w:szCs w:val="20"/>
          <w:lang w:eastAsia="uk-UA"/>
        </w:rPr>
        <w:t xml:space="preserve"> </w:t>
      </w:r>
      <w:proofErr w:type="spellStart"/>
      <w:r w:rsidR="002D5510" w:rsidRPr="000808E8">
        <w:rPr>
          <w:sz w:val="20"/>
          <w:szCs w:val="20"/>
          <w:lang w:eastAsia="uk-UA"/>
        </w:rPr>
        <w:t>вище</w:t>
      </w:r>
      <w:proofErr w:type="spellEnd"/>
      <w:r w:rsidR="002D5510" w:rsidRPr="000808E8">
        <w:rPr>
          <w:sz w:val="20"/>
          <w:szCs w:val="20"/>
          <w:lang w:eastAsia="uk-UA"/>
        </w:rPr>
        <w:t xml:space="preserve"> другого поверху;</w:t>
      </w:r>
    </w:p>
    <w:p w14:paraId="2FA4C70B" w14:textId="12E00915" w:rsidR="002D5510"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proofErr w:type="spellStart"/>
      <w:r w:rsidR="002D5510" w:rsidRPr="000808E8">
        <w:rPr>
          <w:sz w:val="20"/>
          <w:szCs w:val="20"/>
          <w:lang w:eastAsia="uk-UA"/>
        </w:rPr>
        <w:t>розміщується</w:t>
      </w:r>
      <w:proofErr w:type="spellEnd"/>
      <w:r w:rsidR="002D5510" w:rsidRPr="000808E8">
        <w:rPr>
          <w:sz w:val="20"/>
          <w:szCs w:val="20"/>
          <w:lang w:eastAsia="uk-UA"/>
        </w:rPr>
        <w:t xml:space="preserve"> на даху </w:t>
      </w:r>
      <w:proofErr w:type="spellStart"/>
      <w:r w:rsidR="002D5510" w:rsidRPr="000808E8">
        <w:rPr>
          <w:sz w:val="20"/>
          <w:szCs w:val="20"/>
          <w:lang w:eastAsia="uk-UA"/>
        </w:rPr>
        <w:t>одноповерхової</w:t>
      </w:r>
      <w:proofErr w:type="spellEnd"/>
      <w:r w:rsidR="002D5510" w:rsidRPr="000808E8">
        <w:rPr>
          <w:sz w:val="20"/>
          <w:szCs w:val="20"/>
          <w:lang w:eastAsia="uk-UA"/>
        </w:rPr>
        <w:t xml:space="preserve"> </w:t>
      </w:r>
      <w:proofErr w:type="spellStart"/>
      <w:r w:rsidR="002D5510" w:rsidRPr="000808E8">
        <w:rPr>
          <w:sz w:val="20"/>
          <w:szCs w:val="20"/>
          <w:lang w:eastAsia="uk-UA"/>
        </w:rPr>
        <w:t>будівлі</w:t>
      </w:r>
      <w:proofErr w:type="spellEnd"/>
      <w:r w:rsidR="002D5510" w:rsidRPr="000808E8">
        <w:rPr>
          <w:sz w:val="20"/>
          <w:szCs w:val="20"/>
          <w:lang w:eastAsia="uk-UA"/>
        </w:rPr>
        <w:t xml:space="preserve">, у </w:t>
      </w:r>
      <w:proofErr w:type="spellStart"/>
      <w:r w:rsidR="002D5510" w:rsidRPr="000808E8">
        <w:rPr>
          <w:sz w:val="20"/>
          <w:szCs w:val="20"/>
          <w:lang w:eastAsia="uk-UA"/>
        </w:rPr>
        <w:t>якій</w:t>
      </w:r>
      <w:proofErr w:type="spellEnd"/>
      <w:r w:rsidR="002D5510" w:rsidRPr="000808E8">
        <w:rPr>
          <w:sz w:val="20"/>
          <w:szCs w:val="20"/>
          <w:lang w:eastAsia="uk-UA"/>
        </w:rPr>
        <w:t xml:space="preserve"> </w:t>
      </w:r>
      <w:proofErr w:type="spellStart"/>
      <w:r w:rsidR="002D5510" w:rsidRPr="000808E8">
        <w:rPr>
          <w:sz w:val="20"/>
          <w:szCs w:val="20"/>
          <w:lang w:eastAsia="uk-UA"/>
        </w:rPr>
        <w:t>здійснює</w:t>
      </w:r>
      <w:proofErr w:type="spellEnd"/>
      <w:r w:rsidR="002D5510" w:rsidRPr="000808E8">
        <w:rPr>
          <w:sz w:val="20"/>
          <w:szCs w:val="20"/>
          <w:lang w:eastAsia="uk-UA"/>
        </w:rPr>
        <w:t xml:space="preserve"> </w:t>
      </w:r>
      <w:proofErr w:type="spellStart"/>
      <w:r w:rsidR="002D5510" w:rsidRPr="000808E8">
        <w:rPr>
          <w:sz w:val="20"/>
          <w:szCs w:val="20"/>
          <w:lang w:eastAsia="uk-UA"/>
        </w:rPr>
        <w:t>діяльність</w:t>
      </w:r>
      <w:proofErr w:type="spellEnd"/>
      <w:r w:rsidR="002D5510" w:rsidRPr="000808E8">
        <w:rPr>
          <w:sz w:val="20"/>
          <w:szCs w:val="20"/>
          <w:lang w:eastAsia="uk-UA"/>
        </w:rPr>
        <w:t xml:space="preserve"> </w:t>
      </w:r>
      <w:proofErr w:type="spellStart"/>
      <w:r w:rsidR="002D5510" w:rsidRPr="000808E8">
        <w:rPr>
          <w:sz w:val="20"/>
          <w:szCs w:val="20"/>
          <w:lang w:eastAsia="uk-UA"/>
        </w:rPr>
        <w:t>власник</w:t>
      </w:r>
      <w:proofErr w:type="spellEnd"/>
      <w:r w:rsidR="002D5510" w:rsidRPr="000808E8">
        <w:rPr>
          <w:sz w:val="20"/>
          <w:szCs w:val="20"/>
          <w:lang w:eastAsia="uk-UA"/>
        </w:rPr>
        <w:t xml:space="preserve"> </w:t>
      </w:r>
      <w:proofErr w:type="spellStart"/>
      <w:r w:rsidR="002D5510" w:rsidRPr="000808E8">
        <w:rPr>
          <w:sz w:val="20"/>
          <w:szCs w:val="20"/>
          <w:lang w:eastAsia="uk-UA"/>
        </w:rPr>
        <w:t>такої</w:t>
      </w:r>
      <w:proofErr w:type="spellEnd"/>
      <w:r w:rsidR="002D5510" w:rsidRPr="000808E8">
        <w:rPr>
          <w:sz w:val="20"/>
          <w:szCs w:val="20"/>
          <w:lang w:eastAsia="uk-UA"/>
        </w:rPr>
        <w:t xml:space="preserve"> </w:t>
      </w:r>
      <w:proofErr w:type="spellStart"/>
      <w:r w:rsidR="002D5510" w:rsidRPr="000808E8">
        <w:rPr>
          <w:sz w:val="20"/>
          <w:szCs w:val="20"/>
          <w:lang w:eastAsia="uk-UA"/>
        </w:rPr>
        <w:t>вивіски</w:t>
      </w:r>
      <w:proofErr w:type="spellEnd"/>
      <w:r w:rsidR="002D5510" w:rsidRPr="000808E8">
        <w:rPr>
          <w:sz w:val="20"/>
          <w:szCs w:val="20"/>
          <w:lang w:eastAsia="uk-UA"/>
        </w:rPr>
        <w:t>;</w:t>
      </w:r>
    </w:p>
    <w:p w14:paraId="0F43587A" w14:textId="01CFC558" w:rsidR="002D5510" w:rsidRPr="000808E8" w:rsidRDefault="002D5510" w:rsidP="009B4881">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eastAsia="uk-UA"/>
        </w:rPr>
        <w:t xml:space="preserve">фасад </w:t>
      </w:r>
      <w:proofErr w:type="spellStart"/>
      <w:r w:rsidRPr="000808E8">
        <w:rPr>
          <w:b/>
          <w:bCs/>
          <w:i/>
          <w:iCs/>
          <w:sz w:val="20"/>
          <w:szCs w:val="20"/>
          <w:bdr w:val="none" w:sz="0" w:space="0" w:color="auto" w:frame="1"/>
          <w:lang w:eastAsia="uk-UA"/>
        </w:rPr>
        <w:t>будинку</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споруди</w:t>
      </w:r>
      <w:proofErr w:type="spellEnd"/>
      <w:r w:rsidRPr="000808E8">
        <w:rPr>
          <w:b/>
          <w:bCs/>
          <w:i/>
          <w:iCs/>
          <w:sz w:val="20"/>
          <w:szCs w:val="20"/>
          <w:bdr w:val="none" w:sz="0" w:space="0" w:color="auto" w:frame="1"/>
          <w:lang w:eastAsia="uk-UA"/>
        </w:rPr>
        <w:t>)</w:t>
      </w:r>
      <w:r w:rsidRPr="000808E8">
        <w:rPr>
          <w:sz w:val="20"/>
          <w:szCs w:val="20"/>
          <w:lang w:eastAsia="uk-UA"/>
        </w:rPr>
        <w:t xml:space="preserve"> – </w:t>
      </w:r>
      <w:proofErr w:type="spellStart"/>
      <w:r w:rsidRPr="000808E8">
        <w:rPr>
          <w:sz w:val="20"/>
          <w:szCs w:val="20"/>
          <w:lang w:eastAsia="uk-UA"/>
        </w:rPr>
        <w:t>зовнішня</w:t>
      </w:r>
      <w:proofErr w:type="spellEnd"/>
      <w:r w:rsidRPr="000808E8">
        <w:rPr>
          <w:sz w:val="20"/>
          <w:szCs w:val="20"/>
          <w:lang w:eastAsia="uk-UA"/>
        </w:rPr>
        <w:t xml:space="preserve"> сторона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з </w:t>
      </w:r>
      <w:proofErr w:type="spellStart"/>
      <w:r w:rsidRPr="000808E8">
        <w:rPr>
          <w:sz w:val="20"/>
          <w:szCs w:val="20"/>
          <w:lang w:eastAsia="uk-UA"/>
        </w:rPr>
        <w:t>усіма</w:t>
      </w:r>
      <w:proofErr w:type="spellEnd"/>
      <w:r w:rsidRPr="000808E8">
        <w:rPr>
          <w:sz w:val="20"/>
          <w:szCs w:val="20"/>
          <w:lang w:eastAsia="uk-UA"/>
        </w:rPr>
        <w:t xml:space="preserve"> </w:t>
      </w:r>
      <w:proofErr w:type="spellStart"/>
      <w:r w:rsidRPr="000808E8">
        <w:rPr>
          <w:sz w:val="20"/>
          <w:szCs w:val="20"/>
          <w:lang w:eastAsia="uk-UA"/>
        </w:rPr>
        <w:t>елементами</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покрівлі</w:t>
      </w:r>
      <w:proofErr w:type="spellEnd"/>
      <w:r w:rsidRPr="000808E8">
        <w:rPr>
          <w:sz w:val="20"/>
          <w:szCs w:val="20"/>
          <w:lang w:eastAsia="uk-UA"/>
        </w:rPr>
        <w:t xml:space="preserve"> до </w:t>
      </w:r>
      <w:proofErr w:type="spellStart"/>
      <w:r w:rsidRPr="000808E8">
        <w:rPr>
          <w:sz w:val="20"/>
          <w:szCs w:val="20"/>
          <w:lang w:eastAsia="uk-UA"/>
        </w:rPr>
        <w:t>вимощення</w:t>
      </w:r>
      <w:proofErr w:type="spellEnd"/>
      <w:r w:rsidRPr="000808E8">
        <w:rPr>
          <w:sz w:val="20"/>
          <w:szCs w:val="20"/>
          <w:lang w:eastAsia="uk-UA"/>
        </w:rPr>
        <w:t xml:space="preserve">. </w:t>
      </w:r>
      <w:proofErr w:type="spellStart"/>
      <w:r w:rsidRPr="000808E8">
        <w:rPr>
          <w:sz w:val="20"/>
          <w:szCs w:val="20"/>
          <w:lang w:eastAsia="uk-UA"/>
        </w:rPr>
        <w:t>Складовими</w:t>
      </w:r>
      <w:proofErr w:type="spellEnd"/>
      <w:r w:rsidRPr="000808E8">
        <w:rPr>
          <w:sz w:val="20"/>
          <w:szCs w:val="20"/>
          <w:lang w:eastAsia="uk-UA"/>
        </w:rPr>
        <w:t xml:space="preserve"> </w:t>
      </w:r>
      <w:proofErr w:type="spellStart"/>
      <w:r w:rsidRPr="000808E8">
        <w:rPr>
          <w:sz w:val="20"/>
          <w:szCs w:val="20"/>
          <w:lang w:eastAsia="uk-UA"/>
        </w:rPr>
        <w:t>частинами</w:t>
      </w:r>
      <w:proofErr w:type="spellEnd"/>
      <w:r w:rsidRPr="000808E8">
        <w:rPr>
          <w:sz w:val="20"/>
          <w:szCs w:val="20"/>
          <w:lang w:eastAsia="uk-UA"/>
        </w:rPr>
        <w:t xml:space="preserve"> фасаду є </w:t>
      </w:r>
      <w:proofErr w:type="spellStart"/>
      <w:r w:rsidRPr="000808E8">
        <w:rPr>
          <w:sz w:val="20"/>
          <w:szCs w:val="20"/>
          <w:lang w:eastAsia="uk-UA"/>
        </w:rPr>
        <w:t>віконні</w:t>
      </w:r>
      <w:proofErr w:type="spellEnd"/>
      <w:r w:rsidRPr="000808E8">
        <w:rPr>
          <w:sz w:val="20"/>
          <w:szCs w:val="20"/>
          <w:lang w:eastAsia="uk-UA"/>
        </w:rPr>
        <w:t xml:space="preserve"> і </w:t>
      </w:r>
      <w:proofErr w:type="spellStart"/>
      <w:r w:rsidRPr="000808E8">
        <w:rPr>
          <w:sz w:val="20"/>
          <w:szCs w:val="20"/>
          <w:lang w:eastAsia="uk-UA"/>
        </w:rPr>
        <w:t>дверні</w:t>
      </w:r>
      <w:proofErr w:type="spellEnd"/>
      <w:r w:rsidRPr="000808E8">
        <w:rPr>
          <w:sz w:val="20"/>
          <w:szCs w:val="20"/>
          <w:lang w:eastAsia="uk-UA"/>
        </w:rPr>
        <w:t xml:space="preserve"> </w:t>
      </w:r>
      <w:proofErr w:type="spellStart"/>
      <w:r w:rsidRPr="000808E8">
        <w:rPr>
          <w:sz w:val="20"/>
          <w:szCs w:val="20"/>
          <w:lang w:eastAsia="uk-UA"/>
        </w:rPr>
        <w:t>прорізи</w:t>
      </w:r>
      <w:proofErr w:type="spellEnd"/>
      <w:r w:rsidRPr="000808E8">
        <w:rPr>
          <w:sz w:val="20"/>
          <w:szCs w:val="20"/>
          <w:lang w:eastAsia="uk-UA"/>
        </w:rPr>
        <w:t xml:space="preserve">, </w:t>
      </w:r>
      <w:proofErr w:type="spellStart"/>
      <w:r w:rsidRPr="000808E8">
        <w:rPr>
          <w:sz w:val="20"/>
          <w:szCs w:val="20"/>
          <w:lang w:eastAsia="uk-UA"/>
        </w:rPr>
        <w:t>стіни</w:t>
      </w:r>
      <w:proofErr w:type="spellEnd"/>
      <w:r w:rsidRPr="000808E8">
        <w:rPr>
          <w:sz w:val="20"/>
          <w:szCs w:val="20"/>
          <w:lang w:eastAsia="uk-UA"/>
        </w:rPr>
        <w:t xml:space="preserve">, </w:t>
      </w:r>
      <w:proofErr w:type="spellStart"/>
      <w:r w:rsidRPr="000808E8">
        <w:rPr>
          <w:sz w:val="20"/>
          <w:szCs w:val="20"/>
          <w:lang w:eastAsia="uk-UA"/>
        </w:rPr>
        <w:t>перемички</w:t>
      </w:r>
      <w:proofErr w:type="spellEnd"/>
      <w:r w:rsidRPr="000808E8">
        <w:rPr>
          <w:sz w:val="20"/>
          <w:szCs w:val="20"/>
          <w:lang w:eastAsia="uk-UA"/>
        </w:rPr>
        <w:t xml:space="preserve">, </w:t>
      </w:r>
      <w:proofErr w:type="spellStart"/>
      <w:r w:rsidRPr="000808E8">
        <w:rPr>
          <w:sz w:val="20"/>
          <w:szCs w:val="20"/>
          <w:lang w:eastAsia="uk-UA"/>
        </w:rPr>
        <w:t>козирки</w:t>
      </w:r>
      <w:proofErr w:type="spellEnd"/>
      <w:r w:rsidRPr="000808E8">
        <w:rPr>
          <w:sz w:val="20"/>
          <w:szCs w:val="20"/>
          <w:lang w:eastAsia="uk-UA"/>
        </w:rPr>
        <w:t xml:space="preserve">, </w:t>
      </w:r>
      <w:proofErr w:type="spellStart"/>
      <w:r w:rsidRPr="000808E8">
        <w:rPr>
          <w:sz w:val="20"/>
          <w:szCs w:val="20"/>
          <w:lang w:eastAsia="uk-UA"/>
        </w:rPr>
        <w:t>навіси</w:t>
      </w:r>
      <w:proofErr w:type="spellEnd"/>
      <w:r w:rsidRPr="000808E8">
        <w:rPr>
          <w:sz w:val="20"/>
          <w:szCs w:val="20"/>
          <w:lang w:eastAsia="uk-UA"/>
        </w:rPr>
        <w:t xml:space="preserve">, </w:t>
      </w:r>
      <w:proofErr w:type="spellStart"/>
      <w:r w:rsidRPr="000808E8">
        <w:rPr>
          <w:sz w:val="20"/>
          <w:szCs w:val="20"/>
          <w:lang w:eastAsia="uk-UA"/>
        </w:rPr>
        <w:t>портали</w:t>
      </w:r>
      <w:proofErr w:type="spellEnd"/>
      <w:r w:rsidRPr="000808E8">
        <w:rPr>
          <w:sz w:val="20"/>
          <w:szCs w:val="20"/>
          <w:lang w:eastAsia="uk-UA"/>
        </w:rPr>
        <w:t xml:space="preserve">, </w:t>
      </w:r>
      <w:proofErr w:type="spellStart"/>
      <w:r w:rsidRPr="000808E8">
        <w:rPr>
          <w:sz w:val="20"/>
          <w:szCs w:val="20"/>
          <w:lang w:eastAsia="uk-UA"/>
        </w:rPr>
        <w:t>зовнішні</w:t>
      </w:r>
      <w:proofErr w:type="spellEnd"/>
      <w:r w:rsidRPr="000808E8">
        <w:rPr>
          <w:sz w:val="20"/>
          <w:szCs w:val="20"/>
          <w:lang w:eastAsia="uk-UA"/>
        </w:rPr>
        <w:t xml:space="preserve"> </w:t>
      </w:r>
      <w:proofErr w:type="spellStart"/>
      <w:r w:rsidRPr="000808E8">
        <w:rPr>
          <w:sz w:val="20"/>
          <w:szCs w:val="20"/>
          <w:lang w:eastAsia="uk-UA"/>
        </w:rPr>
        <w:t>східці</w:t>
      </w:r>
      <w:proofErr w:type="spellEnd"/>
      <w:r w:rsidRPr="000808E8">
        <w:rPr>
          <w:sz w:val="20"/>
          <w:szCs w:val="20"/>
          <w:lang w:eastAsia="uk-UA"/>
        </w:rPr>
        <w:t xml:space="preserve">, арки, </w:t>
      </w:r>
      <w:proofErr w:type="spellStart"/>
      <w:r w:rsidRPr="000808E8">
        <w:rPr>
          <w:sz w:val="20"/>
          <w:szCs w:val="20"/>
          <w:lang w:eastAsia="uk-UA"/>
        </w:rPr>
        <w:t>вітрини</w:t>
      </w:r>
      <w:proofErr w:type="spellEnd"/>
      <w:r w:rsidRPr="000808E8">
        <w:rPr>
          <w:sz w:val="20"/>
          <w:szCs w:val="20"/>
          <w:lang w:eastAsia="uk-UA"/>
        </w:rPr>
        <w:t xml:space="preserve"> та </w:t>
      </w:r>
      <w:proofErr w:type="spellStart"/>
      <w:r w:rsidRPr="000808E8">
        <w:rPr>
          <w:sz w:val="20"/>
          <w:szCs w:val="20"/>
          <w:lang w:eastAsia="uk-UA"/>
        </w:rPr>
        <w:t>ін</w:t>
      </w:r>
      <w:proofErr w:type="spellEnd"/>
      <w:r w:rsidRPr="000808E8">
        <w:rPr>
          <w:sz w:val="20"/>
          <w:szCs w:val="20"/>
          <w:lang w:eastAsia="uk-UA"/>
        </w:rPr>
        <w:t>.</w:t>
      </w:r>
    </w:p>
    <w:p w14:paraId="3BD73EFD" w14:textId="3019B2F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формат рекламного засобу</w:t>
      </w:r>
      <w:r w:rsidRPr="000808E8">
        <w:rPr>
          <w:sz w:val="20"/>
          <w:szCs w:val="20"/>
          <w:lang w:val="uk-UA"/>
        </w:rPr>
        <w:t xml:space="preserve"> - розмір площі однієї зовнішньої сторони рекламного засобу, що використовується для розміщення зовнішньої реклами. </w:t>
      </w:r>
    </w:p>
    <w:p w14:paraId="64F3C934" w14:textId="0DCF0B1B" w:rsidR="003A0323" w:rsidRPr="000808E8" w:rsidRDefault="003A0323" w:rsidP="003A0323">
      <w:pPr>
        <w:ind w:right="-1" w:firstLine="567"/>
        <w:jc w:val="both"/>
        <w:rPr>
          <w:color w:val="000000"/>
          <w:sz w:val="20"/>
          <w:szCs w:val="20"/>
          <w:lang w:val="uk-UA"/>
        </w:rPr>
      </w:pPr>
      <w:r w:rsidRPr="000808E8">
        <w:rPr>
          <w:i/>
          <w:iCs/>
          <w:sz w:val="20"/>
          <w:szCs w:val="20"/>
          <w:lang w:val="uk-UA"/>
        </w:rPr>
        <w:t xml:space="preserve">• </w:t>
      </w:r>
      <w:r w:rsidRPr="000808E8">
        <w:rPr>
          <w:b/>
          <w:bCs/>
          <w:i/>
          <w:iCs/>
          <w:color w:val="000000"/>
          <w:sz w:val="20"/>
          <w:szCs w:val="20"/>
          <w:lang w:val="uk-UA"/>
        </w:rPr>
        <w:t xml:space="preserve">схема  </w:t>
      </w:r>
      <w:r w:rsidRPr="000808E8">
        <w:rPr>
          <w:b/>
          <w:bCs/>
          <w:i/>
          <w:iCs/>
          <w:color w:val="000000"/>
          <w:sz w:val="20"/>
          <w:szCs w:val="20"/>
          <w:shd w:val="clear" w:color="auto" w:fill="FFFFFF"/>
          <w:lang w:val="uk-UA"/>
        </w:rPr>
        <w:t xml:space="preserve">місць розташування рекламних засобів </w:t>
      </w:r>
      <w:r w:rsidRPr="000808E8">
        <w:rPr>
          <w:b/>
          <w:bCs/>
          <w:i/>
          <w:iCs/>
          <w:color w:val="000000"/>
          <w:sz w:val="20"/>
          <w:szCs w:val="20"/>
          <w:lang w:val="uk-UA"/>
        </w:rPr>
        <w:t>(надалі – схема)</w:t>
      </w:r>
      <w:r w:rsidRPr="000808E8">
        <w:rPr>
          <w:rStyle w:val="apple-converted-space"/>
          <w:i/>
          <w:iCs/>
          <w:color w:val="000000"/>
          <w:sz w:val="20"/>
          <w:szCs w:val="20"/>
        </w:rPr>
        <w:t> </w:t>
      </w:r>
      <w:r w:rsidRPr="000808E8">
        <w:rPr>
          <w:b/>
          <w:bCs/>
          <w:i/>
          <w:iCs/>
          <w:color w:val="000000"/>
          <w:sz w:val="20"/>
          <w:szCs w:val="20"/>
          <w:shd w:val="clear" w:color="auto" w:fill="FFFFFF"/>
          <w:lang w:val="uk-UA"/>
        </w:rPr>
        <w:t xml:space="preserve"> </w:t>
      </w:r>
      <w:r w:rsidRPr="000808E8">
        <w:rPr>
          <w:color w:val="000000"/>
          <w:sz w:val="20"/>
          <w:szCs w:val="20"/>
          <w:lang w:val="uk-UA"/>
        </w:rPr>
        <w:t xml:space="preserve">-  </w:t>
      </w:r>
      <w:proofErr w:type="spellStart"/>
      <w:r w:rsidRPr="000808E8">
        <w:rPr>
          <w:color w:val="000000"/>
          <w:sz w:val="20"/>
          <w:szCs w:val="20"/>
          <w:shd w:val="clear" w:color="auto" w:fill="FFFFFF"/>
          <w:lang w:val="uk-UA"/>
        </w:rPr>
        <w:t>топогеодезичні</w:t>
      </w:r>
      <w:proofErr w:type="spellEnd"/>
      <w:r w:rsidRPr="000808E8">
        <w:rPr>
          <w:color w:val="000000"/>
          <w:sz w:val="20"/>
          <w:szCs w:val="20"/>
          <w:shd w:val="clear" w:color="auto" w:fill="FFFFFF"/>
          <w:lang w:val="uk-UA"/>
        </w:rPr>
        <w:t xml:space="preserve"> матеріали з нанесенням кількості місць для розташування </w:t>
      </w:r>
      <w:proofErr w:type="spellStart"/>
      <w:r w:rsidRPr="000808E8">
        <w:rPr>
          <w:color w:val="000000"/>
          <w:sz w:val="20"/>
          <w:szCs w:val="20"/>
          <w:shd w:val="clear" w:color="auto" w:fill="FFFFFF"/>
          <w:lang w:val="uk-UA"/>
        </w:rPr>
        <w:t>рекламоносіїв</w:t>
      </w:r>
      <w:proofErr w:type="spellEnd"/>
      <w:r w:rsidRPr="000808E8">
        <w:rPr>
          <w:color w:val="000000"/>
          <w:sz w:val="20"/>
          <w:szCs w:val="20"/>
          <w:shd w:val="clear" w:color="auto" w:fill="FFFFFF"/>
          <w:lang w:val="uk-UA"/>
        </w:rPr>
        <w:t xml:space="preserve"> </w:t>
      </w:r>
      <w:r w:rsidRPr="000808E8">
        <w:rPr>
          <w:color w:val="000000"/>
          <w:sz w:val="20"/>
          <w:szCs w:val="20"/>
          <w:lang w:val="uk-UA"/>
        </w:rPr>
        <w:t xml:space="preserve">на території </w:t>
      </w:r>
      <w:r w:rsidRPr="000808E8">
        <w:rPr>
          <w:color w:val="000000"/>
          <w:sz w:val="20"/>
          <w:szCs w:val="20"/>
          <w:shd w:val="clear" w:color="auto" w:fill="FFFFFF"/>
          <w:lang w:val="uk-UA"/>
        </w:rPr>
        <w:t xml:space="preserve">Фонтанської сільської ради Одеського району Одеської області </w:t>
      </w:r>
      <w:r w:rsidRPr="000808E8">
        <w:rPr>
          <w:color w:val="000000"/>
          <w:sz w:val="20"/>
          <w:szCs w:val="20"/>
          <w:lang w:val="uk-UA"/>
        </w:rPr>
        <w:t xml:space="preserve">у певних місцях. З метою недопущення перевантаження та збереження умов цілісного візуального сприйняття вказаної території рекламними засобами,  кількість місць є обмеженою.  Встановлення </w:t>
      </w:r>
      <w:proofErr w:type="spellStart"/>
      <w:r w:rsidRPr="000808E8">
        <w:rPr>
          <w:color w:val="000000"/>
          <w:sz w:val="20"/>
          <w:szCs w:val="20"/>
          <w:lang w:val="uk-UA"/>
        </w:rPr>
        <w:t>рекламоносіїв</w:t>
      </w:r>
      <w:proofErr w:type="spellEnd"/>
      <w:r w:rsidRPr="000808E8">
        <w:rPr>
          <w:color w:val="000000"/>
          <w:sz w:val="20"/>
          <w:szCs w:val="20"/>
          <w:lang w:val="uk-UA"/>
        </w:rPr>
        <w:t xml:space="preserve"> повинно </w:t>
      </w:r>
      <w:proofErr w:type="spellStart"/>
      <w:r w:rsidRPr="000808E8">
        <w:rPr>
          <w:color w:val="000000"/>
          <w:sz w:val="20"/>
          <w:szCs w:val="20"/>
          <w:lang w:val="uk-UA"/>
        </w:rPr>
        <w:t>здійснюватись</w:t>
      </w:r>
      <w:proofErr w:type="spellEnd"/>
      <w:r w:rsidRPr="000808E8">
        <w:rPr>
          <w:color w:val="000000"/>
          <w:sz w:val="20"/>
          <w:szCs w:val="20"/>
          <w:lang w:val="uk-UA"/>
        </w:rPr>
        <w:t xml:space="preserve"> з врахуванням архітектурних, функціонально-планувальних, історико-культурних чинників та з дотриманням цих Правил,  Правил благоустрою території </w:t>
      </w:r>
      <w:r w:rsidRPr="000808E8">
        <w:rPr>
          <w:color w:val="000000"/>
          <w:sz w:val="20"/>
          <w:szCs w:val="20"/>
          <w:shd w:val="clear" w:color="auto" w:fill="FFFFFF"/>
          <w:lang w:val="uk-UA"/>
        </w:rPr>
        <w:t>Фонтанської сільської ради Одеського району Одеської області</w:t>
      </w:r>
      <w:r w:rsidRPr="000808E8">
        <w:rPr>
          <w:color w:val="000000"/>
          <w:sz w:val="20"/>
          <w:szCs w:val="20"/>
          <w:lang w:val="uk-UA"/>
        </w:rPr>
        <w:t xml:space="preserve">, та вимог чинного законодавства України. Інформація щодо </w:t>
      </w:r>
      <w:proofErr w:type="spellStart"/>
      <w:r w:rsidRPr="000808E8">
        <w:rPr>
          <w:color w:val="000000"/>
          <w:sz w:val="20"/>
          <w:szCs w:val="20"/>
          <w:shd w:val="clear" w:color="auto" w:fill="FFFFFF"/>
          <w:lang w:val="uk-UA"/>
        </w:rPr>
        <w:t>топогеодезичних</w:t>
      </w:r>
      <w:proofErr w:type="spellEnd"/>
      <w:r w:rsidRPr="000808E8">
        <w:rPr>
          <w:color w:val="000000"/>
          <w:sz w:val="20"/>
          <w:szCs w:val="20"/>
          <w:shd w:val="clear" w:color="auto" w:fill="FFFFFF"/>
          <w:lang w:val="uk-UA"/>
        </w:rPr>
        <w:t xml:space="preserve"> матеріалів з нанесенням кількості місць для розташування </w:t>
      </w:r>
      <w:proofErr w:type="spellStart"/>
      <w:r w:rsidRPr="000808E8">
        <w:rPr>
          <w:color w:val="000000"/>
          <w:sz w:val="20"/>
          <w:szCs w:val="20"/>
          <w:shd w:val="clear" w:color="auto" w:fill="FFFFFF"/>
          <w:lang w:val="uk-UA"/>
        </w:rPr>
        <w:t>рекламоносія</w:t>
      </w:r>
      <w:proofErr w:type="spellEnd"/>
      <w:r w:rsidRPr="000808E8">
        <w:rPr>
          <w:color w:val="000000"/>
          <w:sz w:val="20"/>
          <w:szCs w:val="20"/>
          <w:shd w:val="clear" w:color="auto" w:fill="FFFFFF"/>
          <w:lang w:val="uk-UA"/>
        </w:rPr>
        <w:t xml:space="preserve"> </w:t>
      </w:r>
      <w:r w:rsidRPr="000808E8">
        <w:rPr>
          <w:color w:val="000000"/>
          <w:sz w:val="20"/>
          <w:szCs w:val="20"/>
          <w:lang w:val="uk-UA"/>
        </w:rPr>
        <w:t xml:space="preserve">на  території </w:t>
      </w:r>
      <w:r w:rsidRPr="000808E8">
        <w:rPr>
          <w:color w:val="000000"/>
          <w:sz w:val="20"/>
          <w:szCs w:val="20"/>
          <w:shd w:val="clear" w:color="auto" w:fill="FFFFFF"/>
          <w:lang w:val="uk-UA"/>
        </w:rPr>
        <w:t xml:space="preserve">Фонтанської сільської ради Одеського району Одеської області </w:t>
      </w:r>
      <w:r w:rsidRPr="000808E8">
        <w:rPr>
          <w:color w:val="000000"/>
          <w:sz w:val="20"/>
          <w:szCs w:val="20"/>
          <w:lang w:val="uk-UA"/>
        </w:rPr>
        <w:t>є відкритою і надається будь-якій особі за її письмовою заявою.</w:t>
      </w:r>
    </w:p>
    <w:p w14:paraId="4B98364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Терміни, невизначені в цих Правилах, вживаються у значенні, наведеному в Законі України "Про рекламу", Законі України "Про дозвільну систему у сфері господарської діяльності", Законі України "Про благоустрій населених пунктів", Типових правилах розміщення зовнішньої реклами, затверджених постановою Кабінету Міністрів України, та інших нормативно-правових актах. </w:t>
      </w:r>
    </w:p>
    <w:p w14:paraId="2966BE0C" w14:textId="77777777"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 xml:space="preserve">2. Види та типи рекламних засобів </w:t>
      </w:r>
    </w:p>
    <w:p w14:paraId="6595A90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2.1.</w:t>
      </w:r>
      <w:r w:rsidRPr="000808E8">
        <w:rPr>
          <w:sz w:val="20"/>
          <w:szCs w:val="20"/>
          <w:lang w:val="uk-UA"/>
        </w:rPr>
        <w:t xml:space="preserve"> До основних видів рекламних засобів відносяться: </w:t>
      </w:r>
    </w:p>
    <w:p w14:paraId="398337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Стаціонарні рекламні засоби</w:t>
      </w:r>
      <w:r w:rsidRPr="000808E8">
        <w:rPr>
          <w:sz w:val="20"/>
          <w:szCs w:val="20"/>
          <w:lang w:val="uk-UA"/>
        </w:rPr>
        <w:t xml:space="preserve"> - рекламні засоби, які розташовуються у спосіб, що не передбачає можливості їх переміщення без відокремлення конструктивних елементів (опор, фундаментів, кронштейнів тощо), котрі забезпечують фіксацію рекламного засобу у місці його розташування. </w:t>
      </w:r>
    </w:p>
    <w:p w14:paraId="79FA0881" w14:textId="626D5E6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Стаціонарні рекламні засоби поділяються на наземні, навісні та такі, що розташовуються на будинках і спорудах</w:t>
      </w:r>
      <w:r w:rsidR="000039E9" w:rsidRPr="000808E8">
        <w:rPr>
          <w:sz w:val="20"/>
          <w:szCs w:val="20"/>
          <w:lang w:val="uk-UA"/>
        </w:rPr>
        <w:t xml:space="preserve"> (вивіски)</w:t>
      </w:r>
      <w:r w:rsidRPr="000808E8">
        <w:rPr>
          <w:sz w:val="20"/>
          <w:szCs w:val="20"/>
          <w:lang w:val="uk-UA"/>
        </w:rPr>
        <w:t xml:space="preserve">. </w:t>
      </w:r>
    </w:p>
    <w:p w14:paraId="0825481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Тимчасові рекламні засоби</w:t>
      </w:r>
      <w:r w:rsidRPr="000808E8">
        <w:rPr>
          <w:sz w:val="20"/>
          <w:szCs w:val="20"/>
          <w:lang w:val="uk-UA"/>
        </w:rPr>
        <w:t xml:space="preserve"> - рекламні засоби, конструктивне рішення яких передбачає можливість їх вільного переміщення з визначеного місця розташування. До тимчасових рекламних засобів належать, зокрема, виносні щитові конструкції. </w:t>
      </w:r>
    </w:p>
    <w:p w14:paraId="194B13F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2.2.</w:t>
      </w:r>
      <w:r w:rsidRPr="000808E8">
        <w:rPr>
          <w:sz w:val="20"/>
          <w:szCs w:val="20"/>
          <w:lang w:val="uk-UA"/>
        </w:rPr>
        <w:t xml:space="preserve"> Типи рекламних засобів: </w:t>
      </w:r>
    </w:p>
    <w:p w14:paraId="704A99E3"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Брендмауери</w:t>
      </w:r>
      <w:proofErr w:type="spellEnd"/>
      <w:r w:rsidRPr="000808E8">
        <w:rPr>
          <w:sz w:val="20"/>
          <w:szCs w:val="20"/>
          <w:lang w:val="uk-UA"/>
        </w:rPr>
        <w:t xml:space="preserve"> - великоформатні стаціонарні рекламні засоби у вигляді банерів, панно в жорсткому каркасі, що розташовуються на зовнішніх поверхнях будинків (будівель), споруд, або </w:t>
      </w:r>
      <w:proofErr w:type="spellStart"/>
      <w:r w:rsidRPr="000808E8">
        <w:rPr>
          <w:sz w:val="20"/>
          <w:szCs w:val="20"/>
          <w:lang w:val="uk-UA"/>
        </w:rPr>
        <w:t>декоративно-сітчаті</w:t>
      </w:r>
      <w:proofErr w:type="spellEnd"/>
      <w:r w:rsidRPr="000808E8">
        <w:rPr>
          <w:sz w:val="20"/>
          <w:szCs w:val="20"/>
          <w:lang w:val="uk-UA"/>
        </w:rPr>
        <w:t xml:space="preserve"> матеріали, що закріплюються на допоміжних будівельних конструкціях та прикривають будинки (будівлі), споруди, які ремонтуються, реконструюються, будуються чи демонтуються. </w:t>
      </w:r>
    </w:p>
    <w:p w14:paraId="78FE968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Бек-</w:t>
      </w:r>
      <w:proofErr w:type="spellStart"/>
      <w:r w:rsidRPr="000808E8">
        <w:rPr>
          <w:b/>
          <w:bCs/>
          <w:i/>
          <w:iCs/>
          <w:sz w:val="20"/>
          <w:szCs w:val="20"/>
          <w:lang w:val="uk-UA"/>
        </w:rPr>
        <w:t>лайт</w:t>
      </w:r>
      <w:proofErr w:type="spellEnd"/>
      <w:r w:rsidRPr="000808E8">
        <w:rPr>
          <w:sz w:val="20"/>
          <w:szCs w:val="20"/>
          <w:lang w:val="uk-UA"/>
        </w:rPr>
        <w:t xml:space="preserve"> - наземний стаціонарний рекламний засіб формату 3 х 4 м чи більше, що, як правило, забезпечений внутрішнім електричним підсвічуванням рекламної площини, виготовленої з банерної тканини. </w:t>
      </w:r>
    </w:p>
    <w:p w14:paraId="59E14C4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Виносні щитові конструкції</w:t>
      </w:r>
      <w:r w:rsidRPr="000808E8">
        <w:rPr>
          <w:sz w:val="20"/>
          <w:szCs w:val="20"/>
          <w:lang w:val="uk-UA"/>
        </w:rPr>
        <w:t xml:space="preserve"> - тимчасові рекламні засоби, які розташовуються фізичними або юридичними особами, у безпосередній близькості до місць реалізації товарів, виконання робіт та/або надання послуг з метою привернення до них уваги споживачів. </w:t>
      </w:r>
    </w:p>
    <w:p w14:paraId="3338F3A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Дахові конструкції</w:t>
      </w:r>
      <w:r w:rsidRPr="000808E8">
        <w:rPr>
          <w:sz w:val="20"/>
          <w:szCs w:val="20"/>
          <w:lang w:val="uk-UA"/>
        </w:rPr>
        <w:t xml:space="preserve"> - різноманітні </w:t>
      </w:r>
      <w:proofErr w:type="spellStart"/>
      <w:r w:rsidRPr="000808E8">
        <w:rPr>
          <w:sz w:val="20"/>
          <w:szCs w:val="20"/>
          <w:lang w:val="uk-UA"/>
        </w:rPr>
        <w:t>об'ємно</w:t>
      </w:r>
      <w:proofErr w:type="spellEnd"/>
      <w:r w:rsidRPr="000808E8">
        <w:rPr>
          <w:sz w:val="20"/>
          <w:szCs w:val="20"/>
          <w:lang w:val="uk-UA"/>
        </w:rPr>
        <w:t xml:space="preserve">-просторові або плоскі рекламні засоби, розташовані повністю або частково вище рівня карнизу будинку (будівлі) або на його даху. </w:t>
      </w:r>
    </w:p>
    <w:p w14:paraId="2AE8F530" w14:textId="77777777" w:rsidR="009E4E63" w:rsidRPr="000808E8" w:rsidRDefault="009E4E63" w:rsidP="00BD2B79">
      <w:pPr>
        <w:shd w:val="clear" w:color="auto" w:fill="FFFFFF"/>
        <w:spacing w:after="120"/>
        <w:ind w:right="282" w:firstLine="567"/>
        <w:rPr>
          <w:color w:val="1B1D1F"/>
          <w:sz w:val="20"/>
          <w:szCs w:val="20"/>
          <w:lang w:val="uk-UA"/>
        </w:rPr>
      </w:pPr>
      <w:r w:rsidRPr="000808E8">
        <w:rPr>
          <w:b/>
          <w:bCs/>
          <w:i/>
          <w:iCs/>
          <w:color w:val="1B1D1F"/>
          <w:sz w:val="20"/>
          <w:szCs w:val="20"/>
          <w:lang w:val="uk-UA"/>
        </w:rPr>
        <w:t>Нестандартні стаціонарні рекламні засоби</w:t>
      </w:r>
      <w:r w:rsidRPr="000808E8">
        <w:rPr>
          <w:color w:val="1B1D1F"/>
          <w:sz w:val="20"/>
          <w:szCs w:val="20"/>
          <w:lang w:val="uk-UA"/>
        </w:rPr>
        <w:t> – стаціонарні рекламні засоби, що не підпадають під визначення стандартних типів рекламних засобів та носять індивідуальний характер».</w:t>
      </w:r>
    </w:p>
    <w:p w14:paraId="4612F4E6" w14:textId="77777777" w:rsidR="0057452D" w:rsidRPr="000808E8" w:rsidRDefault="0057452D" w:rsidP="00BD2B79">
      <w:pPr>
        <w:shd w:val="clear" w:color="auto" w:fill="FFFFFF"/>
        <w:spacing w:after="120"/>
        <w:ind w:right="282" w:firstLine="567"/>
        <w:rPr>
          <w:color w:val="1B1D1F"/>
          <w:sz w:val="20"/>
          <w:szCs w:val="20"/>
          <w:lang w:val="uk-UA"/>
        </w:rPr>
      </w:pPr>
      <w:r w:rsidRPr="000808E8">
        <w:rPr>
          <w:b/>
          <w:bCs/>
          <w:i/>
          <w:iCs/>
          <w:color w:val="1B1D1F"/>
          <w:sz w:val="20"/>
          <w:szCs w:val="20"/>
          <w:lang w:val="uk-UA"/>
        </w:rPr>
        <w:t>Нестандартні тимчасові рекламні засоби</w:t>
      </w:r>
      <w:r w:rsidRPr="000808E8">
        <w:rPr>
          <w:color w:val="1B1D1F"/>
          <w:sz w:val="20"/>
          <w:szCs w:val="20"/>
          <w:lang w:val="uk-UA"/>
        </w:rPr>
        <w:t xml:space="preserve"> – тимчасові рекламні засоби, що не підпадають під визначення стандартних типів рекламних засобів та носять індивідуальний характер.</w:t>
      </w:r>
    </w:p>
    <w:p w14:paraId="6049F9D0"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Об'ємно</w:t>
      </w:r>
      <w:proofErr w:type="spellEnd"/>
      <w:r w:rsidRPr="000808E8">
        <w:rPr>
          <w:b/>
          <w:bCs/>
          <w:i/>
          <w:iCs/>
          <w:sz w:val="20"/>
          <w:szCs w:val="20"/>
          <w:lang w:val="uk-UA"/>
        </w:rPr>
        <w:t>-просторові рекламні конструкції</w:t>
      </w:r>
      <w:r w:rsidRPr="000808E8">
        <w:rPr>
          <w:sz w:val="20"/>
          <w:szCs w:val="20"/>
          <w:lang w:val="uk-UA"/>
        </w:rPr>
        <w:t xml:space="preserve"> - нестандартні рекламні засоби, в яких для передачі рекламної інформації використовується як об'єм, форма конструкції, так і її поверхня. </w:t>
      </w:r>
    </w:p>
    <w:p w14:paraId="11018DBC"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Пілар</w:t>
      </w:r>
      <w:proofErr w:type="spellEnd"/>
      <w:r w:rsidRPr="000808E8">
        <w:rPr>
          <w:sz w:val="20"/>
          <w:szCs w:val="20"/>
          <w:lang w:val="uk-UA"/>
        </w:rPr>
        <w:t xml:space="preserve"> -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 х 1,4 м. </w:t>
      </w:r>
    </w:p>
    <w:p w14:paraId="03A731B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lastRenderedPageBreak/>
        <w:t>Пілон</w:t>
      </w:r>
      <w:r w:rsidRPr="000808E8">
        <w:rPr>
          <w:sz w:val="20"/>
          <w:szCs w:val="20"/>
          <w:lang w:val="uk-UA"/>
        </w:rPr>
        <w:t xml:space="preserve"> - наземний стаціонарний рекламний засіб у вигляді плоскої або випуклої вертикальної стели з двома рекламними поверхнями розміром 2,8 х 1,4 м чи 3 х 1,5 м. </w:t>
      </w:r>
    </w:p>
    <w:p w14:paraId="402B6A8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Прапорні композиції, парасолі, навіси</w:t>
      </w:r>
      <w:r w:rsidRPr="000808E8">
        <w:rPr>
          <w:sz w:val="20"/>
          <w:szCs w:val="20"/>
          <w:lang w:val="uk-UA"/>
        </w:rPr>
        <w:t xml:space="preserve"> - рекламні засоби, що складаються з основи, одного або декількох </w:t>
      </w:r>
      <w:proofErr w:type="spellStart"/>
      <w:r w:rsidRPr="000808E8">
        <w:rPr>
          <w:sz w:val="20"/>
          <w:szCs w:val="20"/>
          <w:lang w:val="uk-UA"/>
        </w:rPr>
        <w:t>флагштоків</w:t>
      </w:r>
      <w:proofErr w:type="spellEnd"/>
      <w:r w:rsidRPr="000808E8">
        <w:rPr>
          <w:sz w:val="20"/>
          <w:szCs w:val="20"/>
          <w:lang w:val="uk-UA"/>
        </w:rPr>
        <w:t xml:space="preserve"> (</w:t>
      </w:r>
      <w:proofErr w:type="spellStart"/>
      <w:r w:rsidRPr="000808E8">
        <w:rPr>
          <w:sz w:val="20"/>
          <w:szCs w:val="20"/>
          <w:lang w:val="uk-UA"/>
        </w:rPr>
        <w:t>стійок</w:t>
      </w:r>
      <w:proofErr w:type="spellEnd"/>
      <w:r w:rsidRPr="000808E8">
        <w:rPr>
          <w:sz w:val="20"/>
          <w:szCs w:val="20"/>
          <w:lang w:val="uk-UA"/>
        </w:rPr>
        <w:t xml:space="preserve">) і м'яких </w:t>
      </w:r>
      <w:proofErr w:type="spellStart"/>
      <w:r w:rsidRPr="000808E8">
        <w:rPr>
          <w:sz w:val="20"/>
          <w:szCs w:val="20"/>
          <w:lang w:val="uk-UA"/>
        </w:rPr>
        <w:t>полотен</w:t>
      </w:r>
      <w:proofErr w:type="spellEnd"/>
      <w:r w:rsidRPr="000808E8">
        <w:rPr>
          <w:sz w:val="20"/>
          <w:szCs w:val="20"/>
          <w:lang w:val="uk-UA"/>
        </w:rPr>
        <w:t xml:space="preserve">. </w:t>
      </w:r>
    </w:p>
    <w:p w14:paraId="5CA2EBE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Сіті-лайт</w:t>
      </w:r>
      <w:r w:rsidRPr="000808E8">
        <w:rPr>
          <w:sz w:val="20"/>
          <w:szCs w:val="20"/>
          <w:lang w:val="uk-UA"/>
        </w:rPr>
        <w:t xml:space="preserve"> - стаціонарний рекламний </w:t>
      </w:r>
      <w:r w:rsidR="00EF2705" w:rsidRPr="000808E8">
        <w:rPr>
          <w:sz w:val="20"/>
          <w:szCs w:val="20"/>
          <w:lang w:val="uk-UA"/>
        </w:rPr>
        <w:t>засіб у вигляді стенду (коробу)</w:t>
      </w:r>
      <w:r w:rsidR="00ED22F0" w:rsidRPr="000808E8">
        <w:rPr>
          <w:sz w:val="20"/>
          <w:szCs w:val="20"/>
          <w:lang w:val="uk-UA"/>
        </w:rPr>
        <w:t xml:space="preserve"> </w:t>
      </w:r>
      <w:r w:rsidRPr="000808E8">
        <w:rPr>
          <w:sz w:val="20"/>
          <w:szCs w:val="20"/>
          <w:lang w:val="uk-UA"/>
        </w:rPr>
        <w:t xml:space="preserve">з форматом рекламної площини 1,2 х 1,8 м, як правило, з внутрішнім підсвічуванням, що встановлюється на невеликій опорі не набагато вище зросту людини. </w:t>
      </w:r>
    </w:p>
    <w:p w14:paraId="7141BAF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Світлодіодні екрани</w:t>
      </w:r>
      <w:r w:rsidRPr="000808E8">
        <w:rPr>
          <w:sz w:val="20"/>
          <w:szCs w:val="20"/>
          <w:lang w:val="uk-UA"/>
        </w:rPr>
        <w:t xml:space="preserve"> - рекламні засоби, призначені для відтворення зображення на площині екрану за рахунок випромінювання світла світлодіодів, ламп та інших джерел світла. </w:t>
      </w:r>
    </w:p>
    <w:p w14:paraId="01AF583A"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Скролер</w:t>
      </w:r>
      <w:proofErr w:type="spellEnd"/>
      <w:r w:rsidRPr="000808E8">
        <w:rPr>
          <w:sz w:val="20"/>
          <w:szCs w:val="20"/>
          <w:lang w:val="uk-UA"/>
        </w:rPr>
        <w:t xml:space="preserve"> - наземний стаціонарний рекламний засіб, обладнаний вмонтованим механізмом, що забезпечує можливість послідовної (один за одним) демонстрації декількох сюжетів зовнішньої реклами на одній рекламній площині. Як правило, дозволяє послідовно демонструвати від 3-х до 12-ти зображень. </w:t>
      </w:r>
    </w:p>
    <w:p w14:paraId="3ED8542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Стаціонарний щит</w:t>
      </w:r>
      <w:r w:rsidRPr="000808E8">
        <w:rPr>
          <w:sz w:val="20"/>
          <w:szCs w:val="20"/>
          <w:lang w:val="uk-UA"/>
        </w:rPr>
        <w:t xml:space="preserve"> - стаціонарний рекламний засіб з форматом рекламної площини, як правило, 3 х 6 м або більше, призначений для розміщення сюжету зовнішньої реклами шляхом його наклеювання на зовнішню поверхню рекламної площини. </w:t>
      </w:r>
    </w:p>
    <w:p w14:paraId="1610B8AD" w14:textId="77777777" w:rsidR="003A0323" w:rsidRPr="000808E8" w:rsidRDefault="00C20EE7" w:rsidP="003A0323">
      <w:pPr>
        <w:shd w:val="clear" w:color="auto" w:fill="FFFFFF"/>
        <w:spacing w:after="120"/>
        <w:ind w:right="282" w:firstLine="567"/>
        <w:rPr>
          <w:color w:val="1B1D1F"/>
          <w:sz w:val="20"/>
          <w:szCs w:val="20"/>
          <w:lang w:val="uk-UA"/>
        </w:rPr>
      </w:pPr>
      <w:proofErr w:type="spellStart"/>
      <w:r w:rsidRPr="000808E8">
        <w:rPr>
          <w:b/>
          <w:bCs/>
          <w:i/>
          <w:iCs/>
          <w:color w:val="1B1D1F"/>
          <w:sz w:val="20"/>
          <w:szCs w:val="20"/>
          <w:lang w:val="uk-UA"/>
        </w:rPr>
        <w:t>Тривіжн</w:t>
      </w:r>
      <w:proofErr w:type="spellEnd"/>
      <w:r w:rsidRPr="000808E8">
        <w:rPr>
          <w:color w:val="1B1D1F"/>
          <w:sz w:val="20"/>
          <w:szCs w:val="20"/>
          <w:lang w:val="uk-UA"/>
        </w:rPr>
        <w:t>– стаціонарний рекламний засіб у вигляді несучої рами із вмонтованими усередину вертикальними призмами (</w:t>
      </w:r>
      <w:proofErr w:type="spellStart"/>
      <w:r w:rsidRPr="000808E8">
        <w:rPr>
          <w:color w:val="1B1D1F"/>
          <w:sz w:val="20"/>
          <w:szCs w:val="20"/>
          <w:lang w:val="uk-UA"/>
        </w:rPr>
        <w:t>ламеліями</w:t>
      </w:r>
      <w:proofErr w:type="spellEnd"/>
      <w:r w:rsidRPr="000808E8">
        <w:rPr>
          <w:color w:val="1B1D1F"/>
          <w:sz w:val="20"/>
          <w:szCs w:val="20"/>
          <w:lang w:val="uk-UA"/>
        </w:rPr>
        <w:t>), що синхронно обертаються за допомогою спеціального механізму, забезпечуючи таким чином можливість послідовної (один за одним) демонстрації до трьох сюжетів зовнішньої реклами на одній рекламній площині.</w:t>
      </w:r>
    </w:p>
    <w:p w14:paraId="4380A794" w14:textId="3920D80E" w:rsidR="003A0323" w:rsidRPr="000808E8" w:rsidRDefault="00825913" w:rsidP="003A0323">
      <w:pPr>
        <w:shd w:val="clear" w:color="auto" w:fill="FFFFFF"/>
        <w:spacing w:after="120"/>
        <w:ind w:right="283" w:firstLine="567"/>
        <w:jc w:val="both"/>
        <w:rPr>
          <w:color w:val="1B1D1F"/>
          <w:sz w:val="20"/>
          <w:szCs w:val="20"/>
          <w:lang w:val="uk-UA"/>
        </w:rPr>
      </w:pPr>
      <w:r w:rsidRPr="000808E8">
        <w:rPr>
          <w:b/>
          <w:bCs/>
          <w:i/>
          <w:iCs/>
          <w:color w:val="1B1D1F"/>
          <w:sz w:val="20"/>
          <w:szCs w:val="20"/>
          <w:lang w:val="uk-UA"/>
        </w:rPr>
        <w:t>Афішна</w:t>
      </w:r>
      <w:r w:rsidRPr="000808E8">
        <w:rPr>
          <w:color w:val="1B1D1F"/>
          <w:sz w:val="20"/>
          <w:szCs w:val="20"/>
          <w:lang w:val="uk-UA"/>
        </w:rPr>
        <w:t xml:space="preserve"> </w:t>
      </w:r>
      <w:r w:rsidRPr="000808E8">
        <w:rPr>
          <w:b/>
          <w:bCs/>
          <w:i/>
          <w:iCs/>
          <w:color w:val="1B1D1F"/>
          <w:sz w:val="20"/>
          <w:szCs w:val="20"/>
          <w:lang w:val="uk-UA"/>
        </w:rPr>
        <w:t>колона</w:t>
      </w:r>
      <w:r w:rsidRPr="000808E8">
        <w:rPr>
          <w:color w:val="1B1D1F"/>
          <w:sz w:val="20"/>
          <w:szCs w:val="20"/>
          <w:lang w:val="uk-UA"/>
        </w:rPr>
        <w:t xml:space="preserve"> – колона для розміщення афіш, плакатів або іншої рекламної продукції</w:t>
      </w:r>
      <w:r w:rsidR="003A0323" w:rsidRPr="000808E8">
        <w:rPr>
          <w:color w:val="1B1D1F"/>
          <w:sz w:val="20"/>
          <w:szCs w:val="20"/>
          <w:lang w:val="uk-UA"/>
        </w:rPr>
        <w:t>.</w:t>
      </w:r>
    </w:p>
    <w:p w14:paraId="39A9BA06"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Рекламні засоби, що переміщуються фізичними особами</w:t>
      </w:r>
      <w:r w:rsidRPr="000808E8">
        <w:rPr>
          <w:rStyle w:val="a9"/>
          <w:b w:val="0"/>
          <w:bCs w:val="0"/>
          <w:color w:val="000000"/>
          <w:sz w:val="20"/>
          <w:szCs w:val="20"/>
          <w:lang w:val="uk-UA"/>
        </w:rPr>
        <w:t xml:space="preserve"> – тимчасові засоби зовнішньої реклами, у вигляді спеціального вбрання або одягнених на людину елементів зовнішньої реклами, що носяться фізичними особами з ціллю реклами товарів чи послуг. </w:t>
      </w:r>
    </w:p>
    <w:p w14:paraId="1A898883"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Світлодіодні екрани (електронні табло)</w:t>
      </w:r>
      <w:r w:rsidRPr="000808E8">
        <w:rPr>
          <w:rStyle w:val="a9"/>
          <w:b w:val="0"/>
          <w:bCs w:val="0"/>
          <w:color w:val="000000"/>
          <w:sz w:val="20"/>
          <w:szCs w:val="20"/>
          <w:lang w:val="uk-UA"/>
        </w:rPr>
        <w:t xml:space="preserve"> – призначені для відтворення зображення на площині екрану за рахунок випромінювання світла світлодіодів, ламп інших джерел світла. </w:t>
      </w:r>
    </w:p>
    <w:p w14:paraId="19AA1905"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Тріедр</w:t>
      </w:r>
      <w:r w:rsidRPr="000808E8">
        <w:rPr>
          <w:rStyle w:val="a9"/>
          <w:b w:val="0"/>
          <w:bCs w:val="0"/>
          <w:color w:val="000000"/>
          <w:sz w:val="20"/>
          <w:szCs w:val="20"/>
          <w:lang w:val="uk-UA"/>
        </w:rPr>
        <w:t xml:space="preserve"> – (тригранний сіті-лайт) – розміщення даного типу здійснюється аналогічно до розміщення конструкції типу «Сіті-лайт». </w:t>
      </w:r>
    </w:p>
    <w:p w14:paraId="73AE560B" w14:textId="30DABF68" w:rsidR="00825913" w:rsidRPr="000808E8" w:rsidRDefault="003A0323" w:rsidP="003A0323">
      <w:pPr>
        <w:ind w:right="283" w:firstLine="567"/>
        <w:jc w:val="both"/>
        <w:rPr>
          <w:color w:val="1B1D1F"/>
          <w:sz w:val="20"/>
          <w:szCs w:val="20"/>
          <w:lang w:val="uk-UA"/>
        </w:rPr>
      </w:pPr>
      <w:proofErr w:type="spellStart"/>
      <w:r w:rsidRPr="000808E8">
        <w:rPr>
          <w:rStyle w:val="a9"/>
          <w:i/>
          <w:iCs/>
          <w:color w:val="000000"/>
          <w:sz w:val="20"/>
          <w:szCs w:val="20"/>
          <w:lang w:val="uk-UA"/>
        </w:rPr>
        <w:t>Трол</w:t>
      </w:r>
      <w:proofErr w:type="spellEnd"/>
      <w:r w:rsidRPr="000808E8">
        <w:rPr>
          <w:rStyle w:val="a9"/>
          <w:i/>
          <w:iCs/>
          <w:color w:val="000000"/>
          <w:sz w:val="20"/>
          <w:szCs w:val="20"/>
          <w:lang w:val="uk-UA"/>
        </w:rPr>
        <w:t xml:space="preserve"> </w:t>
      </w:r>
      <w:r w:rsidRPr="000808E8">
        <w:rPr>
          <w:rStyle w:val="a9"/>
          <w:b w:val="0"/>
          <w:bCs w:val="0"/>
          <w:color w:val="000000"/>
          <w:sz w:val="20"/>
          <w:szCs w:val="20"/>
          <w:lang w:val="uk-UA"/>
        </w:rPr>
        <w:t>– навісна конструкція розміром 4х 0,8м</w:t>
      </w:r>
      <w:r w:rsidR="00825913" w:rsidRPr="000808E8">
        <w:rPr>
          <w:color w:val="1B1D1F"/>
          <w:sz w:val="20"/>
          <w:szCs w:val="20"/>
          <w:lang w:val="uk-UA"/>
        </w:rPr>
        <w:t>.</w:t>
      </w:r>
    </w:p>
    <w:p w14:paraId="52EDC97A" w14:textId="77777777" w:rsidR="003A0323" w:rsidRPr="000808E8" w:rsidRDefault="003A0323" w:rsidP="003A0323">
      <w:pPr>
        <w:ind w:right="283"/>
        <w:jc w:val="both"/>
        <w:rPr>
          <w:color w:val="000000"/>
          <w:sz w:val="20"/>
          <w:szCs w:val="20"/>
          <w:lang w:val="uk-UA"/>
        </w:rPr>
      </w:pPr>
    </w:p>
    <w:p w14:paraId="0227CBED" w14:textId="5D491872"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3. Завдання та повноваження робочого органу</w:t>
      </w:r>
      <w:r w:rsidR="002F77F1" w:rsidRPr="000808E8">
        <w:rPr>
          <w:sz w:val="20"/>
          <w:szCs w:val="20"/>
          <w:lang w:val="uk-UA"/>
        </w:rPr>
        <w:t xml:space="preserve"> .</w:t>
      </w:r>
      <w:r w:rsidRPr="000808E8">
        <w:rPr>
          <w:sz w:val="20"/>
          <w:szCs w:val="20"/>
          <w:lang w:val="uk-UA"/>
        </w:rPr>
        <w:t xml:space="preserve"> </w:t>
      </w:r>
    </w:p>
    <w:p w14:paraId="4BC6F42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3.1.</w:t>
      </w:r>
      <w:r w:rsidRPr="000808E8">
        <w:rPr>
          <w:sz w:val="20"/>
          <w:szCs w:val="20"/>
          <w:lang w:val="uk-UA"/>
        </w:rPr>
        <w:t xml:space="preserve"> Робочий орган: </w:t>
      </w:r>
    </w:p>
    <w:p w14:paraId="2A923B37" w14:textId="2C494BD2"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впроваджує Правила розміщ</w:t>
      </w:r>
      <w:r w:rsidR="00C41DE6" w:rsidRPr="000808E8">
        <w:rPr>
          <w:sz w:val="20"/>
          <w:szCs w:val="20"/>
          <w:lang w:val="uk-UA"/>
        </w:rPr>
        <w:t xml:space="preserve">ення зовнішньої реклами </w:t>
      </w:r>
      <w:r w:rsidR="00C80CC6" w:rsidRPr="000808E8">
        <w:rPr>
          <w:sz w:val="20"/>
          <w:szCs w:val="20"/>
          <w:lang w:val="uk-UA"/>
        </w:rPr>
        <w:t xml:space="preserve">на території </w:t>
      </w:r>
      <w:r w:rsidR="003A0323" w:rsidRPr="000808E8">
        <w:rPr>
          <w:sz w:val="20"/>
          <w:szCs w:val="20"/>
          <w:lang w:val="uk-UA"/>
        </w:rPr>
        <w:t xml:space="preserve">Фонтанської сільської </w:t>
      </w:r>
      <w:r w:rsidR="00570AE5" w:rsidRPr="000808E8">
        <w:rPr>
          <w:sz w:val="20"/>
          <w:szCs w:val="20"/>
          <w:lang w:val="uk-UA"/>
        </w:rPr>
        <w:t>ради</w:t>
      </w:r>
      <w:r w:rsidRPr="000808E8">
        <w:rPr>
          <w:sz w:val="20"/>
          <w:szCs w:val="20"/>
          <w:lang w:val="uk-UA"/>
        </w:rPr>
        <w:t xml:space="preserve">; </w:t>
      </w:r>
    </w:p>
    <w:p w14:paraId="46F687CB" w14:textId="7063F42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розглядає заяви юридичних осіб та фізичних осіб на отримання дозволів</w:t>
      </w:r>
      <w:r w:rsidR="000039E9" w:rsidRPr="000808E8">
        <w:rPr>
          <w:sz w:val="20"/>
          <w:szCs w:val="20"/>
          <w:lang w:val="uk-UA"/>
        </w:rPr>
        <w:t xml:space="preserve"> та ТП</w:t>
      </w:r>
      <w:r w:rsidRPr="000808E8">
        <w:rPr>
          <w:sz w:val="20"/>
          <w:szCs w:val="20"/>
          <w:lang w:val="uk-UA"/>
        </w:rPr>
        <w:t>, внесення змін у дозволи</w:t>
      </w:r>
      <w:r w:rsidR="000039E9" w:rsidRPr="000808E8">
        <w:rPr>
          <w:sz w:val="20"/>
          <w:szCs w:val="20"/>
          <w:lang w:val="uk-UA"/>
        </w:rPr>
        <w:t xml:space="preserve"> та ТП</w:t>
      </w:r>
      <w:r w:rsidRPr="000808E8">
        <w:rPr>
          <w:sz w:val="20"/>
          <w:szCs w:val="20"/>
          <w:lang w:val="uk-UA"/>
        </w:rPr>
        <w:t>, переоформлення дозволів</w:t>
      </w:r>
      <w:r w:rsidR="000039E9" w:rsidRPr="000808E8">
        <w:rPr>
          <w:sz w:val="20"/>
          <w:szCs w:val="20"/>
          <w:lang w:val="uk-UA"/>
        </w:rPr>
        <w:t xml:space="preserve"> та ТП</w:t>
      </w:r>
      <w:r w:rsidRPr="000808E8">
        <w:rPr>
          <w:sz w:val="20"/>
          <w:szCs w:val="20"/>
          <w:lang w:val="uk-UA"/>
        </w:rPr>
        <w:t xml:space="preserve">, анулювання та/або продовження строку їх дії; </w:t>
      </w:r>
    </w:p>
    <w:p w14:paraId="7AC45647" w14:textId="39C9258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приймає рішення про встановлення пріоритету заявника на місце розташування рекламного засобу</w:t>
      </w:r>
      <w:r w:rsidR="000039E9" w:rsidRPr="000808E8">
        <w:rPr>
          <w:sz w:val="20"/>
          <w:szCs w:val="20"/>
          <w:lang w:val="uk-UA"/>
        </w:rPr>
        <w:t xml:space="preserve"> та вивіски</w:t>
      </w:r>
      <w:r w:rsidRPr="000808E8">
        <w:rPr>
          <w:sz w:val="20"/>
          <w:szCs w:val="20"/>
          <w:lang w:val="uk-UA"/>
        </w:rPr>
        <w:t xml:space="preserve">, його продовження або відмову у встановленні такого пріоритету; </w:t>
      </w:r>
    </w:p>
    <w:p w14:paraId="592ED256" w14:textId="17D52FF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готує та подає в ус</w:t>
      </w:r>
      <w:r w:rsidR="00460075" w:rsidRPr="000808E8">
        <w:rPr>
          <w:sz w:val="20"/>
          <w:szCs w:val="20"/>
          <w:lang w:val="uk-UA"/>
        </w:rPr>
        <w:t xml:space="preserve">тановленому порядку </w:t>
      </w:r>
      <w:proofErr w:type="spellStart"/>
      <w:r w:rsidR="00460075" w:rsidRPr="000808E8">
        <w:rPr>
          <w:sz w:val="20"/>
          <w:szCs w:val="20"/>
          <w:lang w:val="uk-UA"/>
        </w:rPr>
        <w:t>проє</w:t>
      </w:r>
      <w:r w:rsidRPr="000808E8">
        <w:rPr>
          <w:sz w:val="20"/>
          <w:szCs w:val="20"/>
          <w:lang w:val="uk-UA"/>
        </w:rPr>
        <w:t>кти</w:t>
      </w:r>
      <w:proofErr w:type="spellEnd"/>
      <w:r w:rsidRPr="000808E8">
        <w:rPr>
          <w:sz w:val="20"/>
          <w:szCs w:val="20"/>
          <w:lang w:val="uk-UA"/>
        </w:rPr>
        <w:t xml:space="preserve"> рішень виконавчого комітету </w:t>
      </w:r>
      <w:r w:rsidR="003A0323" w:rsidRPr="000808E8">
        <w:rPr>
          <w:sz w:val="20"/>
          <w:szCs w:val="20"/>
          <w:lang w:val="uk-UA"/>
        </w:rPr>
        <w:t>Фонтанської сільської ради</w:t>
      </w:r>
      <w:r w:rsidRPr="000808E8">
        <w:rPr>
          <w:sz w:val="20"/>
          <w:szCs w:val="20"/>
          <w:lang w:val="uk-UA"/>
        </w:rPr>
        <w:t xml:space="preserve"> щодо надання дозволів</w:t>
      </w:r>
      <w:r w:rsidR="000039E9" w:rsidRPr="000808E8">
        <w:rPr>
          <w:sz w:val="20"/>
          <w:szCs w:val="20"/>
          <w:lang w:val="uk-UA"/>
        </w:rPr>
        <w:t xml:space="preserve"> та ТП</w:t>
      </w:r>
      <w:r w:rsidRPr="000808E8">
        <w:rPr>
          <w:sz w:val="20"/>
          <w:szCs w:val="20"/>
          <w:lang w:val="uk-UA"/>
        </w:rPr>
        <w:t xml:space="preserve">, відмови у їх наданні або анулюванні; </w:t>
      </w:r>
    </w:p>
    <w:p w14:paraId="7448007C" w14:textId="7FE480AA"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реєструє та видає дозволи</w:t>
      </w:r>
      <w:r w:rsidR="000039E9" w:rsidRPr="000808E8">
        <w:rPr>
          <w:sz w:val="20"/>
          <w:szCs w:val="20"/>
          <w:lang w:val="uk-UA"/>
        </w:rPr>
        <w:t xml:space="preserve"> та ТП</w:t>
      </w:r>
      <w:r w:rsidRPr="000808E8">
        <w:rPr>
          <w:sz w:val="20"/>
          <w:szCs w:val="20"/>
          <w:lang w:val="uk-UA"/>
        </w:rPr>
        <w:t xml:space="preserve"> на підставі відповідних рішень виконавчого комітету </w:t>
      </w:r>
      <w:r w:rsidR="003A0323" w:rsidRPr="000808E8">
        <w:rPr>
          <w:sz w:val="20"/>
          <w:szCs w:val="20"/>
          <w:lang w:val="uk-UA"/>
        </w:rPr>
        <w:t>Фонтанської сільської ради</w:t>
      </w:r>
      <w:r w:rsidRPr="000808E8">
        <w:rPr>
          <w:sz w:val="20"/>
          <w:szCs w:val="20"/>
          <w:lang w:val="uk-UA"/>
        </w:rPr>
        <w:t xml:space="preserve">; </w:t>
      </w:r>
    </w:p>
    <w:p w14:paraId="09478DAF" w14:textId="560F9257" w:rsidR="002F77F1"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веде інформаційний банк даних місць розташування рекламних засобів</w:t>
      </w:r>
      <w:r w:rsidR="000039E9" w:rsidRPr="000808E8">
        <w:rPr>
          <w:sz w:val="20"/>
          <w:szCs w:val="20"/>
          <w:lang w:val="uk-UA"/>
        </w:rPr>
        <w:t xml:space="preserve"> та ТП</w:t>
      </w:r>
      <w:r w:rsidRPr="000808E8">
        <w:rPr>
          <w:sz w:val="20"/>
          <w:szCs w:val="20"/>
          <w:lang w:val="uk-UA"/>
        </w:rPr>
        <w:t xml:space="preserve">, план їх розміщення та надає в установленому порядку інформацію для оновлення даних містобудівного кадастру </w:t>
      </w:r>
      <w:r w:rsidR="00EF2705" w:rsidRPr="000808E8">
        <w:rPr>
          <w:sz w:val="20"/>
          <w:szCs w:val="20"/>
          <w:lang w:val="uk-UA"/>
        </w:rPr>
        <w:t>громади</w:t>
      </w:r>
      <w:r w:rsidRPr="000808E8">
        <w:rPr>
          <w:sz w:val="20"/>
          <w:szCs w:val="20"/>
          <w:lang w:val="uk-UA"/>
        </w:rPr>
        <w:t xml:space="preserve">; </w:t>
      </w:r>
    </w:p>
    <w:p w14:paraId="19133723" w14:textId="689EB627" w:rsidR="002F77F1" w:rsidRPr="000808E8" w:rsidRDefault="002F77F1"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координує роботу організацій комунальної форми власності, що здійснюють господарську діяльність у сфері зовнішньої реклами; </w:t>
      </w:r>
    </w:p>
    <w:p w14:paraId="045E5528" w14:textId="04206B71" w:rsidR="006A1775" w:rsidRPr="000808E8" w:rsidRDefault="002F77F1" w:rsidP="0065794E">
      <w:pPr>
        <w:pStyle w:val="11"/>
        <w:spacing w:before="0" w:beforeAutospacing="0" w:after="120" w:afterAutospacing="0"/>
        <w:ind w:right="282" w:firstLine="567"/>
        <w:jc w:val="both"/>
        <w:rPr>
          <w:sz w:val="20"/>
          <w:szCs w:val="20"/>
          <w:lang w:val="uk-UA"/>
        </w:rPr>
      </w:pPr>
      <w:r w:rsidRPr="000808E8">
        <w:rPr>
          <w:sz w:val="20"/>
          <w:szCs w:val="20"/>
          <w:lang w:val="uk-UA"/>
        </w:rPr>
        <w:t>-  здійснює інші повноваження, передбачені актами законодавства, цими Правилами, іншими актами органів місцевого самоврядування та с</w:t>
      </w:r>
      <w:r w:rsidR="0065794E">
        <w:rPr>
          <w:sz w:val="20"/>
          <w:szCs w:val="20"/>
          <w:lang w:val="uk-UA"/>
        </w:rPr>
        <w:t>ільського</w:t>
      </w:r>
      <w:r w:rsidRPr="000808E8">
        <w:rPr>
          <w:sz w:val="20"/>
          <w:szCs w:val="20"/>
          <w:lang w:val="uk-UA"/>
        </w:rPr>
        <w:t xml:space="preserve"> голови. </w:t>
      </w:r>
    </w:p>
    <w:p w14:paraId="34977BD1" w14:textId="6DD508B1" w:rsidR="003A0323" w:rsidRPr="000808E8" w:rsidRDefault="003A0323" w:rsidP="003A0323">
      <w:pPr>
        <w:pStyle w:val="11"/>
        <w:spacing w:before="0" w:beforeAutospacing="0" w:after="120" w:afterAutospacing="0"/>
        <w:ind w:right="282" w:firstLine="567"/>
        <w:jc w:val="both"/>
        <w:rPr>
          <w:sz w:val="20"/>
          <w:szCs w:val="20"/>
          <w:lang w:val="uk-UA"/>
        </w:rPr>
      </w:pPr>
      <w:r w:rsidRPr="000808E8">
        <w:rPr>
          <w:color w:val="1B1D1F"/>
          <w:sz w:val="20"/>
          <w:szCs w:val="20"/>
          <w:lang w:val="uk-UA"/>
        </w:rPr>
        <w:t>- укладає договори з розповсюджувачами зовнішньої реклами на право тимчасового користування місцями для розміщення рекламних засобів у випадках, передбачених цими Правилами;</w:t>
      </w:r>
    </w:p>
    <w:p w14:paraId="34A56A71" w14:textId="54B8120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організовує виготовлення та/або розміщення соціальної реклами, а також інформації соціальної спрямованості; </w:t>
      </w:r>
    </w:p>
    <w:p w14:paraId="48F151B5" w14:textId="77777777" w:rsidR="00DD3F7C"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забезпечує контроль за дотриманням цих</w:t>
      </w:r>
      <w:r w:rsidR="004E2ACE" w:rsidRPr="000808E8">
        <w:rPr>
          <w:sz w:val="20"/>
          <w:szCs w:val="20"/>
          <w:lang w:val="uk-UA"/>
        </w:rPr>
        <w:t xml:space="preserve"> </w:t>
      </w:r>
      <w:r w:rsidRPr="000808E8">
        <w:rPr>
          <w:sz w:val="20"/>
          <w:szCs w:val="20"/>
          <w:lang w:val="uk-UA"/>
        </w:rPr>
        <w:t>Правил фі</w:t>
      </w:r>
      <w:r w:rsidR="00DD3F7C" w:rsidRPr="000808E8">
        <w:rPr>
          <w:sz w:val="20"/>
          <w:szCs w:val="20"/>
          <w:lang w:val="uk-UA"/>
        </w:rPr>
        <w:t xml:space="preserve">зичними та юридичними особами; </w:t>
      </w:r>
    </w:p>
    <w:p w14:paraId="1A155CD8" w14:textId="77777777" w:rsidR="000039E9"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надає фізичним та юридичним особам обов'язкові до виконання приписи про усунення порушень порядку розміщення зовнішньої реклами в частині утримання і забезпечення належного технічного стану та зовнішнього вигляду рекламних засобів</w:t>
      </w:r>
      <w:r w:rsidR="000039E9" w:rsidRPr="000808E8">
        <w:rPr>
          <w:sz w:val="20"/>
          <w:szCs w:val="20"/>
          <w:lang w:val="uk-UA"/>
        </w:rPr>
        <w:t xml:space="preserve"> та вивісок</w:t>
      </w:r>
      <w:r w:rsidRPr="000808E8">
        <w:rPr>
          <w:sz w:val="20"/>
          <w:szCs w:val="20"/>
          <w:lang w:val="uk-UA"/>
        </w:rPr>
        <w:t>;</w:t>
      </w:r>
    </w:p>
    <w:p w14:paraId="6CD872BB" w14:textId="1059EC7C" w:rsidR="006A1775" w:rsidRPr="000808E8" w:rsidRDefault="000039E9"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6A1775" w:rsidRPr="000808E8">
        <w:rPr>
          <w:sz w:val="20"/>
          <w:szCs w:val="20"/>
          <w:lang w:val="uk-UA"/>
        </w:rPr>
        <w:t xml:space="preserve"> контролює виконання цих приписів; </w:t>
      </w:r>
    </w:p>
    <w:p w14:paraId="46B651F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 готує подання територіальним органам виконавчої влади у справах захисту прав споживачів та іншим компетентним органам державної влади або місцевого самоврядування про усунення порушень порядку розповсюдження та розміщення зовнішньої реклами; </w:t>
      </w:r>
    </w:p>
    <w:p w14:paraId="5B725481" w14:textId="0F6B4DA4"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C41DE6" w:rsidRPr="000808E8">
        <w:rPr>
          <w:color w:val="1B1D1F"/>
          <w:sz w:val="20"/>
          <w:szCs w:val="20"/>
          <w:lang w:val="uk-UA"/>
        </w:rPr>
        <w:t>організовує та/або здійснює власними силами у встановленому порядку демонтаж протиправно розміщених рекламних засобів</w:t>
      </w:r>
      <w:r w:rsidR="000039E9" w:rsidRPr="000808E8">
        <w:rPr>
          <w:color w:val="1B1D1F"/>
          <w:sz w:val="20"/>
          <w:szCs w:val="20"/>
          <w:lang w:val="uk-UA"/>
        </w:rPr>
        <w:t xml:space="preserve"> та вивісок</w:t>
      </w:r>
      <w:r w:rsidR="00C41DE6" w:rsidRPr="000808E8">
        <w:rPr>
          <w:color w:val="1B1D1F"/>
          <w:sz w:val="20"/>
          <w:szCs w:val="20"/>
          <w:lang w:val="uk-UA"/>
        </w:rPr>
        <w:t>;</w:t>
      </w:r>
      <w:r w:rsidRPr="000808E8">
        <w:rPr>
          <w:sz w:val="20"/>
          <w:szCs w:val="20"/>
          <w:lang w:val="uk-UA"/>
        </w:rPr>
        <w:t xml:space="preserve"> </w:t>
      </w:r>
    </w:p>
    <w:p w14:paraId="4C20BD6B" w14:textId="5E0EEE9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C41DE6" w:rsidRPr="000808E8">
        <w:rPr>
          <w:color w:val="1B1D1F"/>
          <w:sz w:val="20"/>
          <w:szCs w:val="20"/>
          <w:lang w:val="uk-UA"/>
        </w:rPr>
        <w:t>організовує утилізацію демонтованих рекламних засобів</w:t>
      </w:r>
      <w:r w:rsidR="000039E9" w:rsidRPr="000808E8">
        <w:rPr>
          <w:color w:val="1B1D1F"/>
          <w:sz w:val="20"/>
          <w:szCs w:val="20"/>
          <w:lang w:val="uk-UA"/>
        </w:rPr>
        <w:t xml:space="preserve"> та вивісок</w:t>
      </w:r>
      <w:r w:rsidR="00C41DE6" w:rsidRPr="000808E8">
        <w:rPr>
          <w:color w:val="1B1D1F"/>
          <w:sz w:val="20"/>
          <w:szCs w:val="20"/>
          <w:lang w:val="uk-UA"/>
        </w:rPr>
        <w:t xml:space="preserve"> у передбаченому пунктом </w:t>
      </w:r>
      <w:r w:rsidR="00081E1E" w:rsidRPr="000808E8">
        <w:rPr>
          <w:color w:val="1B1D1F"/>
          <w:sz w:val="20"/>
          <w:szCs w:val="20"/>
          <w:lang w:val="uk-UA"/>
        </w:rPr>
        <w:t>10.9</w:t>
      </w:r>
      <w:r w:rsidR="00C41DE6" w:rsidRPr="000808E8">
        <w:rPr>
          <w:color w:val="1B1D1F"/>
          <w:sz w:val="20"/>
          <w:szCs w:val="20"/>
          <w:lang w:val="uk-UA"/>
        </w:rPr>
        <w:t xml:space="preserve"> цих Правил порядку</w:t>
      </w:r>
      <w:r w:rsidRPr="000808E8">
        <w:rPr>
          <w:sz w:val="20"/>
          <w:szCs w:val="20"/>
          <w:lang w:val="uk-UA"/>
        </w:rPr>
        <w:t xml:space="preserve">; </w:t>
      </w:r>
    </w:p>
    <w:p w14:paraId="1F0F8292" w14:textId="3D39EE3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розробляє в межах компетенції </w:t>
      </w:r>
      <w:proofErr w:type="spellStart"/>
      <w:r w:rsidR="00460075" w:rsidRPr="000808E8">
        <w:rPr>
          <w:sz w:val="20"/>
          <w:szCs w:val="20"/>
          <w:lang w:val="uk-UA"/>
        </w:rPr>
        <w:t>проєкт</w:t>
      </w:r>
      <w:r w:rsidRPr="000808E8">
        <w:rPr>
          <w:sz w:val="20"/>
          <w:szCs w:val="20"/>
          <w:lang w:val="uk-UA"/>
        </w:rPr>
        <w:t>и</w:t>
      </w:r>
      <w:proofErr w:type="spellEnd"/>
      <w:r w:rsidRPr="000808E8">
        <w:rPr>
          <w:sz w:val="20"/>
          <w:szCs w:val="20"/>
          <w:lang w:val="uk-UA"/>
        </w:rPr>
        <w:t xml:space="preserve"> нормативно-правових актів, направлених на регулювання діяльності у сфері </w:t>
      </w:r>
      <w:r w:rsidR="0020748F" w:rsidRPr="000808E8">
        <w:rPr>
          <w:sz w:val="20"/>
          <w:szCs w:val="20"/>
          <w:lang w:val="uk-UA"/>
        </w:rPr>
        <w:t xml:space="preserve">розміщення зовнішньої </w:t>
      </w:r>
      <w:r w:rsidRPr="000808E8">
        <w:rPr>
          <w:sz w:val="20"/>
          <w:szCs w:val="20"/>
          <w:lang w:val="uk-UA"/>
        </w:rPr>
        <w:t>реклами</w:t>
      </w:r>
      <w:r w:rsidR="000039E9" w:rsidRPr="000808E8">
        <w:rPr>
          <w:sz w:val="20"/>
          <w:szCs w:val="20"/>
          <w:lang w:val="uk-UA"/>
        </w:rPr>
        <w:t xml:space="preserve"> та вивісок</w:t>
      </w:r>
      <w:r w:rsidRPr="000808E8">
        <w:rPr>
          <w:sz w:val="20"/>
          <w:szCs w:val="20"/>
          <w:lang w:val="uk-UA"/>
        </w:rPr>
        <w:t xml:space="preserve">, вносить в установленому порядку пропозиції щодо зміни та/або доповнення </w:t>
      </w:r>
      <w:r w:rsidR="00C41DE6" w:rsidRPr="000808E8">
        <w:rPr>
          <w:sz w:val="20"/>
          <w:szCs w:val="20"/>
          <w:lang w:val="uk-UA"/>
        </w:rPr>
        <w:t>Правил</w:t>
      </w:r>
      <w:r w:rsidRPr="000808E8">
        <w:rPr>
          <w:sz w:val="20"/>
          <w:szCs w:val="20"/>
          <w:lang w:val="uk-UA"/>
        </w:rPr>
        <w:t xml:space="preserve"> розміщення зовнішньої реклами; </w:t>
      </w:r>
    </w:p>
    <w:p w14:paraId="3110E691" w14:textId="5C1C0CF2"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w:t>
      </w:r>
      <w:r w:rsidR="0065794E">
        <w:rPr>
          <w:b/>
          <w:bCs/>
          <w:sz w:val="20"/>
          <w:szCs w:val="20"/>
          <w:lang w:val="uk-UA"/>
        </w:rPr>
        <w:t>2</w:t>
      </w:r>
      <w:r w:rsidRPr="000808E8">
        <w:rPr>
          <w:b/>
          <w:bCs/>
          <w:sz w:val="20"/>
          <w:szCs w:val="20"/>
          <w:lang w:val="uk-UA"/>
        </w:rPr>
        <w:t>.</w:t>
      </w:r>
      <w:r w:rsidRPr="000808E8">
        <w:rPr>
          <w:sz w:val="20"/>
          <w:szCs w:val="20"/>
          <w:lang w:val="uk-UA"/>
        </w:rPr>
        <w:t xml:space="preserve"> Робочий орган не може виступати заявником на розміщення зовнішньої реклами та </w:t>
      </w:r>
      <w:r w:rsidR="00570AE5" w:rsidRPr="000808E8">
        <w:rPr>
          <w:sz w:val="20"/>
          <w:szCs w:val="20"/>
          <w:lang w:val="uk-UA"/>
        </w:rPr>
        <w:t>вивісок</w:t>
      </w:r>
      <w:r w:rsidRPr="000808E8">
        <w:rPr>
          <w:sz w:val="20"/>
          <w:szCs w:val="20"/>
          <w:lang w:val="uk-UA"/>
        </w:rPr>
        <w:t xml:space="preserve">. </w:t>
      </w:r>
    </w:p>
    <w:p w14:paraId="706A261C" w14:textId="2BCFFA4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w:t>
      </w:r>
      <w:r w:rsidR="0065794E">
        <w:rPr>
          <w:b/>
          <w:bCs/>
          <w:sz w:val="20"/>
          <w:szCs w:val="20"/>
          <w:lang w:val="uk-UA"/>
        </w:rPr>
        <w:t>3</w:t>
      </w:r>
      <w:r w:rsidRPr="000808E8">
        <w:rPr>
          <w:b/>
          <w:bCs/>
          <w:sz w:val="20"/>
          <w:szCs w:val="20"/>
          <w:lang w:val="uk-UA"/>
        </w:rPr>
        <w:t>.</w:t>
      </w:r>
      <w:r w:rsidRPr="000808E8">
        <w:rPr>
          <w:sz w:val="20"/>
          <w:szCs w:val="20"/>
          <w:lang w:val="uk-UA"/>
        </w:rPr>
        <w:t xml:space="preserve">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14:paraId="3344ED6B" w14:textId="35A7E20E" w:rsidR="006A1775" w:rsidRPr="000808E8" w:rsidRDefault="00C41DE6" w:rsidP="00BD2B79">
      <w:pPr>
        <w:pStyle w:val="3"/>
        <w:spacing w:before="0" w:beforeAutospacing="0" w:after="12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 xml:space="preserve">. Вимоги до рекламних засобів та порядку їх розміщення </w:t>
      </w:r>
    </w:p>
    <w:p w14:paraId="091D6B71" w14:textId="120F21CD" w:rsidR="003A0323" w:rsidRPr="000808E8" w:rsidRDefault="003A0323" w:rsidP="00570AE5">
      <w:pPr>
        <w:pStyle w:val="a7"/>
        <w:numPr>
          <w:ilvl w:val="1"/>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Розміщення зовнішньої реклами провадиться виключно на підставі дозволів, які видаються робочим органом згідно відповідного рішення виконавчого комітету </w:t>
      </w:r>
      <w:r w:rsidRPr="000808E8">
        <w:rPr>
          <w:color w:val="000000"/>
          <w:sz w:val="20"/>
          <w:szCs w:val="20"/>
          <w:shd w:val="clear" w:color="auto" w:fill="FFFFFF"/>
          <w:lang w:val="uk-UA"/>
        </w:rPr>
        <w:t xml:space="preserve">Фонтанської сільської ради </w:t>
      </w:r>
      <w:r w:rsidRPr="000808E8">
        <w:rPr>
          <w:color w:val="000000"/>
          <w:sz w:val="20"/>
          <w:szCs w:val="20"/>
          <w:lang w:val="uk-UA"/>
        </w:rPr>
        <w:t>у певному місці</w:t>
      </w:r>
      <w:r w:rsidR="0065794E">
        <w:rPr>
          <w:color w:val="000000"/>
          <w:sz w:val="20"/>
          <w:szCs w:val="20"/>
          <w:lang w:val="uk-UA"/>
        </w:rPr>
        <w:t>.</w:t>
      </w:r>
      <w:r w:rsidRPr="000808E8">
        <w:rPr>
          <w:color w:val="000000"/>
          <w:sz w:val="20"/>
          <w:szCs w:val="20"/>
          <w:lang w:val="uk-UA"/>
        </w:rPr>
        <w:t xml:space="preserve"> </w:t>
      </w:r>
    </w:p>
    <w:p w14:paraId="241FDCDC" w14:textId="26801AA6" w:rsidR="003A0323" w:rsidRPr="000808E8" w:rsidRDefault="003A0323" w:rsidP="00570AE5">
      <w:pPr>
        <w:pStyle w:val="a7"/>
        <w:numPr>
          <w:ilvl w:val="2"/>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Раніше видані дозволи на розміщення зовнішньої реклами є дійсними до закінчення терміну їх дії, але не довше одного року з дати прийняття цих Правил. У зв’язку із прийняттям цих Правил всі дозволи підлягають перегляду на відповідність вимогам цих Правил. Приведення існуючих рекламних засобів до вимог Правил здійснюється протягом 3 місяців від дати прийняття цих Правил. Перевага у розміщенні рекламних засобів за результатами прийняття цих Правил надається особам, чиї рекламні засоби уже встановлені на даній території.  </w:t>
      </w:r>
    </w:p>
    <w:p w14:paraId="7568AC4D" w14:textId="0E0146BF" w:rsidR="003A0323" w:rsidRPr="000808E8" w:rsidRDefault="003A0323" w:rsidP="00570AE5">
      <w:pPr>
        <w:pStyle w:val="a7"/>
        <w:tabs>
          <w:tab w:val="left" w:pos="993"/>
          <w:tab w:val="left" w:pos="1134"/>
        </w:tabs>
        <w:ind w:left="0" w:right="283" w:firstLine="567"/>
        <w:jc w:val="both"/>
        <w:rPr>
          <w:color w:val="000000"/>
          <w:sz w:val="20"/>
          <w:szCs w:val="20"/>
          <w:lang w:val="uk-UA"/>
        </w:rPr>
      </w:pPr>
      <w:r w:rsidRPr="000808E8">
        <w:rPr>
          <w:color w:val="000000"/>
          <w:sz w:val="20"/>
          <w:szCs w:val="20"/>
          <w:lang w:val="uk-UA"/>
        </w:rPr>
        <w:t>Рекламні засоби, які не відповідають вимогам цих Правил  демонтуються їх власниками і їм, у разі наявності, надається інше місце.</w:t>
      </w:r>
    </w:p>
    <w:p w14:paraId="04980416" w14:textId="6CA0C55C" w:rsidR="003A0323" w:rsidRPr="000808E8" w:rsidRDefault="003A0323" w:rsidP="00570AE5">
      <w:pPr>
        <w:pStyle w:val="a7"/>
        <w:numPr>
          <w:ilvl w:val="2"/>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При продовженні дозволів на рекламні засоби робочий орган здійснює моніторинг розміщення вже встановлених рекламних засобів і приводить їх розташування у відповідність вимог цих Правил. </w:t>
      </w:r>
    </w:p>
    <w:p w14:paraId="2812CE1C"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6A1775" w:rsidRPr="000808E8">
        <w:rPr>
          <w:sz w:val="20"/>
          <w:szCs w:val="20"/>
          <w:lang w:val="uk-UA"/>
        </w:rPr>
        <w:t xml:space="preserve"> Виданий у встановленому порядку дозвіл є підставою для розміщення рекламного засобу. У випадку анулювання дозволу або закінчення терміну його дії рекламний засіб у триденний термін підлягає демонтажу у порядку, визначеному цими Правилами. </w:t>
      </w:r>
    </w:p>
    <w:p w14:paraId="7479C4DC"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.3.</w:t>
      </w:r>
      <w:r w:rsidR="006A1775" w:rsidRPr="000808E8">
        <w:rPr>
          <w:sz w:val="20"/>
          <w:szCs w:val="20"/>
          <w:lang w:val="uk-UA"/>
        </w:rPr>
        <w:t xml:space="preserve"> Розташування рекламних засобів з недотриманням та/або відхиленням від встановлених дозволом параметрів забороняється. </w:t>
      </w:r>
    </w:p>
    <w:p w14:paraId="7E823111"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.4.</w:t>
      </w:r>
      <w:r w:rsidR="006A1775" w:rsidRPr="000808E8">
        <w:rPr>
          <w:sz w:val="20"/>
          <w:szCs w:val="20"/>
          <w:lang w:val="uk-UA"/>
        </w:rPr>
        <w:t xml:space="preserve"> Рекламні засоби розміщуються з дотриманням вимог техніки безпеки та у спосіб, що забезпечує видимість дорожніх знаків, світлофорів, перехресть, пішохідних переходів, зупинок транспорту загального користування. </w:t>
      </w:r>
    </w:p>
    <w:p w14:paraId="63A150D6"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.5.</w:t>
      </w:r>
      <w:r w:rsidR="006A1775" w:rsidRPr="000808E8">
        <w:rPr>
          <w:sz w:val="20"/>
          <w:szCs w:val="20"/>
          <w:lang w:val="uk-UA"/>
        </w:rPr>
        <w:t xml:space="preserve"> На територіях, будинках і спорудах зовнішня реклама розміщується за згодою їх власників або уповноважених ними органів (осіб). </w:t>
      </w:r>
    </w:p>
    <w:p w14:paraId="3EA6FEBB"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.6.</w:t>
      </w:r>
      <w:r w:rsidR="006A1775" w:rsidRPr="000808E8">
        <w:rPr>
          <w:sz w:val="20"/>
          <w:szCs w:val="20"/>
          <w:lang w:val="uk-UA"/>
        </w:rPr>
        <w:t xml:space="preserve"> Розташування рекламних засобів на фасадах будинків та споруд має здійснюватися зі збереженням структурної побудови та стилю фасадів без пошкодження елементів архітектури. </w:t>
      </w:r>
    </w:p>
    <w:p w14:paraId="27870F5F"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B647DE" w:rsidRPr="000808E8">
        <w:rPr>
          <w:b/>
          <w:bCs/>
          <w:sz w:val="20"/>
          <w:szCs w:val="20"/>
          <w:lang w:val="uk-UA"/>
        </w:rPr>
        <w:t>7</w:t>
      </w:r>
      <w:r w:rsidR="006A1775" w:rsidRPr="000808E8">
        <w:rPr>
          <w:b/>
          <w:bCs/>
          <w:sz w:val="20"/>
          <w:szCs w:val="20"/>
          <w:lang w:val="uk-UA"/>
        </w:rPr>
        <w:t>.</w:t>
      </w:r>
      <w:r w:rsidR="006A1775" w:rsidRPr="000808E8">
        <w:rPr>
          <w:sz w:val="20"/>
          <w:szCs w:val="20"/>
          <w:lang w:val="uk-UA"/>
        </w:rPr>
        <w:t xml:space="preserve"> Рекламні засоби не повинні створювати перешкод для експлуатації та ремонту будівель і споруд, на яких чи поблизу з якими вони розташовуються. </w:t>
      </w:r>
    </w:p>
    <w:p w14:paraId="03657546" w14:textId="5B858C18"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8</w:t>
      </w:r>
      <w:r w:rsidR="006A1775" w:rsidRPr="000808E8">
        <w:rPr>
          <w:b/>
          <w:bCs/>
          <w:sz w:val="20"/>
          <w:szCs w:val="20"/>
          <w:lang w:val="uk-UA"/>
        </w:rPr>
        <w:t>.</w:t>
      </w:r>
      <w:r w:rsidR="006A1775" w:rsidRPr="000808E8">
        <w:rPr>
          <w:sz w:val="20"/>
          <w:szCs w:val="20"/>
          <w:lang w:val="uk-UA"/>
        </w:rPr>
        <w:t xml:space="preserve"> Для розташування рекламного засобу не можуть використовуватись будинки, споруди, елементи благоустрою, вуличне обладнання, які знаходяться в аварійному стані. </w:t>
      </w:r>
    </w:p>
    <w:p w14:paraId="6650B606" w14:textId="4D43A752"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9</w:t>
      </w:r>
      <w:r w:rsidR="006A1775" w:rsidRPr="000808E8">
        <w:rPr>
          <w:b/>
          <w:bCs/>
          <w:sz w:val="20"/>
          <w:szCs w:val="20"/>
          <w:lang w:val="uk-UA"/>
        </w:rPr>
        <w:t>.</w:t>
      </w:r>
      <w:r w:rsidR="006A1775" w:rsidRPr="000808E8">
        <w:rPr>
          <w:sz w:val="20"/>
          <w:szCs w:val="20"/>
          <w:lang w:val="uk-UA"/>
        </w:rPr>
        <w:t xml:space="preserve"> У разі розташування в одному напрямку декількох великоформатних рекламних засобів, їх тип, габарити, інтервали між місцями розташування та кути нахилу рекламних </w:t>
      </w:r>
      <w:proofErr w:type="spellStart"/>
      <w:r w:rsidR="006A1775" w:rsidRPr="000808E8">
        <w:rPr>
          <w:sz w:val="20"/>
          <w:szCs w:val="20"/>
          <w:lang w:val="uk-UA"/>
        </w:rPr>
        <w:t>площин</w:t>
      </w:r>
      <w:proofErr w:type="spellEnd"/>
      <w:r w:rsidR="006A1775" w:rsidRPr="000808E8">
        <w:rPr>
          <w:sz w:val="20"/>
          <w:szCs w:val="20"/>
          <w:lang w:val="uk-UA"/>
        </w:rPr>
        <w:t xml:space="preserve"> між ними повинні бути узгоджені між собою. </w:t>
      </w:r>
    </w:p>
    <w:p w14:paraId="4163FBD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Інтервали між 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простору елементами зовнішньої реклами. </w:t>
      </w:r>
    </w:p>
    <w:p w14:paraId="33C14405" w14:textId="1299288C" w:rsidR="008179AB" w:rsidRPr="000808E8" w:rsidRDefault="00C41DE6" w:rsidP="00BD2B79">
      <w:pPr>
        <w:shd w:val="clear" w:color="auto" w:fill="FFFFFF"/>
        <w:spacing w:after="120"/>
        <w:ind w:right="282" w:firstLine="567"/>
        <w:rPr>
          <w:color w:val="1B1D1F"/>
          <w:sz w:val="20"/>
          <w:szCs w:val="20"/>
          <w:lang w:val="uk-UA"/>
        </w:rPr>
      </w:pPr>
      <w:r w:rsidRPr="000808E8">
        <w:rPr>
          <w:b/>
          <w:color w:val="1B1D1F"/>
          <w:sz w:val="20"/>
          <w:szCs w:val="20"/>
          <w:lang w:val="uk-UA"/>
        </w:rPr>
        <w:t>4</w:t>
      </w:r>
      <w:r w:rsidR="002359C0" w:rsidRPr="000808E8">
        <w:rPr>
          <w:b/>
          <w:color w:val="1B1D1F"/>
          <w:sz w:val="20"/>
          <w:szCs w:val="20"/>
          <w:lang w:val="uk-UA"/>
        </w:rPr>
        <w:t>.</w:t>
      </w:r>
      <w:r w:rsidR="00A71CD3" w:rsidRPr="000808E8">
        <w:rPr>
          <w:b/>
          <w:color w:val="1B1D1F"/>
          <w:sz w:val="20"/>
          <w:szCs w:val="20"/>
          <w:lang w:val="uk-UA"/>
        </w:rPr>
        <w:t>10</w:t>
      </w:r>
      <w:r w:rsidR="002359C0" w:rsidRPr="000808E8">
        <w:rPr>
          <w:b/>
          <w:color w:val="1B1D1F"/>
          <w:sz w:val="20"/>
          <w:szCs w:val="20"/>
          <w:lang w:val="uk-UA"/>
        </w:rPr>
        <w:t xml:space="preserve">. </w:t>
      </w:r>
      <w:r w:rsidR="008179AB" w:rsidRPr="000808E8">
        <w:rPr>
          <w:color w:val="1B1D1F"/>
          <w:sz w:val="20"/>
          <w:szCs w:val="20"/>
          <w:lang w:val="uk-UA"/>
        </w:rPr>
        <w:t>Забороняється розташовувати засоби зовнішньої реклами:</w:t>
      </w:r>
    </w:p>
    <w:p w14:paraId="185B3049" w14:textId="77777777" w:rsidR="008179AB"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w:t>
      </w:r>
      <w:r w:rsidRPr="000808E8">
        <w:rPr>
          <w:color w:val="000000"/>
          <w:sz w:val="20"/>
          <w:szCs w:val="20"/>
          <w:shd w:val="clear" w:color="auto" w:fill="FFFFFF"/>
          <w:lang w:val="uk-UA"/>
        </w:rPr>
        <w:t xml:space="preserve"> на пішохідних доріжках та алеях;</w:t>
      </w:r>
    </w:p>
    <w:p w14:paraId="7D582A65" w14:textId="77777777" w:rsidR="002359C0"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 xml:space="preserve">- </w:t>
      </w:r>
      <w:r w:rsidR="002359C0" w:rsidRPr="000808E8">
        <w:rPr>
          <w:color w:val="1B1D1F"/>
          <w:sz w:val="20"/>
          <w:szCs w:val="20"/>
          <w:lang w:val="uk-UA"/>
        </w:rPr>
        <w:t>на підтримуючих, опорних та інших елементах контактної мережі, на засобах та обладнанні, у тому числі опорах, зовнішнього освітлення</w:t>
      </w:r>
      <w:r w:rsidRPr="000808E8">
        <w:rPr>
          <w:color w:val="1B1D1F"/>
          <w:sz w:val="20"/>
          <w:szCs w:val="20"/>
          <w:lang w:val="uk-UA"/>
        </w:rPr>
        <w:t>;</w:t>
      </w:r>
    </w:p>
    <w:p w14:paraId="3A5F68A4" w14:textId="77777777" w:rsidR="002359C0"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w:t>
      </w:r>
      <w:r w:rsidR="002359C0" w:rsidRPr="000808E8">
        <w:rPr>
          <w:color w:val="1B1D1F"/>
          <w:sz w:val="20"/>
          <w:szCs w:val="20"/>
          <w:lang w:val="uk-UA"/>
        </w:rPr>
        <w:t xml:space="preserve"> на елементах вуличного обладнання, що забезпечує безпеку руху транспорту та/або пішоходів, у тому числі на огороджувальних конструкціях, що відділяють пішохідну зону від проїжджої частини</w:t>
      </w:r>
      <w:r w:rsidRPr="000808E8">
        <w:rPr>
          <w:color w:val="1B1D1F"/>
          <w:sz w:val="20"/>
          <w:szCs w:val="20"/>
          <w:lang w:val="uk-UA"/>
        </w:rPr>
        <w:t>;</w:t>
      </w:r>
    </w:p>
    <w:p w14:paraId="793E3078" w14:textId="7CFA9B81"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4</w:t>
      </w:r>
      <w:r w:rsidR="006A1775" w:rsidRPr="000808E8">
        <w:rPr>
          <w:b/>
          <w:bCs/>
          <w:sz w:val="20"/>
          <w:szCs w:val="20"/>
          <w:lang w:val="uk-UA"/>
        </w:rPr>
        <w:t>.1</w:t>
      </w:r>
      <w:r w:rsidR="00A71CD3" w:rsidRPr="000808E8">
        <w:rPr>
          <w:b/>
          <w:bCs/>
          <w:sz w:val="20"/>
          <w:szCs w:val="20"/>
          <w:lang w:val="uk-UA"/>
        </w:rPr>
        <w:t>1</w:t>
      </w:r>
      <w:r w:rsidR="006A1775" w:rsidRPr="000808E8">
        <w:rPr>
          <w:b/>
          <w:bCs/>
          <w:sz w:val="20"/>
          <w:szCs w:val="20"/>
          <w:lang w:val="uk-UA"/>
        </w:rPr>
        <w:t>.</w:t>
      </w:r>
      <w:r w:rsidR="006A1775" w:rsidRPr="000808E8">
        <w:rPr>
          <w:sz w:val="20"/>
          <w:szCs w:val="20"/>
          <w:lang w:val="uk-UA"/>
        </w:rPr>
        <w:t xml:space="preserve"> Фундаменти наземних стаціонарних конструкцій повинні бути заглибленні в </w:t>
      </w:r>
      <w:proofErr w:type="spellStart"/>
      <w:r w:rsidR="006A1775" w:rsidRPr="000808E8">
        <w:rPr>
          <w:sz w:val="20"/>
          <w:szCs w:val="20"/>
          <w:lang w:val="uk-UA"/>
        </w:rPr>
        <w:t>грунт</w:t>
      </w:r>
      <w:proofErr w:type="spellEnd"/>
      <w:r w:rsidR="006A1775" w:rsidRPr="000808E8">
        <w:rPr>
          <w:sz w:val="20"/>
          <w:szCs w:val="20"/>
          <w:lang w:val="uk-UA"/>
        </w:rPr>
        <w:t xml:space="preserve">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 </w:t>
      </w:r>
    </w:p>
    <w:p w14:paraId="61D66414" w14:textId="0A013022"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B647DE" w:rsidRPr="000808E8">
        <w:rPr>
          <w:b/>
          <w:bCs/>
          <w:sz w:val="20"/>
          <w:szCs w:val="20"/>
          <w:lang w:val="uk-UA"/>
        </w:rPr>
        <w:t>1</w:t>
      </w:r>
      <w:r w:rsidR="00A71CD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Відхилення від цієї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w:t>
      </w:r>
      <w:proofErr w:type="spellStart"/>
      <w:r w:rsidR="006A1775" w:rsidRPr="000808E8">
        <w:rPr>
          <w:sz w:val="20"/>
          <w:szCs w:val="20"/>
          <w:lang w:val="uk-UA"/>
        </w:rPr>
        <w:t>енерго</w:t>
      </w:r>
      <w:proofErr w:type="spellEnd"/>
      <w:r w:rsidR="006A1775" w:rsidRPr="000808E8">
        <w:rPr>
          <w:sz w:val="20"/>
          <w:szCs w:val="20"/>
          <w:lang w:val="uk-UA"/>
        </w:rPr>
        <w:t xml:space="preserve">- водопостачання, комунікаційних засобів і т. ін. У такому випадку частина фундаменту, що виступає над поверхнею землі, повинна бути </w:t>
      </w:r>
      <w:proofErr w:type="spellStart"/>
      <w:r w:rsidR="006A1775" w:rsidRPr="000808E8">
        <w:rPr>
          <w:sz w:val="20"/>
          <w:szCs w:val="20"/>
          <w:lang w:val="uk-UA"/>
        </w:rPr>
        <w:t>декоративно</w:t>
      </w:r>
      <w:proofErr w:type="spellEnd"/>
      <w:r w:rsidR="006A1775" w:rsidRPr="000808E8">
        <w:rPr>
          <w:sz w:val="20"/>
          <w:szCs w:val="20"/>
          <w:lang w:val="uk-UA"/>
        </w:rPr>
        <w:t xml:space="preserve"> оформлена з урахуванням архітектурних</w:t>
      </w:r>
      <w:r w:rsidR="00AE5C1D" w:rsidRPr="000808E8">
        <w:rPr>
          <w:sz w:val="20"/>
          <w:szCs w:val="20"/>
          <w:lang w:val="uk-UA"/>
        </w:rPr>
        <w:t xml:space="preserve"> та</w:t>
      </w:r>
      <w:r w:rsidR="006A1775" w:rsidRPr="000808E8">
        <w:rPr>
          <w:sz w:val="20"/>
          <w:szCs w:val="20"/>
          <w:lang w:val="uk-UA"/>
        </w:rPr>
        <w:t xml:space="preserve"> естетичних чинників. </w:t>
      </w:r>
    </w:p>
    <w:p w14:paraId="78CA3019" w14:textId="22548C79"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3</w:t>
      </w:r>
      <w:r w:rsidR="006A1775" w:rsidRPr="000808E8">
        <w:rPr>
          <w:b/>
          <w:bCs/>
          <w:sz w:val="20"/>
          <w:szCs w:val="20"/>
          <w:lang w:val="uk-UA"/>
        </w:rPr>
        <w:t>.</w:t>
      </w:r>
      <w:r w:rsidR="006A1775" w:rsidRPr="000808E8">
        <w:rPr>
          <w:sz w:val="20"/>
          <w:szCs w:val="20"/>
          <w:lang w:val="uk-UA"/>
        </w:rPr>
        <w:t xml:space="preserve"> У випадку проведення, з метою встановлення рекламного засобу, робіт, пов'язаних з розкопуванням ґрунту, порушенням цілісності асфальтового чи іншого вуличного покриття, власник конструкції отримує дозвіл (ордер) на проведення таких робіт відповідно до порядку, визначеного відповідними нормативно-правовими актами </w:t>
      </w:r>
      <w:r w:rsidR="00B647DE" w:rsidRPr="000808E8">
        <w:rPr>
          <w:sz w:val="20"/>
          <w:szCs w:val="20"/>
          <w:lang w:val="uk-UA"/>
        </w:rPr>
        <w:t xml:space="preserve">органів місцевого </w:t>
      </w:r>
      <w:r w:rsidR="00E6427E" w:rsidRPr="000808E8">
        <w:rPr>
          <w:sz w:val="20"/>
          <w:szCs w:val="20"/>
          <w:lang w:val="uk-UA"/>
        </w:rPr>
        <w:t>самоврядування</w:t>
      </w:r>
      <w:r w:rsidR="006A1775" w:rsidRPr="000808E8">
        <w:rPr>
          <w:sz w:val="20"/>
          <w:szCs w:val="20"/>
          <w:lang w:val="uk-UA"/>
        </w:rPr>
        <w:t xml:space="preserve">. </w:t>
      </w:r>
    </w:p>
    <w:p w14:paraId="7FA4314E" w14:textId="5CE91E4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4</w:t>
      </w:r>
      <w:r w:rsidR="006A1775" w:rsidRPr="000808E8">
        <w:rPr>
          <w:b/>
          <w:bCs/>
          <w:sz w:val="20"/>
          <w:szCs w:val="20"/>
          <w:lang w:val="uk-UA"/>
        </w:rPr>
        <w:t>.</w:t>
      </w:r>
      <w:r w:rsidR="006A1775" w:rsidRPr="000808E8">
        <w:rPr>
          <w:sz w:val="20"/>
          <w:szCs w:val="20"/>
          <w:lang w:val="uk-UA"/>
        </w:rPr>
        <w:t xml:space="preserve"> Нижній край рекламної конструкції, яка встановлена на опорі, над проїжджою частиною автомобільної дороги, повинен розміщуватися на висоті не менше 5 м від поверхні дорожнього покриття, у разі якщо рекламний засіб встановлений над пішохідною зоною - то на висоті не менше ніж 3 м від поверхні дорожнього покриття. </w:t>
      </w:r>
    </w:p>
    <w:p w14:paraId="590471D9" w14:textId="639FFF06"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5</w:t>
      </w:r>
      <w:r w:rsidR="006A1775" w:rsidRPr="000808E8">
        <w:rPr>
          <w:b/>
          <w:bCs/>
          <w:sz w:val="20"/>
          <w:szCs w:val="20"/>
          <w:lang w:val="uk-UA"/>
        </w:rPr>
        <w:t>.</w:t>
      </w:r>
      <w:r w:rsidR="006A1775" w:rsidRPr="000808E8">
        <w:rPr>
          <w:sz w:val="20"/>
          <w:szCs w:val="20"/>
          <w:lang w:val="uk-UA"/>
        </w:rPr>
        <w:t xml:space="preserve"> Підключення рекламних засобів до електромереж повинно здійснюватися відповідно до законодавства з дотриманням умов і правил експлуатації та технічної безпеки. </w:t>
      </w:r>
    </w:p>
    <w:p w14:paraId="1A907D0F"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Освітлення зовнішньої реклами не повинно засліплювати учасників дорожнього руху, а також не повинно освітлювати приміщення житлових будинків. </w:t>
      </w:r>
    </w:p>
    <w:p w14:paraId="341A5927" w14:textId="167F19AD"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6</w:t>
      </w:r>
      <w:r w:rsidR="006A1775" w:rsidRPr="000808E8">
        <w:rPr>
          <w:b/>
          <w:bCs/>
          <w:sz w:val="20"/>
          <w:szCs w:val="20"/>
          <w:lang w:val="uk-UA"/>
        </w:rPr>
        <w:t>.</w:t>
      </w:r>
      <w:r w:rsidR="006A1775" w:rsidRPr="000808E8">
        <w:rPr>
          <w:sz w:val="20"/>
          <w:szCs w:val="20"/>
          <w:lang w:val="uk-UA"/>
        </w:rPr>
        <w:t xml:space="preserve"> Засоби зовнішньої реклами не повинні виступати джерелами шуму, вібрації, світлових, електромагнітних та інших </w:t>
      </w:r>
      <w:proofErr w:type="spellStart"/>
      <w:r w:rsidR="006A1775" w:rsidRPr="000808E8">
        <w:rPr>
          <w:sz w:val="20"/>
          <w:szCs w:val="20"/>
          <w:lang w:val="uk-UA"/>
        </w:rPr>
        <w:t>випромінювань</w:t>
      </w:r>
      <w:proofErr w:type="spellEnd"/>
      <w:r w:rsidR="006A1775" w:rsidRPr="000808E8">
        <w:rPr>
          <w:sz w:val="20"/>
          <w:szCs w:val="20"/>
          <w:lang w:val="uk-UA"/>
        </w:rPr>
        <w:t xml:space="preserve"> чи полів з порушенням діючих санітарних норм. </w:t>
      </w:r>
    </w:p>
    <w:p w14:paraId="71DB098D" w14:textId="5AB67C19"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8179AB" w:rsidRPr="000808E8">
        <w:rPr>
          <w:b/>
          <w:bCs/>
          <w:sz w:val="20"/>
          <w:szCs w:val="20"/>
          <w:lang w:val="uk-UA"/>
        </w:rPr>
        <w:t>1</w:t>
      </w:r>
      <w:r w:rsidR="00A71CD3" w:rsidRPr="000808E8">
        <w:rPr>
          <w:b/>
          <w:bCs/>
          <w:sz w:val="20"/>
          <w:szCs w:val="20"/>
          <w:lang w:val="uk-UA"/>
        </w:rPr>
        <w:t>7</w:t>
      </w:r>
      <w:r w:rsidR="006A1775" w:rsidRPr="000808E8">
        <w:rPr>
          <w:b/>
          <w:bCs/>
          <w:sz w:val="20"/>
          <w:szCs w:val="20"/>
          <w:lang w:val="uk-UA"/>
        </w:rPr>
        <w:t>.</w:t>
      </w:r>
      <w:r w:rsidR="006A1775" w:rsidRPr="000808E8">
        <w:rPr>
          <w:sz w:val="20"/>
          <w:szCs w:val="20"/>
          <w:lang w:val="uk-UA"/>
        </w:rPr>
        <w:t xml:space="preserve"> Рекламний засіб повинен маркуватися та містити найменування розповсюджувача зовнішньої реклами, телефон, номер дозволу та терміну його дії. Маркування повинно бути єдиної форми та кріпитись в установленому місці. Маркування формату А3 (297 х 420 мм) є обов'язковим для рекламних конструкцій, площа яких дорівнює або є більшою за 4 </w:t>
      </w:r>
      <w:proofErr w:type="spellStart"/>
      <w:r w:rsidR="006A1775" w:rsidRPr="000808E8">
        <w:rPr>
          <w:sz w:val="20"/>
          <w:szCs w:val="20"/>
          <w:lang w:val="uk-UA"/>
        </w:rPr>
        <w:t>кв</w:t>
      </w:r>
      <w:proofErr w:type="spellEnd"/>
      <w:r w:rsidR="006A1775" w:rsidRPr="000808E8">
        <w:rPr>
          <w:sz w:val="20"/>
          <w:szCs w:val="20"/>
          <w:lang w:val="uk-UA"/>
        </w:rPr>
        <w:t xml:space="preserve">. м. Маркування формату А5 (148 х 210 мм) для рекламних конструкцій, площа яких є меншою за 4 </w:t>
      </w:r>
      <w:proofErr w:type="spellStart"/>
      <w:r w:rsidR="006A1775" w:rsidRPr="000808E8">
        <w:rPr>
          <w:sz w:val="20"/>
          <w:szCs w:val="20"/>
          <w:lang w:val="uk-UA"/>
        </w:rPr>
        <w:t>кв</w:t>
      </w:r>
      <w:proofErr w:type="spellEnd"/>
      <w:r w:rsidR="006A1775" w:rsidRPr="000808E8">
        <w:rPr>
          <w:sz w:val="20"/>
          <w:szCs w:val="20"/>
          <w:lang w:val="uk-UA"/>
        </w:rPr>
        <w:t>. м.</w:t>
      </w:r>
    </w:p>
    <w:p w14:paraId="7B0A64FF" w14:textId="5FEAE8C3"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8179AB" w:rsidRPr="000808E8">
        <w:rPr>
          <w:b/>
          <w:bCs/>
          <w:sz w:val="20"/>
          <w:szCs w:val="20"/>
          <w:lang w:val="uk-UA"/>
        </w:rPr>
        <w:t>.1</w:t>
      </w:r>
      <w:r w:rsidR="00A71CD3" w:rsidRPr="000808E8">
        <w:rPr>
          <w:b/>
          <w:bCs/>
          <w:sz w:val="20"/>
          <w:szCs w:val="20"/>
          <w:lang w:val="uk-UA"/>
        </w:rPr>
        <w:t>8</w:t>
      </w:r>
      <w:r w:rsidR="006A1775" w:rsidRPr="000808E8">
        <w:rPr>
          <w:b/>
          <w:bCs/>
          <w:sz w:val="20"/>
          <w:szCs w:val="20"/>
          <w:lang w:val="uk-UA"/>
        </w:rPr>
        <w:t>.</w:t>
      </w:r>
      <w:r w:rsidR="006A1775" w:rsidRPr="000808E8">
        <w:rPr>
          <w:sz w:val="20"/>
          <w:szCs w:val="20"/>
          <w:lang w:val="uk-UA"/>
        </w:rPr>
        <w:t xml:space="preserve"> Тимчасові виносні рекламні засоби можуть розташовуватися фізичними та юридичними особами виключно у безпосередній близькості від місць реалізації товарів, виконання робіт та/або надання послуг, що рекламуються на таких рекламних засобах, у спосіб, що не повинен перешкоджати руху пішоходів. </w:t>
      </w:r>
    </w:p>
    <w:p w14:paraId="58D197BA" w14:textId="11C45DFC"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8179AB" w:rsidRPr="000808E8">
        <w:rPr>
          <w:b/>
          <w:bCs/>
          <w:sz w:val="20"/>
          <w:szCs w:val="20"/>
          <w:lang w:val="uk-UA"/>
        </w:rPr>
        <w:t>.1</w:t>
      </w:r>
      <w:r w:rsidR="00A71CD3" w:rsidRPr="000808E8">
        <w:rPr>
          <w:b/>
          <w:bCs/>
          <w:sz w:val="20"/>
          <w:szCs w:val="20"/>
          <w:lang w:val="uk-UA"/>
        </w:rPr>
        <w:t>9</w:t>
      </w:r>
      <w:r w:rsidR="006A1775" w:rsidRPr="000808E8">
        <w:rPr>
          <w:b/>
          <w:bCs/>
          <w:sz w:val="20"/>
          <w:szCs w:val="20"/>
          <w:lang w:val="uk-UA"/>
        </w:rPr>
        <w:t>.</w:t>
      </w:r>
      <w:r w:rsidR="006A1775" w:rsidRPr="000808E8">
        <w:rPr>
          <w:sz w:val="20"/>
          <w:szCs w:val="20"/>
          <w:lang w:val="uk-UA"/>
        </w:rPr>
        <w:t xml:space="preserve"> Забороняється встановлення тимчасових виносних рекламних засобів на проїжджих частинах вулиць, доріг або у спосіб, що орієнтує розміщену на них інформацію для сприйняття з проїжджої частини вулиці, дороги. </w:t>
      </w:r>
    </w:p>
    <w:p w14:paraId="7BB6959B" w14:textId="1B3C831D"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20</w:t>
      </w:r>
      <w:r w:rsidR="006A1775" w:rsidRPr="000808E8">
        <w:rPr>
          <w:b/>
          <w:bCs/>
          <w:sz w:val="20"/>
          <w:szCs w:val="20"/>
          <w:lang w:val="uk-UA"/>
        </w:rPr>
        <w:t>.</w:t>
      </w:r>
      <w:r w:rsidR="006A1775" w:rsidRPr="000808E8">
        <w:rPr>
          <w:sz w:val="20"/>
          <w:szCs w:val="20"/>
          <w:lang w:val="uk-UA"/>
        </w:rPr>
        <w:t xml:space="preserve"> Рекламні засоби повинні бути виконані </w:t>
      </w:r>
      <w:proofErr w:type="spellStart"/>
      <w:r w:rsidR="006A1775" w:rsidRPr="000808E8">
        <w:rPr>
          <w:sz w:val="20"/>
          <w:szCs w:val="20"/>
          <w:lang w:val="uk-UA"/>
        </w:rPr>
        <w:t>професійно</w:t>
      </w:r>
      <w:proofErr w:type="spellEnd"/>
      <w:r w:rsidR="006A1775" w:rsidRPr="000808E8">
        <w:rPr>
          <w:sz w:val="20"/>
          <w:szCs w:val="20"/>
          <w:lang w:val="uk-UA"/>
        </w:rPr>
        <w:t xml:space="preserve"> з урахуванням засобів художнього </w:t>
      </w:r>
      <w:proofErr w:type="spellStart"/>
      <w:r w:rsidR="00460075" w:rsidRPr="000808E8">
        <w:rPr>
          <w:sz w:val="20"/>
          <w:szCs w:val="20"/>
          <w:lang w:val="uk-UA"/>
        </w:rPr>
        <w:t>проєкт</w:t>
      </w:r>
      <w:r w:rsidR="006A1775" w:rsidRPr="000808E8">
        <w:rPr>
          <w:sz w:val="20"/>
          <w:szCs w:val="20"/>
          <w:lang w:val="uk-UA"/>
        </w:rPr>
        <w:t>ування</w:t>
      </w:r>
      <w:proofErr w:type="spellEnd"/>
      <w:r w:rsidR="006A1775" w:rsidRPr="000808E8">
        <w:rPr>
          <w:sz w:val="20"/>
          <w:szCs w:val="20"/>
          <w:lang w:val="uk-UA"/>
        </w:rPr>
        <w:t xml:space="preserve"> та графічного дизайну. </w:t>
      </w:r>
    </w:p>
    <w:p w14:paraId="26964FC0" w14:textId="46098733"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1</w:t>
      </w:r>
      <w:r w:rsidR="006A1775" w:rsidRPr="000808E8">
        <w:rPr>
          <w:b/>
          <w:bCs/>
          <w:sz w:val="20"/>
          <w:szCs w:val="20"/>
          <w:lang w:val="uk-UA"/>
        </w:rPr>
        <w:t>.</w:t>
      </w:r>
      <w:r w:rsidR="006A1775" w:rsidRPr="000808E8">
        <w:rPr>
          <w:sz w:val="20"/>
          <w:szCs w:val="20"/>
          <w:lang w:val="uk-UA"/>
        </w:rPr>
        <w:t xml:space="preserve"> Розміщення </w:t>
      </w:r>
      <w:proofErr w:type="spellStart"/>
      <w:r w:rsidR="006A1775" w:rsidRPr="000808E8">
        <w:rPr>
          <w:sz w:val="20"/>
          <w:szCs w:val="20"/>
          <w:lang w:val="uk-UA"/>
        </w:rPr>
        <w:t>екстендерів</w:t>
      </w:r>
      <w:proofErr w:type="spellEnd"/>
      <w:r w:rsidR="006A1775" w:rsidRPr="000808E8">
        <w:rPr>
          <w:sz w:val="20"/>
          <w:szCs w:val="20"/>
          <w:lang w:val="uk-UA"/>
        </w:rPr>
        <w:t xml:space="preserve"> на рекламних засобах здійснюється з дотриманням вимог безпеки за попереднім погодженням з робочим органом. </w:t>
      </w:r>
    </w:p>
    <w:p w14:paraId="6F7E36B7" w14:textId="3AE272C5"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Розміщення інформації про виробника товару та/або товар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 </w:t>
      </w:r>
    </w:p>
    <w:p w14:paraId="5805ECA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Під місцем реалізації товару та/або надання послуг розуміється внутрішня частина власного чи орендованого суб'єктом господарювання приміщення (будівлі, споруди, у тому числі павільйону, кіоску, торговельної палатки тощо), в якому відбувається реалізація товару та/або надання послуг споживачам. </w:t>
      </w:r>
    </w:p>
    <w:p w14:paraId="79ED2B5B" w14:textId="3B28F11C" w:rsidR="00FF1F74"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3</w:t>
      </w:r>
      <w:r w:rsidR="006A1775" w:rsidRPr="000808E8">
        <w:rPr>
          <w:b/>
          <w:bCs/>
          <w:sz w:val="20"/>
          <w:szCs w:val="20"/>
          <w:lang w:val="uk-UA"/>
        </w:rPr>
        <w:t>.</w:t>
      </w:r>
      <w:r w:rsidR="006A1775" w:rsidRPr="000808E8">
        <w:rPr>
          <w:sz w:val="20"/>
          <w:szCs w:val="20"/>
          <w:lang w:val="uk-UA"/>
        </w:rPr>
        <w:t xml:space="preserve"> </w:t>
      </w:r>
      <w:r w:rsidR="00FF1F74" w:rsidRPr="000808E8">
        <w:rPr>
          <w:color w:val="000000"/>
          <w:sz w:val="20"/>
          <w:szCs w:val="20"/>
          <w:shd w:val="clear" w:color="auto" w:fill="FFFFFF"/>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FF1F74" w:rsidRPr="000808E8">
        <w:rPr>
          <w:sz w:val="20"/>
          <w:szCs w:val="20"/>
          <w:lang w:val="uk-UA"/>
        </w:rPr>
        <w:t xml:space="preserve"> </w:t>
      </w:r>
    </w:p>
    <w:p w14:paraId="1AA53394" w14:textId="4F2EE129" w:rsidR="006A1775" w:rsidRPr="000808E8" w:rsidRDefault="00FF1F74" w:rsidP="00BD2B79">
      <w:pPr>
        <w:pStyle w:val="11"/>
        <w:spacing w:before="0" w:beforeAutospacing="0" w:after="120" w:afterAutospacing="0"/>
        <w:ind w:right="282" w:firstLine="567"/>
        <w:jc w:val="both"/>
        <w:rPr>
          <w:sz w:val="20"/>
          <w:szCs w:val="20"/>
          <w:lang w:val="uk-UA"/>
        </w:rPr>
      </w:pPr>
      <w:r w:rsidRPr="000808E8">
        <w:rPr>
          <w:b/>
          <w:sz w:val="20"/>
          <w:szCs w:val="20"/>
          <w:lang w:val="uk-UA"/>
        </w:rPr>
        <w:t>4.2</w:t>
      </w:r>
      <w:r w:rsidR="00A71CD3" w:rsidRPr="000808E8">
        <w:rPr>
          <w:b/>
          <w:sz w:val="20"/>
          <w:szCs w:val="20"/>
          <w:lang w:val="uk-UA"/>
        </w:rPr>
        <w:t>4</w:t>
      </w:r>
      <w:r w:rsidRPr="000808E8">
        <w:rPr>
          <w:b/>
          <w:sz w:val="20"/>
          <w:szCs w:val="20"/>
          <w:lang w:val="uk-UA"/>
        </w:rPr>
        <w:t>.</w:t>
      </w:r>
      <w:r w:rsidRPr="000808E8">
        <w:rPr>
          <w:sz w:val="20"/>
          <w:szCs w:val="20"/>
          <w:lang w:val="uk-UA"/>
        </w:rPr>
        <w:t xml:space="preserve"> </w:t>
      </w:r>
      <w:r w:rsidR="006A1775" w:rsidRPr="000808E8">
        <w:rPr>
          <w:sz w:val="20"/>
          <w:szCs w:val="20"/>
          <w:lang w:val="uk-UA"/>
        </w:rPr>
        <w:t xml:space="preserve">Зовнішня реклама повинна відповідати іншим вимогам, що встановлені актами законодавства, актами органів місцевого самоврядування та цими Правилами. </w:t>
      </w:r>
    </w:p>
    <w:p w14:paraId="684A7D01" w14:textId="0946E878" w:rsidR="003A0323" w:rsidRPr="000808E8" w:rsidRDefault="003A0323" w:rsidP="00570AE5">
      <w:pPr>
        <w:pStyle w:val="a7"/>
        <w:numPr>
          <w:ilvl w:val="1"/>
          <w:numId w:val="19"/>
        </w:numPr>
        <w:tabs>
          <w:tab w:val="left" w:pos="567"/>
        </w:tabs>
        <w:ind w:right="283"/>
        <w:jc w:val="both"/>
        <w:rPr>
          <w:color w:val="000000"/>
          <w:sz w:val="20"/>
          <w:szCs w:val="20"/>
          <w:lang w:val="uk-UA"/>
        </w:rPr>
      </w:pPr>
      <w:r w:rsidRPr="000808E8">
        <w:rPr>
          <w:color w:val="000000"/>
          <w:sz w:val="20"/>
          <w:szCs w:val="20"/>
          <w:lang w:val="uk-UA"/>
        </w:rPr>
        <w:t xml:space="preserve">Дозвіл надається строком на п’ять років, якщо: </w:t>
      </w:r>
    </w:p>
    <w:p w14:paraId="0CAA750B" w14:textId="77777777" w:rsidR="003A0323" w:rsidRPr="000808E8" w:rsidRDefault="003A0323" w:rsidP="00570AE5">
      <w:pPr>
        <w:tabs>
          <w:tab w:val="left" w:pos="567"/>
        </w:tabs>
        <w:ind w:right="283"/>
        <w:jc w:val="both"/>
        <w:rPr>
          <w:color w:val="000000"/>
          <w:sz w:val="20"/>
          <w:szCs w:val="20"/>
          <w:lang w:val="uk-UA"/>
        </w:rPr>
      </w:pPr>
      <w:r w:rsidRPr="000808E8">
        <w:rPr>
          <w:color w:val="000000"/>
          <w:sz w:val="20"/>
          <w:szCs w:val="20"/>
          <w:lang w:val="uk-UA"/>
        </w:rPr>
        <w:t xml:space="preserve">• менший строк не вказаний у заяві юридичної  особи або фізичної особи - підприємця; </w:t>
      </w:r>
    </w:p>
    <w:p w14:paraId="0258ED22" w14:textId="77777777" w:rsidR="003A0323" w:rsidRPr="000808E8" w:rsidRDefault="003A0323" w:rsidP="00570AE5">
      <w:pPr>
        <w:tabs>
          <w:tab w:val="left" w:pos="567"/>
        </w:tabs>
        <w:ind w:right="283"/>
        <w:jc w:val="both"/>
        <w:rPr>
          <w:color w:val="000000"/>
          <w:sz w:val="20"/>
          <w:szCs w:val="20"/>
          <w:lang w:val="uk-UA"/>
        </w:rPr>
      </w:pPr>
      <w:r w:rsidRPr="000808E8">
        <w:rPr>
          <w:color w:val="000000"/>
          <w:sz w:val="20"/>
          <w:szCs w:val="20"/>
          <w:lang w:val="uk-UA"/>
        </w:rPr>
        <w:t xml:space="preserve">• другий термін не встановлений погодженням власника місця розташування </w:t>
      </w:r>
      <w:proofErr w:type="spellStart"/>
      <w:r w:rsidRPr="000808E8">
        <w:rPr>
          <w:color w:val="000000"/>
          <w:sz w:val="20"/>
          <w:szCs w:val="20"/>
          <w:lang w:val="uk-UA"/>
        </w:rPr>
        <w:t>рекламоносія</w:t>
      </w:r>
      <w:proofErr w:type="spellEnd"/>
      <w:r w:rsidRPr="000808E8">
        <w:rPr>
          <w:color w:val="000000"/>
          <w:sz w:val="20"/>
          <w:szCs w:val="20"/>
          <w:lang w:val="uk-UA"/>
        </w:rPr>
        <w:t xml:space="preserve"> або уповноваженим органом (особою), з урахуванням погоджень утримувачів інженерних комунікацій та інших уповноважених осіб. </w:t>
      </w:r>
    </w:p>
    <w:p w14:paraId="5480B271" w14:textId="77777777" w:rsidR="003A0323" w:rsidRPr="000808E8" w:rsidRDefault="003A0323" w:rsidP="00BD2B79">
      <w:pPr>
        <w:pStyle w:val="11"/>
        <w:spacing w:before="0" w:beforeAutospacing="0" w:after="120" w:afterAutospacing="0"/>
        <w:ind w:right="282" w:firstLine="567"/>
        <w:jc w:val="both"/>
        <w:rPr>
          <w:sz w:val="20"/>
          <w:szCs w:val="20"/>
          <w:lang w:val="uk-UA"/>
        </w:rPr>
      </w:pPr>
    </w:p>
    <w:p w14:paraId="3DB96676" w14:textId="0C9C94E9" w:rsidR="00764232" w:rsidRPr="000808E8" w:rsidRDefault="00764232" w:rsidP="00764232">
      <w:pPr>
        <w:spacing w:line="480" w:lineRule="atLeast"/>
        <w:ind w:left="567"/>
        <w:jc w:val="both"/>
        <w:textAlignment w:val="baseline"/>
        <w:outlineLvl w:val="2"/>
        <w:rPr>
          <w:b/>
          <w:bCs/>
          <w:sz w:val="20"/>
          <w:szCs w:val="20"/>
          <w:lang w:val="uk-UA" w:eastAsia="uk-UA"/>
        </w:rPr>
      </w:pPr>
      <w:r w:rsidRPr="000808E8">
        <w:rPr>
          <w:b/>
          <w:bCs/>
          <w:sz w:val="20"/>
          <w:szCs w:val="20"/>
          <w:lang w:val="uk-UA" w:eastAsia="uk-UA"/>
        </w:rPr>
        <w:t>5</w:t>
      </w:r>
      <w:r w:rsidR="007D177C" w:rsidRPr="000808E8">
        <w:rPr>
          <w:b/>
          <w:bCs/>
          <w:sz w:val="20"/>
          <w:szCs w:val="20"/>
          <w:lang w:eastAsia="uk-UA"/>
        </w:rPr>
        <w:t xml:space="preserve">. </w:t>
      </w:r>
      <w:proofErr w:type="spellStart"/>
      <w:r w:rsidR="007D177C" w:rsidRPr="000808E8">
        <w:rPr>
          <w:b/>
          <w:bCs/>
          <w:sz w:val="20"/>
          <w:szCs w:val="20"/>
          <w:lang w:eastAsia="uk-UA"/>
        </w:rPr>
        <w:t>Вимоги</w:t>
      </w:r>
      <w:proofErr w:type="spellEnd"/>
      <w:r w:rsidR="007D177C" w:rsidRPr="000808E8">
        <w:rPr>
          <w:b/>
          <w:bCs/>
          <w:sz w:val="20"/>
          <w:szCs w:val="20"/>
          <w:lang w:eastAsia="uk-UA"/>
        </w:rPr>
        <w:t xml:space="preserve"> до </w:t>
      </w:r>
      <w:proofErr w:type="spellStart"/>
      <w:r w:rsidR="007D177C" w:rsidRPr="000808E8">
        <w:rPr>
          <w:b/>
          <w:bCs/>
          <w:sz w:val="20"/>
          <w:szCs w:val="20"/>
          <w:lang w:eastAsia="uk-UA"/>
        </w:rPr>
        <w:t>вивісок</w:t>
      </w:r>
      <w:proofErr w:type="spellEnd"/>
      <w:r w:rsidRPr="000808E8">
        <w:rPr>
          <w:b/>
          <w:bCs/>
          <w:sz w:val="20"/>
          <w:szCs w:val="20"/>
          <w:lang w:val="uk-UA" w:eastAsia="uk-UA"/>
        </w:rPr>
        <w:t>.</w:t>
      </w:r>
    </w:p>
    <w:p w14:paraId="7C96FD90" w14:textId="478A8023" w:rsidR="00764232" w:rsidRPr="000808E8" w:rsidRDefault="00764232" w:rsidP="003A0323">
      <w:pPr>
        <w:ind w:firstLine="567"/>
        <w:jc w:val="both"/>
        <w:rPr>
          <w:sz w:val="20"/>
          <w:szCs w:val="20"/>
          <w:lang w:eastAsia="uk-UA"/>
        </w:rPr>
      </w:pPr>
      <w:r w:rsidRPr="000808E8">
        <w:rPr>
          <w:b/>
          <w:bCs/>
          <w:sz w:val="20"/>
          <w:szCs w:val="20"/>
          <w:lang w:val="uk-UA" w:eastAsia="uk-UA"/>
        </w:rPr>
        <w:t>5.1.</w:t>
      </w:r>
      <w:r w:rsidR="007D177C" w:rsidRPr="000808E8">
        <w:rPr>
          <w:sz w:val="20"/>
          <w:szCs w:val="20"/>
          <w:lang w:eastAsia="uk-UA"/>
        </w:rPr>
        <w:t xml:space="preserve"> </w:t>
      </w:r>
      <w:proofErr w:type="spellStart"/>
      <w:r w:rsidR="007D177C" w:rsidRPr="000808E8">
        <w:rPr>
          <w:sz w:val="20"/>
          <w:szCs w:val="20"/>
          <w:lang w:eastAsia="uk-UA"/>
        </w:rPr>
        <w:t>Вимоги</w:t>
      </w:r>
      <w:proofErr w:type="spellEnd"/>
      <w:r w:rsidR="007D177C" w:rsidRPr="000808E8">
        <w:rPr>
          <w:sz w:val="20"/>
          <w:szCs w:val="20"/>
          <w:lang w:eastAsia="uk-UA"/>
        </w:rPr>
        <w:t xml:space="preserve"> до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p>
    <w:p w14:paraId="37B85D10" w14:textId="62A4AECB" w:rsidR="007D177C" w:rsidRPr="000808E8" w:rsidRDefault="00764232" w:rsidP="003A0323">
      <w:pPr>
        <w:ind w:firstLine="567"/>
        <w:jc w:val="both"/>
        <w:rPr>
          <w:sz w:val="20"/>
          <w:szCs w:val="20"/>
          <w:lang w:val="uk-UA" w:eastAsia="uk-UA"/>
        </w:rPr>
      </w:pPr>
      <w:r w:rsidRPr="000808E8">
        <w:rPr>
          <w:b/>
          <w:bCs/>
          <w:sz w:val="20"/>
          <w:szCs w:val="20"/>
          <w:lang w:val="uk-UA" w:eastAsia="uk-UA"/>
        </w:rPr>
        <w:lastRenderedPageBreak/>
        <w:t>5</w:t>
      </w:r>
      <w:r w:rsidR="007D177C" w:rsidRPr="000808E8">
        <w:rPr>
          <w:b/>
          <w:bCs/>
          <w:sz w:val="20"/>
          <w:szCs w:val="20"/>
          <w:lang w:eastAsia="uk-UA"/>
        </w:rPr>
        <w:t>.1.1.</w:t>
      </w:r>
      <w:r w:rsidR="007D177C" w:rsidRPr="000808E8">
        <w:rPr>
          <w:sz w:val="20"/>
          <w:szCs w:val="20"/>
          <w:lang w:eastAsia="uk-UA"/>
        </w:rPr>
        <w:t xml:space="preserve"> </w:t>
      </w:r>
      <w:proofErr w:type="spellStart"/>
      <w:r w:rsidR="007D177C" w:rsidRPr="000808E8">
        <w:rPr>
          <w:sz w:val="20"/>
          <w:szCs w:val="20"/>
          <w:lang w:eastAsia="uk-UA"/>
        </w:rPr>
        <w:t>Місце</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повинно </w:t>
      </w:r>
      <w:proofErr w:type="spellStart"/>
      <w:r w:rsidR="007D177C" w:rsidRPr="000808E8">
        <w:rPr>
          <w:sz w:val="20"/>
          <w:szCs w:val="20"/>
          <w:lang w:eastAsia="uk-UA"/>
        </w:rPr>
        <w:t>інформувати</w:t>
      </w:r>
      <w:proofErr w:type="spellEnd"/>
      <w:r w:rsidR="007D177C" w:rsidRPr="000808E8">
        <w:rPr>
          <w:sz w:val="20"/>
          <w:szCs w:val="20"/>
          <w:lang w:eastAsia="uk-UA"/>
        </w:rPr>
        <w:t xml:space="preserve"> </w:t>
      </w:r>
      <w:proofErr w:type="spellStart"/>
      <w:r w:rsidR="007D177C" w:rsidRPr="000808E8">
        <w:rPr>
          <w:sz w:val="20"/>
          <w:szCs w:val="20"/>
          <w:lang w:eastAsia="uk-UA"/>
        </w:rPr>
        <w:t>споживача</w:t>
      </w:r>
      <w:proofErr w:type="spellEnd"/>
      <w:r w:rsidR="007D177C" w:rsidRPr="000808E8">
        <w:rPr>
          <w:sz w:val="20"/>
          <w:szCs w:val="20"/>
          <w:lang w:eastAsia="uk-UA"/>
        </w:rPr>
        <w:t xml:space="preserve"> про </w:t>
      </w:r>
      <w:proofErr w:type="spellStart"/>
      <w:r w:rsidR="007D177C" w:rsidRPr="000808E8">
        <w:rPr>
          <w:sz w:val="20"/>
          <w:szCs w:val="20"/>
          <w:lang w:eastAsia="uk-UA"/>
        </w:rPr>
        <w:t>місцезнаходження</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яка </w:t>
      </w:r>
      <w:proofErr w:type="spellStart"/>
      <w:r w:rsidR="007D177C" w:rsidRPr="000808E8">
        <w:rPr>
          <w:sz w:val="20"/>
          <w:szCs w:val="20"/>
          <w:lang w:eastAsia="uk-UA"/>
        </w:rPr>
        <w:t>розмістила</w:t>
      </w:r>
      <w:proofErr w:type="spellEnd"/>
      <w:r w:rsidR="007D177C" w:rsidRPr="000808E8">
        <w:rPr>
          <w:sz w:val="20"/>
          <w:szCs w:val="20"/>
          <w:lang w:eastAsia="uk-UA"/>
        </w:rPr>
        <w:t xml:space="preserve"> </w:t>
      </w:r>
      <w:proofErr w:type="spellStart"/>
      <w:r w:rsidR="007D177C" w:rsidRPr="000808E8">
        <w:rPr>
          <w:sz w:val="20"/>
          <w:szCs w:val="20"/>
          <w:lang w:eastAsia="uk-UA"/>
        </w:rPr>
        <w:t>цю</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Pr="000808E8">
        <w:rPr>
          <w:sz w:val="20"/>
          <w:szCs w:val="20"/>
          <w:lang w:val="uk-UA" w:eastAsia="uk-UA"/>
        </w:rPr>
        <w:t xml:space="preserve">, та відповідати вимогам посібника розміщення вивіски на </w:t>
      </w:r>
      <w:proofErr w:type="spellStart"/>
      <w:r w:rsidRPr="000808E8">
        <w:rPr>
          <w:sz w:val="20"/>
          <w:szCs w:val="20"/>
          <w:lang w:val="uk-UA" w:eastAsia="uk-UA"/>
        </w:rPr>
        <w:t>территорії</w:t>
      </w:r>
      <w:proofErr w:type="spellEnd"/>
      <w:r w:rsidRPr="000808E8">
        <w:rPr>
          <w:sz w:val="20"/>
          <w:szCs w:val="20"/>
          <w:lang w:val="uk-UA" w:eastAsia="uk-UA"/>
        </w:rPr>
        <w:t xml:space="preserve">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Pr="000808E8">
        <w:rPr>
          <w:sz w:val="20"/>
          <w:szCs w:val="20"/>
          <w:lang w:val="uk-UA" w:eastAsia="uk-UA"/>
        </w:rPr>
        <w:t xml:space="preserve"> Додаток </w:t>
      </w:r>
      <w:r w:rsidR="00B24FB5" w:rsidRPr="000808E8">
        <w:rPr>
          <w:sz w:val="20"/>
          <w:szCs w:val="20"/>
          <w:lang w:val="uk-UA" w:eastAsia="uk-UA"/>
        </w:rPr>
        <w:t>4</w:t>
      </w:r>
      <w:r w:rsidRPr="000808E8">
        <w:rPr>
          <w:sz w:val="20"/>
          <w:szCs w:val="20"/>
          <w:lang w:val="uk-UA" w:eastAsia="uk-UA"/>
        </w:rPr>
        <w:t>.</w:t>
      </w:r>
    </w:p>
    <w:p w14:paraId="36D70F19" w14:textId="05A09A0E"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.1.2.</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розташовується</w:t>
      </w:r>
      <w:proofErr w:type="spellEnd"/>
      <w:r w:rsidR="007D177C" w:rsidRPr="000808E8">
        <w:rPr>
          <w:sz w:val="20"/>
          <w:szCs w:val="20"/>
          <w:lang w:eastAsia="uk-UA"/>
        </w:rPr>
        <w:t xml:space="preserve">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над входом (</w:t>
      </w:r>
      <w:proofErr w:type="spellStart"/>
      <w:r w:rsidR="007D177C" w:rsidRPr="000808E8">
        <w:rPr>
          <w:sz w:val="20"/>
          <w:szCs w:val="20"/>
          <w:lang w:eastAsia="uk-UA"/>
        </w:rPr>
        <w:t>в’їздом</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w:t>
      </w:r>
      <w:proofErr w:type="spellStart"/>
      <w:r w:rsidR="007D177C" w:rsidRPr="000808E8">
        <w:rPr>
          <w:sz w:val="20"/>
          <w:szCs w:val="20"/>
          <w:lang w:eastAsia="uk-UA"/>
        </w:rPr>
        <w:t>в’їзду</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в межах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між</w:t>
      </w:r>
      <w:proofErr w:type="spellEnd"/>
      <w:r w:rsidR="007D177C" w:rsidRPr="000808E8">
        <w:rPr>
          <w:sz w:val="20"/>
          <w:szCs w:val="20"/>
          <w:lang w:eastAsia="uk-UA"/>
        </w:rPr>
        <w:t xml:space="preserve"> </w:t>
      </w:r>
      <w:proofErr w:type="spellStart"/>
      <w:r w:rsidR="007D177C" w:rsidRPr="000808E8">
        <w:rPr>
          <w:sz w:val="20"/>
          <w:szCs w:val="20"/>
          <w:lang w:eastAsia="uk-UA"/>
        </w:rPr>
        <w:t>віконними</w:t>
      </w:r>
      <w:proofErr w:type="spellEnd"/>
      <w:r w:rsidR="007D177C" w:rsidRPr="000808E8">
        <w:rPr>
          <w:sz w:val="20"/>
          <w:szCs w:val="20"/>
          <w:lang w:eastAsia="uk-UA"/>
        </w:rPr>
        <w:t xml:space="preserve"> </w:t>
      </w:r>
      <w:proofErr w:type="spellStart"/>
      <w:r w:rsidR="007D177C" w:rsidRPr="000808E8">
        <w:rPr>
          <w:sz w:val="20"/>
          <w:szCs w:val="20"/>
          <w:lang w:eastAsia="uk-UA"/>
        </w:rPr>
        <w:t>прорізами</w:t>
      </w:r>
      <w:proofErr w:type="spellEnd"/>
      <w:r w:rsidR="007D177C" w:rsidRPr="000808E8">
        <w:rPr>
          <w:sz w:val="20"/>
          <w:szCs w:val="20"/>
          <w:lang w:eastAsia="uk-UA"/>
        </w:rPr>
        <w:t xml:space="preserve"> </w:t>
      </w:r>
      <w:proofErr w:type="spellStart"/>
      <w:r w:rsidR="007D177C" w:rsidRPr="000808E8">
        <w:rPr>
          <w:sz w:val="20"/>
          <w:szCs w:val="20"/>
          <w:lang w:eastAsia="uk-UA"/>
        </w:rPr>
        <w:t>першого</w:t>
      </w:r>
      <w:proofErr w:type="spellEnd"/>
      <w:r w:rsidR="007D177C" w:rsidRPr="000808E8">
        <w:rPr>
          <w:sz w:val="20"/>
          <w:szCs w:val="20"/>
          <w:lang w:eastAsia="uk-UA"/>
        </w:rPr>
        <w:t xml:space="preserve"> поверху, </w:t>
      </w:r>
      <w:proofErr w:type="spellStart"/>
      <w:r w:rsidR="007D177C" w:rsidRPr="000808E8">
        <w:rPr>
          <w:sz w:val="20"/>
          <w:szCs w:val="20"/>
          <w:lang w:eastAsia="uk-UA"/>
        </w:rPr>
        <w:t>між</w:t>
      </w:r>
      <w:proofErr w:type="spellEnd"/>
      <w:r w:rsidR="007D177C" w:rsidRPr="000808E8">
        <w:rPr>
          <w:sz w:val="20"/>
          <w:szCs w:val="20"/>
          <w:lang w:eastAsia="uk-UA"/>
        </w:rPr>
        <w:t xml:space="preserve"> </w:t>
      </w:r>
      <w:proofErr w:type="spellStart"/>
      <w:r w:rsidR="007D177C" w:rsidRPr="000808E8">
        <w:rPr>
          <w:sz w:val="20"/>
          <w:szCs w:val="20"/>
          <w:lang w:eastAsia="uk-UA"/>
        </w:rPr>
        <w:t>віконними</w:t>
      </w:r>
      <w:proofErr w:type="spellEnd"/>
      <w:r w:rsidR="007D177C" w:rsidRPr="000808E8">
        <w:rPr>
          <w:sz w:val="20"/>
          <w:szCs w:val="20"/>
          <w:lang w:eastAsia="uk-UA"/>
        </w:rPr>
        <w:t xml:space="preserve"> </w:t>
      </w:r>
      <w:proofErr w:type="spellStart"/>
      <w:r w:rsidR="007D177C" w:rsidRPr="000808E8">
        <w:rPr>
          <w:sz w:val="20"/>
          <w:szCs w:val="20"/>
          <w:lang w:eastAsia="uk-UA"/>
        </w:rPr>
        <w:t>прорізами</w:t>
      </w:r>
      <w:proofErr w:type="spellEnd"/>
      <w:r w:rsidR="007D177C" w:rsidRPr="000808E8">
        <w:rPr>
          <w:sz w:val="20"/>
          <w:szCs w:val="20"/>
          <w:lang w:eastAsia="uk-UA"/>
        </w:rPr>
        <w:t xml:space="preserve"> </w:t>
      </w:r>
      <w:proofErr w:type="spellStart"/>
      <w:r w:rsidR="007D177C" w:rsidRPr="000808E8">
        <w:rPr>
          <w:sz w:val="20"/>
          <w:szCs w:val="20"/>
          <w:lang w:eastAsia="uk-UA"/>
        </w:rPr>
        <w:t>першого</w:t>
      </w:r>
      <w:proofErr w:type="spellEnd"/>
      <w:r w:rsidR="007D177C" w:rsidRPr="000808E8">
        <w:rPr>
          <w:sz w:val="20"/>
          <w:szCs w:val="20"/>
          <w:lang w:eastAsia="uk-UA"/>
        </w:rPr>
        <w:t xml:space="preserve"> та другого </w:t>
      </w:r>
      <w:proofErr w:type="spellStart"/>
      <w:r w:rsidR="007D177C" w:rsidRPr="000808E8">
        <w:rPr>
          <w:sz w:val="20"/>
          <w:szCs w:val="20"/>
          <w:lang w:eastAsia="uk-UA"/>
        </w:rPr>
        <w:t>поверхів</w:t>
      </w:r>
      <w:proofErr w:type="spellEnd"/>
      <w:r w:rsidR="007D177C" w:rsidRPr="000808E8">
        <w:rPr>
          <w:sz w:val="20"/>
          <w:szCs w:val="20"/>
          <w:lang w:eastAsia="uk-UA"/>
        </w:rPr>
        <w:t xml:space="preserve">, але не </w:t>
      </w:r>
      <w:proofErr w:type="spellStart"/>
      <w:r w:rsidR="007D177C" w:rsidRPr="000808E8">
        <w:rPr>
          <w:sz w:val="20"/>
          <w:szCs w:val="20"/>
          <w:lang w:eastAsia="uk-UA"/>
        </w:rPr>
        <w:t>вище</w:t>
      </w:r>
      <w:proofErr w:type="spellEnd"/>
      <w:r w:rsidR="007D177C" w:rsidRPr="000808E8">
        <w:rPr>
          <w:sz w:val="20"/>
          <w:szCs w:val="20"/>
          <w:lang w:eastAsia="uk-UA"/>
        </w:rPr>
        <w:t xml:space="preserve"> </w:t>
      </w:r>
      <w:proofErr w:type="spellStart"/>
      <w:r w:rsidR="007D177C" w:rsidRPr="000808E8">
        <w:rPr>
          <w:sz w:val="20"/>
          <w:szCs w:val="20"/>
          <w:lang w:eastAsia="uk-UA"/>
        </w:rPr>
        <w:t>нижчого</w:t>
      </w:r>
      <w:proofErr w:type="spellEnd"/>
      <w:r w:rsidR="007D177C" w:rsidRPr="000808E8">
        <w:rPr>
          <w:sz w:val="20"/>
          <w:szCs w:val="20"/>
          <w:lang w:eastAsia="uk-UA"/>
        </w:rPr>
        <w:t xml:space="preserve"> краю </w:t>
      </w:r>
      <w:proofErr w:type="spellStart"/>
      <w:r w:rsidR="007D177C" w:rsidRPr="000808E8">
        <w:rPr>
          <w:sz w:val="20"/>
          <w:szCs w:val="20"/>
          <w:lang w:eastAsia="uk-UA"/>
        </w:rPr>
        <w:t>вікон</w:t>
      </w:r>
      <w:proofErr w:type="spellEnd"/>
      <w:r w:rsidR="007D177C" w:rsidRPr="000808E8">
        <w:rPr>
          <w:sz w:val="20"/>
          <w:szCs w:val="20"/>
          <w:lang w:eastAsia="uk-UA"/>
        </w:rPr>
        <w:t xml:space="preserve"> другого поверху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багатоповерхового</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на </w:t>
      </w:r>
      <w:proofErr w:type="spellStart"/>
      <w:r w:rsidR="007D177C" w:rsidRPr="000808E8">
        <w:rPr>
          <w:sz w:val="20"/>
          <w:szCs w:val="20"/>
          <w:lang w:eastAsia="uk-UA"/>
        </w:rPr>
        <w:t>поверсі</w:t>
      </w:r>
      <w:proofErr w:type="spellEnd"/>
      <w:r w:rsidR="007D177C" w:rsidRPr="000808E8">
        <w:rPr>
          <w:sz w:val="20"/>
          <w:szCs w:val="20"/>
          <w:lang w:eastAsia="uk-UA"/>
        </w:rPr>
        <w:t xml:space="preserve">, де </w:t>
      </w:r>
      <w:proofErr w:type="spellStart"/>
      <w:r w:rsidR="007D177C" w:rsidRPr="000808E8">
        <w:rPr>
          <w:sz w:val="20"/>
          <w:szCs w:val="20"/>
          <w:lang w:eastAsia="uk-UA"/>
        </w:rPr>
        <w:t>знаходиться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власне</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орендоване</w:t>
      </w:r>
      <w:proofErr w:type="spellEnd"/>
      <w:r w:rsidR="007D177C" w:rsidRPr="000808E8">
        <w:rPr>
          <w:sz w:val="20"/>
          <w:szCs w:val="20"/>
          <w:lang w:eastAsia="uk-UA"/>
        </w:rPr>
        <w:t xml:space="preserve"> особою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неможливо</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007D177C" w:rsidRPr="000808E8">
        <w:rPr>
          <w:sz w:val="20"/>
          <w:szCs w:val="20"/>
          <w:lang w:eastAsia="uk-UA"/>
        </w:rPr>
        <w:t xml:space="preserve">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суб’єкт</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на </w:t>
      </w:r>
      <w:proofErr w:type="spellStart"/>
      <w:r w:rsidR="007D177C" w:rsidRPr="000808E8">
        <w:rPr>
          <w:sz w:val="20"/>
          <w:szCs w:val="20"/>
          <w:lang w:eastAsia="uk-UA"/>
        </w:rPr>
        <w:t>огороджувальній</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навколо</w:t>
      </w:r>
      <w:proofErr w:type="spellEnd"/>
      <w:r w:rsidR="007D177C" w:rsidRPr="000808E8">
        <w:rPr>
          <w:sz w:val="20"/>
          <w:szCs w:val="20"/>
          <w:lang w:eastAsia="uk-UA"/>
        </w:rPr>
        <w:t xml:space="preserve"> </w:t>
      </w:r>
      <w:proofErr w:type="spellStart"/>
      <w:r w:rsidR="007D177C" w:rsidRPr="000808E8">
        <w:rPr>
          <w:sz w:val="20"/>
          <w:szCs w:val="20"/>
          <w:lang w:eastAsia="uk-UA"/>
        </w:rPr>
        <w:t>своєї</w:t>
      </w:r>
      <w:proofErr w:type="spellEnd"/>
      <w:r w:rsidR="007D177C" w:rsidRPr="000808E8">
        <w:rPr>
          <w:sz w:val="20"/>
          <w:szCs w:val="20"/>
          <w:lang w:eastAsia="uk-UA"/>
        </w:rPr>
        <w:t xml:space="preserve">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w:t>
      </w:r>
      <w:proofErr w:type="spellStart"/>
      <w:r w:rsidR="007D177C" w:rsidRPr="000808E8">
        <w:rPr>
          <w:sz w:val="20"/>
          <w:szCs w:val="20"/>
          <w:lang w:eastAsia="uk-UA"/>
        </w:rPr>
        <w:t>в’їзду</w:t>
      </w:r>
      <w:proofErr w:type="spellEnd"/>
      <w:r w:rsidR="007D177C" w:rsidRPr="000808E8">
        <w:rPr>
          <w:sz w:val="20"/>
          <w:szCs w:val="20"/>
          <w:lang w:eastAsia="uk-UA"/>
        </w:rPr>
        <w:t>).</w:t>
      </w:r>
    </w:p>
    <w:p w14:paraId="736AF537" w14:textId="5230EA1D"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.1.3.</w:t>
      </w:r>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вітрині</w:t>
      </w:r>
      <w:proofErr w:type="spellEnd"/>
      <w:r w:rsidR="007D177C" w:rsidRPr="000808E8">
        <w:rPr>
          <w:sz w:val="20"/>
          <w:szCs w:val="20"/>
          <w:lang w:eastAsia="uk-UA"/>
        </w:rPr>
        <w:t xml:space="preserve"> </w:t>
      </w:r>
      <w:proofErr w:type="spellStart"/>
      <w:r w:rsidR="007D177C" w:rsidRPr="000808E8">
        <w:rPr>
          <w:sz w:val="20"/>
          <w:szCs w:val="20"/>
          <w:lang w:eastAsia="uk-UA"/>
        </w:rPr>
        <w:t>будівлі</w:t>
      </w:r>
      <w:proofErr w:type="spellEnd"/>
      <w:r w:rsidR="007D177C" w:rsidRPr="000808E8">
        <w:rPr>
          <w:sz w:val="20"/>
          <w:szCs w:val="20"/>
          <w:lang w:eastAsia="uk-UA"/>
        </w:rPr>
        <w:t xml:space="preserve"> не </w:t>
      </w:r>
      <w:proofErr w:type="spellStart"/>
      <w:r w:rsidR="007D177C" w:rsidRPr="000808E8">
        <w:rPr>
          <w:sz w:val="20"/>
          <w:szCs w:val="20"/>
          <w:lang w:eastAsia="uk-UA"/>
        </w:rPr>
        <w:t>потребують</w:t>
      </w:r>
      <w:proofErr w:type="spellEnd"/>
      <w:r w:rsidR="007D177C" w:rsidRPr="000808E8">
        <w:rPr>
          <w:sz w:val="20"/>
          <w:szCs w:val="20"/>
          <w:lang w:eastAsia="uk-UA"/>
        </w:rPr>
        <w:t xml:space="preserve">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та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якщо</w:t>
      </w:r>
      <w:proofErr w:type="spellEnd"/>
      <w:r w:rsidR="007D177C" w:rsidRPr="000808E8">
        <w:rPr>
          <w:sz w:val="20"/>
          <w:szCs w:val="20"/>
          <w:lang w:eastAsia="uk-UA"/>
        </w:rPr>
        <w:t xml:space="preserve"> вони є </w:t>
      </w:r>
      <w:proofErr w:type="spellStart"/>
      <w:r w:rsidR="007D177C" w:rsidRPr="000808E8">
        <w:rPr>
          <w:sz w:val="20"/>
          <w:szCs w:val="20"/>
          <w:lang w:eastAsia="uk-UA"/>
        </w:rPr>
        <w:t>частиною</w:t>
      </w:r>
      <w:proofErr w:type="spellEnd"/>
      <w:r w:rsidR="007D177C" w:rsidRPr="000808E8">
        <w:rPr>
          <w:sz w:val="20"/>
          <w:szCs w:val="20"/>
          <w:lang w:eastAsia="uk-UA"/>
        </w:rPr>
        <w:t xml:space="preserve"> </w:t>
      </w:r>
      <w:proofErr w:type="spellStart"/>
      <w:r w:rsidR="007D177C" w:rsidRPr="000808E8">
        <w:rPr>
          <w:sz w:val="20"/>
          <w:szCs w:val="20"/>
          <w:lang w:eastAsia="uk-UA"/>
        </w:rPr>
        <w:t>внутрішнього</w:t>
      </w:r>
      <w:proofErr w:type="spellEnd"/>
      <w:r w:rsidR="007D177C" w:rsidRPr="000808E8">
        <w:rPr>
          <w:sz w:val="20"/>
          <w:szCs w:val="20"/>
          <w:lang w:eastAsia="uk-UA"/>
        </w:rPr>
        <w:t xml:space="preserve"> </w:t>
      </w:r>
      <w:proofErr w:type="spellStart"/>
      <w:r w:rsidR="007D177C" w:rsidRPr="000808E8">
        <w:rPr>
          <w:sz w:val="20"/>
          <w:szCs w:val="20"/>
          <w:lang w:eastAsia="uk-UA"/>
        </w:rPr>
        <w:t>інтер’єру</w:t>
      </w:r>
      <w:proofErr w:type="spellEnd"/>
      <w:r w:rsidR="007D177C" w:rsidRPr="000808E8">
        <w:rPr>
          <w:sz w:val="20"/>
          <w:szCs w:val="20"/>
          <w:lang w:eastAsia="uk-UA"/>
        </w:rPr>
        <w:t>.</w:t>
      </w:r>
    </w:p>
    <w:p w14:paraId="694E3597" w14:textId="3C0694FC"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.1.4.</w:t>
      </w:r>
      <w:r w:rsidR="007D177C" w:rsidRPr="000808E8">
        <w:rPr>
          <w:sz w:val="20"/>
          <w:szCs w:val="20"/>
          <w:lang w:eastAsia="uk-UA"/>
        </w:rPr>
        <w:t xml:space="preserve"> Не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на </w:t>
      </w:r>
      <w:proofErr w:type="spellStart"/>
      <w:r w:rsidR="007D177C" w:rsidRPr="000808E8">
        <w:rPr>
          <w:sz w:val="20"/>
          <w:szCs w:val="20"/>
          <w:lang w:eastAsia="uk-UA"/>
        </w:rPr>
        <w:t>будинках</w:t>
      </w:r>
      <w:proofErr w:type="spellEnd"/>
      <w:r w:rsidR="007D177C" w:rsidRPr="000808E8">
        <w:rPr>
          <w:sz w:val="20"/>
          <w:szCs w:val="20"/>
          <w:lang w:eastAsia="uk-UA"/>
        </w:rPr>
        <w:t xml:space="preserve"> (</w:t>
      </w:r>
      <w:proofErr w:type="spellStart"/>
      <w:r w:rsidR="007D177C" w:rsidRPr="000808E8">
        <w:rPr>
          <w:sz w:val="20"/>
          <w:szCs w:val="20"/>
          <w:lang w:eastAsia="uk-UA"/>
        </w:rPr>
        <w:t>спорудах</w:t>
      </w:r>
      <w:proofErr w:type="spellEnd"/>
      <w:r w:rsidR="007D177C" w:rsidRPr="000808E8">
        <w:rPr>
          <w:sz w:val="20"/>
          <w:szCs w:val="20"/>
          <w:lang w:eastAsia="uk-UA"/>
        </w:rPr>
        <w:t xml:space="preserve">) – </w:t>
      </w:r>
      <w:proofErr w:type="spellStart"/>
      <w:r w:rsidR="007D177C" w:rsidRPr="000808E8">
        <w:rPr>
          <w:sz w:val="20"/>
          <w:szCs w:val="20"/>
          <w:lang w:eastAsia="uk-UA"/>
        </w:rPr>
        <w:t>об’єктах</w:t>
      </w:r>
      <w:proofErr w:type="spellEnd"/>
      <w:r w:rsidR="007D177C" w:rsidRPr="000808E8">
        <w:rPr>
          <w:sz w:val="20"/>
          <w:szCs w:val="20"/>
          <w:lang w:eastAsia="uk-UA"/>
        </w:rPr>
        <w:t xml:space="preserve"> </w:t>
      </w:r>
      <w:proofErr w:type="spellStart"/>
      <w:r w:rsidR="007D177C" w:rsidRPr="000808E8">
        <w:rPr>
          <w:sz w:val="20"/>
          <w:szCs w:val="20"/>
          <w:lang w:eastAsia="uk-UA"/>
        </w:rPr>
        <w:t>нерухомості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не </w:t>
      </w:r>
      <w:proofErr w:type="spellStart"/>
      <w:r w:rsidR="007D177C" w:rsidRPr="000808E8">
        <w:rPr>
          <w:sz w:val="20"/>
          <w:szCs w:val="20"/>
          <w:lang w:eastAsia="uk-UA"/>
        </w:rPr>
        <w:t>введені</w:t>
      </w:r>
      <w:proofErr w:type="spellEnd"/>
      <w:r w:rsidR="007D177C" w:rsidRPr="000808E8">
        <w:rPr>
          <w:sz w:val="20"/>
          <w:szCs w:val="20"/>
          <w:lang w:eastAsia="uk-UA"/>
        </w:rPr>
        <w:t xml:space="preserve"> в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в </w:t>
      </w:r>
      <w:proofErr w:type="spellStart"/>
      <w:r w:rsidR="007D177C" w:rsidRPr="000808E8">
        <w:rPr>
          <w:sz w:val="20"/>
          <w:szCs w:val="20"/>
          <w:lang w:eastAsia="uk-UA"/>
        </w:rPr>
        <w:t>установленому</w:t>
      </w:r>
      <w:proofErr w:type="spellEnd"/>
      <w:r w:rsidR="007D177C" w:rsidRPr="000808E8">
        <w:rPr>
          <w:sz w:val="20"/>
          <w:szCs w:val="20"/>
          <w:lang w:eastAsia="uk-UA"/>
        </w:rPr>
        <w:t xml:space="preserve"> порядку.</w:t>
      </w:r>
    </w:p>
    <w:p w14:paraId="786AD05F" w14:textId="62EEDB22"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.1.5.</w:t>
      </w:r>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(таблички) з </w:t>
      </w:r>
      <w:proofErr w:type="spellStart"/>
      <w:r w:rsidR="007D177C" w:rsidRPr="000808E8">
        <w:rPr>
          <w:sz w:val="20"/>
          <w:szCs w:val="20"/>
          <w:lang w:eastAsia="uk-UA"/>
        </w:rPr>
        <w:t>порушенням</w:t>
      </w:r>
      <w:proofErr w:type="spellEnd"/>
      <w:r w:rsidR="007D177C" w:rsidRPr="000808E8">
        <w:rPr>
          <w:sz w:val="20"/>
          <w:szCs w:val="20"/>
          <w:lang w:eastAsia="uk-UA"/>
        </w:rPr>
        <w:t xml:space="preserve"> п. </w:t>
      </w:r>
      <w:r w:rsidRPr="000808E8">
        <w:rPr>
          <w:sz w:val="20"/>
          <w:szCs w:val="20"/>
          <w:lang w:val="uk-UA" w:eastAsia="uk-UA"/>
        </w:rPr>
        <w:t>5</w:t>
      </w:r>
      <w:r w:rsidR="007D177C" w:rsidRPr="000808E8">
        <w:rPr>
          <w:sz w:val="20"/>
          <w:szCs w:val="20"/>
          <w:lang w:eastAsia="uk-UA"/>
        </w:rPr>
        <w:t xml:space="preserve">.1.2 та </w:t>
      </w:r>
      <w:r w:rsidRPr="000808E8">
        <w:rPr>
          <w:sz w:val="20"/>
          <w:szCs w:val="20"/>
          <w:lang w:val="uk-UA" w:eastAsia="uk-UA"/>
        </w:rPr>
        <w:t>5</w:t>
      </w:r>
      <w:r w:rsidR="007D177C" w:rsidRPr="000808E8">
        <w:rPr>
          <w:sz w:val="20"/>
          <w:szCs w:val="20"/>
          <w:lang w:eastAsia="uk-UA"/>
        </w:rPr>
        <w:t xml:space="preserve">.1.3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w:t>
      </w:r>
    </w:p>
    <w:p w14:paraId="34C8C9A5" w14:textId="06D7A54C"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Архітектурно-естетичні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r w:rsidR="007D177C" w:rsidRPr="000808E8">
        <w:rPr>
          <w:sz w:val="20"/>
          <w:szCs w:val="20"/>
          <w:lang w:eastAsia="uk-UA"/>
        </w:rPr>
        <w:t xml:space="preserve"> до </w:t>
      </w:r>
      <w:proofErr w:type="spellStart"/>
      <w:r w:rsidR="007D177C" w:rsidRPr="000808E8">
        <w:rPr>
          <w:sz w:val="20"/>
          <w:szCs w:val="20"/>
          <w:lang w:eastAsia="uk-UA"/>
        </w:rPr>
        <w:t>вивіски</w:t>
      </w:r>
      <w:proofErr w:type="spellEnd"/>
    </w:p>
    <w:p w14:paraId="15EC7F9B" w14:textId="4A299A1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.2.1.</w:t>
      </w:r>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створювати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перешкод</w:t>
      </w:r>
      <w:proofErr w:type="spellEnd"/>
      <w:r w:rsidR="007D177C" w:rsidRPr="000808E8">
        <w:rPr>
          <w:sz w:val="20"/>
          <w:szCs w:val="20"/>
          <w:lang w:eastAsia="uk-UA"/>
        </w:rPr>
        <w:t xml:space="preserve"> для </w:t>
      </w:r>
      <w:proofErr w:type="spellStart"/>
      <w:r w:rsidR="007D177C" w:rsidRPr="000808E8">
        <w:rPr>
          <w:sz w:val="20"/>
          <w:szCs w:val="20"/>
          <w:lang w:eastAsia="uk-UA"/>
        </w:rPr>
        <w:t>експлуатації</w:t>
      </w:r>
      <w:proofErr w:type="spellEnd"/>
      <w:r w:rsidR="007D177C" w:rsidRPr="000808E8">
        <w:rPr>
          <w:sz w:val="20"/>
          <w:szCs w:val="20"/>
          <w:lang w:eastAsia="uk-UA"/>
        </w:rPr>
        <w:t xml:space="preserve"> та ремонту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і </w:t>
      </w:r>
      <w:proofErr w:type="spellStart"/>
      <w:r w:rsidR="007D177C" w:rsidRPr="000808E8">
        <w:rPr>
          <w:sz w:val="20"/>
          <w:szCs w:val="20"/>
          <w:lang w:eastAsia="uk-UA"/>
        </w:rPr>
        <w:t>споруд</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вони </w:t>
      </w:r>
      <w:proofErr w:type="spellStart"/>
      <w:r w:rsidR="007D177C" w:rsidRPr="000808E8">
        <w:rPr>
          <w:sz w:val="20"/>
          <w:szCs w:val="20"/>
          <w:lang w:eastAsia="uk-UA"/>
        </w:rPr>
        <w:t>розташовуються</w:t>
      </w:r>
      <w:proofErr w:type="spellEnd"/>
      <w:r w:rsidR="007D177C" w:rsidRPr="000808E8">
        <w:rPr>
          <w:sz w:val="20"/>
          <w:szCs w:val="20"/>
          <w:lang w:eastAsia="uk-UA"/>
        </w:rPr>
        <w:t xml:space="preserve">, не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розміщуватися</w:t>
      </w:r>
      <w:proofErr w:type="spellEnd"/>
      <w:r w:rsidR="007D177C" w:rsidRPr="000808E8">
        <w:rPr>
          <w:sz w:val="20"/>
          <w:szCs w:val="20"/>
          <w:lang w:eastAsia="uk-UA"/>
        </w:rPr>
        <w:t xml:space="preserve"> на </w:t>
      </w:r>
      <w:proofErr w:type="spellStart"/>
      <w:r w:rsidR="007D177C" w:rsidRPr="000808E8">
        <w:rPr>
          <w:sz w:val="20"/>
          <w:szCs w:val="20"/>
          <w:lang w:eastAsia="uk-UA"/>
        </w:rPr>
        <w:t>будинках</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спорудах</w:t>
      </w:r>
      <w:proofErr w:type="spellEnd"/>
      <w:r w:rsidR="007D177C" w:rsidRPr="000808E8">
        <w:rPr>
          <w:sz w:val="20"/>
          <w:szCs w:val="20"/>
          <w:lang w:eastAsia="uk-UA"/>
        </w:rPr>
        <w:t xml:space="preserve"> – </w:t>
      </w:r>
      <w:proofErr w:type="spellStart"/>
      <w:r w:rsidR="007D177C" w:rsidRPr="000808E8">
        <w:rPr>
          <w:sz w:val="20"/>
          <w:szCs w:val="20"/>
          <w:lang w:eastAsia="uk-UA"/>
        </w:rPr>
        <w:t>об’єктах</w:t>
      </w:r>
      <w:proofErr w:type="spellEnd"/>
      <w:r w:rsidR="007D177C" w:rsidRPr="000808E8">
        <w:rPr>
          <w:sz w:val="20"/>
          <w:szCs w:val="20"/>
          <w:lang w:eastAsia="uk-UA"/>
        </w:rPr>
        <w:t xml:space="preserve"> </w:t>
      </w:r>
      <w:proofErr w:type="spellStart"/>
      <w:r w:rsidR="007D177C" w:rsidRPr="000808E8">
        <w:rPr>
          <w:sz w:val="20"/>
          <w:szCs w:val="20"/>
          <w:lang w:eastAsia="uk-UA"/>
        </w:rPr>
        <w:t>незавершеного</w:t>
      </w:r>
      <w:proofErr w:type="spellEnd"/>
      <w:r w:rsidR="007D177C" w:rsidRPr="000808E8">
        <w:rPr>
          <w:sz w:val="20"/>
          <w:szCs w:val="20"/>
          <w:lang w:eastAsia="uk-UA"/>
        </w:rPr>
        <w:t xml:space="preserve"> </w:t>
      </w:r>
      <w:proofErr w:type="spellStart"/>
      <w:r w:rsidR="007D177C" w:rsidRPr="000808E8">
        <w:rPr>
          <w:sz w:val="20"/>
          <w:szCs w:val="20"/>
          <w:lang w:eastAsia="uk-UA"/>
        </w:rPr>
        <w:t>будівництва</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на фасадах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споруд</w:t>
      </w:r>
      <w:proofErr w:type="spellEnd"/>
      <w:r w:rsidR="007D177C" w:rsidRPr="000808E8">
        <w:rPr>
          <w:sz w:val="20"/>
          <w:szCs w:val="20"/>
          <w:lang w:eastAsia="uk-UA"/>
        </w:rPr>
        <w:t xml:space="preserve"> повинно </w:t>
      </w:r>
      <w:proofErr w:type="spellStart"/>
      <w:r w:rsidR="007D177C" w:rsidRPr="000808E8">
        <w:rPr>
          <w:sz w:val="20"/>
          <w:szCs w:val="20"/>
          <w:lang w:eastAsia="uk-UA"/>
        </w:rPr>
        <w:t>здійснюватися</w:t>
      </w:r>
      <w:proofErr w:type="spellEnd"/>
      <w:r w:rsidR="007D177C" w:rsidRPr="000808E8">
        <w:rPr>
          <w:sz w:val="20"/>
          <w:szCs w:val="20"/>
          <w:lang w:eastAsia="uk-UA"/>
        </w:rPr>
        <w:t xml:space="preserve"> з </w:t>
      </w:r>
      <w:proofErr w:type="spellStart"/>
      <w:r w:rsidR="007D177C" w:rsidRPr="000808E8">
        <w:rPr>
          <w:sz w:val="20"/>
          <w:szCs w:val="20"/>
          <w:lang w:eastAsia="uk-UA"/>
        </w:rPr>
        <w:t>дотриманням</w:t>
      </w:r>
      <w:proofErr w:type="spellEnd"/>
      <w:r w:rsidR="007D177C" w:rsidRPr="000808E8">
        <w:rPr>
          <w:sz w:val="20"/>
          <w:szCs w:val="20"/>
          <w:lang w:eastAsia="uk-UA"/>
        </w:rPr>
        <w:t xml:space="preserve"> </w:t>
      </w:r>
      <w:proofErr w:type="spellStart"/>
      <w:r w:rsidR="007D177C" w:rsidRPr="000808E8">
        <w:rPr>
          <w:sz w:val="20"/>
          <w:szCs w:val="20"/>
          <w:lang w:eastAsia="uk-UA"/>
        </w:rPr>
        <w:t>структурної</w:t>
      </w:r>
      <w:proofErr w:type="spellEnd"/>
      <w:r w:rsidR="007D177C" w:rsidRPr="000808E8">
        <w:rPr>
          <w:sz w:val="20"/>
          <w:szCs w:val="20"/>
          <w:lang w:eastAsia="uk-UA"/>
        </w:rPr>
        <w:t xml:space="preserve"> </w:t>
      </w:r>
      <w:proofErr w:type="spellStart"/>
      <w:r w:rsidR="007D177C" w:rsidRPr="000808E8">
        <w:rPr>
          <w:sz w:val="20"/>
          <w:szCs w:val="20"/>
          <w:lang w:eastAsia="uk-UA"/>
        </w:rPr>
        <w:t>побудови</w:t>
      </w:r>
      <w:proofErr w:type="spellEnd"/>
      <w:r w:rsidR="007D177C" w:rsidRPr="000808E8">
        <w:rPr>
          <w:sz w:val="20"/>
          <w:szCs w:val="20"/>
          <w:lang w:eastAsia="uk-UA"/>
        </w:rPr>
        <w:t xml:space="preserve">, </w:t>
      </w:r>
      <w:proofErr w:type="spellStart"/>
      <w:r w:rsidR="007D177C" w:rsidRPr="000808E8">
        <w:rPr>
          <w:sz w:val="20"/>
          <w:szCs w:val="20"/>
          <w:lang w:eastAsia="uk-UA"/>
        </w:rPr>
        <w:t>стилістичної</w:t>
      </w:r>
      <w:proofErr w:type="spellEnd"/>
      <w:r w:rsidR="007D177C" w:rsidRPr="000808E8">
        <w:rPr>
          <w:sz w:val="20"/>
          <w:szCs w:val="20"/>
          <w:lang w:eastAsia="uk-UA"/>
        </w:rPr>
        <w:t xml:space="preserve"> </w:t>
      </w:r>
      <w:proofErr w:type="spellStart"/>
      <w:r w:rsidR="007D177C" w:rsidRPr="000808E8">
        <w:rPr>
          <w:sz w:val="20"/>
          <w:szCs w:val="20"/>
          <w:lang w:eastAsia="uk-UA"/>
        </w:rPr>
        <w:t>єдності</w:t>
      </w:r>
      <w:proofErr w:type="spellEnd"/>
      <w:r w:rsidR="007D177C" w:rsidRPr="000808E8">
        <w:rPr>
          <w:sz w:val="20"/>
          <w:szCs w:val="20"/>
          <w:lang w:eastAsia="uk-UA"/>
        </w:rPr>
        <w:t xml:space="preserve"> </w:t>
      </w:r>
      <w:proofErr w:type="spellStart"/>
      <w:r w:rsidR="007D177C" w:rsidRPr="000808E8">
        <w:rPr>
          <w:sz w:val="20"/>
          <w:szCs w:val="20"/>
          <w:lang w:eastAsia="uk-UA"/>
        </w:rPr>
        <w:t>фасадів</w:t>
      </w:r>
      <w:proofErr w:type="spellEnd"/>
      <w:r w:rsidR="007D177C" w:rsidRPr="000808E8">
        <w:rPr>
          <w:sz w:val="20"/>
          <w:szCs w:val="20"/>
          <w:lang w:eastAsia="uk-UA"/>
        </w:rPr>
        <w:t xml:space="preserve"> без </w:t>
      </w:r>
      <w:proofErr w:type="spellStart"/>
      <w:r w:rsidR="007D177C" w:rsidRPr="000808E8">
        <w:rPr>
          <w:sz w:val="20"/>
          <w:szCs w:val="20"/>
          <w:lang w:eastAsia="uk-UA"/>
        </w:rPr>
        <w:t>пошкодження</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архітектури</w:t>
      </w:r>
      <w:proofErr w:type="spellEnd"/>
      <w:r w:rsidR="007D177C" w:rsidRPr="000808E8">
        <w:rPr>
          <w:sz w:val="20"/>
          <w:szCs w:val="20"/>
          <w:lang w:eastAsia="uk-UA"/>
        </w:rPr>
        <w:t xml:space="preserve"> та з </w:t>
      </w:r>
      <w:proofErr w:type="spellStart"/>
      <w:r w:rsidR="007D177C" w:rsidRPr="000808E8">
        <w:rPr>
          <w:sz w:val="20"/>
          <w:szCs w:val="20"/>
          <w:lang w:eastAsia="uk-UA"/>
        </w:rPr>
        <w:t>врахуванням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зовнішнього</w:t>
      </w:r>
      <w:proofErr w:type="spellEnd"/>
      <w:r w:rsidR="007D177C" w:rsidRPr="000808E8">
        <w:rPr>
          <w:sz w:val="20"/>
          <w:szCs w:val="20"/>
          <w:lang w:eastAsia="uk-UA"/>
        </w:rPr>
        <w:t xml:space="preserve"> </w:t>
      </w:r>
      <w:proofErr w:type="spellStart"/>
      <w:r w:rsidR="007D177C" w:rsidRPr="000808E8">
        <w:rPr>
          <w:sz w:val="20"/>
          <w:szCs w:val="20"/>
          <w:lang w:eastAsia="uk-UA"/>
        </w:rPr>
        <w:t>опорядження</w:t>
      </w:r>
      <w:proofErr w:type="spellEnd"/>
      <w:r w:rsidR="007D177C" w:rsidRPr="000808E8">
        <w:rPr>
          <w:sz w:val="20"/>
          <w:szCs w:val="20"/>
          <w:lang w:eastAsia="uk-UA"/>
        </w:rPr>
        <w:t xml:space="preserve"> фасаду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архітектурних</w:t>
      </w:r>
      <w:proofErr w:type="spellEnd"/>
      <w:r w:rsidR="007D177C" w:rsidRPr="000808E8">
        <w:rPr>
          <w:sz w:val="20"/>
          <w:szCs w:val="20"/>
          <w:lang w:eastAsia="uk-UA"/>
        </w:rPr>
        <w:t xml:space="preserve">, </w:t>
      </w:r>
      <w:proofErr w:type="spellStart"/>
      <w:r w:rsidR="007D177C" w:rsidRPr="000808E8">
        <w:rPr>
          <w:sz w:val="20"/>
          <w:szCs w:val="20"/>
          <w:lang w:eastAsia="uk-UA"/>
        </w:rPr>
        <w:t>функціонально-планувальних</w:t>
      </w:r>
      <w:proofErr w:type="spellEnd"/>
      <w:r w:rsidR="007D177C" w:rsidRPr="000808E8">
        <w:rPr>
          <w:sz w:val="20"/>
          <w:szCs w:val="20"/>
          <w:lang w:eastAsia="uk-UA"/>
        </w:rPr>
        <w:t xml:space="preserve">, </w:t>
      </w:r>
      <w:proofErr w:type="spellStart"/>
      <w:r w:rsidR="007D177C" w:rsidRPr="000808E8">
        <w:rPr>
          <w:sz w:val="20"/>
          <w:szCs w:val="20"/>
          <w:lang w:eastAsia="uk-UA"/>
        </w:rPr>
        <w:t>історико-культурних</w:t>
      </w:r>
      <w:proofErr w:type="spellEnd"/>
      <w:r w:rsidR="007D177C" w:rsidRPr="000808E8">
        <w:rPr>
          <w:sz w:val="20"/>
          <w:szCs w:val="20"/>
          <w:lang w:eastAsia="uk-UA"/>
        </w:rPr>
        <w:t xml:space="preserve"> </w:t>
      </w:r>
      <w:proofErr w:type="spellStart"/>
      <w:r w:rsidR="007D177C" w:rsidRPr="000808E8">
        <w:rPr>
          <w:sz w:val="20"/>
          <w:szCs w:val="20"/>
          <w:lang w:eastAsia="uk-UA"/>
        </w:rPr>
        <w:t>чинників</w:t>
      </w:r>
      <w:proofErr w:type="spellEnd"/>
      <w:r w:rsidR="007D177C" w:rsidRPr="000808E8">
        <w:rPr>
          <w:sz w:val="20"/>
          <w:szCs w:val="20"/>
          <w:lang w:eastAsia="uk-UA"/>
        </w:rPr>
        <w:t xml:space="preserve">, </w:t>
      </w:r>
      <w:proofErr w:type="spellStart"/>
      <w:r w:rsidR="007D177C" w:rsidRPr="000808E8">
        <w:rPr>
          <w:sz w:val="20"/>
          <w:szCs w:val="20"/>
          <w:lang w:eastAsia="uk-UA"/>
        </w:rPr>
        <w:t>типології</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місцевого</w:t>
      </w:r>
      <w:proofErr w:type="spellEnd"/>
      <w:r w:rsidR="007D177C" w:rsidRPr="000808E8">
        <w:rPr>
          <w:sz w:val="20"/>
          <w:szCs w:val="20"/>
          <w:lang w:eastAsia="uk-UA"/>
        </w:rPr>
        <w:t xml:space="preserve"> </w:t>
      </w:r>
      <w:proofErr w:type="spellStart"/>
      <w:r w:rsidR="007D177C" w:rsidRPr="000808E8">
        <w:rPr>
          <w:sz w:val="20"/>
          <w:szCs w:val="20"/>
          <w:lang w:eastAsia="uk-UA"/>
        </w:rPr>
        <w:t>середовища</w:t>
      </w:r>
      <w:proofErr w:type="spellEnd"/>
      <w:r w:rsidR="007D177C" w:rsidRPr="000808E8">
        <w:rPr>
          <w:sz w:val="20"/>
          <w:szCs w:val="20"/>
          <w:lang w:eastAsia="uk-UA"/>
        </w:rPr>
        <w:t xml:space="preserve"> та з </w:t>
      </w:r>
      <w:proofErr w:type="spellStart"/>
      <w:r w:rsidR="007D177C" w:rsidRPr="000808E8">
        <w:rPr>
          <w:sz w:val="20"/>
          <w:szCs w:val="20"/>
          <w:lang w:eastAsia="uk-UA"/>
        </w:rPr>
        <w:t>додержанням</w:t>
      </w:r>
      <w:proofErr w:type="spellEnd"/>
      <w:r w:rsidR="007D177C" w:rsidRPr="000808E8">
        <w:rPr>
          <w:sz w:val="20"/>
          <w:szCs w:val="20"/>
          <w:lang w:eastAsia="uk-UA"/>
        </w:rPr>
        <w:t xml:space="preserve"> правил благоустрою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громади</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без </w:t>
      </w:r>
      <w:proofErr w:type="spellStart"/>
      <w:r w:rsidR="007D177C" w:rsidRPr="000808E8">
        <w:rPr>
          <w:sz w:val="20"/>
          <w:szCs w:val="20"/>
          <w:lang w:eastAsia="uk-UA"/>
        </w:rPr>
        <w:t>втручання</w:t>
      </w:r>
      <w:proofErr w:type="spellEnd"/>
      <w:r w:rsidR="007D177C" w:rsidRPr="000808E8">
        <w:rPr>
          <w:sz w:val="20"/>
          <w:szCs w:val="20"/>
          <w:lang w:eastAsia="uk-UA"/>
        </w:rPr>
        <w:t xml:space="preserve"> у </w:t>
      </w:r>
      <w:proofErr w:type="spellStart"/>
      <w:r w:rsidR="007D177C" w:rsidRPr="000808E8">
        <w:rPr>
          <w:sz w:val="20"/>
          <w:szCs w:val="20"/>
          <w:lang w:eastAsia="uk-UA"/>
        </w:rPr>
        <w:t>несучі</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легко </w:t>
      </w:r>
      <w:proofErr w:type="spellStart"/>
      <w:r w:rsidR="007D177C" w:rsidRPr="000808E8">
        <w:rPr>
          <w:sz w:val="20"/>
          <w:szCs w:val="20"/>
          <w:lang w:eastAsia="uk-UA"/>
        </w:rPr>
        <w:t>демонтуватися</w:t>
      </w:r>
      <w:proofErr w:type="spellEnd"/>
      <w:r w:rsidR="007D177C" w:rsidRPr="000808E8">
        <w:rPr>
          <w:sz w:val="20"/>
          <w:szCs w:val="20"/>
          <w:lang w:eastAsia="uk-UA"/>
        </w:rPr>
        <w:t xml:space="preserve">, </w:t>
      </w:r>
      <w:proofErr w:type="spellStart"/>
      <w:r w:rsidR="007D177C" w:rsidRPr="000808E8">
        <w:rPr>
          <w:sz w:val="20"/>
          <w:szCs w:val="20"/>
          <w:lang w:eastAsia="uk-UA"/>
        </w:rPr>
        <w:t>щоб</w:t>
      </w:r>
      <w:proofErr w:type="spellEnd"/>
      <w:r w:rsidR="007D177C" w:rsidRPr="000808E8">
        <w:rPr>
          <w:sz w:val="20"/>
          <w:szCs w:val="20"/>
          <w:lang w:eastAsia="uk-UA"/>
        </w:rPr>
        <w:t xml:space="preserve"> не </w:t>
      </w:r>
      <w:proofErr w:type="spellStart"/>
      <w:r w:rsidR="007D177C" w:rsidRPr="000808E8">
        <w:rPr>
          <w:sz w:val="20"/>
          <w:szCs w:val="20"/>
          <w:lang w:eastAsia="uk-UA"/>
        </w:rPr>
        <w:t>створювати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перешкод</w:t>
      </w:r>
      <w:proofErr w:type="spellEnd"/>
      <w:r w:rsidR="007D177C" w:rsidRPr="000808E8">
        <w:rPr>
          <w:sz w:val="20"/>
          <w:szCs w:val="20"/>
          <w:lang w:eastAsia="uk-UA"/>
        </w:rPr>
        <w:t xml:space="preserve"> </w:t>
      </w:r>
      <w:proofErr w:type="spellStart"/>
      <w:r w:rsidR="007D177C" w:rsidRPr="000808E8">
        <w:rPr>
          <w:sz w:val="20"/>
          <w:szCs w:val="20"/>
          <w:lang w:eastAsia="uk-UA"/>
        </w:rPr>
        <w:t>під</w:t>
      </w:r>
      <w:proofErr w:type="spellEnd"/>
      <w:r w:rsidR="007D177C" w:rsidRPr="000808E8">
        <w:rPr>
          <w:sz w:val="20"/>
          <w:szCs w:val="20"/>
          <w:lang w:eastAsia="uk-UA"/>
        </w:rPr>
        <w:t xml:space="preserve"> час </w:t>
      </w:r>
      <w:proofErr w:type="spellStart"/>
      <w:r w:rsidR="007D177C" w:rsidRPr="000808E8">
        <w:rPr>
          <w:sz w:val="20"/>
          <w:szCs w:val="20"/>
          <w:lang w:eastAsia="uk-UA"/>
        </w:rPr>
        <w:t>робіт</w:t>
      </w:r>
      <w:proofErr w:type="spellEnd"/>
      <w:r w:rsidR="007D177C" w:rsidRPr="000808E8">
        <w:rPr>
          <w:sz w:val="20"/>
          <w:szCs w:val="20"/>
          <w:lang w:eastAsia="uk-UA"/>
        </w:rPr>
        <w:t xml:space="preserve">, </w:t>
      </w:r>
      <w:proofErr w:type="spellStart"/>
      <w:r w:rsidR="007D177C" w:rsidRPr="000808E8">
        <w:rPr>
          <w:sz w:val="20"/>
          <w:szCs w:val="20"/>
          <w:lang w:eastAsia="uk-UA"/>
        </w:rPr>
        <w:t>пов’язаних</w:t>
      </w:r>
      <w:proofErr w:type="spellEnd"/>
      <w:r w:rsidR="007D177C" w:rsidRPr="000808E8">
        <w:rPr>
          <w:sz w:val="20"/>
          <w:szCs w:val="20"/>
          <w:lang w:eastAsia="uk-UA"/>
        </w:rPr>
        <w:t xml:space="preserve"> з </w:t>
      </w:r>
      <w:proofErr w:type="spellStart"/>
      <w:r w:rsidR="007D177C" w:rsidRPr="000808E8">
        <w:rPr>
          <w:sz w:val="20"/>
          <w:szCs w:val="20"/>
          <w:lang w:eastAsia="uk-UA"/>
        </w:rPr>
        <w:t>експлуатацією</w:t>
      </w:r>
      <w:proofErr w:type="spellEnd"/>
      <w:r w:rsidR="007D177C" w:rsidRPr="000808E8">
        <w:rPr>
          <w:sz w:val="20"/>
          <w:szCs w:val="20"/>
          <w:lang w:eastAsia="uk-UA"/>
        </w:rPr>
        <w:t xml:space="preserve"> та ремонтом </w:t>
      </w:r>
      <w:proofErr w:type="spellStart"/>
      <w:r w:rsidR="007D177C" w:rsidRPr="000808E8">
        <w:rPr>
          <w:sz w:val="20"/>
          <w:szCs w:val="20"/>
          <w:lang w:eastAsia="uk-UA"/>
        </w:rPr>
        <w:t>будівель</w:t>
      </w:r>
      <w:proofErr w:type="spellEnd"/>
      <w:r w:rsidR="007D177C" w:rsidRPr="000808E8">
        <w:rPr>
          <w:sz w:val="20"/>
          <w:szCs w:val="20"/>
          <w:lang w:eastAsia="uk-UA"/>
        </w:rPr>
        <w:t xml:space="preserve"> і </w:t>
      </w:r>
      <w:proofErr w:type="spellStart"/>
      <w:r w:rsidR="007D177C" w:rsidRPr="000808E8">
        <w:rPr>
          <w:sz w:val="20"/>
          <w:szCs w:val="20"/>
          <w:lang w:eastAsia="uk-UA"/>
        </w:rPr>
        <w:t>споруд</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вони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закриттям</w:t>
      </w:r>
      <w:proofErr w:type="spellEnd"/>
      <w:r w:rsidR="007D177C" w:rsidRPr="000808E8">
        <w:rPr>
          <w:sz w:val="20"/>
          <w:szCs w:val="20"/>
          <w:lang w:eastAsia="uk-UA"/>
        </w:rPr>
        <w:t xml:space="preserve"> </w:t>
      </w:r>
      <w:proofErr w:type="spellStart"/>
      <w:r w:rsidR="007D177C" w:rsidRPr="000808E8">
        <w:rPr>
          <w:sz w:val="20"/>
          <w:szCs w:val="20"/>
          <w:lang w:eastAsia="uk-UA"/>
        </w:rPr>
        <w:t>вікон</w:t>
      </w:r>
      <w:proofErr w:type="spellEnd"/>
      <w:r w:rsidR="007D177C" w:rsidRPr="000808E8">
        <w:rPr>
          <w:sz w:val="20"/>
          <w:szCs w:val="20"/>
          <w:lang w:eastAsia="uk-UA"/>
        </w:rPr>
        <w:t xml:space="preserve">, </w:t>
      </w:r>
      <w:proofErr w:type="spellStart"/>
      <w:r w:rsidR="007D177C" w:rsidRPr="000808E8">
        <w:rPr>
          <w:sz w:val="20"/>
          <w:szCs w:val="20"/>
          <w:lang w:eastAsia="uk-UA"/>
        </w:rPr>
        <w:t>художніх</w:t>
      </w:r>
      <w:proofErr w:type="spellEnd"/>
      <w:r w:rsidR="007D177C" w:rsidRPr="000808E8">
        <w:rPr>
          <w:sz w:val="20"/>
          <w:szCs w:val="20"/>
          <w:lang w:eastAsia="uk-UA"/>
        </w:rPr>
        <w:t xml:space="preserve"> </w:t>
      </w:r>
      <w:proofErr w:type="spellStart"/>
      <w:r w:rsidR="007D177C" w:rsidRPr="000808E8">
        <w:rPr>
          <w:sz w:val="20"/>
          <w:szCs w:val="20"/>
          <w:lang w:eastAsia="uk-UA"/>
        </w:rPr>
        <w:t>балконів</w:t>
      </w:r>
      <w:proofErr w:type="spellEnd"/>
      <w:r w:rsidR="007D177C" w:rsidRPr="000808E8">
        <w:rPr>
          <w:sz w:val="20"/>
          <w:szCs w:val="20"/>
          <w:lang w:eastAsia="uk-UA"/>
        </w:rPr>
        <w:t xml:space="preserve">, </w:t>
      </w:r>
      <w:proofErr w:type="spellStart"/>
      <w:r w:rsidR="007D177C" w:rsidRPr="000808E8">
        <w:rPr>
          <w:sz w:val="20"/>
          <w:szCs w:val="20"/>
          <w:lang w:eastAsia="uk-UA"/>
        </w:rPr>
        <w:t>лоджій</w:t>
      </w:r>
      <w:proofErr w:type="spellEnd"/>
      <w:r w:rsidR="007D177C" w:rsidRPr="000808E8">
        <w:rPr>
          <w:sz w:val="20"/>
          <w:szCs w:val="20"/>
          <w:lang w:eastAsia="uk-UA"/>
        </w:rPr>
        <w:t xml:space="preserve">, </w:t>
      </w:r>
      <w:proofErr w:type="spellStart"/>
      <w:r w:rsidR="007D177C" w:rsidRPr="000808E8">
        <w:rPr>
          <w:sz w:val="20"/>
          <w:szCs w:val="20"/>
          <w:lang w:eastAsia="uk-UA"/>
        </w:rPr>
        <w:t>цінної</w:t>
      </w:r>
      <w:proofErr w:type="spellEnd"/>
      <w:r w:rsidR="007D177C" w:rsidRPr="000808E8">
        <w:rPr>
          <w:sz w:val="20"/>
          <w:szCs w:val="20"/>
          <w:lang w:eastAsia="uk-UA"/>
        </w:rPr>
        <w:t xml:space="preserve"> пластики та </w:t>
      </w:r>
      <w:proofErr w:type="spellStart"/>
      <w:r w:rsidR="007D177C" w:rsidRPr="000808E8">
        <w:rPr>
          <w:sz w:val="20"/>
          <w:szCs w:val="20"/>
          <w:lang w:eastAsia="uk-UA"/>
        </w:rPr>
        <w:t>ліпнини</w:t>
      </w:r>
      <w:proofErr w:type="spellEnd"/>
      <w:r w:rsidR="007D177C" w:rsidRPr="000808E8">
        <w:rPr>
          <w:sz w:val="20"/>
          <w:szCs w:val="20"/>
          <w:lang w:eastAsia="uk-UA"/>
        </w:rPr>
        <w:t>.</w:t>
      </w:r>
    </w:p>
    <w:p w14:paraId="2CE82DC8" w14:textId="2802AAE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.2.2.</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повинна бути </w:t>
      </w:r>
      <w:proofErr w:type="spellStart"/>
      <w:r w:rsidR="007D177C" w:rsidRPr="000808E8">
        <w:rPr>
          <w:sz w:val="20"/>
          <w:szCs w:val="20"/>
          <w:lang w:eastAsia="uk-UA"/>
        </w:rPr>
        <w:t>виконана</w:t>
      </w:r>
      <w:proofErr w:type="spellEnd"/>
      <w:r w:rsidR="007D177C" w:rsidRPr="000808E8">
        <w:rPr>
          <w:sz w:val="20"/>
          <w:szCs w:val="20"/>
          <w:lang w:eastAsia="uk-UA"/>
        </w:rPr>
        <w:t xml:space="preserve"> </w:t>
      </w:r>
      <w:proofErr w:type="spellStart"/>
      <w:r w:rsidR="007D177C" w:rsidRPr="000808E8">
        <w:rPr>
          <w:sz w:val="20"/>
          <w:szCs w:val="20"/>
          <w:lang w:eastAsia="uk-UA"/>
        </w:rPr>
        <w:t>професійно</w:t>
      </w:r>
      <w:proofErr w:type="spellEnd"/>
      <w:r w:rsidR="007D177C" w:rsidRPr="000808E8">
        <w:rPr>
          <w:sz w:val="20"/>
          <w:szCs w:val="20"/>
          <w:lang w:eastAsia="uk-UA"/>
        </w:rPr>
        <w:t xml:space="preserve"> і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естетичним</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w:t>
      </w:r>
    </w:p>
    <w:p w14:paraId="62312EA4" w14:textId="48329B6A"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.2.3.</w:t>
      </w:r>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методом </w:t>
      </w:r>
      <w:proofErr w:type="spellStart"/>
      <w:r w:rsidR="007D177C" w:rsidRPr="000808E8">
        <w:rPr>
          <w:sz w:val="20"/>
          <w:szCs w:val="20"/>
          <w:lang w:eastAsia="uk-UA"/>
        </w:rPr>
        <w:t>фарбування</w:t>
      </w:r>
      <w:proofErr w:type="spellEnd"/>
      <w:r w:rsidR="007D177C" w:rsidRPr="000808E8">
        <w:rPr>
          <w:sz w:val="20"/>
          <w:szCs w:val="20"/>
          <w:lang w:eastAsia="uk-UA"/>
        </w:rPr>
        <w:t xml:space="preserve">, </w:t>
      </w:r>
      <w:proofErr w:type="spellStart"/>
      <w:r w:rsidR="007D177C" w:rsidRPr="000808E8">
        <w:rPr>
          <w:sz w:val="20"/>
          <w:szCs w:val="20"/>
          <w:lang w:eastAsia="uk-UA"/>
        </w:rPr>
        <w:t>наклеювання</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на </w:t>
      </w:r>
      <w:proofErr w:type="spellStart"/>
      <w:r w:rsidR="007D177C" w:rsidRPr="000808E8">
        <w:rPr>
          <w:sz w:val="20"/>
          <w:szCs w:val="20"/>
          <w:lang w:eastAsia="uk-UA"/>
        </w:rPr>
        <w:t>зовнішній</w:t>
      </w:r>
      <w:proofErr w:type="spellEnd"/>
      <w:r w:rsidR="007D177C" w:rsidRPr="000808E8">
        <w:rPr>
          <w:sz w:val="20"/>
          <w:szCs w:val="20"/>
          <w:lang w:eastAsia="uk-UA"/>
        </w:rPr>
        <w:t xml:space="preserve"> </w:t>
      </w:r>
      <w:proofErr w:type="spellStart"/>
      <w:r w:rsidR="007D177C" w:rsidRPr="000808E8">
        <w:rPr>
          <w:sz w:val="20"/>
          <w:szCs w:val="20"/>
          <w:lang w:eastAsia="uk-UA"/>
        </w:rPr>
        <w:t>поверхні</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w:t>
      </w:r>
      <w:proofErr w:type="spellStart"/>
      <w:r w:rsidR="007D177C" w:rsidRPr="000808E8">
        <w:rPr>
          <w:sz w:val="20"/>
          <w:szCs w:val="20"/>
          <w:lang w:eastAsia="uk-UA"/>
        </w:rPr>
        <w:t>будівель</w:t>
      </w:r>
      <w:proofErr w:type="spellEnd"/>
      <w:r w:rsidR="007D177C" w:rsidRPr="000808E8">
        <w:rPr>
          <w:sz w:val="20"/>
          <w:szCs w:val="20"/>
          <w:lang w:eastAsia="uk-UA"/>
        </w:rPr>
        <w:t xml:space="preserve">, </w:t>
      </w:r>
      <w:proofErr w:type="spellStart"/>
      <w:r w:rsidR="007D177C" w:rsidRPr="000808E8">
        <w:rPr>
          <w:sz w:val="20"/>
          <w:szCs w:val="20"/>
          <w:lang w:eastAsia="uk-UA"/>
        </w:rPr>
        <w:t>споруд</w:t>
      </w:r>
      <w:proofErr w:type="spellEnd"/>
      <w:r w:rsidR="007D177C" w:rsidRPr="000808E8">
        <w:rPr>
          <w:sz w:val="20"/>
          <w:szCs w:val="20"/>
          <w:lang w:eastAsia="uk-UA"/>
        </w:rPr>
        <w:t>.</w:t>
      </w:r>
    </w:p>
    <w:p w14:paraId="13D73361" w14:textId="6B92C066"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.2.4.</w:t>
      </w:r>
      <w:r w:rsidR="007D177C" w:rsidRPr="000808E8">
        <w:rPr>
          <w:sz w:val="20"/>
          <w:szCs w:val="20"/>
          <w:lang w:eastAsia="uk-UA"/>
        </w:rPr>
        <w:t xml:space="preserve"> Конструктивно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виконана</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одного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окремих</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містять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яка не </w:t>
      </w:r>
      <w:proofErr w:type="spellStart"/>
      <w:r w:rsidR="007D177C" w:rsidRPr="000808E8">
        <w:rPr>
          <w:sz w:val="20"/>
          <w:szCs w:val="20"/>
          <w:lang w:eastAsia="uk-UA"/>
        </w:rPr>
        <w:t>повторюється</w:t>
      </w:r>
      <w:proofErr w:type="spellEnd"/>
      <w:r w:rsidR="007D177C" w:rsidRPr="000808E8">
        <w:rPr>
          <w:sz w:val="20"/>
          <w:szCs w:val="20"/>
          <w:lang w:eastAsia="uk-UA"/>
        </w:rPr>
        <w:t xml:space="preserve">.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w:t>
      </w:r>
      <w:proofErr w:type="spellStart"/>
      <w:r w:rsidR="007D177C" w:rsidRPr="000808E8">
        <w:rPr>
          <w:sz w:val="20"/>
          <w:szCs w:val="20"/>
          <w:lang w:eastAsia="uk-UA"/>
        </w:rPr>
        <w:t>дахової</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на даху </w:t>
      </w:r>
      <w:proofErr w:type="spellStart"/>
      <w:r w:rsidR="007D177C" w:rsidRPr="000808E8">
        <w:rPr>
          <w:sz w:val="20"/>
          <w:szCs w:val="20"/>
          <w:lang w:eastAsia="uk-UA"/>
        </w:rPr>
        <w:t>одноповерхової</w:t>
      </w:r>
      <w:proofErr w:type="spellEnd"/>
      <w:r w:rsidR="007D177C" w:rsidRPr="000808E8">
        <w:rPr>
          <w:sz w:val="20"/>
          <w:szCs w:val="20"/>
          <w:lang w:eastAsia="uk-UA"/>
        </w:rPr>
        <w:t xml:space="preserve"> </w:t>
      </w:r>
      <w:proofErr w:type="spellStart"/>
      <w:r w:rsidR="007D177C" w:rsidRPr="000808E8">
        <w:rPr>
          <w:sz w:val="20"/>
          <w:szCs w:val="20"/>
          <w:lang w:eastAsia="uk-UA"/>
        </w:rPr>
        <w:t>будівлі</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над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тільки</w:t>
      </w:r>
      <w:proofErr w:type="spellEnd"/>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розрахунку</w:t>
      </w:r>
      <w:proofErr w:type="spellEnd"/>
      <w:r w:rsidR="007D177C" w:rsidRPr="000808E8">
        <w:rPr>
          <w:sz w:val="20"/>
          <w:szCs w:val="20"/>
          <w:lang w:eastAsia="uk-UA"/>
        </w:rPr>
        <w:t xml:space="preserve"> </w:t>
      </w:r>
      <w:proofErr w:type="spellStart"/>
      <w:r w:rsidR="007D177C" w:rsidRPr="000808E8">
        <w:rPr>
          <w:sz w:val="20"/>
          <w:szCs w:val="20"/>
          <w:lang w:eastAsia="uk-UA"/>
        </w:rPr>
        <w:t>технічної</w:t>
      </w:r>
      <w:proofErr w:type="spellEnd"/>
      <w:r w:rsidR="007D177C" w:rsidRPr="000808E8">
        <w:rPr>
          <w:sz w:val="20"/>
          <w:szCs w:val="20"/>
          <w:lang w:eastAsia="uk-UA"/>
        </w:rPr>
        <w:t xml:space="preserve"> </w:t>
      </w:r>
      <w:proofErr w:type="spellStart"/>
      <w:r w:rsidR="007D177C" w:rsidRPr="000808E8">
        <w:rPr>
          <w:sz w:val="20"/>
          <w:szCs w:val="20"/>
          <w:lang w:eastAsia="uk-UA"/>
        </w:rPr>
        <w:t>надійності</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w:t>
      </w:r>
    </w:p>
    <w:p w14:paraId="41DAD5FF" w14:textId="304C72DA"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w:t>
      </w:r>
      <w:r w:rsidR="007D177C" w:rsidRPr="000808E8">
        <w:rPr>
          <w:sz w:val="20"/>
          <w:szCs w:val="20"/>
          <w:lang w:eastAsia="uk-UA"/>
        </w:rPr>
        <w:t xml:space="preserve"> </w:t>
      </w:r>
      <w:proofErr w:type="spellStart"/>
      <w:r w:rsidR="007D177C" w:rsidRPr="000808E8">
        <w:rPr>
          <w:sz w:val="20"/>
          <w:szCs w:val="20"/>
          <w:lang w:eastAsia="uk-UA"/>
        </w:rPr>
        <w:t>Технічні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p>
    <w:p w14:paraId="0350759A" w14:textId="25544BA7"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.3.1.</w:t>
      </w:r>
      <w:r w:rsidR="007D177C" w:rsidRPr="000808E8">
        <w:rPr>
          <w:sz w:val="20"/>
          <w:szCs w:val="20"/>
          <w:lang w:eastAsia="uk-UA"/>
        </w:rPr>
        <w:t xml:space="preserve"> </w:t>
      </w:r>
      <w:proofErr w:type="spellStart"/>
      <w:r w:rsidR="007D177C" w:rsidRPr="000808E8">
        <w:rPr>
          <w:sz w:val="20"/>
          <w:szCs w:val="20"/>
          <w:lang w:eastAsia="uk-UA"/>
        </w:rPr>
        <w:t>Конструкція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повинна </w:t>
      </w:r>
      <w:proofErr w:type="spellStart"/>
      <w:r w:rsidR="007D177C" w:rsidRPr="000808E8">
        <w:rPr>
          <w:sz w:val="20"/>
          <w:szCs w:val="20"/>
          <w:lang w:eastAsia="uk-UA"/>
        </w:rPr>
        <w:t>забезпечувати</w:t>
      </w:r>
      <w:proofErr w:type="spellEnd"/>
      <w:r w:rsidR="007D177C" w:rsidRPr="000808E8">
        <w:rPr>
          <w:sz w:val="20"/>
          <w:szCs w:val="20"/>
          <w:lang w:eastAsia="uk-UA"/>
        </w:rPr>
        <w:t xml:space="preserve"> </w:t>
      </w:r>
      <w:proofErr w:type="spellStart"/>
      <w:r w:rsidR="007D177C" w:rsidRPr="000808E8">
        <w:rPr>
          <w:sz w:val="20"/>
          <w:szCs w:val="20"/>
          <w:lang w:eastAsia="uk-UA"/>
        </w:rPr>
        <w:t>жорсткість</w:t>
      </w:r>
      <w:proofErr w:type="spellEnd"/>
      <w:r w:rsidR="007D177C" w:rsidRPr="000808E8">
        <w:rPr>
          <w:sz w:val="20"/>
          <w:szCs w:val="20"/>
          <w:lang w:eastAsia="uk-UA"/>
        </w:rPr>
        <w:t xml:space="preserve">, </w:t>
      </w:r>
      <w:proofErr w:type="spellStart"/>
      <w:r w:rsidR="007D177C" w:rsidRPr="000808E8">
        <w:rPr>
          <w:sz w:val="20"/>
          <w:szCs w:val="20"/>
          <w:lang w:eastAsia="uk-UA"/>
        </w:rPr>
        <w:t>міцність</w:t>
      </w:r>
      <w:proofErr w:type="spellEnd"/>
      <w:r w:rsidR="007D177C" w:rsidRPr="000808E8">
        <w:rPr>
          <w:sz w:val="20"/>
          <w:szCs w:val="20"/>
          <w:lang w:eastAsia="uk-UA"/>
        </w:rPr>
        <w:t xml:space="preserve">, </w:t>
      </w:r>
      <w:proofErr w:type="spellStart"/>
      <w:r w:rsidR="007D177C" w:rsidRPr="000808E8">
        <w:rPr>
          <w:sz w:val="20"/>
          <w:szCs w:val="20"/>
          <w:lang w:eastAsia="uk-UA"/>
        </w:rPr>
        <w:t>стійкість</w:t>
      </w:r>
      <w:proofErr w:type="spellEnd"/>
      <w:r w:rsidR="007D177C" w:rsidRPr="000808E8">
        <w:rPr>
          <w:sz w:val="20"/>
          <w:szCs w:val="20"/>
          <w:lang w:eastAsia="uk-UA"/>
        </w:rPr>
        <w:t xml:space="preserve">, </w:t>
      </w:r>
      <w:proofErr w:type="spellStart"/>
      <w:r w:rsidR="007D177C" w:rsidRPr="000808E8">
        <w:rPr>
          <w:sz w:val="20"/>
          <w:szCs w:val="20"/>
          <w:lang w:eastAsia="uk-UA"/>
        </w:rPr>
        <w:t>безпеку</w:t>
      </w:r>
      <w:proofErr w:type="spellEnd"/>
      <w:r w:rsidR="007D177C" w:rsidRPr="000808E8">
        <w:rPr>
          <w:sz w:val="20"/>
          <w:szCs w:val="20"/>
          <w:lang w:eastAsia="uk-UA"/>
        </w:rPr>
        <w:t xml:space="preserve"> при </w:t>
      </w:r>
      <w:proofErr w:type="spellStart"/>
      <w:r w:rsidR="007D177C" w:rsidRPr="000808E8">
        <w:rPr>
          <w:sz w:val="20"/>
          <w:szCs w:val="20"/>
          <w:lang w:eastAsia="uk-UA"/>
        </w:rPr>
        <w:t>експлуатації</w:t>
      </w:r>
      <w:proofErr w:type="spellEnd"/>
      <w:r w:rsidR="007D177C" w:rsidRPr="000808E8">
        <w:rPr>
          <w:sz w:val="20"/>
          <w:szCs w:val="20"/>
          <w:lang w:eastAsia="uk-UA"/>
        </w:rPr>
        <w:t xml:space="preserve">, </w:t>
      </w:r>
      <w:proofErr w:type="spellStart"/>
      <w:r w:rsidR="007D177C" w:rsidRPr="000808E8">
        <w:rPr>
          <w:sz w:val="20"/>
          <w:szCs w:val="20"/>
          <w:lang w:eastAsia="uk-UA"/>
        </w:rPr>
        <w:t>зручність</w:t>
      </w:r>
      <w:proofErr w:type="spellEnd"/>
      <w:r w:rsidR="007D177C" w:rsidRPr="000808E8">
        <w:rPr>
          <w:sz w:val="20"/>
          <w:szCs w:val="20"/>
          <w:lang w:eastAsia="uk-UA"/>
        </w:rPr>
        <w:t xml:space="preserve">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монтажних</w:t>
      </w:r>
      <w:proofErr w:type="spellEnd"/>
      <w:r w:rsidR="007D177C" w:rsidRPr="000808E8">
        <w:rPr>
          <w:sz w:val="20"/>
          <w:szCs w:val="20"/>
          <w:lang w:eastAsia="uk-UA"/>
        </w:rPr>
        <w:t xml:space="preserve"> і </w:t>
      </w:r>
      <w:proofErr w:type="spellStart"/>
      <w:r w:rsidR="007D177C" w:rsidRPr="000808E8">
        <w:rPr>
          <w:sz w:val="20"/>
          <w:szCs w:val="20"/>
          <w:lang w:eastAsia="uk-UA"/>
        </w:rPr>
        <w:t>ремонтних</w:t>
      </w:r>
      <w:proofErr w:type="spellEnd"/>
      <w:r w:rsidR="007D177C" w:rsidRPr="000808E8">
        <w:rPr>
          <w:sz w:val="20"/>
          <w:szCs w:val="20"/>
          <w:lang w:eastAsia="uk-UA"/>
        </w:rPr>
        <w:t xml:space="preserve"> </w:t>
      </w:r>
      <w:proofErr w:type="spellStart"/>
      <w:r w:rsidR="007D177C" w:rsidRPr="000808E8">
        <w:rPr>
          <w:sz w:val="20"/>
          <w:szCs w:val="20"/>
          <w:lang w:eastAsia="uk-UA"/>
        </w:rPr>
        <w:t>робіт</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виконуватися</w:t>
      </w:r>
      <w:proofErr w:type="spellEnd"/>
      <w:r w:rsidR="007D177C" w:rsidRPr="000808E8">
        <w:rPr>
          <w:sz w:val="20"/>
          <w:szCs w:val="20"/>
          <w:lang w:eastAsia="uk-UA"/>
        </w:rPr>
        <w:t xml:space="preserve">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власної</w:t>
      </w:r>
      <w:proofErr w:type="spellEnd"/>
      <w:r w:rsidR="007D177C" w:rsidRPr="000808E8">
        <w:rPr>
          <w:sz w:val="20"/>
          <w:szCs w:val="20"/>
          <w:lang w:eastAsia="uk-UA"/>
        </w:rPr>
        <w:t xml:space="preserve"> ваги, </w:t>
      </w:r>
      <w:proofErr w:type="spellStart"/>
      <w:r w:rsidR="007D177C" w:rsidRPr="000808E8">
        <w:rPr>
          <w:sz w:val="20"/>
          <w:szCs w:val="20"/>
          <w:lang w:eastAsia="uk-UA"/>
        </w:rPr>
        <w:t>витримувати</w:t>
      </w:r>
      <w:proofErr w:type="spellEnd"/>
      <w:r w:rsidR="007D177C" w:rsidRPr="000808E8">
        <w:rPr>
          <w:sz w:val="20"/>
          <w:szCs w:val="20"/>
          <w:lang w:eastAsia="uk-UA"/>
        </w:rPr>
        <w:t xml:space="preserve"> </w:t>
      </w:r>
      <w:proofErr w:type="spellStart"/>
      <w:r w:rsidR="007D177C" w:rsidRPr="000808E8">
        <w:rPr>
          <w:sz w:val="20"/>
          <w:szCs w:val="20"/>
          <w:lang w:eastAsia="uk-UA"/>
        </w:rPr>
        <w:t>навантаження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дійсними</w:t>
      </w:r>
      <w:proofErr w:type="spellEnd"/>
      <w:r w:rsidR="007D177C" w:rsidRPr="000808E8">
        <w:rPr>
          <w:sz w:val="20"/>
          <w:szCs w:val="20"/>
          <w:lang w:eastAsia="uk-UA"/>
        </w:rPr>
        <w:t xml:space="preserve"> </w:t>
      </w:r>
      <w:proofErr w:type="spellStart"/>
      <w:r w:rsidR="007D177C" w:rsidRPr="000808E8">
        <w:rPr>
          <w:sz w:val="20"/>
          <w:szCs w:val="20"/>
          <w:lang w:eastAsia="uk-UA"/>
        </w:rPr>
        <w:t>державними</w:t>
      </w:r>
      <w:proofErr w:type="spellEnd"/>
      <w:r w:rsidR="007D177C" w:rsidRPr="000808E8">
        <w:rPr>
          <w:sz w:val="20"/>
          <w:szCs w:val="20"/>
          <w:lang w:eastAsia="uk-UA"/>
        </w:rPr>
        <w:t xml:space="preserve"> </w:t>
      </w:r>
      <w:proofErr w:type="spellStart"/>
      <w:r w:rsidR="007D177C" w:rsidRPr="000808E8">
        <w:rPr>
          <w:sz w:val="20"/>
          <w:szCs w:val="20"/>
          <w:lang w:eastAsia="uk-UA"/>
        </w:rPr>
        <w:t>будівельними</w:t>
      </w:r>
      <w:proofErr w:type="spellEnd"/>
      <w:r w:rsidR="007D177C" w:rsidRPr="000808E8">
        <w:rPr>
          <w:sz w:val="20"/>
          <w:szCs w:val="20"/>
          <w:lang w:eastAsia="uk-UA"/>
        </w:rPr>
        <w:t xml:space="preserve"> нормами та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державним</w:t>
      </w:r>
      <w:proofErr w:type="spellEnd"/>
      <w:r w:rsidR="007D177C" w:rsidRPr="000808E8">
        <w:rPr>
          <w:sz w:val="20"/>
          <w:szCs w:val="20"/>
          <w:lang w:eastAsia="uk-UA"/>
        </w:rPr>
        <w:t xml:space="preserve"> стандартам, </w:t>
      </w:r>
      <w:proofErr w:type="spellStart"/>
      <w:r w:rsidR="007D177C" w:rsidRPr="000808E8">
        <w:rPr>
          <w:sz w:val="20"/>
          <w:szCs w:val="20"/>
          <w:lang w:eastAsia="uk-UA"/>
        </w:rPr>
        <w:t>санітарним</w:t>
      </w:r>
      <w:proofErr w:type="spellEnd"/>
      <w:r w:rsidR="007D177C" w:rsidRPr="000808E8">
        <w:rPr>
          <w:sz w:val="20"/>
          <w:szCs w:val="20"/>
          <w:lang w:eastAsia="uk-UA"/>
        </w:rPr>
        <w:t xml:space="preserve"> нормам і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пожежної</w:t>
      </w:r>
      <w:proofErr w:type="spellEnd"/>
      <w:r w:rsidR="007D177C" w:rsidRPr="000808E8">
        <w:rPr>
          <w:sz w:val="20"/>
          <w:szCs w:val="20"/>
          <w:lang w:eastAsia="uk-UA"/>
        </w:rPr>
        <w:t xml:space="preserve"> та </w:t>
      </w:r>
      <w:proofErr w:type="spellStart"/>
      <w:r w:rsidR="007D177C" w:rsidRPr="000808E8">
        <w:rPr>
          <w:sz w:val="20"/>
          <w:szCs w:val="20"/>
          <w:lang w:eastAsia="uk-UA"/>
        </w:rPr>
        <w:t>електричної</w:t>
      </w:r>
      <w:proofErr w:type="spellEnd"/>
      <w:r w:rsidR="007D177C" w:rsidRPr="000808E8">
        <w:rPr>
          <w:sz w:val="20"/>
          <w:szCs w:val="20"/>
          <w:lang w:eastAsia="uk-UA"/>
        </w:rPr>
        <w:t xml:space="preserve"> та </w:t>
      </w:r>
      <w:proofErr w:type="spellStart"/>
      <w:r w:rsidR="007D177C" w:rsidRPr="000808E8">
        <w:rPr>
          <w:sz w:val="20"/>
          <w:szCs w:val="20"/>
          <w:lang w:eastAsia="uk-UA"/>
        </w:rPr>
        <w:t>екологічної</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w:t>
      </w:r>
      <w:proofErr w:type="spellStart"/>
      <w:r w:rsidR="007D177C" w:rsidRPr="000808E8">
        <w:rPr>
          <w:sz w:val="20"/>
          <w:szCs w:val="20"/>
          <w:lang w:eastAsia="uk-UA"/>
        </w:rPr>
        <w:t>Вузли</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до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споруд</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забезпечувати</w:t>
      </w:r>
      <w:proofErr w:type="spellEnd"/>
      <w:r w:rsidR="007D177C" w:rsidRPr="000808E8">
        <w:rPr>
          <w:sz w:val="20"/>
          <w:szCs w:val="20"/>
          <w:lang w:eastAsia="uk-UA"/>
        </w:rPr>
        <w:t xml:space="preserve"> </w:t>
      </w:r>
      <w:proofErr w:type="spellStart"/>
      <w:r w:rsidR="007D177C" w:rsidRPr="000808E8">
        <w:rPr>
          <w:sz w:val="20"/>
          <w:szCs w:val="20"/>
          <w:lang w:eastAsia="uk-UA"/>
        </w:rPr>
        <w:t>надійне</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та бути </w:t>
      </w:r>
      <w:proofErr w:type="spellStart"/>
      <w:r w:rsidR="007D177C" w:rsidRPr="000808E8">
        <w:rPr>
          <w:sz w:val="20"/>
          <w:szCs w:val="20"/>
          <w:lang w:eastAsia="uk-UA"/>
        </w:rPr>
        <w:t>захищені</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несанкціонованого</w:t>
      </w:r>
      <w:proofErr w:type="spellEnd"/>
      <w:r w:rsidR="007D177C" w:rsidRPr="000808E8">
        <w:rPr>
          <w:sz w:val="20"/>
          <w:szCs w:val="20"/>
          <w:lang w:eastAsia="uk-UA"/>
        </w:rPr>
        <w:t xml:space="preserve"> доступу до них.</w:t>
      </w:r>
    </w:p>
    <w:p w14:paraId="40BC3FE1" w14:textId="1318B94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.3.2.</w:t>
      </w:r>
      <w:r w:rsidR="007D177C" w:rsidRPr="000808E8">
        <w:rPr>
          <w:sz w:val="20"/>
          <w:szCs w:val="20"/>
          <w:lang w:eastAsia="uk-UA"/>
        </w:rPr>
        <w:t xml:space="preserve"> </w:t>
      </w:r>
      <w:proofErr w:type="spellStart"/>
      <w:r w:rsidR="007D177C" w:rsidRPr="000808E8">
        <w:rPr>
          <w:sz w:val="20"/>
          <w:szCs w:val="20"/>
          <w:lang w:eastAsia="uk-UA"/>
        </w:rPr>
        <w:t>Матеріали</w:t>
      </w:r>
      <w:proofErr w:type="spellEnd"/>
      <w:r w:rsidR="007D177C" w:rsidRPr="000808E8">
        <w:rPr>
          <w:sz w:val="20"/>
          <w:szCs w:val="20"/>
          <w:lang w:eastAsia="uk-UA"/>
        </w:rPr>
        <w:t xml:space="preserve">, </w:t>
      </w:r>
      <w:proofErr w:type="spellStart"/>
      <w:r w:rsidR="007D177C" w:rsidRPr="000808E8">
        <w:rPr>
          <w:sz w:val="20"/>
          <w:szCs w:val="20"/>
          <w:lang w:eastAsia="uk-UA"/>
        </w:rPr>
        <w:t>які</w:t>
      </w:r>
      <w:proofErr w:type="spellEnd"/>
      <w:r w:rsidR="007D177C" w:rsidRPr="000808E8">
        <w:rPr>
          <w:sz w:val="20"/>
          <w:szCs w:val="20"/>
          <w:lang w:eastAsia="uk-UA"/>
        </w:rPr>
        <w:t xml:space="preserve"> </w:t>
      </w:r>
      <w:proofErr w:type="spellStart"/>
      <w:r w:rsidR="007D177C" w:rsidRPr="000808E8">
        <w:rPr>
          <w:sz w:val="20"/>
          <w:szCs w:val="20"/>
          <w:lang w:eastAsia="uk-UA"/>
        </w:rPr>
        <w:t>використовуються</w:t>
      </w:r>
      <w:proofErr w:type="spellEnd"/>
      <w:r w:rsidR="007D177C" w:rsidRPr="000808E8">
        <w:rPr>
          <w:sz w:val="20"/>
          <w:szCs w:val="20"/>
          <w:lang w:eastAsia="uk-UA"/>
        </w:rPr>
        <w:t xml:space="preserve"> при </w:t>
      </w:r>
      <w:proofErr w:type="spellStart"/>
      <w:r w:rsidR="007D177C" w:rsidRPr="000808E8">
        <w:rPr>
          <w:sz w:val="20"/>
          <w:szCs w:val="20"/>
          <w:lang w:eastAsia="uk-UA"/>
        </w:rPr>
        <w:t>виготовленні</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сучасним</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якості</w:t>
      </w:r>
      <w:proofErr w:type="spellEnd"/>
      <w:r w:rsidR="007D177C" w:rsidRPr="000808E8">
        <w:rPr>
          <w:sz w:val="20"/>
          <w:szCs w:val="20"/>
          <w:lang w:eastAsia="uk-UA"/>
        </w:rPr>
        <w:t xml:space="preserve"> та дизайну.</w:t>
      </w:r>
    </w:p>
    <w:p w14:paraId="10EB77A8" w14:textId="77777777" w:rsidR="007D177C" w:rsidRPr="000808E8" w:rsidRDefault="007D177C" w:rsidP="003A0323">
      <w:pPr>
        <w:jc w:val="both"/>
        <w:rPr>
          <w:sz w:val="20"/>
          <w:szCs w:val="20"/>
          <w:lang w:eastAsia="uk-UA"/>
        </w:rPr>
      </w:pPr>
      <w:proofErr w:type="spellStart"/>
      <w:r w:rsidRPr="000808E8">
        <w:rPr>
          <w:sz w:val="20"/>
          <w:szCs w:val="20"/>
          <w:lang w:eastAsia="uk-UA"/>
        </w:rPr>
        <w:t>Вивіски</w:t>
      </w:r>
      <w:proofErr w:type="spellEnd"/>
      <w:r w:rsidRPr="000808E8">
        <w:rPr>
          <w:sz w:val="20"/>
          <w:szCs w:val="20"/>
          <w:lang w:eastAsia="uk-UA"/>
        </w:rPr>
        <w:t xml:space="preserve"> не </w:t>
      </w:r>
      <w:proofErr w:type="spellStart"/>
      <w:r w:rsidRPr="000808E8">
        <w:rPr>
          <w:sz w:val="20"/>
          <w:szCs w:val="20"/>
          <w:lang w:eastAsia="uk-UA"/>
        </w:rPr>
        <w:t>повинні</w:t>
      </w:r>
      <w:proofErr w:type="spellEnd"/>
      <w:r w:rsidRPr="000808E8">
        <w:rPr>
          <w:sz w:val="20"/>
          <w:szCs w:val="20"/>
          <w:lang w:eastAsia="uk-UA"/>
        </w:rPr>
        <w:t xml:space="preserve"> </w:t>
      </w:r>
      <w:proofErr w:type="spellStart"/>
      <w:r w:rsidRPr="000808E8">
        <w:rPr>
          <w:sz w:val="20"/>
          <w:szCs w:val="20"/>
          <w:lang w:eastAsia="uk-UA"/>
        </w:rPr>
        <w:t>створювати</w:t>
      </w:r>
      <w:proofErr w:type="spellEnd"/>
      <w:r w:rsidRPr="000808E8">
        <w:rPr>
          <w:sz w:val="20"/>
          <w:szCs w:val="20"/>
          <w:lang w:eastAsia="uk-UA"/>
        </w:rPr>
        <w:t xml:space="preserve"> </w:t>
      </w:r>
      <w:proofErr w:type="spellStart"/>
      <w:r w:rsidRPr="000808E8">
        <w:rPr>
          <w:sz w:val="20"/>
          <w:szCs w:val="20"/>
          <w:lang w:eastAsia="uk-UA"/>
        </w:rPr>
        <w:t>перешкоди</w:t>
      </w:r>
      <w:proofErr w:type="spellEnd"/>
      <w:r w:rsidRPr="000808E8">
        <w:rPr>
          <w:sz w:val="20"/>
          <w:szCs w:val="20"/>
          <w:lang w:eastAsia="uk-UA"/>
        </w:rPr>
        <w:t xml:space="preserve"> для </w:t>
      </w:r>
      <w:proofErr w:type="spellStart"/>
      <w:r w:rsidRPr="000808E8">
        <w:rPr>
          <w:sz w:val="20"/>
          <w:szCs w:val="20"/>
          <w:lang w:eastAsia="uk-UA"/>
        </w:rPr>
        <w:t>вільного</w:t>
      </w:r>
      <w:proofErr w:type="spellEnd"/>
      <w:r w:rsidRPr="000808E8">
        <w:rPr>
          <w:sz w:val="20"/>
          <w:szCs w:val="20"/>
          <w:lang w:eastAsia="uk-UA"/>
        </w:rPr>
        <w:t xml:space="preserve"> </w:t>
      </w:r>
      <w:proofErr w:type="spellStart"/>
      <w:r w:rsidRPr="000808E8">
        <w:rPr>
          <w:sz w:val="20"/>
          <w:szCs w:val="20"/>
          <w:lang w:eastAsia="uk-UA"/>
        </w:rPr>
        <w:t>пересування</w:t>
      </w:r>
      <w:proofErr w:type="spellEnd"/>
      <w:r w:rsidRPr="000808E8">
        <w:rPr>
          <w:sz w:val="20"/>
          <w:szCs w:val="20"/>
          <w:lang w:eastAsia="uk-UA"/>
        </w:rPr>
        <w:t xml:space="preserve"> </w:t>
      </w:r>
      <w:proofErr w:type="spellStart"/>
      <w:r w:rsidRPr="000808E8">
        <w:rPr>
          <w:sz w:val="20"/>
          <w:szCs w:val="20"/>
          <w:lang w:eastAsia="uk-UA"/>
        </w:rPr>
        <w:t>пішоходів</w:t>
      </w:r>
      <w:proofErr w:type="spellEnd"/>
      <w:r w:rsidRPr="000808E8">
        <w:rPr>
          <w:sz w:val="20"/>
          <w:szCs w:val="20"/>
          <w:lang w:eastAsia="uk-UA"/>
        </w:rPr>
        <w:t>.</w:t>
      </w:r>
    </w:p>
    <w:p w14:paraId="345A1524" w14:textId="3D102841"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.3.3.</w:t>
      </w:r>
      <w:r w:rsidR="007D177C" w:rsidRPr="000808E8">
        <w:rPr>
          <w:sz w:val="20"/>
          <w:szCs w:val="20"/>
          <w:lang w:eastAsia="uk-UA"/>
        </w:rPr>
        <w:t xml:space="preserve"> </w:t>
      </w:r>
      <w:proofErr w:type="spellStart"/>
      <w:r w:rsidR="007D177C" w:rsidRPr="000808E8">
        <w:rPr>
          <w:sz w:val="20"/>
          <w:szCs w:val="20"/>
          <w:lang w:eastAsia="uk-UA"/>
        </w:rPr>
        <w:t>Світлове</w:t>
      </w:r>
      <w:proofErr w:type="spellEnd"/>
      <w:r w:rsidR="007D177C" w:rsidRPr="000808E8">
        <w:rPr>
          <w:sz w:val="20"/>
          <w:szCs w:val="20"/>
          <w:lang w:eastAsia="uk-UA"/>
        </w:rPr>
        <w:t xml:space="preserve">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повинно </w:t>
      </w:r>
      <w:proofErr w:type="spellStart"/>
      <w:r w:rsidR="007D177C" w:rsidRPr="000808E8">
        <w:rPr>
          <w:sz w:val="20"/>
          <w:szCs w:val="20"/>
          <w:lang w:eastAsia="uk-UA"/>
        </w:rPr>
        <w:t>засліплювати</w:t>
      </w:r>
      <w:proofErr w:type="spellEnd"/>
      <w:r w:rsidR="007D177C" w:rsidRPr="000808E8">
        <w:rPr>
          <w:sz w:val="20"/>
          <w:szCs w:val="20"/>
          <w:lang w:eastAsia="uk-UA"/>
        </w:rPr>
        <w:t xml:space="preserve"> </w:t>
      </w:r>
      <w:proofErr w:type="spellStart"/>
      <w:r w:rsidR="007D177C" w:rsidRPr="000808E8">
        <w:rPr>
          <w:sz w:val="20"/>
          <w:szCs w:val="20"/>
          <w:lang w:eastAsia="uk-UA"/>
        </w:rPr>
        <w:t>учасників</w:t>
      </w:r>
      <w:proofErr w:type="spellEnd"/>
      <w:r w:rsidR="007D177C" w:rsidRPr="000808E8">
        <w:rPr>
          <w:sz w:val="20"/>
          <w:szCs w:val="20"/>
          <w:lang w:eastAsia="uk-UA"/>
        </w:rPr>
        <w:t xml:space="preserve"> </w:t>
      </w:r>
      <w:proofErr w:type="spellStart"/>
      <w:r w:rsidR="007D177C" w:rsidRPr="000808E8">
        <w:rPr>
          <w:sz w:val="20"/>
          <w:szCs w:val="20"/>
          <w:lang w:eastAsia="uk-UA"/>
        </w:rPr>
        <w:t>дорожнього</w:t>
      </w:r>
      <w:proofErr w:type="spellEnd"/>
      <w:r w:rsidR="007D177C" w:rsidRPr="000808E8">
        <w:rPr>
          <w:sz w:val="20"/>
          <w:szCs w:val="20"/>
          <w:lang w:eastAsia="uk-UA"/>
        </w:rPr>
        <w:t xml:space="preserve"> руху, а </w:t>
      </w:r>
      <w:proofErr w:type="spellStart"/>
      <w:r w:rsidR="007D177C" w:rsidRPr="000808E8">
        <w:rPr>
          <w:sz w:val="20"/>
          <w:szCs w:val="20"/>
          <w:lang w:eastAsia="uk-UA"/>
        </w:rPr>
        <w:t>також</w:t>
      </w:r>
      <w:proofErr w:type="spellEnd"/>
      <w:r w:rsidR="007D177C" w:rsidRPr="000808E8">
        <w:rPr>
          <w:sz w:val="20"/>
          <w:szCs w:val="20"/>
          <w:lang w:eastAsia="uk-UA"/>
        </w:rPr>
        <w:t xml:space="preserve"> не повинно </w:t>
      </w:r>
      <w:proofErr w:type="spellStart"/>
      <w:r w:rsidR="007D177C" w:rsidRPr="000808E8">
        <w:rPr>
          <w:sz w:val="20"/>
          <w:szCs w:val="20"/>
          <w:lang w:eastAsia="uk-UA"/>
        </w:rPr>
        <w:t>освітлювати</w:t>
      </w:r>
      <w:proofErr w:type="spellEnd"/>
      <w:r w:rsidR="007D177C" w:rsidRPr="000808E8">
        <w:rPr>
          <w:sz w:val="20"/>
          <w:szCs w:val="20"/>
          <w:lang w:eastAsia="uk-UA"/>
        </w:rPr>
        <w:t xml:space="preserve"> </w:t>
      </w:r>
      <w:proofErr w:type="spellStart"/>
      <w:r w:rsidR="007D177C" w:rsidRPr="000808E8">
        <w:rPr>
          <w:sz w:val="20"/>
          <w:szCs w:val="20"/>
          <w:lang w:eastAsia="uk-UA"/>
        </w:rPr>
        <w:t>вікна</w:t>
      </w:r>
      <w:proofErr w:type="spellEnd"/>
      <w:r w:rsidR="007D177C" w:rsidRPr="000808E8">
        <w:rPr>
          <w:sz w:val="20"/>
          <w:szCs w:val="20"/>
          <w:lang w:eastAsia="uk-UA"/>
        </w:rPr>
        <w:t xml:space="preserve"> </w:t>
      </w:r>
      <w:proofErr w:type="spellStart"/>
      <w:r w:rsidR="007D177C" w:rsidRPr="000808E8">
        <w:rPr>
          <w:sz w:val="20"/>
          <w:szCs w:val="20"/>
          <w:lang w:eastAsia="uk-UA"/>
        </w:rPr>
        <w:t>житлових</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осліплювати</w:t>
      </w:r>
      <w:proofErr w:type="spellEnd"/>
      <w:r w:rsidR="007D177C" w:rsidRPr="000808E8">
        <w:rPr>
          <w:sz w:val="20"/>
          <w:szCs w:val="20"/>
          <w:lang w:eastAsia="uk-UA"/>
        </w:rPr>
        <w:t xml:space="preserve"> </w:t>
      </w:r>
      <w:proofErr w:type="spellStart"/>
      <w:r w:rsidR="007D177C" w:rsidRPr="000808E8">
        <w:rPr>
          <w:sz w:val="20"/>
          <w:szCs w:val="20"/>
          <w:lang w:eastAsia="uk-UA"/>
        </w:rPr>
        <w:t>мешканців</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використання</w:t>
      </w:r>
      <w:proofErr w:type="spellEnd"/>
      <w:r w:rsidR="007D177C" w:rsidRPr="000808E8">
        <w:rPr>
          <w:sz w:val="20"/>
          <w:szCs w:val="20"/>
          <w:lang w:eastAsia="uk-UA"/>
        </w:rPr>
        <w:t xml:space="preserve"> </w:t>
      </w:r>
      <w:proofErr w:type="spellStart"/>
      <w:r w:rsidR="007D177C" w:rsidRPr="000808E8">
        <w:rPr>
          <w:sz w:val="20"/>
          <w:szCs w:val="20"/>
          <w:lang w:eastAsia="uk-UA"/>
        </w:rPr>
        <w:t>зовнішніх</w:t>
      </w:r>
      <w:proofErr w:type="spellEnd"/>
      <w:r w:rsidR="007D177C" w:rsidRPr="000808E8">
        <w:rPr>
          <w:sz w:val="20"/>
          <w:szCs w:val="20"/>
          <w:lang w:eastAsia="uk-UA"/>
        </w:rPr>
        <w:t xml:space="preserve"> </w:t>
      </w:r>
      <w:proofErr w:type="spellStart"/>
      <w:r w:rsidR="007D177C" w:rsidRPr="000808E8">
        <w:rPr>
          <w:sz w:val="20"/>
          <w:szCs w:val="20"/>
          <w:lang w:eastAsia="uk-UA"/>
        </w:rPr>
        <w:t>джерел</w:t>
      </w:r>
      <w:proofErr w:type="spellEnd"/>
      <w:r w:rsidR="007D177C" w:rsidRPr="000808E8">
        <w:rPr>
          <w:sz w:val="20"/>
          <w:szCs w:val="20"/>
          <w:lang w:eastAsia="uk-UA"/>
        </w:rPr>
        <w:t xml:space="preserve"> </w:t>
      </w:r>
      <w:proofErr w:type="spellStart"/>
      <w:r w:rsidR="007D177C" w:rsidRPr="000808E8">
        <w:rPr>
          <w:sz w:val="20"/>
          <w:szCs w:val="20"/>
          <w:lang w:eastAsia="uk-UA"/>
        </w:rPr>
        <w:t>світла</w:t>
      </w:r>
      <w:proofErr w:type="spellEnd"/>
      <w:r w:rsidR="007D177C" w:rsidRPr="000808E8">
        <w:rPr>
          <w:sz w:val="20"/>
          <w:szCs w:val="20"/>
          <w:lang w:eastAsia="uk-UA"/>
        </w:rPr>
        <w:t xml:space="preserve"> </w:t>
      </w:r>
      <w:proofErr w:type="spellStart"/>
      <w:r w:rsidR="007D177C" w:rsidRPr="000808E8">
        <w:rPr>
          <w:sz w:val="20"/>
          <w:szCs w:val="20"/>
          <w:lang w:eastAsia="uk-UA"/>
        </w:rPr>
        <w:t>поблизу</w:t>
      </w:r>
      <w:proofErr w:type="spellEnd"/>
      <w:r w:rsidR="007D177C" w:rsidRPr="000808E8">
        <w:rPr>
          <w:sz w:val="20"/>
          <w:szCs w:val="20"/>
          <w:lang w:eastAsia="uk-UA"/>
        </w:rPr>
        <w:t xml:space="preserve"> </w:t>
      </w:r>
      <w:proofErr w:type="spellStart"/>
      <w:r w:rsidR="007D177C" w:rsidRPr="000808E8">
        <w:rPr>
          <w:sz w:val="20"/>
          <w:szCs w:val="20"/>
          <w:lang w:eastAsia="uk-UA"/>
        </w:rPr>
        <w:t>вікон</w:t>
      </w:r>
      <w:proofErr w:type="spellEnd"/>
      <w:r w:rsidR="007D177C" w:rsidRPr="000808E8">
        <w:rPr>
          <w:sz w:val="20"/>
          <w:szCs w:val="20"/>
          <w:lang w:eastAsia="uk-UA"/>
        </w:rPr>
        <w:t xml:space="preserve"> </w:t>
      </w:r>
      <w:proofErr w:type="spellStart"/>
      <w:r w:rsidR="007D177C" w:rsidRPr="000808E8">
        <w:rPr>
          <w:sz w:val="20"/>
          <w:szCs w:val="20"/>
          <w:lang w:eastAsia="uk-UA"/>
        </w:rPr>
        <w:t>житлових</w:t>
      </w:r>
      <w:proofErr w:type="spellEnd"/>
      <w:r w:rsidR="007D177C" w:rsidRPr="000808E8">
        <w:rPr>
          <w:sz w:val="20"/>
          <w:szCs w:val="20"/>
          <w:lang w:eastAsia="uk-UA"/>
        </w:rPr>
        <w:t xml:space="preserve"> </w:t>
      </w:r>
      <w:proofErr w:type="spellStart"/>
      <w:r w:rsidR="007D177C" w:rsidRPr="000808E8">
        <w:rPr>
          <w:sz w:val="20"/>
          <w:szCs w:val="20"/>
          <w:lang w:eastAsia="uk-UA"/>
        </w:rPr>
        <w:t>приміщень</w:t>
      </w:r>
      <w:proofErr w:type="spellEnd"/>
      <w:r w:rsidR="007D177C" w:rsidRPr="000808E8">
        <w:rPr>
          <w:sz w:val="20"/>
          <w:szCs w:val="20"/>
          <w:lang w:eastAsia="uk-UA"/>
        </w:rPr>
        <w:t xml:space="preserve"> з </w:t>
      </w:r>
      <w:proofErr w:type="spellStart"/>
      <w:r w:rsidR="007D177C" w:rsidRPr="000808E8">
        <w:rPr>
          <w:sz w:val="20"/>
          <w:szCs w:val="20"/>
          <w:lang w:eastAsia="uk-UA"/>
        </w:rPr>
        <w:t>порушенням</w:t>
      </w:r>
      <w:proofErr w:type="spellEnd"/>
      <w:r w:rsidR="007D177C" w:rsidRPr="000808E8">
        <w:rPr>
          <w:sz w:val="20"/>
          <w:szCs w:val="20"/>
          <w:lang w:eastAsia="uk-UA"/>
        </w:rPr>
        <w:t xml:space="preserve"> </w:t>
      </w:r>
      <w:proofErr w:type="spellStart"/>
      <w:r w:rsidR="007D177C" w:rsidRPr="000808E8">
        <w:rPr>
          <w:sz w:val="20"/>
          <w:szCs w:val="20"/>
          <w:lang w:eastAsia="uk-UA"/>
        </w:rPr>
        <w:t>установлених</w:t>
      </w:r>
      <w:proofErr w:type="spellEnd"/>
      <w:r w:rsidR="007D177C" w:rsidRPr="000808E8">
        <w:rPr>
          <w:sz w:val="20"/>
          <w:szCs w:val="20"/>
          <w:lang w:eastAsia="uk-UA"/>
        </w:rPr>
        <w:t xml:space="preserve"> </w:t>
      </w:r>
      <w:proofErr w:type="spellStart"/>
      <w:r w:rsidR="007D177C" w:rsidRPr="000808E8">
        <w:rPr>
          <w:sz w:val="20"/>
          <w:szCs w:val="20"/>
          <w:lang w:eastAsia="uk-UA"/>
        </w:rPr>
        <w:t>санітарних</w:t>
      </w:r>
      <w:proofErr w:type="spellEnd"/>
      <w:r w:rsidR="007D177C" w:rsidRPr="000808E8">
        <w:rPr>
          <w:sz w:val="20"/>
          <w:szCs w:val="20"/>
          <w:lang w:eastAsia="uk-UA"/>
        </w:rPr>
        <w:t xml:space="preserve"> норм. </w:t>
      </w:r>
      <w:proofErr w:type="spellStart"/>
      <w:r w:rsidR="007D177C" w:rsidRPr="000808E8">
        <w:rPr>
          <w:sz w:val="20"/>
          <w:szCs w:val="20"/>
          <w:lang w:eastAsia="uk-UA"/>
        </w:rPr>
        <w:t>Світлові</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вмикатися</w:t>
      </w:r>
      <w:proofErr w:type="spellEnd"/>
      <w:r w:rsidR="007D177C" w:rsidRPr="000808E8">
        <w:rPr>
          <w:sz w:val="20"/>
          <w:szCs w:val="20"/>
          <w:lang w:eastAsia="uk-UA"/>
        </w:rPr>
        <w:t xml:space="preserve"> з </w:t>
      </w:r>
      <w:proofErr w:type="spellStart"/>
      <w:r w:rsidR="007D177C" w:rsidRPr="000808E8">
        <w:rPr>
          <w:sz w:val="20"/>
          <w:szCs w:val="20"/>
          <w:lang w:eastAsia="uk-UA"/>
        </w:rPr>
        <w:t>настанням</w:t>
      </w:r>
      <w:proofErr w:type="spellEnd"/>
      <w:r w:rsidR="007D177C" w:rsidRPr="000808E8">
        <w:rPr>
          <w:sz w:val="20"/>
          <w:szCs w:val="20"/>
          <w:lang w:eastAsia="uk-UA"/>
        </w:rPr>
        <w:t xml:space="preserve"> </w:t>
      </w:r>
      <w:proofErr w:type="spellStart"/>
      <w:r w:rsidR="007D177C" w:rsidRPr="000808E8">
        <w:rPr>
          <w:sz w:val="20"/>
          <w:szCs w:val="20"/>
          <w:lang w:eastAsia="uk-UA"/>
        </w:rPr>
        <w:t>темноти</w:t>
      </w:r>
      <w:proofErr w:type="spellEnd"/>
      <w:r w:rsidR="007D177C" w:rsidRPr="000808E8">
        <w:rPr>
          <w:sz w:val="20"/>
          <w:szCs w:val="20"/>
          <w:lang w:eastAsia="uk-UA"/>
        </w:rPr>
        <w:t xml:space="preserve"> </w:t>
      </w:r>
      <w:proofErr w:type="spellStart"/>
      <w:r w:rsidR="007D177C" w:rsidRPr="000808E8">
        <w:rPr>
          <w:sz w:val="20"/>
          <w:szCs w:val="20"/>
          <w:lang w:eastAsia="uk-UA"/>
        </w:rPr>
        <w:t>одночасно</w:t>
      </w:r>
      <w:proofErr w:type="spellEnd"/>
      <w:r w:rsidR="007D177C" w:rsidRPr="000808E8">
        <w:rPr>
          <w:sz w:val="20"/>
          <w:szCs w:val="20"/>
          <w:lang w:eastAsia="uk-UA"/>
        </w:rPr>
        <w:t xml:space="preserve"> з </w:t>
      </w:r>
      <w:proofErr w:type="spellStart"/>
      <w:r w:rsidR="007D177C" w:rsidRPr="000808E8">
        <w:rPr>
          <w:sz w:val="20"/>
          <w:szCs w:val="20"/>
          <w:lang w:eastAsia="uk-UA"/>
        </w:rPr>
        <w:t>вуличним</w:t>
      </w:r>
      <w:proofErr w:type="spellEnd"/>
      <w:r w:rsidR="007D177C" w:rsidRPr="000808E8">
        <w:rPr>
          <w:sz w:val="20"/>
          <w:szCs w:val="20"/>
          <w:lang w:eastAsia="uk-UA"/>
        </w:rPr>
        <w:t xml:space="preserve"> </w:t>
      </w:r>
      <w:proofErr w:type="spellStart"/>
      <w:r w:rsidR="007D177C" w:rsidRPr="000808E8">
        <w:rPr>
          <w:sz w:val="20"/>
          <w:szCs w:val="20"/>
          <w:lang w:eastAsia="uk-UA"/>
        </w:rPr>
        <w:t>освітленням</w:t>
      </w:r>
      <w:proofErr w:type="spellEnd"/>
      <w:r w:rsidR="007D177C" w:rsidRPr="000808E8">
        <w:rPr>
          <w:sz w:val="20"/>
          <w:szCs w:val="20"/>
          <w:lang w:eastAsia="uk-UA"/>
        </w:rPr>
        <w:t>.</w:t>
      </w:r>
    </w:p>
    <w:p w14:paraId="7EE9C6E3" w14:textId="7DA619DF"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.3.4.</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повинна </w:t>
      </w:r>
      <w:proofErr w:type="spellStart"/>
      <w:r w:rsidR="007D177C" w:rsidRPr="000808E8">
        <w:rPr>
          <w:sz w:val="20"/>
          <w:szCs w:val="20"/>
          <w:lang w:eastAsia="uk-UA"/>
        </w:rPr>
        <w:t>розміщуватися</w:t>
      </w:r>
      <w:proofErr w:type="spellEnd"/>
      <w:r w:rsidR="007D177C" w:rsidRPr="000808E8">
        <w:rPr>
          <w:sz w:val="20"/>
          <w:szCs w:val="20"/>
          <w:lang w:eastAsia="uk-UA"/>
        </w:rPr>
        <w:t xml:space="preserve"> з </w:t>
      </w:r>
      <w:proofErr w:type="spellStart"/>
      <w:r w:rsidR="007D177C" w:rsidRPr="000808E8">
        <w:rPr>
          <w:sz w:val="20"/>
          <w:szCs w:val="20"/>
          <w:lang w:eastAsia="uk-UA"/>
        </w:rPr>
        <w:t>дотриманням</w:t>
      </w:r>
      <w:proofErr w:type="spellEnd"/>
      <w:r w:rsidR="007D177C" w:rsidRPr="000808E8">
        <w:rPr>
          <w:sz w:val="20"/>
          <w:szCs w:val="20"/>
          <w:lang w:eastAsia="uk-UA"/>
        </w:rPr>
        <w:t xml:space="preserve">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техніки</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та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забезпеченням</w:t>
      </w:r>
      <w:proofErr w:type="spellEnd"/>
      <w:r w:rsidR="007D177C" w:rsidRPr="000808E8">
        <w:rPr>
          <w:sz w:val="20"/>
          <w:szCs w:val="20"/>
          <w:lang w:eastAsia="uk-UA"/>
        </w:rPr>
        <w:t xml:space="preserve"> </w:t>
      </w:r>
      <w:proofErr w:type="spellStart"/>
      <w:r w:rsidR="007D177C" w:rsidRPr="000808E8">
        <w:rPr>
          <w:sz w:val="20"/>
          <w:szCs w:val="20"/>
          <w:lang w:eastAsia="uk-UA"/>
        </w:rPr>
        <w:t>видимості</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 xml:space="preserve">, </w:t>
      </w:r>
      <w:proofErr w:type="spellStart"/>
      <w:r w:rsidR="007D177C" w:rsidRPr="000808E8">
        <w:rPr>
          <w:sz w:val="20"/>
          <w:szCs w:val="20"/>
          <w:lang w:eastAsia="uk-UA"/>
        </w:rPr>
        <w:t>світлофорів</w:t>
      </w:r>
      <w:proofErr w:type="spellEnd"/>
      <w:r w:rsidR="007D177C" w:rsidRPr="000808E8">
        <w:rPr>
          <w:sz w:val="20"/>
          <w:szCs w:val="20"/>
          <w:lang w:eastAsia="uk-UA"/>
        </w:rPr>
        <w:t xml:space="preserve">, </w:t>
      </w:r>
      <w:proofErr w:type="spellStart"/>
      <w:r w:rsidR="007D177C" w:rsidRPr="000808E8">
        <w:rPr>
          <w:sz w:val="20"/>
          <w:szCs w:val="20"/>
          <w:lang w:eastAsia="uk-UA"/>
        </w:rPr>
        <w:t>перехресть</w:t>
      </w:r>
      <w:proofErr w:type="spellEnd"/>
      <w:r w:rsidR="007D177C" w:rsidRPr="000808E8">
        <w:rPr>
          <w:sz w:val="20"/>
          <w:szCs w:val="20"/>
          <w:lang w:eastAsia="uk-UA"/>
        </w:rPr>
        <w:t xml:space="preserve">, </w:t>
      </w:r>
      <w:proofErr w:type="spellStart"/>
      <w:r w:rsidR="007D177C" w:rsidRPr="000808E8">
        <w:rPr>
          <w:sz w:val="20"/>
          <w:szCs w:val="20"/>
          <w:lang w:eastAsia="uk-UA"/>
        </w:rPr>
        <w:t>пішохідних</w:t>
      </w:r>
      <w:proofErr w:type="spellEnd"/>
      <w:r w:rsidR="007D177C" w:rsidRPr="000808E8">
        <w:rPr>
          <w:sz w:val="20"/>
          <w:szCs w:val="20"/>
          <w:lang w:eastAsia="uk-UA"/>
        </w:rPr>
        <w:t xml:space="preserve"> </w:t>
      </w:r>
      <w:proofErr w:type="spellStart"/>
      <w:r w:rsidR="007D177C" w:rsidRPr="000808E8">
        <w:rPr>
          <w:sz w:val="20"/>
          <w:szCs w:val="20"/>
          <w:lang w:eastAsia="uk-UA"/>
        </w:rPr>
        <w:t>переходів</w:t>
      </w:r>
      <w:proofErr w:type="spellEnd"/>
      <w:r w:rsidR="007D177C" w:rsidRPr="000808E8">
        <w:rPr>
          <w:sz w:val="20"/>
          <w:szCs w:val="20"/>
          <w:lang w:eastAsia="uk-UA"/>
        </w:rPr>
        <w:t xml:space="preserve">, </w:t>
      </w:r>
      <w:proofErr w:type="spellStart"/>
      <w:r w:rsidR="007D177C" w:rsidRPr="000808E8">
        <w:rPr>
          <w:sz w:val="20"/>
          <w:szCs w:val="20"/>
          <w:lang w:eastAsia="uk-UA"/>
        </w:rPr>
        <w:t>зупинок</w:t>
      </w:r>
      <w:proofErr w:type="spellEnd"/>
      <w:r w:rsidR="007D177C" w:rsidRPr="000808E8">
        <w:rPr>
          <w:sz w:val="20"/>
          <w:szCs w:val="20"/>
          <w:lang w:eastAsia="uk-UA"/>
        </w:rPr>
        <w:t xml:space="preserve"> транспорту </w:t>
      </w:r>
      <w:proofErr w:type="spellStart"/>
      <w:r w:rsidR="007D177C" w:rsidRPr="000808E8">
        <w:rPr>
          <w:sz w:val="20"/>
          <w:szCs w:val="20"/>
          <w:lang w:eastAsia="uk-UA"/>
        </w:rPr>
        <w:t>загального</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та не </w:t>
      </w:r>
      <w:proofErr w:type="spellStart"/>
      <w:r w:rsidR="007D177C" w:rsidRPr="000808E8">
        <w:rPr>
          <w:sz w:val="20"/>
          <w:szCs w:val="20"/>
          <w:lang w:eastAsia="uk-UA"/>
        </w:rPr>
        <w:t>відтворювати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w:t>
      </w:r>
    </w:p>
    <w:p w14:paraId="697FF73C" w14:textId="10321BFF"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.3.5.</w:t>
      </w:r>
      <w:r w:rsidR="007D177C" w:rsidRPr="000808E8">
        <w:rPr>
          <w:sz w:val="20"/>
          <w:szCs w:val="20"/>
          <w:lang w:eastAsia="uk-UA"/>
        </w:rPr>
        <w:t xml:space="preserve">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інформаційної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несе</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за </w:t>
      </w:r>
      <w:proofErr w:type="spellStart"/>
      <w:r w:rsidR="007D177C" w:rsidRPr="000808E8">
        <w:rPr>
          <w:sz w:val="20"/>
          <w:szCs w:val="20"/>
          <w:lang w:eastAsia="uk-UA"/>
        </w:rPr>
        <w:t>установлену</w:t>
      </w:r>
      <w:proofErr w:type="spellEnd"/>
      <w:r w:rsidR="007D177C" w:rsidRPr="000808E8">
        <w:rPr>
          <w:sz w:val="20"/>
          <w:szCs w:val="20"/>
          <w:lang w:eastAsia="uk-UA"/>
        </w:rPr>
        <w:t xml:space="preserve"> </w:t>
      </w:r>
      <w:proofErr w:type="spellStart"/>
      <w:r w:rsidR="007D177C" w:rsidRPr="000808E8">
        <w:rPr>
          <w:sz w:val="20"/>
          <w:szCs w:val="20"/>
          <w:lang w:eastAsia="uk-UA"/>
        </w:rPr>
        <w:t>спеціальну</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конструкцію</w:t>
      </w:r>
      <w:proofErr w:type="spellEnd"/>
      <w:r w:rsidR="007D177C" w:rsidRPr="000808E8">
        <w:rPr>
          <w:sz w:val="20"/>
          <w:szCs w:val="20"/>
          <w:lang w:eastAsia="uk-UA"/>
        </w:rPr>
        <w:t xml:space="preserve">, за </w:t>
      </w:r>
      <w:proofErr w:type="spellStart"/>
      <w:r w:rsidR="007D177C" w:rsidRPr="000808E8">
        <w:rPr>
          <w:sz w:val="20"/>
          <w:szCs w:val="20"/>
          <w:lang w:eastAsia="uk-UA"/>
        </w:rPr>
        <w:t>дотримання</w:t>
      </w:r>
      <w:proofErr w:type="spellEnd"/>
      <w:r w:rsidR="007D177C" w:rsidRPr="000808E8">
        <w:rPr>
          <w:sz w:val="20"/>
          <w:szCs w:val="20"/>
          <w:lang w:eastAsia="uk-UA"/>
        </w:rPr>
        <w:t xml:space="preserve"> при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розміщенні</w:t>
      </w:r>
      <w:proofErr w:type="spellEnd"/>
      <w:r w:rsidR="007D177C" w:rsidRPr="000808E8">
        <w:rPr>
          <w:sz w:val="20"/>
          <w:szCs w:val="20"/>
          <w:lang w:eastAsia="uk-UA"/>
        </w:rPr>
        <w:t xml:space="preserve"> </w:t>
      </w:r>
      <w:proofErr w:type="spellStart"/>
      <w:r w:rsidR="007D177C" w:rsidRPr="000808E8">
        <w:rPr>
          <w:sz w:val="20"/>
          <w:szCs w:val="20"/>
          <w:lang w:eastAsia="uk-UA"/>
        </w:rPr>
        <w:t>державних</w:t>
      </w:r>
      <w:proofErr w:type="spellEnd"/>
      <w:r w:rsidR="007D177C" w:rsidRPr="000808E8">
        <w:rPr>
          <w:sz w:val="20"/>
          <w:szCs w:val="20"/>
          <w:lang w:eastAsia="uk-UA"/>
        </w:rPr>
        <w:t xml:space="preserve"> </w:t>
      </w:r>
      <w:proofErr w:type="spellStart"/>
      <w:r w:rsidR="007D177C" w:rsidRPr="000808E8">
        <w:rPr>
          <w:sz w:val="20"/>
          <w:szCs w:val="20"/>
          <w:lang w:eastAsia="uk-UA"/>
        </w:rPr>
        <w:t>стандартів</w:t>
      </w:r>
      <w:proofErr w:type="spellEnd"/>
      <w:r w:rsidR="007D177C" w:rsidRPr="000808E8">
        <w:rPr>
          <w:sz w:val="20"/>
          <w:szCs w:val="20"/>
          <w:lang w:eastAsia="uk-UA"/>
        </w:rPr>
        <w:t xml:space="preserve">, норм і правил </w:t>
      </w:r>
      <w:proofErr w:type="spellStart"/>
      <w:r w:rsidR="007D177C" w:rsidRPr="000808E8">
        <w:rPr>
          <w:sz w:val="20"/>
          <w:szCs w:val="20"/>
          <w:lang w:eastAsia="uk-UA"/>
        </w:rPr>
        <w:t>конструктивної</w:t>
      </w:r>
      <w:proofErr w:type="spellEnd"/>
      <w:r w:rsidR="007D177C" w:rsidRPr="000808E8">
        <w:rPr>
          <w:sz w:val="20"/>
          <w:szCs w:val="20"/>
          <w:lang w:eastAsia="uk-UA"/>
        </w:rPr>
        <w:t xml:space="preserve"> </w:t>
      </w:r>
      <w:proofErr w:type="spellStart"/>
      <w:r w:rsidR="007D177C" w:rsidRPr="000808E8">
        <w:rPr>
          <w:sz w:val="20"/>
          <w:szCs w:val="20"/>
          <w:lang w:eastAsia="uk-UA"/>
        </w:rPr>
        <w:t>міцності</w:t>
      </w:r>
      <w:proofErr w:type="spellEnd"/>
      <w:r w:rsidR="007D177C" w:rsidRPr="000808E8">
        <w:rPr>
          <w:sz w:val="20"/>
          <w:szCs w:val="20"/>
          <w:lang w:eastAsia="uk-UA"/>
        </w:rPr>
        <w:t xml:space="preserve">, </w:t>
      </w:r>
      <w:proofErr w:type="spellStart"/>
      <w:r w:rsidR="007D177C" w:rsidRPr="000808E8">
        <w:rPr>
          <w:sz w:val="20"/>
          <w:szCs w:val="20"/>
          <w:lang w:eastAsia="uk-UA"/>
        </w:rPr>
        <w:t>електротехнічної</w:t>
      </w:r>
      <w:proofErr w:type="spellEnd"/>
      <w:r w:rsidR="007D177C" w:rsidRPr="000808E8">
        <w:rPr>
          <w:sz w:val="20"/>
          <w:szCs w:val="20"/>
          <w:lang w:eastAsia="uk-UA"/>
        </w:rPr>
        <w:t xml:space="preserve"> та </w:t>
      </w:r>
      <w:proofErr w:type="spellStart"/>
      <w:r w:rsidR="007D177C" w:rsidRPr="000808E8">
        <w:rPr>
          <w:sz w:val="20"/>
          <w:szCs w:val="20"/>
          <w:lang w:eastAsia="uk-UA"/>
        </w:rPr>
        <w:t>експлуатаційної</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відповідає</w:t>
      </w:r>
      <w:proofErr w:type="spellEnd"/>
      <w:r w:rsidR="007D177C" w:rsidRPr="000808E8">
        <w:rPr>
          <w:sz w:val="20"/>
          <w:szCs w:val="20"/>
          <w:lang w:eastAsia="uk-UA"/>
        </w:rPr>
        <w:t xml:space="preserve"> за </w:t>
      </w:r>
      <w:proofErr w:type="spellStart"/>
      <w:r w:rsidR="007D177C" w:rsidRPr="000808E8">
        <w:rPr>
          <w:sz w:val="20"/>
          <w:szCs w:val="20"/>
          <w:lang w:eastAsia="uk-UA"/>
        </w:rPr>
        <w:t>безпеку</w:t>
      </w:r>
      <w:proofErr w:type="spellEnd"/>
      <w:r w:rsidR="007D177C" w:rsidRPr="000808E8">
        <w:rPr>
          <w:sz w:val="20"/>
          <w:szCs w:val="20"/>
          <w:lang w:eastAsia="uk-UA"/>
        </w:rPr>
        <w:t xml:space="preserve"> при </w:t>
      </w:r>
      <w:proofErr w:type="spellStart"/>
      <w:r w:rsidR="007D177C" w:rsidRPr="000808E8">
        <w:rPr>
          <w:sz w:val="20"/>
          <w:szCs w:val="20"/>
          <w:lang w:eastAsia="uk-UA"/>
        </w:rPr>
        <w:t>проведенні</w:t>
      </w:r>
      <w:proofErr w:type="spellEnd"/>
      <w:r w:rsidR="007D177C" w:rsidRPr="000808E8">
        <w:rPr>
          <w:sz w:val="20"/>
          <w:szCs w:val="20"/>
          <w:lang w:eastAsia="uk-UA"/>
        </w:rPr>
        <w:t xml:space="preserve"> </w:t>
      </w:r>
      <w:proofErr w:type="spellStart"/>
      <w:r w:rsidR="007D177C" w:rsidRPr="000808E8">
        <w:rPr>
          <w:sz w:val="20"/>
          <w:szCs w:val="20"/>
          <w:lang w:eastAsia="uk-UA"/>
        </w:rPr>
        <w:t>робіт</w:t>
      </w:r>
      <w:proofErr w:type="spellEnd"/>
      <w:r w:rsidR="007D177C" w:rsidRPr="000808E8">
        <w:rPr>
          <w:sz w:val="20"/>
          <w:szCs w:val="20"/>
          <w:lang w:eastAsia="uk-UA"/>
        </w:rPr>
        <w:t xml:space="preserve"> з монтажу та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і </w:t>
      </w:r>
      <w:proofErr w:type="spellStart"/>
      <w:r w:rsidR="007D177C" w:rsidRPr="000808E8">
        <w:rPr>
          <w:sz w:val="20"/>
          <w:szCs w:val="20"/>
          <w:lang w:eastAsia="uk-UA"/>
        </w:rPr>
        <w:t>утримання</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у </w:t>
      </w:r>
      <w:proofErr w:type="spellStart"/>
      <w:r w:rsidR="007D177C" w:rsidRPr="000808E8">
        <w:rPr>
          <w:sz w:val="20"/>
          <w:szCs w:val="20"/>
          <w:lang w:eastAsia="uk-UA"/>
        </w:rPr>
        <w:t>належному</w:t>
      </w:r>
      <w:proofErr w:type="spellEnd"/>
      <w:r w:rsidR="007D177C" w:rsidRPr="000808E8">
        <w:rPr>
          <w:sz w:val="20"/>
          <w:szCs w:val="20"/>
          <w:lang w:eastAsia="uk-UA"/>
        </w:rPr>
        <w:t xml:space="preserve"> </w:t>
      </w:r>
      <w:proofErr w:type="spellStart"/>
      <w:r w:rsidR="007D177C" w:rsidRPr="000808E8">
        <w:rPr>
          <w:sz w:val="20"/>
          <w:szCs w:val="20"/>
          <w:lang w:eastAsia="uk-UA"/>
        </w:rPr>
        <w:t>санітарно-технічному</w:t>
      </w:r>
      <w:proofErr w:type="spellEnd"/>
      <w:r w:rsidR="007D177C" w:rsidRPr="000808E8">
        <w:rPr>
          <w:sz w:val="20"/>
          <w:szCs w:val="20"/>
          <w:lang w:eastAsia="uk-UA"/>
        </w:rPr>
        <w:t xml:space="preserve"> </w:t>
      </w:r>
      <w:proofErr w:type="spellStart"/>
      <w:r w:rsidR="007D177C" w:rsidRPr="000808E8">
        <w:rPr>
          <w:sz w:val="20"/>
          <w:szCs w:val="20"/>
          <w:lang w:eastAsia="uk-UA"/>
        </w:rPr>
        <w:t>стані</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відсутності</w:t>
      </w:r>
      <w:proofErr w:type="spellEnd"/>
      <w:r w:rsidR="007D177C" w:rsidRPr="000808E8">
        <w:rPr>
          <w:sz w:val="20"/>
          <w:szCs w:val="20"/>
          <w:lang w:eastAsia="uk-UA"/>
        </w:rPr>
        <w:t xml:space="preserve"> –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балансоутримувач</w:t>
      </w:r>
      <w:proofErr w:type="spellEnd"/>
      <w:r w:rsidR="007D177C" w:rsidRPr="000808E8">
        <w:rPr>
          <w:sz w:val="20"/>
          <w:szCs w:val="20"/>
          <w:lang w:eastAsia="uk-UA"/>
        </w:rPr>
        <w:t>).</w:t>
      </w:r>
    </w:p>
    <w:p w14:paraId="6D3CB3E7" w14:textId="6F18A658"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w:t>
      </w:r>
      <w:r w:rsidR="007D177C" w:rsidRPr="000808E8">
        <w:rPr>
          <w:sz w:val="20"/>
          <w:szCs w:val="20"/>
          <w:lang w:eastAsia="uk-UA"/>
        </w:rPr>
        <w:t xml:space="preserve"> </w:t>
      </w:r>
      <w:proofErr w:type="spellStart"/>
      <w:r w:rsidR="007D177C" w:rsidRPr="000808E8">
        <w:rPr>
          <w:sz w:val="20"/>
          <w:szCs w:val="20"/>
          <w:lang w:eastAsia="uk-UA"/>
        </w:rPr>
        <w:t>Інформаційні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p>
    <w:p w14:paraId="4CCE8F77" w14:textId="1CB37A57"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.4.1.</w:t>
      </w:r>
      <w:r w:rsidR="007D177C" w:rsidRPr="000808E8">
        <w:rPr>
          <w:sz w:val="20"/>
          <w:szCs w:val="20"/>
          <w:lang w:eastAsia="uk-UA"/>
        </w:rPr>
        <w:t xml:space="preserve">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чинних</w:t>
      </w:r>
      <w:proofErr w:type="spellEnd"/>
      <w:r w:rsidR="007D177C" w:rsidRPr="000808E8">
        <w:rPr>
          <w:sz w:val="20"/>
          <w:szCs w:val="20"/>
          <w:lang w:eastAsia="uk-UA"/>
        </w:rPr>
        <w:t xml:space="preserve"> </w:t>
      </w:r>
      <w:proofErr w:type="spellStart"/>
      <w:r w:rsidR="007D177C" w:rsidRPr="000808E8">
        <w:rPr>
          <w:sz w:val="20"/>
          <w:szCs w:val="20"/>
          <w:lang w:eastAsia="uk-UA"/>
        </w:rPr>
        <w:t>нормативних</w:t>
      </w:r>
      <w:proofErr w:type="spellEnd"/>
      <w:r w:rsidR="007D177C" w:rsidRPr="000808E8">
        <w:rPr>
          <w:sz w:val="20"/>
          <w:szCs w:val="20"/>
          <w:lang w:eastAsia="uk-UA"/>
        </w:rPr>
        <w:t xml:space="preserve"> </w:t>
      </w:r>
      <w:proofErr w:type="spellStart"/>
      <w:r w:rsidR="007D177C" w:rsidRPr="000808E8">
        <w:rPr>
          <w:sz w:val="20"/>
          <w:szCs w:val="20"/>
          <w:lang w:eastAsia="uk-UA"/>
        </w:rPr>
        <w:t>актів</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містить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w:t>
      </w:r>
      <w:proofErr w:type="spellStart"/>
      <w:r w:rsidR="007D177C" w:rsidRPr="000808E8">
        <w:rPr>
          <w:sz w:val="20"/>
          <w:szCs w:val="20"/>
          <w:lang w:eastAsia="uk-UA"/>
        </w:rPr>
        <w:t>відносно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яка </w:t>
      </w:r>
      <w:proofErr w:type="spellStart"/>
      <w:r w:rsidR="007D177C" w:rsidRPr="000808E8">
        <w:rPr>
          <w:sz w:val="20"/>
          <w:szCs w:val="20"/>
          <w:lang w:eastAsia="uk-UA"/>
        </w:rPr>
        <w:t>підлягає</w:t>
      </w:r>
      <w:proofErr w:type="spellEnd"/>
      <w:r w:rsidR="007D177C" w:rsidRPr="000808E8">
        <w:rPr>
          <w:sz w:val="20"/>
          <w:szCs w:val="20"/>
          <w:lang w:eastAsia="uk-UA"/>
        </w:rPr>
        <w:t xml:space="preserve"> </w:t>
      </w:r>
      <w:proofErr w:type="spellStart"/>
      <w:r w:rsidR="007D177C" w:rsidRPr="000808E8">
        <w:rPr>
          <w:sz w:val="20"/>
          <w:szCs w:val="20"/>
          <w:lang w:eastAsia="uk-UA"/>
        </w:rPr>
        <w:t>обов’язковому</w:t>
      </w:r>
      <w:proofErr w:type="spellEnd"/>
      <w:r w:rsidR="007D177C" w:rsidRPr="000808E8">
        <w:rPr>
          <w:sz w:val="20"/>
          <w:szCs w:val="20"/>
          <w:lang w:eastAsia="uk-UA"/>
        </w:rPr>
        <w:t xml:space="preserve"> </w:t>
      </w:r>
      <w:proofErr w:type="spellStart"/>
      <w:r w:rsidR="007D177C" w:rsidRPr="000808E8">
        <w:rPr>
          <w:sz w:val="20"/>
          <w:szCs w:val="20"/>
          <w:lang w:eastAsia="uk-UA"/>
        </w:rPr>
        <w:t>оприлюдненню</w:t>
      </w:r>
      <w:proofErr w:type="spellEnd"/>
      <w:r w:rsidR="007D177C" w:rsidRPr="000808E8">
        <w:rPr>
          <w:sz w:val="20"/>
          <w:szCs w:val="20"/>
          <w:lang w:eastAsia="uk-UA"/>
        </w:rPr>
        <w:t xml:space="preserve">: </w:t>
      </w:r>
      <w:proofErr w:type="spellStart"/>
      <w:r w:rsidR="007D177C" w:rsidRPr="000808E8">
        <w:rPr>
          <w:sz w:val="20"/>
          <w:szCs w:val="20"/>
          <w:lang w:eastAsia="uk-UA"/>
        </w:rPr>
        <w:t>зареєстроване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належність</w:t>
      </w:r>
      <w:proofErr w:type="spellEnd"/>
      <w:r w:rsidR="007D177C" w:rsidRPr="000808E8">
        <w:rPr>
          <w:sz w:val="20"/>
          <w:szCs w:val="20"/>
          <w:lang w:eastAsia="uk-UA"/>
        </w:rPr>
        <w:t xml:space="preserve"> та режим </w:t>
      </w:r>
      <w:proofErr w:type="spellStart"/>
      <w:r w:rsidR="007D177C" w:rsidRPr="000808E8">
        <w:rPr>
          <w:sz w:val="20"/>
          <w:szCs w:val="20"/>
          <w:lang w:eastAsia="uk-UA"/>
        </w:rPr>
        <w:t>роботи</w:t>
      </w:r>
      <w:proofErr w:type="spellEnd"/>
      <w:r w:rsidR="007D177C" w:rsidRPr="000808E8">
        <w:rPr>
          <w:sz w:val="20"/>
          <w:szCs w:val="20"/>
          <w:lang w:eastAsia="uk-UA"/>
        </w:rPr>
        <w:t xml:space="preserve">. Для </w:t>
      </w:r>
      <w:proofErr w:type="spellStart"/>
      <w:r w:rsidR="007D177C" w:rsidRPr="000808E8">
        <w:rPr>
          <w:sz w:val="20"/>
          <w:szCs w:val="20"/>
          <w:lang w:eastAsia="uk-UA"/>
        </w:rPr>
        <w:t>підприємницьких</w:t>
      </w:r>
      <w:proofErr w:type="spellEnd"/>
      <w:r w:rsidR="007D177C" w:rsidRPr="000808E8">
        <w:rPr>
          <w:sz w:val="20"/>
          <w:szCs w:val="20"/>
          <w:lang w:eastAsia="uk-UA"/>
        </w:rPr>
        <w:t xml:space="preserve"> </w:t>
      </w:r>
      <w:proofErr w:type="spellStart"/>
      <w:r w:rsidR="007D177C" w:rsidRPr="000808E8">
        <w:rPr>
          <w:sz w:val="20"/>
          <w:szCs w:val="20"/>
          <w:lang w:eastAsia="uk-UA"/>
        </w:rPr>
        <w:t>товариств</w:t>
      </w:r>
      <w:proofErr w:type="spellEnd"/>
      <w:r w:rsidR="007D177C" w:rsidRPr="000808E8">
        <w:rPr>
          <w:sz w:val="20"/>
          <w:szCs w:val="20"/>
          <w:lang w:eastAsia="uk-UA"/>
        </w:rPr>
        <w:t xml:space="preserve"> – </w:t>
      </w:r>
      <w:proofErr w:type="spellStart"/>
      <w:r w:rsidR="007D177C" w:rsidRPr="000808E8">
        <w:rPr>
          <w:sz w:val="20"/>
          <w:szCs w:val="20"/>
          <w:lang w:eastAsia="uk-UA"/>
        </w:rPr>
        <w:t>комерційне</w:t>
      </w:r>
      <w:proofErr w:type="spellEnd"/>
      <w:r w:rsidR="007D177C" w:rsidRPr="000808E8">
        <w:rPr>
          <w:sz w:val="20"/>
          <w:szCs w:val="20"/>
          <w:lang w:eastAsia="uk-UA"/>
        </w:rPr>
        <w:t xml:space="preserve"> (</w:t>
      </w:r>
      <w:proofErr w:type="spellStart"/>
      <w:r w:rsidR="007D177C" w:rsidRPr="000808E8">
        <w:rPr>
          <w:sz w:val="20"/>
          <w:szCs w:val="20"/>
          <w:lang w:eastAsia="uk-UA"/>
        </w:rPr>
        <w:t>фірмове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визначене</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w:t>
      </w:r>
      <w:proofErr w:type="spellStart"/>
      <w:r w:rsidR="007D177C" w:rsidRPr="000808E8">
        <w:rPr>
          <w:sz w:val="20"/>
          <w:szCs w:val="20"/>
          <w:lang w:eastAsia="uk-UA"/>
        </w:rPr>
        <w:t>зі</w:t>
      </w:r>
      <w:proofErr w:type="spellEnd"/>
      <w:r w:rsidR="007D177C" w:rsidRPr="000808E8">
        <w:rPr>
          <w:sz w:val="20"/>
          <w:szCs w:val="20"/>
          <w:lang w:eastAsia="uk-UA"/>
        </w:rPr>
        <w:t xml:space="preserve"> </w:t>
      </w:r>
      <w:proofErr w:type="spellStart"/>
      <w:r w:rsidR="007D177C" w:rsidRPr="000808E8">
        <w:rPr>
          <w:sz w:val="20"/>
          <w:szCs w:val="20"/>
          <w:lang w:eastAsia="uk-UA"/>
        </w:rPr>
        <w:t>статтею</w:t>
      </w:r>
      <w:proofErr w:type="spellEnd"/>
      <w:r w:rsidR="007D177C" w:rsidRPr="000808E8">
        <w:rPr>
          <w:sz w:val="20"/>
          <w:szCs w:val="20"/>
          <w:lang w:eastAsia="uk-UA"/>
        </w:rPr>
        <w:t xml:space="preserve"> 90 </w:t>
      </w:r>
      <w:proofErr w:type="spellStart"/>
      <w:r w:rsidR="007D177C" w:rsidRPr="000808E8">
        <w:rPr>
          <w:sz w:val="20"/>
          <w:szCs w:val="20"/>
          <w:lang w:eastAsia="uk-UA"/>
        </w:rPr>
        <w:t>Цивільного</w:t>
      </w:r>
      <w:proofErr w:type="spellEnd"/>
      <w:r w:rsidR="007D177C" w:rsidRPr="000808E8">
        <w:rPr>
          <w:sz w:val="20"/>
          <w:szCs w:val="20"/>
          <w:lang w:eastAsia="uk-UA"/>
        </w:rPr>
        <w:t xml:space="preserve"> кодексу </w:t>
      </w:r>
      <w:proofErr w:type="spellStart"/>
      <w:r w:rsidR="007D177C" w:rsidRPr="000808E8">
        <w:rPr>
          <w:sz w:val="20"/>
          <w:szCs w:val="20"/>
          <w:lang w:eastAsia="uk-UA"/>
        </w:rPr>
        <w:t>України</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за </w:t>
      </w:r>
      <w:proofErr w:type="spellStart"/>
      <w:r w:rsidR="007D177C" w:rsidRPr="000808E8">
        <w:rPr>
          <w:sz w:val="20"/>
          <w:szCs w:val="20"/>
          <w:lang w:eastAsia="uk-UA"/>
        </w:rPr>
        <w:t>бажанням</w:t>
      </w:r>
      <w:proofErr w:type="spellEnd"/>
      <w:r w:rsidR="007D177C" w:rsidRPr="000808E8">
        <w:rPr>
          <w:sz w:val="20"/>
          <w:szCs w:val="20"/>
          <w:lang w:eastAsia="uk-UA"/>
        </w:rPr>
        <w:t xml:space="preserve"> </w:t>
      </w:r>
      <w:proofErr w:type="spellStart"/>
      <w:r w:rsidR="007D177C" w:rsidRPr="000808E8">
        <w:rPr>
          <w:sz w:val="20"/>
          <w:szCs w:val="20"/>
          <w:lang w:eastAsia="uk-UA"/>
        </w:rPr>
        <w:t>власника</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розміщуватись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торговельної</w:t>
      </w:r>
      <w:proofErr w:type="spellEnd"/>
      <w:r w:rsidR="007D177C" w:rsidRPr="000808E8">
        <w:rPr>
          <w:sz w:val="20"/>
          <w:szCs w:val="20"/>
          <w:lang w:eastAsia="uk-UA"/>
        </w:rPr>
        <w:t xml:space="preserve"> марки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інші</w:t>
      </w:r>
      <w:proofErr w:type="spellEnd"/>
      <w:r w:rsidR="007D177C" w:rsidRPr="000808E8">
        <w:rPr>
          <w:sz w:val="20"/>
          <w:szCs w:val="20"/>
          <w:lang w:eastAsia="uk-UA"/>
        </w:rPr>
        <w:t xml:space="preserve"> знаки, в тому </w:t>
      </w:r>
      <w:proofErr w:type="spellStart"/>
      <w:r w:rsidR="007D177C" w:rsidRPr="000808E8">
        <w:rPr>
          <w:sz w:val="20"/>
          <w:szCs w:val="20"/>
          <w:lang w:eastAsia="uk-UA"/>
        </w:rPr>
        <w:t>числі</w:t>
      </w:r>
      <w:proofErr w:type="spellEnd"/>
      <w:r w:rsidR="007D177C" w:rsidRPr="000808E8">
        <w:rPr>
          <w:sz w:val="20"/>
          <w:szCs w:val="20"/>
          <w:lang w:eastAsia="uk-UA"/>
        </w:rPr>
        <w:t xml:space="preserve"> </w:t>
      </w:r>
      <w:proofErr w:type="spellStart"/>
      <w:r w:rsidR="007D177C" w:rsidRPr="000808E8">
        <w:rPr>
          <w:sz w:val="20"/>
          <w:szCs w:val="20"/>
          <w:lang w:eastAsia="uk-UA"/>
        </w:rPr>
        <w:t>герби</w:t>
      </w:r>
      <w:proofErr w:type="spellEnd"/>
      <w:r w:rsidR="007D177C" w:rsidRPr="000808E8">
        <w:rPr>
          <w:sz w:val="20"/>
          <w:szCs w:val="20"/>
          <w:lang w:eastAsia="uk-UA"/>
        </w:rPr>
        <w:t xml:space="preserve"> та </w:t>
      </w:r>
      <w:proofErr w:type="spellStart"/>
      <w:r w:rsidR="007D177C" w:rsidRPr="000808E8">
        <w:rPr>
          <w:sz w:val="20"/>
          <w:szCs w:val="20"/>
          <w:lang w:eastAsia="uk-UA"/>
        </w:rPr>
        <w:t>емблеми</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табличка не повинна </w:t>
      </w:r>
      <w:proofErr w:type="spellStart"/>
      <w:r w:rsidR="007D177C" w:rsidRPr="000808E8">
        <w:rPr>
          <w:sz w:val="20"/>
          <w:szCs w:val="20"/>
          <w:lang w:eastAsia="uk-UA"/>
        </w:rPr>
        <w:t>відтворювати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 xml:space="preserve"> та </w:t>
      </w:r>
      <w:proofErr w:type="spellStart"/>
      <w:r w:rsidR="007D177C" w:rsidRPr="000808E8">
        <w:rPr>
          <w:sz w:val="20"/>
          <w:szCs w:val="20"/>
          <w:lang w:eastAsia="uk-UA"/>
        </w:rPr>
        <w:t>державної</w:t>
      </w:r>
      <w:proofErr w:type="spellEnd"/>
      <w:r w:rsidR="007D177C" w:rsidRPr="000808E8">
        <w:rPr>
          <w:sz w:val="20"/>
          <w:szCs w:val="20"/>
          <w:lang w:eastAsia="uk-UA"/>
        </w:rPr>
        <w:t xml:space="preserve"> </w:t>
      </w:r>
      <w:proofErr w:type="spellStart"/>
      <w:r w:rsidR="007D177C" w:rsidRPr="000808E8">
        <w:rPr>
          <w:sz w:val="20"/>
          <w:szCs w:val="20"/>
          <w:lang w:eastAsia="uk-UA"/>
        </w:rPr>
        <w:t>символіки</w:t>
      </w:r>
      <w:proofErr w:type="spellEnd"/>
      <w:r w:rsidR="007D177C" w:rsidRPr="000808E8">
        <w:rPr>
          <w:sz w:val="20"/>
          <w:szCs w:val="20"/>
          <w:lang w:eastAsia="uk-UA"/>
        </w:rPr>
        <w:t>.</w:t>
      </w:r>
    </w:p>
    <w:p w14:paraId="2B62AD76" w14:textId="77777777" w:rsidR="007D177C" w:rsidRPr="000808E8" w:rsidRDefault="007D177C" w:rsidP="003A0323">
      <w:pPr>
        <w:jc w:val="both"/>
        <w:rPr>
          <w:sz w:val="20"/>
          <w:szCs w:val="20"/>
          <w:lang w:eastAsia="uk-UA"/>
        </w:rPr>
      </w:pPr>
      <w:r w:rsidRPr="000808E8">
        <w:rPr>
          <w:sz w:val="20"/>
          <w:szCs w:val="20"/>
          <w:lang w:eastAsia="uk-UA"/>
        </w:rPr>
        <w:t xml:space="preserve">При </w:t>
      </w:r>
      <w:proofErr w:type="spellStart"/>
      <w:r w:rsidRPr="000808E8">
        <w:rPr>
          <w:sz w:val="20"/>
          <w:szCs w:val="20"/>
          <w:lang w:eastAsia="uk-UA"/>
        </w:rPr>
        <w:t>цьому</w:t>
      </w:r>
      <w:proofErr w:type="spellEnd"/>
      <w:r w:rsidRPr="000808E8">
        <w:rPr>
          <w:sz w:val="20"/>
          <w:szCs w:val="20"/>
          <w:lang w:eastAsia="uk-UA"/>
        </w:rPr>
        <w:t xml:space="preserve"> </w:t>
      </w:r>
      <w:proofErr w:type="spellStart"/>
      <w:r w:rsidRPr="000808E8">
        <w:rPr>
          <w:sz w:val="20"/>
          <w:szCs w:val="20"/>
          <w:lang w:eastAsia="uk-UA"/>
        </w:rPr>
        <w:t>вказана</w:t>
      </w:r>
      <w:proofErr w:type="spellEnd"/>
      <w:r w:rsidRPr="000808E8">
        <w:rPr>
          <w:sz w:val="20"/>
          <w:szCs w:val="20"/>
          <w:lang w:eastAsia="uk-UA"/>
        </w:rPr>
        <w:t xml:space="preserve"> </w:t>
      </w:r>
      <w:proofErr w:type="spellStart"/>
      <w:r w:rsidRPr="000808E8">
        <w:rPr>
          <w:sz w:val="20"/>
          <w:szCs w:val="20"/>
          <w:lang w:eastAsia="uk-UA"/>
        </w:rPr>
        <w:t>інформація</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не повинна </w:t>
      </w:r>
      <w:proofErr w:type="spellStart"/>
      <w:r w:rsidRPr="000808E8">
        <w:rPr>
          <w:sz w:val="20"/>
          <w:szCs w:val="20"/>
          <w:lang w:eastAsia="uk-UA"/>
        </w:rPr>
        <w:t>містити</w:t>
      </w:r>
      <w:proofErr w:type="spellEnd"/>
      <w:r w:rsidRPr="000808E8">
        <w:rPr>
          <w:sz w:val="20"/>
          <w:szCs w:val="20"/>
          <w:lang w:eastAsia="uk-UA"/>
        </w:rPr>
        <w:t xml:space="preserve"> </w:t>
      </w:r>
      <w:proofErr w:type="spellStart"/>
      <w:r w:rsidRPr="000808E8">
        <w:rPr>
          <w:sz w:val="20"/>
          <w:szCs w:val="20"/>
          <w:lang w:eastAsia="uk-UA"/>
        </w:rPr>
        <w:t>закликів</w:t>
      </w:r>
      <w:proofErr w:type="spellEnd"/>
      <w:r w:rsidRPr="000808E8">
        <w:rPr>
          <w:sz w:val="20"/>
          <w:szCs w:val="20"/>
          <w:lang w:eastAsia="uk-UA"/>
        </w:rPr>
        <w:t xml:space="preserve"> до </w:t>
      </w:r>
      <w:proofErr w:type="spellStart"/>
      <w:r w:rsidRPr="000808E8">
        <w:rPr>
          <w:sz w:val="20"/>
          <w:szCs w:val="20"/>
          <w:lang w:eastAsia="uk-UA"/>
        </w:rPr>
        <w:t>придбання</w:t>
      </w:r>
      <w:proofErr w:type="spellEnd"/>
      <w:r w:rsidRPr="000808E8">
        <w:rPr>
          <w:sz w:val="20"/>
          <w:szCs w:val="20"/>
          <w:lang w:eastAsia="uk-UA"/>
        </w:rPr>
        <w:t xml:space="preserve"> товару </w:t>
      </w:r>
      <w:proofErr w:type="spellStart"/>
      <w:r w:rsidRPr="000808E8">
        <w:rPr>
          <w:sz w:val="20"/>
          <w:szCs w:val="20"/>
          <w:lang w:eastAsia="uk-UA"/>
        </w:rPr>
        <w:t>чи</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w:t>
      </w:r>
    </w:p>
    <w:p w14:paraId="03A54A8F" w14:textId="022DA059"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.4.2.</w:t>
      </w:r>
      <w:r w:rsidR="007D177C" w:rsidRPr="000808E8">
        <w:rPr>
          <w:sz w:val="20"/>
          <w:szCs w:val="20"/>
          <w:lang w:eastAsia="uk-UA"/>
        </w:rPr>
        <w:t xml:space="preserve"> У </w:t>
      </w:r>
      <w:proofErr w:type="spellStart"/>
      <w:r w:rsidR="007D177C" w:rsidRPr="000808E8">
        <w:rPr>
          <w:sz w:val="20"/>
          <w:szCs w:val="20"/>
          <w:lang w:eastAsia="uk-UA"/>
        </w:rPr>
        <w:t>випадку</w:t>
      </w:r>
      <w:proofErr w:type="spellEnd"/>
      <w:r w:rsidR="007D177C" w:rsidRPr="000808E8">
        <w:rPr>
          <w:sz w:val="20"/>
          <w:szCs w:val="20"/>
          <w:lang w:eastAsia="uk-UA"/>
        </w:rPr>
        <w:t xml:space="preserve"> коли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розміщено</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007D177C" w:rsidRPr="000808E8">
        <w:rPr>
          <w:sz w:val="20"/>
          <w:szCs w:val="20"/>
          <w:lang w:eastAsia="uk-UA"/>
        </w:rPr>
        <w:t xml:space="preserve"> з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назвою</w:t>
      </w:r>
      <w:proofErr w:type="spellEnd"/>
      <w:r w:rsidR="007D177C" w:rsidRPr="000808E8">
        <w:rPr>
          <w:sz w:val="20"/>
          <w:szCs w:val="20"/>
          <w:lang w:eastAsia="uk-UA"/>
        </w:rPr>
        <w:t xml:space="preserve">, а </w:t>
      </w:r>
      <w:proofErr w:type="spellStart"/>
      <w:r w:rsidR="007D177C" w:rsidRPr="000808E8">
        <w:rPr>
          <w:sz w:val="20"/>
          <w:szCs w:val="20"/>
          <w:lang w:eastAsia="uk-UA"/>
        </w:rPr>
        <w:t>саме</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інформацією</w:t>
      </w:r>
      <w:proofErr w:type="spellEnd"/>
      <w:r w:rsidR="007D177C" w:rsidRPr="000808E8">
        <w:rPr>
          <w:sz w:val="20"/>
          <w:szCs w:val="20"/>
          <w:lang w:eastAsia="uk-UA"/>
        </w:rPr>
        <w:t xml:space="preserve"> про </w:t>
      </w:r>
      <w:proofErr w:type="spellStart"/>
      <w:r w:rsidR="007D177C" w:rsidRPr="000808E8">
        <w:rPr>
          <w:sz w:val="20"/>
          <w:szCs w:val="20"/>
          <w:lang w:eastAsia="uk-UA"/>
        </w:rPr>
        <w:t>виробника</w:t>
      </w:r>
      <w:proofErr w:type="spellEnd"/>
      <w:r w:rsidR="007D177C" w:rsidRPr="000808E8">
        <w:rPr>
          <w:sz w:val="20"/>
          <w:szCs w:val="20"/>
          <w:lang w:eastAsia="uk-UA"/>
        </w:rPr>
        <w:t xml:space="preserve"> товару та/</w:t>
      </w:r>
      <w:proofErr w:type="spellStart"/>
      <w:r w:rsidR="007D177C" w:rsidRPr="000808E8">
        <w:rPr>
          <w:sz w:val="20"/>
          <w:szCs w:val="20"/>
          <w:lang w:eastAsia="uk-UA"/>
        </w:rPr>
        <w:t>або</w:t>
      </w:r>
      <w:proofErr w:type="spellEnd"/>
      <w:r w:rsidR="007D177C" w:rsidRPr="000808E8">
        <w:rPr>
          <w:sz w:val="20"/>
          <w:szCs w:val="20"/>
          <w:lang w:eastAsia="uk-UA"/>
        </w:rPr>
        <w:t xml:space="preserve"> товар у </w:t>
      </w:r>
      <w:proofErr w:type="spellStart"/>
      <w:r w:rsidR="007D177C" w:rsidRPr="000808E8">
        <w:rPr>
          <w:sz w:val="20"/>
          <w:szCs w:val="20"/>
          <w:lang w:eastAsia="uk-UA"/>
        </w:rPr>
        <w:t>місцях</w:t>
      </w:r>
      <w:proofErr w:type="spellEnd"/>
      <w:r w:rsidR="007D177C" w:rsidRPr="000808E8">
        <w:rPr>
          <w:sz w:val="20"/>
          <w:szCs w:val="20"/>
          <w:lang w:eastAsia="uk-UA"/>
        </w:rPr>
        <w:t xml:space="preserve"> </w:t>
      </w:r>
      <w:proofErr w:type="spellStart"/>
      <w:r w:rsidR="007D177C" w:rsidRPr="000808E8">
        <w:rPr>
          <w:sz w:val="20"/>
          <w:szCs w:val="20"/>
          <w:lang w:eastAsia="uk-UA"/>
        </w:rPr>
        <w:t>реалізації</w:t>
      </w:r>
      <w:proofErr w:type="spellEnd"/>
      <w:r w:rsidR="007D177C" w:rsidRPr="000808E8">
        <w:rPr>
          <w:sz w:val="20"/>
          <w:szCs w:val="20"/>
          <w:lang w:eastAsia="uk-UA"/>
        </w:rPr>
        <w:t xml:space="preserve"> </w:t>
      </w:r>
      <w:proofErr w:type="spellStart"/>
      <w:r w:rsidR="007D177C" w:rsidRPr="000808E8">
        <w:rPr>
          <w:sz w:val="20"/>
          <w:szCs w:val="20"/>
          <w:lang w:eastAsia="uk-UA"/>
        </w:rPr>
        <w:t>даного</w:t>
      </w:r>
      <w:proofErr w:type="spellEnd"/>
      <w:r w:rsidR="007D177C" w:rsidRPr="000808E8">
        <w:rPr>
          <w:sz w:val="20"/>
          <w:szCs w:val="20"/>
          <w:lang w:eastAsia="uk-UA"/>
        </w:rPr>
        <w:t xml:space="preserve"> товару, яка </w:t>
      </w:r>
      <w:proofErr w:type="spellStart"/>
      <w:r w:rsidR="007D177C" w:rsidRPr="000808E8">
        <w:rPr>
          <w:sz w:val="20"/>
          <w:szCs w:val="20"/>
          <w:lang w:eastAsia="uk-UA"/>
        </w:rPr>
        <w:t>містить</w:t>
      </w:r>
      <w:proofErr w:type="spellEnd"/>
      <w:r w:rsidR="007D177C" w:rsidRPr="000808E8">
        <w:rPr>
          <w:sz w:val="20"/>
          <w:szCs w:val="20"/>
          <w:lang w:eastAsia="uk-UA"/>
        </w:rPr>
        <w:t xml:space="preserve"> </w:t>
      </w:r>
      <w:proofErr w:type="spellStart"/>
      <w:r w:rsidR="007D177C" w:rsidRPr="000808E8">
        <w:rPr>
          <w:sz w:val="20"/>
          <w:szCs w:val="20"/>
          <w:lang w:eastAsia="uk-UA"/>
        </w:rPr>
        <w:t>заклики</w:t>
      </w:r>
      <w:proofErr w:type="spellEnd"/>
      <w:r w:rsidR="007D177C" w:rsidRPr="000808E8">
        <w:rPr>
          <w:sz w:val="20"/>
          <w:szCs w:val="20"/>
          <w:lang w:eastAsia="uk-UA"/>
        </w:rPr>
        <w:t xml:space="preserve"> до </w:t>
      </w:r>
      <w:proofErr w:type="spellStart"/>
      <w:r w:rsidR="007D177C" w:rsidRPr="000808E8">
        <w:rPr>
          <w:sz w:val="20"/>
          <w:szCs w:val="20"/>
          <w:lang w:eastAsia="uk-UA"/>
        </w:rPr>
        <w:t>придбання</w:t>
      </w:r>
      <w:proofErr w:type="spellEnd"/>
      <w:r w:rsidR="007D177C" w:rsidRPr="000808E8">
        <w:rPr>
          <w:sz w:val="20"/>
          <w:szCs w:val="20"/>
          <w:lang w:eastAsia="uk-UA"/>
        </w:rPr>
        <w:t xml:space="preserve"> товару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надання</w:t>
      </w:r>
      <w:proofErr w:type="spellEnd"/>
      <w:r w:rsidR="007D177C" w:rsidRPr="000808E8">
        <w:rPr>
          <w:sz w:val="20"/>
          <w:szCs w:val="20"/>
          <w:lang w:eastAsia="uk-UA"/>
        </w:rPr>
        <w:t xml:space="preserve"> </w:t>
      </w:r>
      <w:proofErr w:type="spellStart"/>
      <w:r w:rsidR="007D177C" w:rsidRPr="000808E8">
        <w:rPr>
          <w:sz w:val="20"/>
          <w:szCs w:val="20"/>
          <w:lang w:eastAsia="uk-UA"/>
        </w:rPr>
        <w:t>послуги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іншої</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інформації</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призначена</w:t>
      </w:r>
      <w:proofErr w:type="spellEnd"/>
      <w:r w:rsidR="007D177C" w:rsidRPr="000808E8">
        <w:rPr>
          <w:sz w:val="20"/>
          <w:szCs w:val="20"/>
          <w:lang w:eastAsia="uk-UA"/>
        </w:rPr>
        <w:t xml:space="preserve"> </w:t>
      </w:r>
      <w:proofErr w:type="spellStart"/>
      <w:r w:rsidR="007D177C" w:rsidRPr="000808E8">
        <w:rPr>
          <w:sz w:val="20"/>
          <w:szCs w:val="20"/>
          <w:lang w:eastAsia="uk-UA"/>
        </w:rPr>
        <w:t>сформувати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lastRenderedPageBreak/>
        <w:t>підтримати</w:t>
      </w:r>
      <w:proofErr w:type="spellEnd"/>
      <w:r w:rsidR="007D177C" w:rsidRPr="000808E8">
        <w:rPr>
          <w:sz w:val="20"/>
          <w:szCs w:val="20"/>
          <w:lang w:eastAsia="uk-UA"/>
        </w:rPr>
        <w:t xml:space="preserve"> </w:t>
      </w:r>
      <w:proofErr w:type="spellStart"/>
      <w:r w:rsidR="007D177C" w:rsidRPr="000808E8">
        <w:rPr>
          <w:sz w:val="20"/>
          <w:szCs w:val="20"/>
          <w:lang w:eastAsia="uk-UA"/>
        </w:rPr>
        <w:t>обізнаність</w:t>
      </w:r>
      <w:proofErr w:type="spellEnd"/>
      <w:r w:rsidR="007D177C" w:rsidRPr="000808E8">
        <w:rPr>
          <w:sz w:val="20"/>
          <w:szCs w:val="20"/>
          <w:lang w:eastAsia="uk-UA"/>
        </w:rPr>
        <w:t xml:space="preserve"> </w:t>
      </w:r>
      <w:proofErr w:type="spellStart"/>
      <w:r w:rsidR="007D177C" w:rsidRPr="000808E8">
        <w:rPr>
          <w:sz w:val="20"/>
          <w:szCs w:val="20"/>
          <w:lang w:eastAsia="uk-UA"/>
        </w:rPr>
        <w:t>споживачів</w:t>
      </w:r>
      <w:proofErr w:type="spellEnd"/>
      <w:r w:rsidR="007D177C" w:rsidRPr="000808E8">
        <w:rPr>
          <w:sz w:val="20"/>
          <w:szCs w:val="20"/>
          <w:lang w:eastAsia="uk-UA"/>
        </w:rPr>
        <w:t xml:space="preserve"> та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інтерес</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такої</w:t>
      </w:r>
      <w:proofErr w:type="spellEnd"/>
      <w:r w:rsidR="007D177C" w:rsidRPr="000808E8">
        <w:rPr>
          <w:sz w:val="20"/>
          <w:szCs w:val="20"/>
          <w:lang w:eastAsia="uk-UA"/>
        </w:rPr>
        <w:t xml:space="preserve"> особи </w:t>
      </w:r>
      <w:proofErr w:type="spellStart"/>
      <w:r w:rsidR="007D177C" w:rsidRPr="000808E8">
        <w:rPr>
          <w:sz w:val="20"/>
          <w:szCs w:val="20"/>
          <w:lang w:eastAsia="uk-UA"/>
        </w:rPr>
        <w:t>чи</w:t>
      </w:r>
      <w:proofErr w:type="spellEnd"/>
      <w:r w:rsidR="007D177C" w:rsidRPr="000808E8">
        <w:rPr>
          <w:sz w:val="20"/>
          <w:szCs w:val="20"/>
          <w:lang w:eastAsia="uk-UA"/>
        </w:rPr>
        <w:t xml:space="preserve"> товару, то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про рекламу, і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потребує</w:t>
      </w:r>
      <w:proofErr w:type="spellEnd"/>
      <w:r w:rsidR="007D177C" w:rsidRPr="000808E8">
        <w:rPr>
          <w:sz w:val="20"/>
          <w:szCs w:val="20"/>
          <w:lang w:eastAsia="uk-UA"/>
        </w:rPr>
        <w:t xml:space="preserve"> </w:t>
      </w:r>
      <w:proofErr w:type="spellStart"/>
      <w:r w:rsidR="007D177C" w:rsidRPr="000808E8">
        <w:rPr>
          <w:sz w:val="20"/>
          <w:szCs w:val="20"/>
          <w:lang w:eastAsia="uk-UA"/>
        </w:rPr>
        <w:t>одержання</w:t>
      </w:r>
      <w:proofErr w:type="spellEnd"/>
      <w:r w:rsidR="007D177C" w:rsidRPr="000808E8">
        <w:rPr>
          <w:sz w:val="20"/>
          <w:szCs w:val="20"/>
          <w:lang w:eastAsia="uk-UA"/>
        </w:rPr>
        <w:t xml:space="preserve"> </w:t>
      </w:r>
      <w:proofErr w:type="spellStart"/>
      <w:r w:rsidR="007D177C" w:rsidRPr="000808E8">
        <w:rPr>
          <w:sz w:val="20"/>
          <w:szCs w:val="20"/>
          <w:lang w:eastAsia="uk-UA"/>
        </w:rPr>
        <w:t>дозволу</w:t>
      </w:r>
      <w:proofErr w:type="spellEnd"/>
      <w:r w:rsidR="007D177C" w:rsidRPr="000808E8">
        <w:rPr>
          <w:sz w:val="20"/>
          <w:szCs w:val="20"/>
          <w:lang w:eastAsia="uk-UA"/>
        </w:rPr>
        <w:t xml:space="preserve"> на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об’єкта</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зовнішньої</w:t>
      </w:r>
      <w:proofErr w:type="spellEnd"/>
      <w:r w:rsidR="007D177C" w:rsidRPr="000808E8">
        <w:rPr>
          <w:sz w:val="20"/>
          <w:szCs w:val="20"/>
          <w:lang w:eastAsia="uk-UA"/>
        </w:rPr>
        <w:t xml:space="preserve"> </w:t>
      </w:r>
      <w:proofErr w:type="spellStart"/>
      <w:r w:rsidR="007D177C" w:rsidRPr="000808E8">
        <w:rPr>
          <w:sz w:val="20"/>
          <w:szCs w:val="20"/>
          <w:lang w:eastAsia="uk-UA"/>
        </w:rPr>
        <w:t>реклами</w:t>
      </w:r>
      <w:proofErr w:type="spellEnd"/>
      <w:r w:rsidR="007D177C" w:rsidRPr="000808E8">
        <w:rPr>
          <w:sz w:val="20"/>
          <w:szCs w:val="20"/>
          <w:lang w:eastAsia="uk-UA"/>
        </w:rPr>
        <w:t>.</w:t>
      </w:r>
    </w:p>
    <w:p w14:paraId="7729F662" w14:textId="5B1D6CF4"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.4.3.</w:t>
      </w:r>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відсутнє</w:t>
      </w:r>
      <w:proofErr w:type="spellEnd"/>
      <w:r w:rsidR="007D177C" w:rsidRPr="000808E8">
        <w:rPr>
          <w:sz w:val="20"/>
          <w:szCs w:val="20"/>
          <w:lang w:eastAsia="uk-UA"/>
        </w:rPr>
        <w:t xml:space="preserve"> </w:t>
      </w:r>
      <w:proofErr w:type="spellStart"/>
      <w:r w:rsidR="007D177C" w:rsidRPr="000808E8">
        <w:rPr>
          <w:sz w:val="20"/>
          <w:szCs w:val="20"/>
          <w:lang w:eastAsia="uk-UA"/>
        </w:rPr>
        <w:t>повне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особи та </w:t>
      </w:r>
      <w:proofErr w:type="spellStart"/>
      <w:r w:rsidR="007D177C" w:rsidRPr="000808E8">
        <w:rPr>
          <w:sz w:val="20"/>
          <w:szCs w:val="20"/>
          <w:lang w:eastAsia="uk-UA"/>
        </w:rPr>
        <w:t>профіль</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діяльності</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основний</w:t>
      </w:r>
      <w:proofErr w:type="spellEnd"/>
      <w:r w:rsidR="007D177C" w:rsidRPr="000808E8">
        <w:rPr>
          <w:sz w:val="20"/>
          <w:szCs w:val="20"/>
          <w:lang w:eastAsia="uk-UA"/>
        </w:rPr>
        <w:t xml:space="preserve"> </w:t>
      </w:r>
      <w:proofErr w:type="spellStart"/>
      <w:r w:rsidR="007D177C" w:rsidRPr="000808E8">
        <w:rPr>
          <w:sz w:val="20"/>
          <w:szCs w:val="20"/>
          <w:lang w:eastAsia="uk-UA"/>
        </w:rPr>
        <w:t>профіль</w:t>
      </w:r>
      <w:proofErr w:type="spellEnd"/>
      <w:r w:rsidR="007D177C" w:rsidRPr="000808E8">
        <w:rPr>
          <w:sz w:val="20"/>
          <w:szCs w:val="20"/>
          <w:lang w:eastAsia="uk-UA"/>
        </w:rPr>
        <w:t xml:space="preserve"> </w:t>
      </w:r>
      <w:proofErr w:type="spellStart"/>
      <w:r w:rsidR="007D177C" w:rsidRPr="000808E8">
        <w:rPr>
          <w:sz w:val="20"/>
          <w:szCs w:val="20"/>
          <w:lang w:eastAsia="uk-UA"/>
        </w:rPr>
        <w:t>діяльності</w:t>
      </w:r>
      <w:proofErr w:type="spellEnd"/>
      <w:r w:rsidR="007D177C" w:rsidRPr="000808E8">
        <w:rPr>
          <w:sz w:val="20"/>
          <w:szCs w:val="20"/>
          <w:lang w:eastAsia="uk-UA"/>
        </w:rPr>
        <w:t xml:space="preserve"> </w:t>
      </w:r>
      <w:proofErr w:type="spellStart"/>
      <w:r w:rsidR="007D177C" w:rsidRPr="000808E8">
        <w:rPr>
          <w:sz w:val="20"/>
          <w:szCs w:val="20"/>
          <w:lang w:eastAsia="uk-UA"/>
        </w:rPr>
        <w:t>відрізняється</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інформації</w:t>
      </w:r>
      <w:proofErr w:type="spellEnd"/>
      <w:r w:rsidR="007D177C" w:rsidRPr="000808E8">
        <w:rPr>
          <w:sz w:val="20"/>
          <w:szCs w:val="20"/>
          <w:lang w:eastAsia="uk-UA"/>
        </w:rPr>
        <w:t xml:space="preserve">, </w:t>
      </w:r>
      <w:proofErr w:type="spellStart"/>
      <w:r w:rsidR="007D177C" w:rsidRPr="000808E8">
        <w:rPr>
          <w:sz w:val="20"/>
          <w:szCs w:val="20"/>
          <w:lang w:eastAsia="uk-UA"/>
        </w:rPr>
        <w:t>розташованої</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вказане</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на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споруді</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на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належній</w:t>
      </w:r>
      <w:proofErr w:type="spellEnd"/>
      <w:r w:rsidR="007D177C" w:rsidRPr="000808E8">
        <w:rPr>
          <w:sz w:val="20"/>
          <w:szCs w:val="20"/>
          <w:lang w:eastAsia="uk-UA"/>
        </w:rPr>
        <w:t xml:space="preserve"> </w:t>
      </w:r>
      <w:proofErr w:type="spellStart"/>
      <w:r w:rsidR="007D177C" w:rsidRPr="000808E8">
        <w:rPr>
          <w:sz w:val="20"/>
          <w:szCs w:val="20"/>
          <w:lang w:eastAsia="uk-UA"/>
        </w:rPr>
        <w:t>особі</w:t>
      </w:r>
      <w:proofErr w:type="spellEnd"/>
      <w:r w:rsidR="007D177C" w:rsidRPr="000808E8">
        <w:rPr>
          <w:sz w:val="20"/>
          <w:szCs w:val="20"/>
          <w:lang w:eastAsia="uk-UA"/>
        </w:rPr>
        <w:t xml:space="preserve"> не </w:t>
      </w:r>
      <w:proofErr w:type="spellStart"/>
      <w:r w:rsidR="007D177C" w:rsidRPr="000808E8">
        <w:rPr>
          <w:sz w:val="20"/>
          <w:szCs w:val="20"/>
          <w:lang w:eastAsia="uk-UA"/>
        </w:rPr>
        <w:t>збігається</w:t>
      </w:r>
      <w:proofErr w:type="spellEnd"/>
      <w:r w:rsidR="007D177C" w:rsidRPr="000808E8">
        <w:rPr>
          <w:sz w:val="20"/>
          <w:szCs w:val="20"/>
          <w:lang w:eastAsia="uk-UA"/>
        </w:rPr>
        <w:t xml:space="preserve"> з </w:t>
      </w:r>
      <w:proofErr w:type="spellStart"/>
      <w:r w:rsidR="007D177C" w:rsidRPr="000808E8">
        <w:rPr>
          <w:sz w:val="20"/>
          <w:szCs w:val="20"/>
          <w:lang w:eastAsia="uk-UA"/>
        </w:rPr>
        <w:t>найменуванням</w:t>
      </w:r>
      <w:proofErr w:type="spellEnd"/>
      <w:r w:rsidR="007D177C" w:rsidRPr="000808E8">
        <w:rPr>
          <w:sz w:val="20"/>
          <w:szCs w:val="20"/>
          <w:lang w:eastAsia="uk-UA"/>
        </w:rPr>
        <w:t xml:space="preserve"> (</w:t>
      </w:r>
      <w:proofErr w:type="spellStart"/>
      <w:r w:rsidR="007D177C" w:rsidRPr="000808E8">
        <w:rPr>
          <w:sz w:val="20"/>
          <w:szCs w:val="20"/>
          <w:lang w:eastAsia="uk-UA"/>
        </w:rPr>
        <w:t>ім’ям</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особи, то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спеціальна</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конструкція</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Законом </w:t>
      </w:r>
      <w:proofErr w:type="spellStart"/>
      <w:r w:rsidR="007D177C" w:rsidRPr="000808E8">
        <w:rPr>
          <w:sz w:val="20"/>
          <w:szCs w:val="20"/>
          <w:lang w:eastAsia="uk-UA"/>
        </w:rPr>
        <w:t>України</w:t>
      </w:r>
      <w:proofErr w:type="spellEnd"/>
      <w:r w:rsidR="007D177C" w:rsidRPr="000808E8">
        <w:rPr>
          <w:sz w:val="20"/>
          <w:szCs w:val="20"/>
          <w:lang w:eastAsia="uk-UA"/>
        </w:rPr>
        <w:t xml:space="preserve"> “Про рекламу”.</w:t>
      </w:r>
    </w:p>
    <w:p w14:paraId="1FDE14C6" w14:textId="235B5C53"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.4.4.</w:t>
      </w:r>
      <w:r w:rsidR="007D177C" w:rsidRPr="000808E8">
        <w:rPr>
          <w:sz w:val="20"/>
          <w:szCs w:val="20"/>
          <w:lang w:eastAsia="uk-UA"/>
        </w:rPr>
        <w:t xml:space="preserve"> </w:t>
      </w:r>
      <w:r w:rsidR="003A0323" w:rsidRPr="000808E8">
        <w:rPr>
          <w:sz w:val="20"/>
          <w:szCs w:val="20"/>
          <w:lang w:eastAsia="uk-UA"/>
        </w:rPr>
        <w:t>Т</w:t>
      </w:r>
      <w:r w:rsidR="007D177C" w:rsidRPr="000808E8">
        <w:rPr>
          <w:sz w:val="20"/>
          <w:szCs w:val="20"/>
          <w:lang w:eastAsia="uk-UA"/>
        </w:rPr>
        <w:t xml:space="preserve">екст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виконаний</w:t>
      </w:r>
      <w:proofErr w:type="spellEnd"/>
      <w:r w:rsidR="007D177C" w:rsidRPr="000808E8">
        <w:rPr>
          <w:sz w:val="20"/>
          <w:szCs w:val="20"/>
          <w:lang w:eastAsia="uk-UA"/>
        </w:rPr>
        <w:t xml:space="preserve"> </w:t>
      </w:r>
      <w:proofErr w:type="spellStart"/>
      <w:r w:rsidR="007D177C" w:rsidRPr="000808E8">
        <w:rPr>
          <w:sz w:val="20"/>
          <w:szCs w:val="20"/>
          <w:lang w:eastAsia="uk-UA"/>
        </w:rPr>
        <w:t>українською</w:t>
      </w:r>
      <w:proofErr w:type="spellEnd"/>
      <w:r w:rsidR="007D177C" w:rsidRPr="000808E8">
        <w:rPr>
          <w:sz w:val="20"/>
          <w:szCs w:val="20"/>
          <w:lang w:eastAsia="uk-UA"/>
        </w:rPr>
        <w:t xml:space="preserve"> мовою; </w:t>
      </w:r>
      <w:proofErr w:type="spellStart"/>
      <w:r w:rsidR="007D177C" w:rsidRPr="000808E8">
        <w:rPr>
          <w:sz w:val="20"/>
          <w:szCs w:val="20"/>
          <w:lang w:eastAsia="uk-UA"/>
        </w:rPr>
        <w:t>поряд</w:t>
      </w:r>
      <w:proofErr w:type="spellEnd"/>
      <w:r w:rsidR="007D177C" w:rsidRPr="000808E8">
        <w:rPr>
          <w:sz w:val="20"/>
          <w:szCs w:val="20"/>
          <w:lang w:eastAsia="uk-UA"/>
        </w:rPr>
        <w:t xml:space="preserve"> з текстом, </w:t>
      </w:r>
      <w:proofErr w:type="spellStart"/>
      <w:r w:rsidR="007D177C" w:rsidRPr="000808E8">
        <w:rPr>
          <w:sz w:val="20"/>
          <w:szCs w:val="20"/>
          <w:lang w:eastAsia="uk-UA"/>
        </w:rPr>
        <w:t>викладеним</w:t>
      </w:r>
      <w:proofErr w:type="spellEnd"/>
      <w:r w:rsidR="007D177C" w:rsidRPr="000808E8">
        <w:rPr>
          <w:sz w:val="20"/>
          <w:szCs w:val="20"/>
          <w:lang w:eastAsia="uk-UA"/>
        </w:rPr>
        <w:t xml:space="preserve"> </w:t>
      </w:r>
      <w:proofErr w:type="spellStart"/>
      <w:r w:rsidR="007D177C" w:rsidRPr="000808E8">
        <w:rPr>
          <w:sz w:val="20"/>
          <w:szCs w:val="20"/>
          <w:lang w:eastAsia="uk-UA"/>
        </w:rPr>
        <w:t>українською</w:t>
      </w:r>
      <w:proofErr w:type="spellEnd"/>
      <w:r w:rsidR="007D177C" w:rsidRPr="000808E8">
        <w:rPr>
          <w:sz w:val="20"/>
          <w:szCs w:val="20"/>
          <w:lang w:eastAsia="uk-UA"/>
        </w:rPr>
        <w:t xml:space="preserve"> мовою, </w:t>
      </w:r>
      <w:proofErr w:type="spellStart"/>
      <w:r w:rsidR="007D177C" w:rsidRPr="000808E8">
        <w:rPr>
          <w:sz w:val="20"/>
          <w:szCs w:val="20"/>
          <w:lang w:eastAsia="uk-UA"/>
        </w:rPr>
        <w:t>може</w:t>
      </w:r>
      <w:proofErr w:type="spellEnd"/>
      <w:r w:rsidR="007D177C" w:rsidRPr="000808E8">
        <w:rPr>
          <w:sz w:val="20"/>
          <w:szCs w:val="20"/>
          <w:lang w:eastAsia="uk-UA"/>
        </w:rPr>
        <w:t xml:space="preserve"> бути </w:t>
      </w:r>
      <w:proofErr w:type="spellStart"/>
      <w:r w:rsidR="007D177C" w:rsidRPr="000808E8">
        <w:rPr>
          <w:sz w:val="20"/>
          <w:szCs w:val="20"/>
          <w:lang w:eastAsia="uk-UA"/>
        </w:rPr>
        <w:t>вміщено</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переклад </w:t>
      </w:r>
      <w:proofErr w:type="spellStart"/>
      <w:r w:rsidR="007D177C" w:rsidRPr="000808E8">
        <w:rPr>
          <w:sz w:val="20"/>
          <w:szCs w:val="20"/>
          <w:lang w:eastAsia="uk-UA"/>
        </w:rPr>
        <w:t>іншою</w:t>
      </w:r>
      <w:proofErr w:type="spellEnd"/>
      <w:r w:rsidR="007D177C" w:rsidRPr="000808E8">
        <w:rPr>
          <w:sz w:val="20"/>
          <w:szCs w:val="20"/>
          <w:lang w:eastAsia="uk-UA"/>
        </w:rPr>
        <w:t xml:space="preserve"> мовою.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міжнародним</w:t>
      </w:r>
      <w:proofErr w:type="spellEnd"/>
      <w:r w:rsidR="007D177C" w:rsidRPr="000808E8">
        <w:rPr>
          <w:sz w:val="20"/>
          <w:szCs w:val="20"/>
          <w:lang w:eastAsia="uk-UA"/>
        </w:rPr>
        <w:t xml:space="preserve"> договором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згода</w:t>
      </w:r>
      <w:proofErr w:type="spellEnd"/>
      <w:r w:rsidR="007D177C" w:rsidRPr="000808E8">
        <w:rPr>
          <w:sz w:val="20"/>
          <w:szCs w:val="20"/>
          <w:lang w:eastAsia="uk-UA"/>
        </w:rPr>
        <w:t xml:space="preserve"> на </w:t>
      </w:r>
      <w:proofErr w:type="spellStart"/>
      <w:r w:rsidR="007D177C" w:rsidRPr="000808E8">
        <w:rPr>
          <w:sz w:val="20"/>
          <w:szCs w:val="20"/>
          <w:lang w:eastAsia="uk-UA"/>
        </w:rPr>
        <w:t>обов’язковість</w:t>
      </w:r>
      <w:proofErr w:type="spellEnd"/>
      <w:r w:rsidR="007D177C" w:rsidRPr="000808E8">
        <w:rPr>
          <w:sz w:val="20"/>
          <w:szCs w:val="20"/>
          <w:lang w:eastAsia="uk-UA"/>
        </w:rPr>
        <w:t xml:space="preserve"> </w:t>
      </w:r>
      <w:proofErr w:type="spellStart"/>
      <w:r w:rsidR="007D177C" w:rsidRPr="000808E8">
        <w:rPr>
          <w:sz w:val="20"/>
          <w:szCs w:val="20"/>
          <w:lang w:eastAsia="uk-UA"/>
        </w:rPr>
        <w:t>якого</w:t>
      </w:r>
      <w:proofErr w:type="spellEnd"/>
      <w:r w:rsidR="007D177C" w:rsidRPr="000808E8">
        <w:rPr>
          <w:sz w:val="20"/>
          <w:szCs w:val="20"/>
          <w:lang w:eastAsia="uk-UA"/>
        </w:rPr>
        <w:t xml:space="preserve"> </w:t>
      </w:r>
      <w:proofErr w:type="spellStart"/>
      <w:r w:rsidR="007D177C" w:rsidRPr="000808E8">
        <w:rPr>
          <w:sz w:val="20"/>
          <w:szCs w:val="20"/>
          <w:lang w:eastAsia="uk-UA"/>
        </w:rPr>
        <w:t>надана</w:t>
      </w:r>
      <w:proofErr w:type="spellEnd"/>
      <w:r w:rsidR="007D177C" w:rsidRPr="000808E8">
        <w:rPr>
          <w:sz w:val="20"/>
          <w:szCs w:val="20"/>
          <w:lang w:eastAsia="uk-UA"/>
        </w:rPr>
        <w:t xml:space="preserve"> Верховною Радою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встановлені</w:t>
      </w:r>
      <w:proofErr w:type="spellEnd"/>
      <w:r w:rsidR="007D177C" w:rsidRPr="000808E8">
        <w:rPr>
          <w:sz w:val="20"/>
          <w:szCs w:val="20"/>
          <w:lang w:eastAsia="uk-UA"/>
        </w:rPr>
        <w:t xml:space="preserve"> </w:t>
      </w:r>
      <w:proofErr w:type="spellStart"/>
      <w:r w:rsidR="007D177C" w:rsidRPr="000808E8">
        <w:rPr>
          <w:sz w:val="20"/>
          <w:szCs w:val="20"/>
          <w:lang w:eastAsia="uk-UA"/>
        </w:rPr>
        <w:t>інші</w:t>
      </w:r>
      <w:proofErr w:type="spellEnd"/>
      <w:r w:rsidR="007D177C" w:rsidRPr="000808E8">
        <w:rPr>
          <w:sz w:val="20"/>
          <w:szCs w:val="20"/>
          <w:lang w:eastAsia="uk-UA"/>
        </w:rPr>
        <w:t xml:space="preserve"> правила, </w:t>
      </w:r>
      <w:proofErr w:type="spellStart"/>
      <w:r w:rsidR="007D177C" w:rsidRPr="000808E8">
        <w:rPr>
          <w:sz w:val="20"/>
          <w:szCs w:val="20"/>
          <w:lang w:eastAsia="uk-UA"/>
        </w:rPr>
        <w:t>ніж</w:t>
      </w:r>
      <w:proofErr w:type="spellEnd"/>
      <w:r w:rsidR="007D177C" w:rsidRPr="000808E8">
        <w:rPr>
          <w:sz w:val="20"/>
          <w:szCs w:val="20"/>
          <w:lang w:eastAsia="uk-UA"/>
        </w:rPr>
        <w:t xml:space="preserve"> </w:t>
      </w:r>
      <w:proofErr w:type="spellStart"/>
      <w:r w:rsidR="007D177C" w:rsidRPr="000808E8">
        <w:rPr>
          <w:sz w:val="20"/>
          <w:szCs w:val="20"/>
          <w:lang w:eastAsia="uk-UA"/>
        </w:rPr>
        <w:t>ті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передбачені</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про </w:t>
      </w:r>
      <w:proofErr w:type="spellStart"/>
      <w:r w:rsidR="007D177C" w:rsidRPr="000808E8">
        <w:rPr>
          <w:sz w:val="20"/>
          <w:szCs w:val="20"/>
          <w:lang w:eastAsia="uk-UA"/>
        </w:rPr>
        <w:t>мови</w:t>
      </w:r>
      <w:proofErr w:type="spellEnd"/>
      <w:r w:rsidR="007D177C" w:rsidRPr="000808E8">
        <w:rPr>
          <w:sz w:val="20"/>
          <w:szCs w:val="20"/>
          <w:lang w:eastAsia="uk-UA"/>
        </w:rPr>
        <w:t xml:space="preserve">, </w:t>
      </w:r>
      <w:proofErr w:type="spellStart"/>
      <w:r w:rsidR="007D177C" w:rsidRPr="000808E8">
        <w:rPr>
          <w:sz w:val="20"/>
          <w:szCs w:val="20"/>
          <w:lang w:eastAsia="uk-UA"/>
        </w:rPr>
        <w:t>застосовуються</w:t>
      </w:r>
      <w:proofErr w:type="spellEnd"/>
      <w:r w:rsidR="007D177C" w:rsidRPr="000808E8">
        <w:rPr>
          <w:sz w:val="20"/>
          <w:szCs w:val="20"/>
          <w:lang w:eastAsia="uk-UA"/>
        </w:rPr>
        <w:t xml:space="preserve"> правила </w:t>
      </w:r>
      <w:proofErr w:type="spellStart"/>
      <w:r w:rsidR="007D177C" w:rsidRPr="000808E8">
        <w:rPr>
          <w:sz w:val="20"/>
          <w:szCs w:val="20"/>
          <w:lang w:eastAsia="uk-UA"/>
        </w:rPr>
        <w:t>міжнародного</w:t>
      </w:r>
      <w:proofErr w:type="spellEnd"/>
      <w:r w:rsidR="007D177C" w:rsidRPr="000808E8">
        <w:rPr>
          <w:sz w:val="20"/>
          <w:szCs w:val="20"/>
          <w:lang w:eastAsia="uk-UA"/>
        </w:rPr>
        <w:t xml:space="preserve"> договору.</w:t>
      </w:r>
    </w:p>
    <w:p w14:paraId="25CFBD7B" w14:textId="631BCD1C"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.4.5.</w:t>
      </w:r>
      <w:r w:rsidR="007D177C" w:rsidRPr="000808E8">
        <w:rPr>
          <w:sz w:val="20"/>
          <w:szCs w:val="20"/>
          <w:lang w:eastAsia="uk-UA"/>
        </w:rPr>
        <w:t xml:space="preserve">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об’єктами</w:t>
      </w:r>
      <w:proofErr w:type="spellEnd"/>
      <w:r w:rsidR="007D177C" w:rsidRPr="000808E8">
        <w:rPr>
          <w:sz w:val="20"/>
          <w:szCs w:val="20"/>
          <w:lang w:eastAsia="uk-UA"/>
        </w:rPr>
        <w:t xml:space="preserve"> </w:t>
      </w:r>
      <w:proofErr w:type="spellStart"/>
      <w:r w:rsidR="007D177C" w:rsidRPr="000808E8">
        <w:rPr>
          <w:sz w:val="20"/>
          <w:szCs w:val="20"/>
          <w:lang w:eastAsia="uk-UA"/>
        </w:rPr>
        <w:t>яких</w:t>
      </w:r>
      <w:proofErr w:type="spellEnd"/>
      <w:r w:rsidR="007D177C" w:rsidRPr="000808E8">
        <w:rPr>
          <w:sz w:val="20"/>
          <w:szCs w:val="20"/>
          <w:lang w:eastAsia="uk-UA"/>
        </w:rPr>
        <w:t xml:space="preserve"> є </w:t>
      </w:r>
      <w:proofErr w:type="spellStart"/>
      <w:r w:rsidR="007D177C" w:rsidRPr="000808E8">
        <w:rPr>
          <w:sz w:val="20"/>
          <w:szCs w:val="20"/>
          <w:lang w:eastAsia="uk-UA"/>
        </w:rPr>
        <w:t>логотипи</w:t>
      </w:r>
      <w:proofErr w:type="spellEnd"/>
      <w:r w:rsidR="007D177C" w:rsidRPr="000808E8">
        <w:rPr>
          <w:sz w:val="20"/>
          <w:szCs w:val="20"/>
          <w:lang w:eastAsia="uk-UA"/>
        </w:rPr>
        <w:t xml:space="preserve"> (</w:t>
      </w:r>
      <w:proofErr w:type="spellStart"/>
      <w:r w:rsidR="007D177C" w:rsidRPr="000808E8">
        <w:rPr>
          <w:sz w:val="20"/>
          <w:szCs w:val="20"/>
          <w:lang w:eastAsia="uk-UA"/>
        </w:rPr>
        <w:t>словесні</w:t>
      </w:r>
      <w:proofErr w:type="spellEnd"/>
      <w:r w:rsidR="007D177C" w:rsidRPr="000808E8">
        <w:rPr>
          <w:sz w:val="20"/>
          <w:szCs w:val="20"/>
          <w:lang w:eastAsia="uk-UA"/>
        </w:rPr>
        <w:t xml:space="preserve"> </w:t>
      </w:r>
      <w:proofErr w:type="spellStart"/>
      <w:r w:rsidR="007D177C" w:rsidRPr="000808E8">
        <w:rPr>
          <w:sz w:val="20"/>
          <w:szCs w:val="20"/>
          <w:lang w:eastAsia="uk-UA"/>
        </w:rPr>
        <w:t>позначення</w:t>
      </w:r>
      <w:proofErr w:type="spellEnd"/>
      <w:r w:rsidR="007D177C" w:rsidRPr="000808E8">
        <w:rPr>
          <w:sz w:val="20"/>
          <w:szCs w:val="20"/>
          <w:lang w:eastAsia="uk-UA"/>
        </w:rPr>
        <w:t xml:space="preserve">), на </w:t>
      </w:r>
      <w:proofErr w:type="spellStart"/>
      <w:r w:rsidR="007D177C" w:rsidRPr="000808E8">
        <w:rPr>
          <w:sz w:val="20"/>
          <w:szCs w:val="20"/>
          <w:lang w:eastAsia="uk-UA"/>
        </w:rPr>
        <w:t>які</w:t>
      </w:r>
      <w:proofErr w:type="spellEnd"/>
      <w:r w:rsidR="007D177C" w:rsidRPr="000808E8">
        <w:rPr>
          <w:sz w:val="20"/>
          <w:szCs w:val="20"/>
          <w:lang w:eastAsia="uk-UA"/>
        </w:rPr>
        <w:t xml:space="preserve"> видано </w:t>
      </w:r>
      <w:proofErr w:type="spellStart"/>
      <w:r w:rsidR="007D177C" w:rsidRPr="000808E8">
        <w:rPr>
          <w:sz w:val="20"/>
          <w:szCs w:val="20"/>
          <w:lang w:eastAsia="uk-UA"/>
        </w:rPr>
        <w:t>свідоцтва</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на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охороняються</w:t>
      </w:r>
      <w:proofErr w:type="spellEnd"/>
      <w:r w:rsidR="007D177C" w:rsidRPr="000808E8">
        <w:rPr>
          <w:sz w:val="20"/>
          <w:szCs w:val="20"/>
          <w:lang w:eastAsia="uk-UA"/>
        </w:rPr>
        <w:t xml:space="preserve"> на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міжнародними</w:t>
      </w:r>
      <w:proofErr w:type="spellEnd"/>
      <w:r w:rsidR="007D177C" w:rsidRPr="000808E8">
        <w:rPr>
          <w:sz w:val="20"/>
          <w:szCs w:val="20"/>
          <w:lang w:eastAsia="uk-UA"/>
        </w:rPr>
        <w:t xml:space="preserve"> договорами, </w:t>
      </w:r>
      <w:proofErr w:type="spellStart"/>
      <w:r w:rsidR="007D177C" w:rsidRPr="000808E8">
        <w:rPr>
          <w:sz w:val="20"/>
          <w:szCs w:val="20"/>
          <w:lang w:eastAsia="uk-UA"/>
        </w:rPr>
        <w:t>можуть</w:t>
      </w:r>
      <w:proofErr w:type="spellEnd"/>
      <w:r w:rsidR="007D177C" w:rsidRPr="000808E8">
        <w:rPr>
          <w:sz w:val="20"/>
          <w:szCs w:val="20"/>
          <w:lang w:eastAsia="uk-UA"/>
        </w:rPr>
        <w:t xml:space="preserve"> </w:t>
      </w:r>
      <w:proofErr w:type="spellStart"/>
      <w:r w:rsidR="007D177C" w:rsidRPr="000808E8">
        <w:rPr>
          <w:sz w:val="20"/>
          <w:szCs w:val="20"/>
          <w:lang w:eastAsia="uk-UA"/>
        </w:rPr>
        <w:t>наводитися</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як мовою </w:t>
      </w:r>
      <w:proofErr w:type="spellStart"/>
      <w:r w:rsidR="007D177C" w:rsidRPr="000808E8">
        <w:rPr>
          <w:sz w:val="20"/>
          <w:szCs w:val="20"/>
          <w:lang w:eastAsia="uk-UA"/>
        </w:rPr>
        <w:t>оригіналу</w:t>
      </w:r>
      <w:proofErr w:type="spellEnd"/>
      <w:r w:rsidR="007D177C" w:rsidRPr="000808E8">
        <w:rPr>
          <w:sz w:val="20"/>
          <w:szCs w:val="20"/>
          <w:lang w:eastAsia="uk-UA"/>
        </w:rPr>
        <w:t>, так і державною мовою.</w:t>
      </w:r>
    </w:p>
    <w:p w14:paraId="2DA4F173" w14:textId="54E95995"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.4.6.</w:t>
      </w:r>
      <w:r w:rsidR="007D177C" w:rsidRPr="000808E8">
        <w:rPr>
          <w:sz w:val="20"/>
          <w:szCs w:val="20"/>
          <w:lang w:eastAsia="uk-UA"/>
        </w:rPr>
        <w:t xml:space="preserve"> Текст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виконаний</w:t>
      </w:r>
      <w:proofErr w:type="spellEnd"/>
      <w:r w:rsidR="007D177C" w:rsidRPr="000808E8">
        <w:rPr>
          <w:sz w:val="20"/>
          <w:szCs w:val="20"/>
          <w:lang w:eastAsia="uk-UA"/>
        </w:rPr>
        <w:t xml:space="preserve"> без </w:t>
      </w:r>
      <w:proofErr w:type="spellStart"/>
      <w:r w:rsidR="007D177C" w:rsidRPr="000808E8">
        <w:rPr>
          <w:sz w:val="20"/>
          <w:szCs w:val="20"/>
          <w:lang w:eastAsia="uk-UA"/>
        </w:rPr>
        <w:t>мовних</w:t>
      </w:r>
      <w:proofErr w:type="spellEnd"/>
      <w:r w:rsidR="007D177C" w:rsidRPr="000808E8">
        <w:rPr>
          <w:sz w:val="20"/>
          <w:szCs w:val="20"/>
          <w:lang w:eastAsia="uk-UA"/>
        </w:rPr>
        <w:t xml:space="preserve"> </w:t>
      </w:r>
      <w:proofErr w:type="spellStart"/>
      <w:r w:rsidR="007D177C" w:rsidRPr="000808E8">
        <w:rPr>
          <w:sz w:val="20"/>
          <w:szCs w:val="20"/>
          <w:lang w:eastAsia="uk-UA"/>
        </w:rPr>
        <w:t>помилок</w:t>
      </w:r>
      <w:proofErr w:type="spellEnd"/>
      <w:r w:rsidR="007D177C" w:rsidRPr="000808E8">
        <w:rPr>
          <w:sz w:val="20"/>
          <w:szCs w:val="20"/>
          <w:lang w:eastAsia="uk-UA"/>
        </w:rPr>
        <w:t>.</w:t>
      </w:r>
    </w:p>
    <w:p w14:paraId="2BCF937B" w14:textId="25C3431D"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.4.7.</w:t>
      </w:r>
      <w:r w:rsidR="007D177C" w:rsidRPr="000808E8">
        <w:rPr>
          <w:sz w:val="20"/>
          <w:szCs w:val="20"/>
          <w:lang w:eastAsia="uk-UA"/>
        </w:rPr>
        <w:t xml:space="preserve"> Не </w:t>
      </w:r>
      <w:proofErr w:type="spellStart"/>
      <w:r w:rsidR="007D177C" w:rsidRPr="000808E8">
        <w:rPr>
          <w:sz w:val="20"/>
          <w:szCs w:val="20"/>
          <w:lang w:eastAsia="uk-UA"/>
        </w:rPr>
        <w:t>вважаються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вивісками</w:t>
      </w:r>
      <w:proofErr w:type="spellEnd"/>
      <w:r w:rsidR="007D177C" w:rsidRPr="000808E8">
        <w:rPr>
          <w:sz w:val="20"/>
          <w:szCs w:val="20"/>
          <w:lang w:eastAsia="uk-UA"/>
        </w:rPr>
        <w:t xml:space="preserve"> та є </w:t>
      </w:r>
      <w:proofErr w:type="spellStart"/>
      <w:r w:rsidR="007D177C" w:rsidRPr="000808E8">
        <w:rPr>
          <w:sz w:val="20"/>
          <w:szCs w:val="20"/>
          <w:lang w:eastAsia="uk-UA"/>
        </w:rPr>
        <w:t>об’єктами</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зовнішньої</w:t>
      </w:r>
      <w:proofErr w:type="spellEnd"/>
      <w:r w:rsidR="007D177C" w:rsidRPr="000808E8">
        <w:rPr>
          <w:sz w:val="20"/>
          <w:szCs w:val="20"/>
          <w:lang w:eastAsia="uk-UA"/>
        </w:rPr>
        <w:t xml:space="preserve"> </w:t>
      </w:r>
      <w:proofErr w:type="spellStart"/>
      <w:r w:rsidR="007D177C" w:rsidRPr="000808E8">
        <w:rPr>
          <w:sz w:val="20"/>
          <w:szCs w:val="20"/>
          <w:lang w:eastAsia="uk-UA"/>
        </w:rPr>
        <w:t>реклами</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виконані</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окремих</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містять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яка </w:t>
      </w:r>
      <w:proofErr w:type="spellStart"/>
      <w:r w:rsidR="007D177C" w:rsidRPr="000808E8">
        <w:rPr>
          <w:sz w:val="20"/>
          <w:szCs w:val="20"/>
          <w:lang w:eastAsia="uk-UA"/>
        </w:rPr>
        <w:t>повторюється</w:t>
      </w:r>
      <w:proofErr w:type="spellEnd"/>
      <w:r w:rsidR="007D177C" w:rsidRPr="000808E8">
        <w:rPr>
          <w:sz w:val="20"/>
          <w:szCs w:val="20"/>
          <w:lang w:eastAsia="uk-UA"/>
        </w:rPr>
        <w:t xml:space="preserve"> (за </w:t>
      </w:r>
      <w:proofErr w:type="spellStart"/>
      <w:r w:rsidR="007D177C" w:rsidRPr="000808E8">
        <w:rPr>
          <w:sz w:val="20"/>
          <w:szCs w:val="20"/>
          <w:lang w:eastAsia="uk-UA"/>
        </w:rPr>
        <w:t>виключенням</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входів</w:t>
      </w:r>
      <w:proofErr w:type="spellEnd"/>
      <w:r w:rsidR="007D177C" w:rsidRPr="000808E8">
        <w:rPr>
          <w:sz w:val="20"/>
          <w:szCs w:val="20"/>
          <w:lang w:eastAsia="uk-UA"/>
        </w:rPr>
        <w:t xml:space="preserve"> до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де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w:t>
      </w:r>
    </w:p>
    <w:p w14:paraId="5559B331" w14:textId="77013819"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w:t>
      </w:r>
      <w:r w:rsidR="007D177C" w:rsidRPr="000808E8">
        <w:rPr>
          <w:sz w:val="20"/>
          <w:szCs w:val="20"/>
          <w:lang w:eastAsia="uk-UA"/>
        </w:rPr>
        <w:t xml:space="preserve"> Правила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p>
    <w:p w14:paraId="6D3C5303" w14:textId="3FF5DA00"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.1.</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фізичними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юридичними</w:t>
      </w:r>
      <w:proofErr w:type="spellEnd"/>
      <w:r w:rsidR="007D177C" w:rsidRPr="000808E8">
        <w:rPr>
          <w:sz w:val="20"/>
          <w:szCs w:val="20"/>
          <w:lang w:eastAsia="uk-UA"/>
        </w:rPr>
        <w:t xml:space="preserve"> особами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погодженого</w:t>
      </w:r>
      <w:proofErr w:type="spellEnd"/>
      <w:r w:rsidR="007D177C" w:rsidRPr="000808E8">
        <w:rPr>
          <w:sz w:val="20"/>
          <w:szCs w:val="20"/>
          <w:lang w:eastAsia="uk-UA"/>
        </w:rPr>
        <w:t xml:space="preserve"> з </w:t>
      </w:r>
      <w:proofErr w:type="spellStart"/>
      <w:r w:rsidR="007D177C" w:rsidRPr="000808E8">
        <w:rPr>
          <w:sz w:val="20"/>
          <w:szCs w:val="20"/>
          <w:lang w:eastAsia="uk-UA"/>
        </w:rPr>
        <w:t>управлінням</w:t>
      </w:r>
      <w:proofErr w:type="spellEnd"/>
      <w:r w:rsidR="007D177C" w:rsidRPr="000808E8">
        <w:rPr>
          <w:sz w:val="20"/>
          <w:szCs w:val="20"/>
          <w:lang w:eastAsia="uk-UA"/>
        </w:rPr>
        <w:t xml:space="preserve"> </w:t>
      </w:r>
      <w:proofErr w:type="spellStart"/>
      <w:r w:rsidR="007D177C" w:rsidRPr="000808E8">
        <w:rPr>
          <w:sz w:val="20"/>
          <w:szCs w:val="20"/>
          <w:lang w:eastAsia="uk-UA"/>
        </w:rPr>
        <w:t>містобудування</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архітектури</w:t>
      </w:r>
      <w:proofErr w:type="spellEnd"/>
      <w:r w:rsidR="007D177C" w:rsidRPr="000808E8">
        <w:rPr>
          <w:sz w:val="20"/>
          <w:szCs w:val="20"/>
          <w:lang w:eastAsia="uk-UA"/>
        </w:rPr>
        <w:t xml:space="preserve"> та </w:t>
      </w:r>
      <w:proofErr w:type="spellStart"/>
      <w:r w:rsidR="007D177C" w:rsidRPr="000808E8">
        <w:rPr>
          <w:sz w:val="20"/>
          <w:szCs w:val="20"/>
          <w:lang w:eastAsia="uk-UA"/>
        </w:rPr>
        <w:t>землеустрою</w:t>
      </w:r>
      <w:proofErr w:type="spellEnd"/>
      <w:r w:rsidR="007D177C"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007D177C" w:rsidRPr="000808E8">
        <w:rPr>
          <w:sz w:val="20"/>
          <w:szCs w:val="20"/>
          <w:lang w:eastAsia="uk-UA"/>
        </w:rPr>
        <w:t>.</w:t>
      </w:r>
    </w:p>
    <w:p w14:paraId="3E498FBA" w14:textId="011CA4BD"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Надання</w:t>
      </w:r>
      <w:proofErr w:type="spellEnd"/>
      <w:r w:rsidR="007D177C" w:rsidRPr="000808E8">
        <w:rPr>
          <w:sz w:val="20"/>
          <w:szCs w:val="20"/>
          <w:lang w:eastAsia="uk-UA"/>
        </w:rPr>
        <w:t xml:space="preserve"> заяви та </w:t>
      </w:r>
      <w:proofErr w:type="spellStart"/>
      <w:r w:rsidR="007D177C" w:rsidRPr="000808E8">
        <w:rPr>
          <w:sz w:val="20"/>
          <w:szCs w:val="20"/>
          <w:lang w:eastAsia="uk-UA"/>
        </w:rPr>
        <w:t>інших</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юридичною</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фізичною</w:t>
      </w:r>
      <w:proofErr w:type="spellEnd"/>
      <w:r w:rsidR="007D177C" w:rsidRPr="000808E8">
        <w:rPr>
          <w:sz w:val="20"/>
          <w:szCs w:val="20"/>
          <w:lang w:eastAsia="uk-UA"/>
        </w:rPr>
        <w:t xml:space="preserve"> особою для </w:t>
      </w:r>
      <w:proofErr w:type="spellStart"/>
      <w:r w:rsidR="007D177C" w:rsidRPr="000808E8">
        <w:rPr>
          <w:sz w:val="20"/>
          <w:szCs w:val="20"/>
          <w:lang w:eastAsia="uk-UA"/>
        </w:rPr>
        <w:t>реєстрації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за принципом </w:t>
      </w:r>
      <w:proofErr w:type="spellStart"/>
      <w:r w:rsidR="007D177C" w:rsidRPr="000808E8">
        <w:rPr>
          <w:sz w:val="20"/>
          <w:szCs w:val="20"/>
          <w:lang w:eastAsia="uk-UA"/>
        </w:rPr>
        <w:t>Єдиного</w:t>
      </w:r>
      <w:proofErr w:type="spellEnd"/>
      <w:r w:rsidR="007D177C" w:rsidRPr="000808E8">
        <w:rPr>
          <w:sz w:val="20"/>
          <w:szCs w:val="20"/>
          <w:lang w:eastAsia="uk-UA"/>
        </w:rPr>
        <w:t xml:space="preserve"> </w:t>
      </w:r>
      <w:proofErr w:type="spellStart"/>
      <w:r w:rsidR="007D177C" w:rsidRPr="000808E8">
        <w:rPr>
          <w:sz w:val="20"/>
          <w:szCs w:val="20"/>
          <w:lang w:eastAsia="uk-UA"/>
        </w:rPr>
        <w:t>дозвільного</w:t>
      </w:r>
      <w:proofErr w:type="spellEnd"/>
      <w:r w:rsidR="007D177C" w:rsidRPr="000808E8">
        <w:rPr>
          <w:sz w:val="20"/>
          <w:szCs w:val="20"/>
          <w:lang w:eastAsia="uk-UA"/>
        </w:rPr>
        <w:t xml:space="preserve"> центру.</w:t>
      </w:r>
    </w:p>
    <w:p w14:paraId="271BB34E" w14:textId="48E6CDA2"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.3.</w:t>
      </w:r>
      <w:r w:rsidR="007D177C" w:rsidRPr="000808E8">
        <w:rPr>
          <w:sz w:val="20"/>
          <w:szCs w:val="20"/>
          <w:lang w:eastAsia="uk-UA"/>
        </w:rPr>
        <w:t xml:space="preserve"> До заяви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w:t>
      </w:r>
      <w:proofErr w:type="spellStart"/>
      <w:r w:rsidR="007D177C" w:rsidRPr="000808E8">
        <w:rPr>
          <w:sz w:val="20"/>
          <w:szCs w:val="20"/>
          <w:lang w:eastAsia="uk-UA"/>
        </w:rPr>
        <w:t>додається</w:t>
      </w:r>
      <w:proofErr w:type="spellEnd"/>
      <w:r w:rsidR="007D177C" w:rsidRPr="000808E8">
        <w:rPr>
          <w:sz w:val="20"/>
          <w:szCs w:val="20"/>
          <w:lang w:eastAsia="uk-UA"/>
        </w:rPr>
        <w:t>:</w:t>
      </w:r>
    </w:p>
    <w:p w14:paraId="6CBA7DEA" w14:textId="5D44D3B3"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копія</w:t>
      </w:r>
      <w:proofErr w:type="spellEnd"/>
      <w:r w:rsidR="007D177C" w:rsidRPr="000808E8">
        <w:rPr>
          <w:sz w:val="20"/>
          <w:szCs w:val="20"/>
          <w:lang w:eastAsia="uk-UA"/>
        </w:rPr>
        <w:t xml:space="preserve"> </w:t>
      </w:r>
      <w:proofErr w:type="spellStart"/>
      <w:r w:rsidR="007D177C" w:rsidRPr="000808E8">
        <w:rPr>
          <w:sz w:val="20"/>
          <w:szCs w:val="20"/>
          <w:lang w:eastAsia="uk-UA"/>
        </w:rPr>
        <w:t>свідоцтва</w:t>
      </w:r>
      <w:proofErr w:type="spellEnd"/>
      <w:r w:rsidR="007D177C" w:rsidRPr="000808E8">
        <w:rPr>
          <w:sz w:val="20"/>
          <w:szCs w:val="20"/>
          <w:lang w:eastAsia="uk-UA"/>
        </w:rPr>
        <w:t xml:space="preserve"> про </w:t>
      </w:r>
      <w:proofErr w:type="spellStart"/>
      <w:r w:rsidR="007D177C" w:rsidRPr="000808E8">
        <w:rPr>
          <w:sz w:val="20"/>
          <w:szCs w:val="20"/>
          <w:lang w:eastAsia="uk-UA"/>
        </w:rPr>
        <w:t>державну</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особи – 2 </w:t>
      </w:r>
      <w:proofErr w:type="spellStart"/>
      <w:r w:rsidR="007D177C" w:rsidRPr="000808E8">
        <w:rPr>
          <w:sz w:val="20"/>
          <w:szCs w:val="20"/>
          <w:lang w:eastAsia="uk-UA"/>
        </w:rPr>
        <w:t>екземпляри</w:t>
      </w:r>
      <w:proofErr w:type="spellEnd"/>
      <w:r w:rsidR="007D177C" w:rsidRPr="000808E8">
        <w:rPr>
          <w:sz w:val="20"/>
          <w:szCs w:val="20"/>
          <w:lang w:eastAsia="uk-UA"/>
        </w:rPr>
        <w:t>;</w:t>
      </w:r>
    </w:p>
    <w:p w14:paraId="497D7E42" w14:textId="5709B0A1"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копія</w:t>
      </w:r>
      <w:proofErr w:type="spellEnd"/>
      <w:r w:rsidR="007D177C" w:rsidRPr="000808E8">
        <w:rPr>
          <w:sz w:val="20"/>
          <w:szCs w:val="20"/>
          <w:lang w:eastAsia="uk-UA"/>
        </w:rPr>
        <w:t xml:space="preserve"> документа,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підтверджує</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w:t>
      </w:r>
    </w:p>
    <w:p w14:paraId="6E617461" w14:textId="42C7C355"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копії</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торговельною</w:t>
      </w:r>
      <w:proofErr w:type="spellEnd"/>
      <w:r w:rsidR="007D177C" w:rsidRPr="000808E8">
        <w:rPr>
          <w:sz w:val="20"/>
          <w:szCs w:val="20"/>
          <w:lang w:eastAsia="uk-UA"/>
        </w:rPr>
        <w:t xml:space="preserve"> маркою (знаком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передбачених</w:t>
      </w:r>
      <w:proofErr w:type="spellEnd"/>
      <w:r w:rsidR="007D177C" w:rsidRPr="000808E8">
        <w:rPr>
          <w:sz w:val="20"/>
          <w:szCs w:val="20"/>
          <w:lang w:eastAsia="uk-UA"/>
        </w:rPr>
        <w:t xml:space="preserve"> пунктом </w:t>
      </w:r>
      <w:r w:rsidR="002C5258" w:rsidRPr="000808E8">
        <w:rPr>
          <w:b/>
          <w:bCs/>
          <w:sz w:val="20"/>
          <w:szCs w:val="20"/>
          <w:lang w:val="uk-UA" w:eastAsia="uk-UA"/>
        </w:rPr>
        <w:t>5</w:t>
      </w:r>
      <w:r w:rsidR="007D177C" w:rsidRPr="000808E8">
        <w:rPr>
          <w:b/>
          <w:bCs/>
          <w:sz w:val="20"/>
          <w:szCs w:val="20"/>
          <w:lang w:eastAsia="uk-UA"/>
        </w:rPr>
        <w:t xml:space="preserve">.4.5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w:t>
      </w:r>
    </w:p>
    <w:p w14:paraId="2BBA953E" w14:textId="283909FD" w:rsidR="007D177C" w:rsidRPr="000808E8" w:rsidRDefault="004A564F" w:rsidP="003A0323">
      <w:pPr>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самостійно</w:t>
      </w:r>
      <w:proofErr w:type="spellEnd"/>
      <w:r w:rsidR="007D177C" w:rsidRPr="000808E8">
        <w:rPr>
          <w:sz w:val="20"/>
          <w:szCs w:val="20"/>
          <w:lang w:eastAsia="uk-UA"/>
        </w:rPr>
        <w:t xml:space="preserve"> оформлений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паспорт </w:t>
      </w:r>
      <w:proofErr w:type="spellStart"/>
      <w:r w:rsidR="007D177C" w:rsidRPr="000808E8">
        <w:rPr>
          <w:sz w:val="20"/>
          <w:szCs w:val="20"/>
          <w:lang w:eastAsia="uk-UA"/>
        </w:rPr>
        <w:t>установленої</w:t>
      </w:r>
      <w:proofErr w:type="spellEnd"/>
      <w:r w:rsidR="007D177C" w:rsidRPr="000808E8">
        <w:rPr>
          <w:sz w:val="20"/>
          <w:szCs w:val="20"/>
          <w:lang w:eastAsia="uk-UA"/>
        </w:rPr>
        <w:t xml:space="preserve"> </w:t>
      </w:r>
      <w:proofErr w:type="spellStart"/>
      <w:r w:rsidR="007D177C" w:rsidRPr="000808E8">
        <w:rPr>
          <w:sz w:val="20"/>
          <w:szCs w:val="20"/>
          <w:lang w:eastAsia="uk-UA"/>
        </w:rPr>
        <w:t>форми</w:t>
      </w:r>
      <w:proofErr w:type="spellEnd"/>
      <w:r w:rsidR="007D177C" w:rsidRPr="000808E8">
        <w:rPr>
          <w:sz w:val="20"/>
          <w:szCs w:val="20"/>
          <w:lang w:eastAsia="uk-UA"/>
        </w:rPr>
        <w:t xml:space="preserve"> – 2 </w:t>
      </w:r>
      <w:proofErr w:type="spellStart"/>
      <w:r w:rsidR="007D177C" w:rsidRPr="000808E8">
        <w:rPr>
          <w:sz w:val="20"/>
          <w:szCs w:val="20"/>
          <w:lang w:eastAsia="uk-UA"/>
        </w:rPr>
        <w:t>екземпляри</w:t>
      </w:r>
      <w:proofErr w:type="spellEnd"/>
      <w:r w:rsidR="007D177C" w:rsidRPr="000808E8">
        <w:rPr>
          <w:sz w:val="20"/>
          <w:szCs w:val="20"/>
          <w:lang w:eastAsia="uk-UA"/>
        </w:rPr>
        <w:t>.</w:t>
      </w:r>
    </w:p>
    <w:p w14:paraId="2FFC237F" w14:textId="77777777" w:rsidR="007D177C" w:rsidRPr="000808E8" w:rsidRDefault="007D177C" w:rsidP="003A0323">
      <w:pPr>
        <w:jc w:val="both"/>
        <w:rPr>
          <w:sz w:val="20"/>
          <w:szCs w:val="20"/>
          <w:lang w:eastAsia="uk-UA"/>
        </w:rPr>
      </w:pP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особа </w:t>
      </w:r>
      <w:proofErr w:type="spellStart"/>
      <w:r w:rsidRPr="000808E8">
        <w:rPr>
          <w:sz w:val="20"/>
          <w:szCs w:val="20"/>
          <w:lang w:eastAsia="uk-UA"/>
        </w:rPr>
        <w:t>має</w:t>
      </w:r>
      <w:proofErr w:type="spellEnd"/>
      <w:r w:rsidRPr="000808E8">
        <w:rPr>
          <w:sz w:val="20"/>
          <w:szCs w:val="20"/>
          <w:lang w:eastAsia="uk-UA"/>
        </w:rPr>
        <w:t xml:space="preserve"> </w:t>
      </w:r>
      <w:proofErr w:type="spellStart"/>
      <w:r w:rsidRPr="000808E8">
        <w:rPr>
          <w:sz w:val="20"/>
          <w:szCs w:val="20"/>
          <w:lang w:eastAsia="uk-UA"/>
        </w:rPr>
        <w:t>намір</w:t>
      </w:r>
      <w:proofErr w:type="spellEnd"/>
      <w:r w:rsidRPr="000808E8">
        <w:rPr>
          <w:sz w:val="20"/>
          <w:szCs w:val="20"/>
          <w:lang w:eastAsia="uk-UA"/>
        </w:rPr>
        <w:t xml:space="preserve"> </w:t>
      </w:r>
      <w:proofErr w:type="spellStart"/>
      <w:r w:rsidRPr="000808E8">
        <w:rPr>
          <w:sz w:val="20"/>
          <w:szCs w:val="20"/>
          <w:lang w:eastAsia="uk-UA"/>
        </w:rPr>
        <w:t>розміщувати</w:t>
      </w:r>
      <w:proofErr w:type="spellEnd"/>
      <w:r w:rsidRPr="000808E8">
        <w:rPr>
          <w:sz w:val="20"/>
          <w:szCs w:val="20"/>
          <w:lang w:eastAsia="uk-UA"/>
        </w:rPr>
        <w:t xml:space="preserve"> </w:t>
      </w:r>
      <w:proofErr w:type="spellStart"/>
      <w:r w:rsidRPr="000808E8">
        <w:rPr>
          <w:sz w:val="20"/>
          <w:szCs w:val="20"/>
          <w:lang w:eastAsia="uk-UA"/>
        </w:rPr>
        <w:t>технічно</w:t>
      </w:r>
      <w:proofErr w:type="spellEnd"/>
      <w:r w:rsidRPr="000808E8">
        <w:rPr>
          <w:sz w:val="20"/>
          <w:szCs w:val="20"/>
          <w:lang w:eastAsia="uk-UA"/>
        </w:rPr>
        <w:t xml:space="preserve"> </w:t>
      </w:r>
      <w:proofErr w:type="spellStart"/>
      <w:r w:rsidRPr="000808E8">
        <w:rPr>
          <w:sz w:val="20"/>
          <w:szCs w:val="20"/>
          <w:lang w:eastAsia="uk-UA"/>
        </w:rPr>
        <w:t>складну</w:t>
      </w:r>
      <w:proofErr w:type="spellEnd"/>
      <w:r w:rsidRPr="000808E8">
        <w:rPr>
          <w:sz w:val="20"/>
          <w:szCs w:val="20"/>
          <w:lang w:eastAsia="uk-UA"/>
        </w:rPr>
        <w:t xml:space="preserve"> </w:t>
      </w:r>
      <w:proofErr w:type="spellStart"/>
      <w:r w:rsidRPr="000808E8">
        <w:rPr>
          <w:sz w:val="20"/>
          <w:szCs w:val="20"/>
          <w:lang w:eastAsia="uk-UA"/>
        </w:rPr>
        <w:t>вивіску</w:t>
      </w:r>
      <w:proofErr w:type="spellEnd"/>
      <w:r w:rsidRPr="000808E8">
        <w:rPr>
          <w:sz w:val="20"/>
          <w:szCs w:val="20"/>
          <w:lang w:eastAsia="uk-UA"/>
        </w:rPr>
        <w:t xml:space="preserve">, то, </w:t>
      </w:r>
      <w:proofErr w:type="spellStart"/>
      <w:r w:rsidRPr="000808E8">
        <w:rPr>
          <w:sz w:val="20"/>
          <w:szCs w:val="20"/>
          <w:lang w:eastAsia="uk-UA"/>
        </w:rPr>
        <w:t>окрім</w:t>
      </w:r>
      <w:proofErr w:type="spellEnd"/>
      <w:r w:rsidRPr="000808E8">
        <w:rPr>
          <w:sz w:val="20"/>
          <w:szCs w:val="20"/>
          <w:lang w:eastAsia="uk-UA"/>
        </w:rPr>
        <w:t xml:space="preserve"> </w:t>
      </w:r>
      <w:proofErr w:type="spellStart"/>
      <w:r w:rsidRPr="000808E8">
        <w:rPr>
          <w:sz w:val="20"/>
          <w:szCs w:val="20"/>
          <w:lang w:eastAsia="uk-UA"/>
        </w:rPr>
        <w:t>вказаного</w:t>
      </w:r>
      <w:proofErr w:type="spellEnd"/>
      <w:r w:rsidRPr="000808E8">
        <w:rPr>
          <w:sz w:val="20"/>
          <w:szCs w:val="20"/>
          <w:lang w:eastAsia="uk-UA"/>
        </w:rPr>
        <w:t xml:space="preserve">, до заяви </w:t>
      </w:r>
      <w:proofErr w:type="spellStart"/>
      <w:r w:rsidRPr="000808E8">
        <w:rPr>
          <w:sz w:val="20"/>
          <w:szCs w:val="20"/>
          <w:lang w:eastAsia="uk-UA"/>
        </w:rPr>
        <w:t>додається</w:t>
      </w:r>
      <w:proofErr w:type="spellEnd"/>
      <w:r w:rsidRPr="000808E8">
        <w:rPr>
          <w:sz w:val="20"/>
          <w:szCs w:val="20"/>
          <w:lang w:eastAsia="uk-UA"/>
        </w:rPr>
        <w:t xml:space="preserve"> </w:t>
      </w:r>
      <w:proofErr w:type="spellStart"/>
      <w:r w:rsidRPr="000808E8">
        <w:rPr>
          <w:sz w:val="20"/>
          <w:szCs w:val="20"/>
          <w:lang w:eastAsia="uk-UA"/>
        </w:rPr>
        <w:t>технічна</w:t>
      </w:r>
      <w:proofErr w:type="spellEnd"/>
      <w:r w:rsidRPr="000808E8">
        <w:rPr>
          <w:sz w:val="20"/>
          <w:szCs w:val="20"/>
          <w:lang w:eastAsia="uk-UA"/>
        </w:rPr>
        <w:t xml:space="preserve"> </w:t>
      </w:r>
      <w:proofErr w:type="spellStart"/>
      <w:r w:rsidRPr="000808E8">
        <w:rPr>
          <w:sz w:val="20"/>
          <w:szCs w:val="20"/>
          <w:lang w:eastAsia="uk-UA"/>
        </w:rPr>
        <w:t>документація</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w:t>
      </w:r>
      <w:proofErr w:type="spellStart"/>
      <w:r w:rsidRPr="000808E8">
        <w:rPr>
          <w:sz w:val="20"/>
          <w:szCs w:val="20"/>
          <w:lang w:eastAsia="uk-UA"/>
        </w:rPr>
        <w:t>конструкції</w:t>
      </w:r>
      <w:proofErr w:type="spellEnd"/>
      <w:r w:rsidRPr="000808E8">
        <w:rPr>
          <w:sz w:val="20"/>
          <w:szCs w:val="20"/>
          <w:lang w:eastAsia="uk-UA"/>
        </w:rPr>
        <w:t>.</w:t>
      </w:r>
    </w:p>
    <w:p w14:paraId="4684A88A" w14:textId="3727A75B" w:rsidR="004A564F" w:rsidRPr="000808E8" w:rsidRDefault="007D177C" w:rsidP="003A0323">
      <w:pPr>
        <w:jc w:val="both"/>
        <w:rPr>
          <w:sz w:val="20"/>
          <w:szCs w:val="20"/>
          <w:lang w:eastAsia="uk-UA"/>
        </w:rPr>
      </w:pPr>
      <w:r w:rsidRPr="000808E8">
        <w:rPr>
          <w:b/>
          <w:bCs/>
          <w:sz w:val="20"/>
          <w:szCs w:val="20"/>
          <w:bdr w:val="none" w:sz="0" w:space="0" w:color="auto" w:frame="1"/>
          <w:lang w:eastAsia="uk-UA"/>
        </w:rPr>
        <w:t xml:space="preserve">Бланк </w:t>
      </w:r>
      <w:proofErr w:type="spellStart"/>
      <w:r w:rsidRPr="000808E8">
        <w:rPr>
          <w:b/>
          <w:bCs/>
          <w:sz w:val="20"/>
          <w:szCs w:val="20"/>
          <w:bdr w:val="none" w:sz="0" w:space="0" w:color="auto" w:frame="1"/>
          <w:lang w:eastAsia="uk-UA"/>
        </w:rPr>
        <w:t>технічного</w:t>
      </w:r>
      <w:proofErr w:type="spellEnd"/>
      <w:r w:rsidRPr="000808E8">
        <w:rPr>
          <w:b/>
          <w:bCs/>
          <w:sz w:val="20"/>
          <w:szCs w:val="20"/>
          <w:bdr w:val="none" w:sz="0" w:space="0" w:color="auto" w:frame="1"/>
          <w:lang w:eastAsia="uk-UA"/>
        </w:rPr>
        <w:t xml:space="preserve"> паспорта </w:t>
      </w:r>
      <w:proofErr w:type="spellStart"/>
      <w:r w:rsidRPr="000808E8">
        <w:rPr>
          <w:b/>
          <w:bCs/>
          <w:sz w:val="20"/>
          <w:szCs w:val="20"/>
          <w:bdr w:val="none" w:sz="0" w:space="0" w:color="auto" w:frame="1"/>
          <w:lang w:eastAsia="uk-UA"/>
        </w:rPr>
        <w:t>встановленої</w:t>
      </w:r>
      <w:proofErr w:type="spellEnd"/>
      <w:r w:rsidRPr="000808E8">
        <w:rPr>
          <w:b/>
          <w:bCs/>
          <w:sz w:val="20"/>
          <w:szCs w:val="20"/>
          <w:bdr w:val="none" w:sz="0" w:space="0" w:color="auto" w:frame="1"/>
          <w:lang w:eastAsia="uk-UA"/>
        </w:rPr>
        <w:t xml:space="preserve"> </w:t>
      </w:r>
      <w:proofErr w:type="spellStart"/>
      <w:r w:rsidRPr="000808E8">
        <w:rPr>
          <w:b/>
          <w:bCs/>
          <w:sz w:val="20"/>
          <w:szCs w:val="20"/>
          <w:bdr w:val="none" w:sz="0" w:space="0" w:color="auto" w:frame="1"/>
          <w:lang w:eastAsia="uk-UA"/>
        </w:rPr>
        <w:t>форми</w:t>
      </w:r>
      <w:proofErr w:type="spellEnd"/>
      <w:r w:rsidRPr="000808E8">
        <w:rPr>
          <w:sz w:val="20"/>
          <w:szCs w:val="20"/>
          <w:lang w:eastAsia="uk-UA"/>
        </w:rPr>
        <w:t> </w:t>
      </w:r>
      <w:proofErr w:type="spellStart"/>
      <w:r w:rsidRPr="000808E8">
        <w:rPr>
          <w:sz w:val="20"/>
          <w:szCs w:val="20"/>
          <w:lang w:eastAsia="uk-UA"/>
        </w:rPr>
        <w:t>оприлюднюється</w:t>
      </w:r>
      <w:proofErr w:type="spellEnd"/>
      <w:r w:rsidRPr="000808E8">
        <w:rPr>
          <w:sz w:val="20"/>
          <w:szCs w:val="20"/>
          <w:lang w:eastAsia="uk-UA"/>
        </w:rPr>
        <w:t xml:space="preserve"> на </w:t>
      </w:r>
      <w:proofErr w:type="spellStart"/>
      <w:r w:rsidRPr="000808E8">
        <w:rPr>
          <w:sz w:val="20"/>
          <w:szCs w:val="20"/>
          <w:lang w:eastAsia="uk-UA"/>
        </w:rPr>
        <w:t>офіційному</w:t>
      </w:r>
      <w:proofErr w:type="spellEnd"/>
      <w:r w:rsidRPr="000808E8">
        <w:rPr>
          <w:sz w:val="20"/>
          <w:szCs w:val="20"/>
          <w:lang w:eastAsia="uk-UA"/>
        </w:rPr>
        <w:t xml:space="preserve"> </w:t>
      </w:r>
      <w:proofErr w:type="spellStart"/>
      <w:r w:rsidRPr="000808E8">
        <w:rPr>
          <w:sz w:val="20"/>
          <w:szCs w:val="20"/>
          <w:lang w:eastAsia="uk-UA"/>
        </w:rPr>
        <w:t>сайті</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shd w:val="clear" w:color="auto" w:fill="FFFFFF"/>
        </w:rPr>
        <w:t xml:space="preserve"> </w:t>
      </w:r>
      <w:r w:rsidRPr="000808E8">
        <w:rPr>
          <w:sz w:val="20"/>
          <w:szCs w:val="20"/>
          <w:lang w:eastAsia="uk-UA"/>
        </w:rPr>
        <w:t xml:space="preserve">та в </w:t>
      </w:r>
      <w:proofErr w:type="spellStart"/>
      <w:r w:rsidRPr="000808E8">
        <w:rPr>
          <w:sz w:val="20"/>
          <w:szCs w:val="20"/>
          <w:lang w:eastAsia="uk-UA"/>
        </w:rPr>
        <w:t>засобах</w:t>
      </w:r>
      <w:proofErr w:type="spellEnd"/>
      <w:r w:rsidRPr="000808E8">
        <w:rPr>
          <w:sz w:val="20"/>
          <w:szCs w:val="20"/>
          <w:lang w:eastAsia="uk-UA"/>
        </w:rPr>
        <w:t xml:space="preserve"> </w:t>
      </w:r>
      <w:proofErr w:type="spellStart"/>
      <w:r w:rsidRPr="000808E8">
        <w:rPr>
          <w:sz w:val="20"/>
          <w:szCs w:val="20"/>
          <w:lang w:eastAsia="uk-UA"/>
        </w:rPr>
        <w:t>масової</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w:t>
      </w:r>
      <w:proofErr w:type="spellStart"/>
      <w:r w:rsidRPr="000808E8">
        <w:rPr>
          <w:sz w:val="20"/>
          <w:szCs w:val="20"/>
          <w:lang w:eastAsia="uk-UA"/>
        </w:rPr>
        <w:t>Технічний</w:t>
      </w:r>
      <w:proofErr w:type="spellEnd"/>
      <w:r w:rsidRPr="000808E8">
        <w:rPr>
          <w:sz w:val="20"/>
          <w:szCs w:val="20"/>
          <w:lang w:eastAsia="uk-UA"/>
        </w:rPr>
        <w:t xml:space="preserve"> паспорт </w:t>
      </w:r>
      <w:proofErr w:type="spellStart"/>
      <w:r w:rsidRPr="000808E8">
        <w:rPr>
          <w:sz w:val="20"/>
          <w:szCs w:val="20"/>
          <w:lang w:eastAsia="uk-UA"/>
        </w:rPr>
        <w:t>має</w:t>
      </w:r>
      <w:proofErr w:type="spellEnd"/>
      <w:r w:rsidRPr="000808E8">
        <w:rPr>
          <w:sz w:val="20"/>
          <w:szCs w:val="20"/>
          <w:lang w:eastAsia="uk-UA"/>
        </w:rPr>
        <w:t xml:space="preserve">, в </w:t>
      </w:r>
      <w:proofErr w:type="spellStart"/>
      <w:r w:rsidRPr="000808E8">
        <w:rPr>
          <w:sz w:val="20"/>
          <w:szCs w:val="20"/>
          <w:lang w:eastAsia="uk-UA"/>
        </w:rPr>
        <w:t>обов’язковому</w:t>
      </w:r>
      <w:proofErr w:type="spellEnd"/>
      <w:r w:rsidRPr="000808E8">
        <w:rPr>
          <w:sz w:val="20"/>
          <w:szCs w:val="20"/>
          <w:lang w:eastAsia="uk-UA"/>
        </w:rPr>
        <w:t xml:space="preserve"> порядку, </w:t>
      </w:r>
      <w:proofErr w:type="spellStart"/>
      <w:r w:rsidRPr="000808E8">
        <w:rPr>
          <w:sz w:val="20"/>
          <w:szCs w:val="20"/>
          <w:lang w:eastAsia="uk-UA"/>
        </w:rPr>
        <w:t>включати</w:t>
      </w:r>
      <w:proofErr w:type="spellEnd"/>
      <w:r w:rsidRPr="000808E8">
        <w:rPr>
          <w:sz w:val="20"/>
          <w:szCs w:val="20"/>
          <w:lang w:eastAsia="uk-UA"/>
        </w:rPr>
        <w:t xml:space="preserve">: </w:t>
      </w:r>
    </w:p>
    <w:p w14:paraId="7D4642DC" w14:textId="77777777" w:rsidR="004A564F"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фотокартку</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на </w:t>
      </w:r>
      <w:proofErr w:type="spellStart"/>
      <w:r w:rsidR="007D177C" w:rsidRPr="000808E8">
        <w:rPr>
          <w:sz w:val="20"/>
          <w:szCs w:val="20"/>
          <w:lang w:eastAsia="uk-UA"/>
        </w:rPr>
        <w:t>якому</w:t>
      </w:r>
      <w:proofErr w:type="spellEnd"/>
      <w:r w:rsidR="007D177C" w:rsidRPr="000808E8">
        <w:rPr>
          <w:sz w:val="20"/>
          <w:szCs w:val="20"/>
          <w:lang w:eastAsia="uk-UA"/>
        </w:rPr>
        <w:t xml:space="preserve"> </w:t>
      </w:r>
      <w:proofErr w:type="spellStart"/>
      <w:r w:rsidR="007D177C" w:rsidRPr="000808E8">
        <w:rPr>
          <w:sz w:val="20"/>
          <w:szCs w:val="20"/>
          <w:lang w:eastAsia="uk-UA"/>
        </w:rPr>
        <w:t>планується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розміром</w:t>
      </w:r>
      <w:proofErr w:type="spellEnd"/>
      <w:r w:rsidR="007D177C" w:rsidRPr="000808E8">
        <w:rPr>
          <w:sz w:val="20"/>
          <w:szCs w:val="20"/>
          <w:lang w:eastAsia="uk-UA"/>
        </w:rPr>
        <w:t xml:space="preserve"> 9 х 13 см; </w:t>
      </w:r>
    </w:p>
    <w:p w14:paraId="132E8090" w14:textId="77777777" w:rsidR="004A564F"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комп’ютерний</w:t>
      </w:r>
      <w:proofErr w:type="spellEnd"/>
      <w:r w:rsidR="007D177C" w:rsidRPr="000808E8">
        <w:rPr>
          <w:sz w:val="20"/>
          <w:szCs w:val="20"/>
          <w:lang w:eastAsia="uk-UA"/>
        </w:rPr>
        <w:t xml:space="preserve"> макет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з </w:t>
      </w:r>
      <w:proofErr w:type="spellStart"/>
      <w:r w:rsidR="007D177C" w:rsidRPr="000808E8">
        <w:rPr>
          <w:sz w:val="20"/>
          <w:szCs w:val="20"/>
          <w:lang w:eastAsia="uk-UA"/>
        </w:rPr>
        <w:t>архітектурною</w:t>
      </w:r>
      <w:proofErr w:type="spellEnd"/>
      <w:r w:rsidR="007D177C" w:rsidRPr="000808E8">
        <w:rPr>
          <w:sz w:val="20"/>
          <w:szCs w:val="20"/>
          <w:lang w:eastAsia="uk-UA"/>
        </w:rPr>
        <w:t xml:space="preserve"> </w:t>
      </w:r>
      <w:proofErr w:type="spellStart"/>
      <w:r w:rsidR="007D177C" w:rsidRPr="000808E8">
        <w:rPr>
          <w:sz w:val="20"/>
          <w:szCs w:val="20"/>
          <w:lang w:eastAsia="uk-UA"/>
        </w:rPr>
        <w:t>прив’язкою</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r w:rsidRPr="000808E8">
        <w:rPr>
          <w:sz w:val="20"/>
          <w:szCs w:val="20"/>
          <w:lang w:eastAsia="uk-UA"/>
        </w:rPr>
        <w:t>до фасада</w:t>
      </w:r>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w:t>
      </w:r>
    </w:p>
    <w:p w14:paraId="76EA8CE9" w14:textId="5C0A9DD3"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ескіз</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з </w:t>
      </w:r>
      <w:proofErr w:type="spellStart"/>
      <w:r w:rsidR="007D177C" w:rsidRPr="000808E8">
        <w:rPr>
          <w:sz w:val="20"/>
          <w:szCs w:val="20"/>
          <w:lang w:eastAsia="uk-UA"/>
        </w:rPr>
        <w:t>основними</w:t>
      </w:r>
      <w:proofErr w:type="spellEnd"/>
      <w:r w:rsidR="007D177C" w:rsidRPr="000808E8">
        <w:rPr>
          <w:sz w:val="20"/>
          <w:szCs w:val="20"/>
          <w:lang w:eastAsia="uk-UA"/>
        </w:rPr>
        <w:t xml:space="preserve"> </w:t>
      </w:r>
      <w:proofErr w:type="spellStart"/>
      <w:r w:rsidR="007D177C" w:rsidRPr="000808E8">
        <w:rPr>
          <w:sz w:val="20"/>
          <w:szCs w:val="20"/>
          <w:lang w:eastAsia="uk-UA"/>
        </w:rPr>
        <w:t>розмірами</w:t>
      </w:r>
      <w:proofErr w:type="spellEnd"/>
      <w:r w:rsidR="007D177C" w:rsidRPr="000808E8">
        <w:rPr>
          <w:sz w:val="20"/>
          <w:szCs w:val="20"/>
          <w:lang w:eastAsia="uk-UA"/>
        </w:rPr>
        <w:t xml:space="preserve">, </w:t>
      </w:r>
      <w:proofErr w:type="spellStart"/>
      <w:r w:rsidR="007D177C" w:rsidRPr="000808E8">
        <w:rPr>
          <w:sz w:val="20"/>
          <w:szCs w:val="20"/>
          <w:lang w:eastAsia="uk-UA"/>
        </w:rPr>
        <w:t>кресленнями</w:t>
      </w:r>
      <w:proofErr w:type="spellEnd"/>
      <w:r w:rsidR="007D177C" w:rsidRPr="000808E8">
        <w:rPr>
          <w:sz w:val="20"/>
          <w:szCs w:val="20"/>
          <w:lang w:eastAsia="uk-UA"/>
        </w:rPr>
        <w:t xml:space="preserve"> </w:t>
      </w:r>
      <w:proofErr w:type="spellStart"/>
      <w:r w:rsidR="007D177C" w:rsidRPr="000808E8">
        <w:rPr>
          <w:sz w:val="20"/>
          <w:szCs w:val="20"/>
          <w:lang w:eastAsia="uk-UA"/>
        </w:rPr>
        <w:t>вузлів</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w:t>
      </w:r>
      <w:proofErr w:type="spellStart"/>
      <w:r w:rsidR="007D177C" w:rsidRPr="000808E8">
        <w:rPr>
          <w:sz w:val="20"/>
          <w:szCs w:val="20"/>
          <w:lang w:eastAsia="uk-UA"/>
        </w:rPr>
        <w:t>даними</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матеріалів</w:t>
      </w:r>
      <w:proofErr w:type="spellEnd"/>
      <w:r w:rsidR="007D177C" w:rsidRPr="000808E8">
        <w:rPr>
          <w:sz w:val="20"/>
          <w:szCs w:val="20"/>
          <w:lang w:eastAsia="uk-UA"/>
        </w:rPr>
        <w:t xml:space="preserve"> </w:t>
      </w:r>
      <w:proofErr w:type="spellStart"/>
      <w:r w:rsidR="007D177C" w:rsidRPr="000808E8">
        <w:rPr>
          <w:sz w:val="20"/>
          <w:szCs w:val="20"/>
          <w:lang w:eastAsia="uk-UA"/>
        </w:rPr>
        <w:t>виготовлення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підсвічення</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включати</w:t>
      </w:r>
      <w:proofErr w:type="spellEnd"/>
      <w:r w:rsidR="007D177C" w:rsidRPr="000808E8">
        <w:rPr>
          <w:sz w:val="20"/>
          <w:szCs w:val="20"/>
          <w:lang w:eastAsia="uk-UA"/>
        </w:rPr>
        <w:t xml:space="preserve"> </w:t>
      </w:r>
      <w:proofErr w:type="spellStart"/>
      <w:r w:rsidR="007D177C" w:rsidRPr="000808E8">
        <w:rPr>
          <w:sz w:val="20"/>
          <w:szCs w:val="20"/>
          <w:lang w:eastAsia="uk-UA"/>
        </w:rPr>
        <w:t>необхідні</w:t>
      </w:r>
      <w:proofErr w:type="spellEnd"/>
      <w:r w:rsidR="007D177C" w:rsidRPr="000808E8">
        <w:rPr>
          <w:sz w:val="20"/>
          <w:szCs w:val="20"/>
          <w:lang w:eastAsia="uk-UA"/>
        </w:rPr>
        <w:t xml:space="preserve">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уповноважених</w:t>
      </w:r>
      <w:proofErr w:type="spellEnd"/>
      <w:r w:rsidR="007D177C" w:rsidRPr="000808E8">
        <w:rPr>
          <w:sz w:val="20"/>
          <w:szCs w:val="20"/>
          <w:lang w:eastAsia="uk-UA"/>
        </w:rPr>
        <w:t xml:space="preserve"> </w:t>
      </w:r>
      <w:proofErr w:type="spellStart"/>
      <w:r w:rsidR="007D177C" w:rsidRPr="000808E8">
        <w:rPr>
          <w:sz w:val="20"/>
          <w:szCs w:val="20"/>
          <w:lang w:eastAsia="uk-UA"/>
        </w:rPr>
        <w:t>органів</w:t>
      </w:r>
      <w:proofErr w:type="spellEnd"/>
      <w:r w:rsidR="007D177C" w:rsidRPr="000808E8">
        <w:rPr>
          <w:sz w:val="20"/>
          <w:szCs w:val="20"/>
          <w:lang w:eastAsia="uk-UA"/>
        </w:rPr>
        <w:t xml:space="preserve">. На </w:t>
      </w:r>
      <w:proofErr w:type="spellStart"/>
      <w:r w:rsidR="007D177C" w:rsidRPr="000808E8">
        <w:rPr>
          <w:sz w:val="20"/>
          <w:szCs w:val="20"/>
          <w:lang w:eastAsia="uk-UA"/>
        </w:rPr>
        <w:t>ескізі</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вказана</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та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які</w:t>
      </w:r>
      <w:proofErr w:type="spellEnd"/>
      <w:r w:rsidR="007D177C" w:rsidRPr="000808E8">
        <w:rPr>
          <w:sz w:val="20"/>
          <w:szCs w:val="20"/>
          <w:lang w:eastAsia="uk-UA"/>
        </w:rPr>
        <w:t xml:space="preserve"> </w:t>
      </w:r>
      <w:proofErr w:type="spellStart"/>
      <w:r w:rsidR="007D177C" w:rsidRPr="000808E8">
        <w:rPr>
          <w:sz w:val="20"/>
          <w:szCs w:val="20"/>
          <w:lang w:eastAsia="uk-UA"/>
        </w:rPr>
        <w:t>планується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включаючи</w:t>
      </w:r>
      <w:proofErr w:type="spellEnd"/>
      <w:r w:rsidR="007D177C" w:rsidRPr="000808E8">
        <w:rPr>
          <w:sz w:val="20"/>
          <w:szCs w:val="20"/>
          <w:lang w:eastAsia="uk-UA"/>
        </w:rPr>
        <w:t xml:space="preserve"> </w:t>
      </w:r>
      <w:proofErr w:type="spellStart"/>
      <w:r w:rsidR="007D177C" w:rsidRPr="000808E8">
        <w:rPr>
          <w:sz w:val="20"/>
          <w:szCs w:val="20"/>
          <w:lang w:eastAsia="uk-UA"/>
        </w:rPr>
        <w:t>логотипи</w:t>
      </w:r>
      <w:proofErr w:type="spellEnd"/>
      <w:r w:rsidR="007D177C" w:rsidRPr="000808E8">
        <w:rPr>
          <w:sz w:val="20"/>
          <w:szCs w:val="20"/>
          <w:lang w:eastAsia="uk-UA"/>
        </w:rPr>
        <w:t xml:space="preserve">, </w:t>
      </w:r>
      <w:proofErr w:type="spellStart"/>
      <w:r w:rsidR="007D177C" w:rsidRPr="000808E8">
        <w:rPr>
          <w:sz w:val="20"/>
          <w:szCs w:val="20"/>
          <w:lang w:eastAsia="uk-UA"/>
        </w:rPr>
        <w:t>емблеми</w:t>
      </w:r>
      <w:proofErr w:type="spellEnd"/>
      <w:r w:rsidR="007D177C" w:rsidRPr="000808E8">
        <w:rPr>
          <w:sz w:val="20"/>
          <w:szCs w:val="20"/>
          <w:lang w:eastAsia="uk-UA"/>
        </w:rPr>
        <w:t xml:space="preserve">, </w:t>
      </w:r>
      <w:proofErr w:type="spellStart"/>
      <w:r w:rsidR="007D177C" w:rsidRPr="000808E8">
        <w:rPr>
          <w:sz w:val="20"/>
          <w:szCs w:val="20"/>
          <w:lang w:eastAsia="uk-UA"/>
        </w:rPr>
        <w:t>герби</w:t>
      </w:r>
      <w:proofErr w:type="spellEnd"/>
      <w:r w:rsidR="007D177C" w:rsidRPr="000808E8">
        <w:rPr>
          <w:sz w:val="20"/>
          <w:szCs w:val="20"/>
          <w:lang w:eastAsia="uk-UA"/>
        </w:rPr>
        <w:t xml:space="preserve"> </w:t>
      </w:r>
      <w:proofErr w:type="spellStart"/>
      <w:r w:rsidR="007D177C" w:rsidRPr="000808E8">
        <w:rPr>
          <w:sz w:val="20"/>
          <w:szCs w:val="20"/>
          <w:lang w:eastAsia="uk-UA"/>
        </w:rPr>
        <w:t>тощо</w:t>
      </w:r>
      <w:proofErr w:type="spellEnd"/>
      <w:r w:rsidR="007D177C" w:rsidRPr="000808E8">
        <w:rPr>
          <w:sz w:val="20"/>
          <w:szCs w:val="20"/>
          <w:lang w:eastAsia="uk-UA"/>
        </w:rPr>
        <w:t>.</w:t>
      </w:r>
    </w:p>
    <w:p w14:paraId="1F2CB551" w14:textId="7E848E18"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.4.</w:t>
      </w:r>
      <w:r w:rsidR="007D177C" w:rsidRPr="000808E8">
        <w:rPr>
          <w:sz w:val="20"/>
          <w:szCs w:val="20"/>
          <w:lang w:eastAsia="uk-UA"/>
        </w:rPr>
        <w:t xml:space="preserve"> Для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уповноважена</w:t>
      </w:r>
      <w:proofErr w:type="spellEnd"/>
      <w:r w:rsidR="007D177C" w:rsidRPr="000808E8">
        <w:rPr>
          <w:sz w:val="20"/>
          <w:szCs w:val="20"/>
          <w:lang w:eastAsia="uk-UA"/>
        </w:rPr>
        <w:t xml:space="preserve"> ним особа)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особисто</w:t>
      </w:r>
      <w:proofErr w:type="spellEnd"/>
      <w:r w:rsidR="007D177C" w:rsidRPr="000808E8">
        <w:rPr>
          <w:sz w:val="20"/>
          <w:szCs w:val="20"/>
          <w:lang w:eastAsia="uk-UA"/>
        </w:rPr>
        <w:t xml:space="preserve"> подати (</w:t>
      </w:r>
      <w:proofErr w:type="spellStart"/>
      <w:r w:rsidR="007D177C" w:rsidRPr="000808E8">
        <w:rPr>
          <w:sz w:val="20"/>
          <w:szCs w:val="20"/>
          <w:lang w:eastAsia="uk-UA"/>
        </w:rPr>
        <w:t>надіслати</w:t>
      </w:r>
      <w:proofErr w:type="spellEnd"/>
      <w:r w:rsidR="007D177C" w:rsidRPr="000808E8">
        <w:rPr>
          <w:sz w:val="20"/>
          <w:szCs w:val="20"/>
          <w:lang w:eastAsia="uk-UA"/>
        </w:rPr>
        <w:t xml:space="preserve"> </w:t>
      </w:r>
      <w:proofErr w:type="spellStart"/>
      <w:r w:rsidR="007D177C" w:rsidRPr="000808E8">
        <w:rPr>
          <w:sz w:val="20"/>
          <w:szCs w:val="20"/>
          <w:lang w:eastAsia="uk-UA"/>
        </w:rPr>
        <w:t>рекомендованим</w:t>
      </w:r>
      <w:proofErr w:type="spellEnd"/>
      <w:r w:rsidR="007D177C" w:rsidRPr="000808E8">
        <w:rPr>
          <w:sz w:val="20"/>
          <w:szCs w:val="20"/>
          <w:lang w:eastAsia="uk-UA"/>
        </w:rPr>
        <w:t xml:space="preserve"> листом з </w:t>
      </w:r>
      <w:proofErr w:type="spellStart"/>
      <w:r w:rsidR="007D177C" w:rsidRPr="000808E8">
        <w:rPr>
          <w:sz w:val="20"/>
          <w:szCs w:val="20"/>
          <w:lang w:eastAsia="uk-UA"/>
        </w:rPr>
        <w:t>описом</w:t>
      </w:r>
      <w:proofErr w:type="spellEnd"/>
      <w:r w:rsidR="007D177C" w:rsidRPr="000808E8">
        <w:rPr>
          <w:sz w:val="20"/>
          <w:szCs w:val="20"/>
          <w:lang w:eastAsia="uk-UA"/>
        </w:rPr>
        <w:t xml:space="preserve"> </w:t>
      </w:r>
      <w:proofErr w:type="spellStart"/>
      <w:r w:rsidR="007D177C" w:rsidRPr="000808E8">
        <w:rPr>
          <w:sz w:val="20"/>
          <w:szCs w:val="20"/>
          <w:lang w:eastAsia="uk-UA"/>
        </w:rPr>
        <w:t>вкладення</w:t>
      </w:r>
      <w:proofErr w:type="spellEnd"/>
      <w:r w:rsidR="007D177C" w:rsidRPr="000808E8">
        <w:rPr>
          <w:sz w:val="20"/>
          <w:szCs w:val="20"/>
          <w:lang w:eastAsia="uk-UA"/>
        </w:rPr>
        <w:t xml:space="preserve">) </w:t>
      </w:r>
      <w:proofErr w:type="spellStart"/>
      <w:r w:rsidR="007D177C" w:rsidRPr="000808E8">
        <w:rPr>
          <w:sz w:val="20"/>
          <w:szCs w:val="20"/>
          <w:lang w:eastAsia="uk-UA"/>
        </w:rPr>
        <w:t>заяву</w:t>
      </w:r>
      <w:proofErr w:type="spellEnd"/>
      <w:r w:rsidR="007D177C" w:rsidRPr="000808E8">
        <w:rPr>
          <w:sz w:val="20"/>
          <w:szCs w:val="20"/>
          <w:lang w:eastAsia="uk-UA"/>
        </w:rPr>
        <w:t xml:space="preserve"> та </w:t>
      </w:r>
      <w:proofErr w:type="spellStart"/>
      <w:r w:rsidR="007D177C" w:rsidRPr="000808E8">
        <w:rPr>
          <w:sz w:val="20"/>
          <w:szCs w:val="20"/>
          <w:lang w:eastAsia="uk-UA"/>
        </w:rPr>
        <w:t>інші</w:t>
      </w:r>
      <w:proofErr w:type="spellEnd"/>
      <w:r w:rsidR="007D177C" w:rsidRPr="000808E8">
        <w:rPr>
          <w:sz w:val="20"/>
          <w:szCs w:val="20"/>
          <w:lang w:eastAsia="uk-UA"/>
        </w:rPr>
        <w:t xml:space="preserve"> </w:t>
      </w:r>
      <w:proofErr w:type="spellStart"/>
      <w:r w:rsidR="007D177C" w:rsidRPr="000808E8">
        <w:rPr>
          <w:sz w:val="20"/>
          <w:szCs w:val="20"/>
          <w:lang w:eastAsia="uk-UA"/>
        </w:rPr>
        <w:t>документи</w:t>
      </w:r>
      <w:proofErr w:type="spellEnd"/>
      <w:r w:rsidR="007D177C" w:rsidRPr="000808E8">
        <w:rPr>
          <w:sz w:val="20"/>
          <w:szCs w:val="20"/>
          <w:lang w:eastAsia="uk-UA"/>
        </w:rPr>
        <w:t>.</w:t>
      </w:r>
    </w:p>
    <w:p w14:paraId="1134A2D8" w14:textId="77777777" w:rsidR="007D177C" w:rsidRPr="000808E8" w:rsidRDefault="007D177C" w:rsidP="003A0323">
      <w:pPr>
        <w:jc w:val="both"/>
        <w:rPr>
          <w:sz w:val="20"/>
          <w:szCs w:val="20"/>
          <w:lang w:eastAsia="uk-UA"/>
        </w:rPr>
      </w:pPr>
      <w:proofErr w:type="spellStart"/>
      <w:r w:rsidRPr="000808E8">
        <w:rPr>
          <w:sz w:val="20"/>
          <w:szCs w:val="20"/>
          <w:lang w:eastAsia="uk-UA"/>
        </w:rPr>
        <w:t>Заявник</w:t>
      </w:r>
      <w:proofErr w:type="spellEnd"/>
      <w:r w:rsidRPr="000808E8">
        <w:rPr>
          <w:sz w:val="20"/>
          <w:szCs w:val="20"/>
          <w:lang w:eastAsia="uk-UA"/>
        </w:rPr>
        <w:t xml:space="preserve"> </w:t>
      </w:r>
      <w:proofErr w:type="spellStart"/>
      <w:r w:rsidRPr="000808E8">
        <w:rPr>
          <w:sz w:val="20"/>
          <w:szCs w:val="20"/>
          <w:lang w:eastAsia="uk-UA"/>
        </w:rPr>
        <w:t>несе</w:t>
      </w:r>
      <w:proofErr w:type="spellEnd"/>
      <w:r w:rsidRPr="000808E8">
        <w:rPr>
          <w:sz w:val="20"/>
          <w:szCs w:val="20"/>
          <w:lang w:eastAsia="uk-UA"/>
        </w:rPr>
        <w:t xml:space="preserve"> </w:t>
      </w:r>
      <w:proofErr w:type="spellStart"/>
      <w:r w:rsidRPr="000808E8">
        <w:rPr>
          <w:sz w:val="20"/>
          <w:szCs w:val="20"/>
          <w:lang w:eastAsia="uk-UA"/>
        </w:rPr>
        <w:t>відповідальність</w:t>
      </w:r>
      <w:proofErr w:type="spellEnd"/>
      <w:r w:rsidRPr="000808E8">
        <w:rPr>
          <w:sz w:val="20"/>
          <w:szCs w:val="20"/>
          <w:lang w:eastAsia="uk-UA"/>
        </w:rPr>
        <w:t xml:space="preserve"> за </w:t>
      </w:r>
      <w:proofErr w:type="spellStart"/>
      <w:r w:rsidRPr="000808E8">
        <w:rPr>
          <w:sz w:val="20"/>
          <w:szCs w:val="20"/>
          <w:lang w:eastAsia="uk-UA"/>
        </w:rPr>
        <w:t>достовірність</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w:t>
      </w:r>
      <w:proofErr w:type="spellStart"/>
      <w:r w:rsidRPr="000808E8">
        <w:rPr>
          <w:sz w:val="20"/>
          <w:szCs w:val="20"/>
          <w:lang w:eastAsia="uk-UA"/>
        </w:rPr>
        <w:t>зазначеної</w:t>
      </w:r>
      <w:proofErr w:type="spellEnd"/>
      <w:r w:rsidRPr="000808E8">
        <w:rPr>
          <w:sz w:val="20"/>
          <w:szCs w:val="20"/>
          <w:lang w:eastAsia="uk-UA"/>
        </w:rPr>
        <w:t xml:space="preserve"> у </w:t>
      </w:r>
      <w:proofErr w:type="spellStart"/>
      <w:r w:rsidRPr="000808E8">
        <w:rPr>
          <w:sz w:val="20"/>
          <w:szCs w:val="20"/>
          <w:lang w:eastAsia="uk-UA"/>
        </w:rPr>
        <w:t>пункті</w:t>
      </w:r>
      <w:proofErr w:type="spellEnd"/>
      <w:r w:rsidRPr="000808E8">
        <w:rPr>
          <w:sz w:val="20"/>
          <w:szCs w:val="20"/>
          <w:lang w:eastAsia="uk-UA"/>
        </w:rPr>
        <w:t xml:space="preserve"> 3.3 Порядку.</w:t>
      </w:r>
    </w:p>
    <w:p w14:paraId="2B57F7B6" w14:textId="5BED7FB2"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.5.</w:t>
      </w:r>
      <w:r w:rsidR="007D177C" w:rsidRPr="000808E8">
        <w:rPr>
          <w:sz w:val="20"/>
          <w:szCs w:val="20"/>
          <w:lang w:eastAsia="uk-UA"/>
        </w:rPr>
        <w:t xml:space="preserve"> За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комплектності</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передбачених</w:t>
      </w:r>
      <w:proofErr w:type="spellEnd"/>
      <w:r w:rsidR="007D177C" w:rsidRPr="000808E8">
        <w:rPr>
          <w:sz w:val="20"/>
          <w:szCs w:val="20"/>
          <w:lang w:eastAsia="uk-UA"/>
        </w:rPr>
        <w:t xml:space="preserve"> пунктом </w:t>
      </w:r>
      <w:r w:rsidR="0006189B" w:rsidRPr="000808E8">
        <w:rPr>
          <w:sz w:val="20"/>
          <w:szCs w:val="20"/>
          <w:lang w:val="uk-UA" w:eastAsia="uk-UA"/>
        </w:rPr>
        <w:t>5.2</w:t>
      </w:r>
      <w:r w:rsidR="007D177C" w:rsidRPr="000808E8">
        <w:rPr>
          <w:sz w:val="20"/>
          <w:szCs w:val="20"/>
          <w:lang w:eastAsia="uk-UA"/>
        </w:rPr>
        <w:t xml:space="preserve">.3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 та при </w:t>
      </w:r>
      <w:proofErr w:type="spellStart"/>
      <w:r w:rsidR="007D177C" w:rsidRPr="000808E8">
        <w:rPr>
          <w:sz w:val="20"/>
          <w:szCs w:val="20"/>
          <w:lang w:eastAsia="uk-UA"/>
        </w:rPr>
        <w:t>додержанні</w:t>
      </w:r>
      <w:proofErr w:type="spellEnd"/>
      <w:r w:rsidR="007D177C" w:rsidRPr="000808E8">
        <w:rPr>
          <w:sz w:val="20"/>
          <w:szCs w:val="20"/>
          <w:lang w:eastAsia="uk-UA"/>
        </w:rPr>
        <w:t xml:space="preserve">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щодо</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заява</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трьох</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надходження</w:t>
      </w:r>
      <w:proofErr w:type="spellEnd"/>
      <w:r w:rsidR="007D177C" w:rsidRPr="000808E8">
        <w:rPr>
          <w:sz w:val="20"/>
          <w:szCs w:val="20"/>
          <w:lang w:eastAsia="uk-UA"/>
        </w:rPr>
        <w:t xml:space="preserve"> </w:t>
      </w:r>
      <w:proofErr w:type="spellStart"/>
      <w:r w:rsidR="007D177C" w:rsidRPr="000808E8">
        <w:rPr>
          <w:sz w:val="20"/>
          <w:szCs w:val="20"/>
          <w:lang w:eastAsia="uk-UA"/>
        </w:rPr>
        <w:t>реєструється</w:t>
      </w:r>
      <w:proofErr w:type="spell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реєстрації</w:t>
      </w:r>
      <w:proofErr w:type="spellEnd"/>
      <w:r w:rsidR="007D177C" w:rsidRPr="000808E8">
        <w:rPr>
          <w:sz w:val="20"/>
          <w:szCs w:val="20"/>
          <w:lang w:eastAsia="uk-UA"/>
        </w:rPr>
        <w:t xml:space="preserve"> заяви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перевіряє</w:t>
      </w:r>
      <w:proofErr w:type="spellEnd"/>
      <w:r w:rsidR="007D177C" w:rsidRPr="000808E8">
        <w:rPr>
          <w:sz w:val="20"/>
          <w:szCs w:val="20"/>
          <w:lang w:eastAsia="uk-UA"/>
        </w:rPr>
        <w:t xml:space="preserve"> </w:t>
      </w:r>
      <w:proofErr w:type="spellStart"/>
      <w:r w:rsidR="007D177C" w:rsidRPr="000808E8">
        <w:rPr>
          <w:sz w:val="20"/>
          <w:szCs w:val="20"/>
          <w:lang w:eastAsia="uk-UA"/>
        </w:rPr>
        <w:t>місце</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зазначене</w:t>
      </w:r>
      <w:proofErr w:type="spellEnd"/>
      <w:r w:rsidR="007D177C" w:rsidRPr="000808E8">
        <w:rPr>
          <w:sz w:val="20"/>
          <w:szCs w:val="20"/>
          <w:lang w:eastAsia="uk-UA"/>
        </w:rPr>
        <w:t xml:space="preserve"> у </w:t>
      </w:r>
      <w:proofErr w:type="spellStart"/>
      <w:r w:rsidR="007D177C" w:rsidRPr="000808E8">
        <w:rPr>
          <w:sz w:val="20"/>
          <w:szCs w:val="20"/>
          <w:lang w:eastAsia="uk-UA"/>
        </w:rPr>
        <w:t>заяві</w:t>
      </w:r>
      <w:proofErr w:type="spellEnd"/>
      <w:r w:rsidR="007D177C" w:rsidRPr="000808E8">
        <w:rPr>
          <w:sz w:val="20"/>
          <w:szCs w:val="20"/>
          <w:lang w:eastAsia="uk-UA"/>
        </w:rPr>
        <w:t xml:space="preserve"> на предмет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іншої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на </w:t>
      </w:r>
      <w:proofErr w:type="spellStart"/>
      <w:r w:rsidR="007D177C" w:rsidRPr="000808E8">
        <w:rPr>
          <w:sz w:val="20"/>
          <w:szCs w:val="20"/>
          <w:lang w:eastAsia="uk-UA"/>
        </w:rPr>
        <w:t>цьому</w:t>
      </w:r>
      <w:proofErr w:type="spellEnd"/>
      <w:r w:rsidR="007D177C" w:rsidRPr="000808E8">
        <w:rPr>
          <w:sz w:val="20"/>
          <w:szCs w:val="20"/>
          <w:lang w:eastAsia="uk-UA"/>
        </w:rPr>
        <w:t xml:space="preserve"> </w:t>
      </w:r>
      <w:proofErr w:type="spellStart"/>
      <w:r w:rsidR="007D177C" w:rsidRPr="000808E8">
        <w:rPr>
          <w:sz w:val="20"/>
          <w:szCs w:val="20"/>
          <w:lang w:eastAsia="uk-UA"/>
        </w:rPr>
        <w:t>місці</w:t>
      </w:r>
      <w:proofErr w:type="spellEnd"/>
      <w:r w:rsidR="007D177C" w:rsidRPr="000808E8">
        <w:rPr>
          <w:sz w:val="20"/>
          <w:szCs w:val="20"/>
          <w:lang w:eastAsia="uk-UA"/>
        </w:rPr>
        <w:t xml:space="preserve">, на </w:t>
      </w:r>
      <w:proofErr w:type="spellStart"/>
      <w:r w:rsidR="007D177C" w:rsidRPr="000808E8">
        <w:rPr>
          <w:sz w:val="20"/>
          <w:szCs w:val="20"/>
          <w:lang w:eastAsia="uk-UA"/>
        </w:rPr>
        <w:t>відповідність</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вказаним</w:t>
      </w:r>
      <w:proofErr w:type="spellEnd"/>
      <w:r w:rsidR="007D177C" w:rsidRPr="000808E8">
        <w:rPr>
          <w:sz w:val="20"/>
          <w:szCs w:val="20"/>
          <w:lang w:eastAsia="uk-UA"/>
        </w:rPr>
        <w:t xml:space="preserve"> у </w:t>
      </w:r>
      <w:proofErr w:type="spellStart"/>
      <w:r w:rsidR="007D177C" w:rsidRPr="000808E8">
        <w:rPr>
          <w:sz w:val="20"/>
          <w:szCs w:val="20"/>
          <w:lang w:eastAsia="uk-UA"/>
        </w:rPr>
        <w:t>розділі</w:t>
      </w:r>
      <w:proofErr w:type="spellEnd"/>
      <w:r w:rsidR="007D177C" w:rsidRPr="000808E8">
        <w:rPr>
          <w:sz w:val="20"/>
          <w:szCs w:val="20"/>
          <w:lang w:eastAsia="uk-UA"/>
        </w:rPr>
        <w:t xml:space="preserve"> </w:t>
      </w:r>
      <w:r w:rsidRPr="000808E8">
        <w:rPr>
          <w:b/>
          <w:bCs/>
          <w:sz w:val="20"/>
          <w:szCs w:val="20"/>
          <w:lang w:val="uk-UA" w:eastAsia="uk-UA"/>
        </w:rPr>
        <w:t>5</w:t>
      </w:r>
      <w:r w:rsidR="007D177C" w:rsidRPr="000808E8">
        <w:rPr>
          <w:b/>
          <w:bCs/>
          <w:sz w:val="20"/>
          <w:szCs w:val="20"/>
          <w:lang w:eastAsia="uk-UA"/>
        </w:rPr>
        <w:t xml:space="preserve"> </w:t>
      </w:r>
      <w:r w:rsidR="0006189B" w:rsidRPr="000808E8">
        <w:rPr>
          <w:sz w:val="20"/>
          <w:szCs w:val="20"/>
          <w:lang w:val="uk-UA" w:eastAsia="uk-UA"/>
        </w:rPr>
        <w:t>цих</w:t>
      </w:r>
      <w:r w:rsidR="0006189B" w:rsidRPr="000808E8">
        <w:rPr>
          <w:sz w:val="20"/>
          <w:szCs w:val="20"/>
          <w:lang w:eastAsia="uk-UA"/>
        </w:rPr>
        <w:t xml:space="preserve"> </w:t>
      </w:r>
      <w:r w:rsidR="0006189B" w:rsidRPr="000808E8">
        <w:rPr>
          <w:sz w:val="20"/>
          <w:szCs w:val="20"/>
          <w:lang w:val="uk-UA" w:eastAsia="uk-UA"/>
        </w:rPr>
        <w:t>Правил</w:t>
      </w:r>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чого</w:t>
      </w:r>
      <w:proofErr w:type="spellEnd"/>
      <w:r w:rsidR="007D177C" w:rsidRPr="000808E8">
        <w:rPr>
          <w:sz w:val="20"/>
          <w:szCs w:val="20"/>
          <w:lang w:eastAsia="uk-UA"/>
        </w:rPr>
        <w:t xml:space="preserve"> </w:t>
      </w:r>
      <w:proofErr w:type="spellStart"/>
      <w:r w:rsidR="007D177C" w:rsidRPr="000808E8">
        <w:rPr>
          <w:sz w:val="20"/>
          <w:szCs w:val="20"/>
          <w:lang w:eastAsia="uk-UA"/>
        </w:rPr>
        <w:t>надає</w:t>
      </w:r>
      <w:proofErr w:type="spellEnd"/>
      <w:r w:rsidR="007D177C" w:rsidRPr="000808E8">
        <w:rPr>
          <w:sz w:val="20"/>
          <w:szCs w:val="20"/>
          <w:lang w:eastAsia="uk-UA"/>
        </w:rPr>
        <w:t xml:space="preserve"> </w:t>
      </w:r>
      <w:proofErr w:type="spellStart"/>
      <w:r w:rsidR="007D177C" w:rsidRPr="000808E8">
        <w:rPr>
          <w:sz w:val="20"/>
          <w:szCs w:val="20"/>
          <w:lang w:eastAsia="uk-UA"/>
        </w:rPr>
        <w:t>письмову</w:t>
      </w:r>
      <w:proofErr w:type="spellEnd"/>
      <w:r w:rsidR="007D177C" w:rsidRPr="000808E8">
        <w:rPr>
          <w:sz w:val="20"/>
          <w:szCs w:val="20"/>
          <w:lang w:eastAsia="uk-UA"/>
        </w:rPr>
        <w:t xml:space="preserve"> </w:t>
      </w:r>
      <w:proofErr w:type="spellStart"/>
      <w:r w:rsidR="007D177C" w:rsidRPr="000808E8">
        <w:rPr>
          <w:sz w:val="20"/>
          <w:szCs w:val="20"/>
          <w:lang w:eastAsia="uk-UA"/>
        </w:rPr>
        <w:t>відповідь</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можливості</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неможливості</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68C6C048"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робочий</w:t>
      </w:r>
      <w:proofErr w:type="spellEnd"/>
      <w:r w:rsidRPr="000808E8">
        <w:rPr>
          <w:sz w:val="20"/>
          <w:szCs w:val="20"/>
          <w:lang w:eastAsia="uk-UA"/>
        </w:rPr>
        <w:t xml:space="preserve"> орган у </w:t>
      </w:r>
      <w:proofErr w:type="spellStart"/>
      <w:r w:rsidRPr="000808E8">
        <w:rPr>
          <w:sz w:val="20"/>
          <w:szCs w:val="20"/>
          <w:lang w:eastAsia="uk-UA"/>
        </w:rPr>
        <w:t>письмовій</w:t>
      </w:r>
      <w:proofErr w:type="spellEnd"/>
      <w:r w:rsidRPr="000808E8">
        <w:rPr>
          <w:sz w:val="20"/>
          <w:szCs w:val="20"/>
          <w:lang w:eastAsia="uk-UA"/>
        </w:rPr>
        <w:t xml:space="preserve"> </w:t>
      </w:r>
      <w:proofErr w:type="spellStart"/>
      <w:r w:rsidRPr="000808E8">
        <w:rPr>
          <w:sz w:val="20"/>
          <w:szCs w:val="20"/>
          <w:lang w:eastAsia="uk-UA"/>
        </w:rPr>
        <w:t>формі</w:t>
      </w:r>
      <w:proofErr w:type="spellEnd"/>
      <w:r w:rsidRPr="000808E8">
        <w:rPr>
          <w:sz w:val="20"/>
          <w:szCs w:val="20"/>
          <w:lang w:eastAsia="uk-UA"/>
        </w:rPr>
        <w:t xml:space="preserve"> </w:t>
      </w:r>
      <w:proofErr w:type="spellStart"/>
      <w:r w:rsidRPr="000808E8">
        <w:rPr>
          <w:sz w:val="20"/>
          <w:szCs w:val="20"/>
          <w:lang w:eastAsia="uk-UA"/>
        </w:rPr>
        <w:t>вказує</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фізичній</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юридичній</w:t>
      </w:r>
      <w:proofErr w:type="spellEnd"/>
      <w:r w:rsidRPr="000808E8">
        <w:rPr>
          <w:sz w:val="20"/>
          <w:szCs w:val="20"/>
          <w:lang w:eastAsia="uk-UA"/>
        </w:rPr>
        <w:t xml:space="preserve"> </w:t>
      </w:r>
      <w:proofErr w:type="spellStart"/>
      <w:r w:rsidRPr="000808E8">
        <w:rPr>
          <w:sz w:val="20"/>
          <w:szCs w:val="20"/>
          <w:lang w:eastAsia="uk-UA"/>
        </w:rPr>
        <w:t>особі</w:t>
      </w:r>
      <w:proofErr w:type="spellEnd"/>
      <w:r w:rsidRPr="000808E8">
        <w:rPr>
          <w:sz w:val="20"/>
          <w:szCs w:val="20"/>
          <w:lang w:eastAsia="uk-UA"/>
        </w:rPr>
        <w:t xml:space="preserve">) з </w:t>
      </w:r>
      <w:proofErr w:type="spellStart"/>
      <w:r w:rsidRPr="000808E8">
        <w:rPr>
          <w:sz w:val="20"/>
          <w:szCs w:val="20"/>
          <w:lang w:eastAsia="uk-UA"/>
        </w:rPr>
        <w:t>якими</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необхідно</w:t>
      </w:r>
      <w:proofErr w:type="spellEnd"/>
      <w:r w:rsidRPr="000808E8">
        <w:rPr>
          <w:sz w:val="20"/>
          <w:szCs w:val="20"/>
          <w:lang w:eastAsia="uk-UA"/>
        </w:rPr>
        <w:t xml:space="preserve"> </w:t>
      </w:r>
      <w:proofErr w:type="spellStart"/>
      <w:r w:rsidRPr="000808E8">
        <w:rPr>
          <w:sz w:val="20"/>
          <w:szCs w:val="20"/>
          <w:lang w:eastAsia="uk-UA"/>
        </w:rPr>
        <w:t>узгодити</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Після</w:t>
      </w:r>
      <w:proofErr w:type="spellEnd"/>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w:t>
      </w:r>
      <w:proofErr w:type="spellStart"/>
      <w:r w:rsidRPr="000808E8">
        <w:rPr>
          <w:sz w:val="20"/>
          <w:szCs w:val="20"/>
          <w:lang w:eastAsia="uk-UA"/>
        </w:rPr>
        <w:t>подає</w:t>
      </w:r>
      <w:proofErr w:type="spellEnd"/>
      <w:r w:rsidRPr="000808E8">
        <w:rPr>
          <w:sz w:val="20"/>
          <w:szCs w:val="20"/>
          <w:lang w:eastAsia="uk-UA"/>
        </w:rPr>
        <w:t xml:space="preserve"> </w:t>
      </w:r>
      <w:proofErr w:type="spellStart"/>
      <w:r w:rsidRPr="000808E8">
        <w:rPr>
          <w:sz w:val="20"/>
          <w:szCs w:val="20"/>
          <w:lang w:eastAsia="uk-UA"/>
        </w:rPr>
        <w:t>робочому</w:t>
      </w:r>
      <w:proofErr w:type="spellEnd"/>
      <w:r w:rsidRPr="000808E8">
        <w:rPr>
          <w:sz w:val="20"/>
          <w:szCs w:val="20"/>
          <w:lang w:eastAsia="uk-UA"/>
        </w:rPr>
        <w:t xml:space="preserve"> органу </w:t>
      </w:r>
      <w:proofErr w:type="spellStart"/>
      <w:r w:rsidRPr="000808E8">
        <w:rPr>
          <w:sz w:val="20"/>
          <w:szCs w:val="20"/>
          <w:lang w:eastAsia="uk-UA"/>
        </w:rPr>
        <w:t>технічний</w:t>
      </w:r>
      <w:proofErr w:type="spellEnd"/>
      <w:r w:rsidRPr="000808E8">
        <w:rPr>
          <w:sz w:val="20"/>
          <w:szCs w:val="20"/>
          <w:lang w:eastAsia="uk-UA"/>
        </w:rPr>
        <w:t xml:space="preserve"> паспорт для </w:t>
      </w:r>
      <w:proofErr w:type="spellStart"/>
      <w:r w:rsidRPr="000808E8">
        <w:rPr>
          <w:sz w:val="20"/>
          <w:szCs w:val="20"/>
          <w:lang w:eastAsia="uk-UA"/>
        </w:rPr>
        <w:t>введення</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до </w:t>
      </w:r>
      <w:proofErr w:type="spellStart"/>
      <w:r w:rsidRPr="000808E8">
        <w:rPr>
          <w:sz w:val="20"/>
          <w:szCs w:val="20"/>
          <w:lang w:eastAsia="uk-UA"/>
        </w:rPr>
        <w:t>електронного</w:t>
      </w:r>
      <w:proofErr w:type="spellEnd"/>
      <w:r w:rsidRPr="000808E8">
        <w:rPr>
          <w:sz w:val="20"/>
          <w:szCs w:val="20"/>
          <w:lang w:eastAsia="uk-UA"/>
        </w:rPr>
        <w:t xml:space="preserve"> </w:t>
      </w:r>
      <w:proofErr w:type="spellStart"/>
      <w:r w:rsidRPr="000808E8">
        <w:rPr>
          <w:sz w:val="20"/>
          <w:szCs w:val="20"/>
          <w:lang w:eastAsia="uk-UA"/>
        </w:rPr>
        <w:t>реєстру</w:t>
      </w:r>
      <w:proofErr w:type="spellEnd"/>
      <w:r w:rsidRPr="000808E8">
        <w:rPr>
          <w:sz w:val="20"/>
          <w:szCs w:val="20"/>
          <w:lang w:eastAsia="uk-UA"/>
        </w:rPr>
        <w:t xml:space="preserve"> </w:t>
      </w:r>
      <w:proofErr w:type="spellStart"/>
      <w:r w:rsidRPr="000808E8">
        <w:rPr>
          <w:sz w:val="20"/>
          <w:szCs w:val="20"/>
          <w:lang w:eastAsia="uk-UA"/>
        </w:rPr>
        <w:t>обліку</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та </w:t>
      </w:r>
      <w:proofErr w:type="spellStart"/>
      <w:r w:rsidRPr="000808E8">
        <w:rPr>
          <w:sz w:val="20"/>
          <w:szCs w:val="20"/>
          <w:lang w:eastAsia="uk-UA"/>
        </w:rPr>
        <w:t>місць</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w:t>
      </w:r>
    </w:p>
    <w:p w14:paraId="2BCB68B8"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прийняття</w:t>
      </w:r>
      <w:proofErr w:type="spellEnd"/>
      <w:r w:rsidRPr="000808E8">
        <w:rPr>
          <w:sz w:val="20"/>
          <w:szCs w:val="20"/>
          <w:lang w:eastAsia="uk-UA"/>
        </w:rPr>
        <w:t xml:space="preserve"> </w:t>
      </w:r>
      <w:proofErr w:type="spellStart"/>
      <w:r w:rsidRPr="000808E8">
        <w:rPr>
          <w:sz w:val="20"/>
          <w:szCs w:val="20"/>
          <w:lang w:eastAsia="uk-UA"/>
        </w:rPr>
        <w:t>рішення</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неможливості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надсилає</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вмотивовану</w:t>
      </w:r>
      <w:proofErr w:type="spellEnd"/>
      <w:r w:rsidRPr="000808E8">
        <w:rPr>
          <w:sz w:val="20"/>
          <w:szCs w:val="20"/>
          <w:lang w:eastAsia="uk-UA"/>
        </w:rPr>
        <w:t xml:space="preserve"> </w:t>
      </w:r>
      <w:proofErr w:type="spellStart"/>
      <w:r w:rsidRPr="000808E8">
        <w:rPr>
          <w:sz w:val="20"/>
          <w:szCs w:val="20"/>
          <w:lang w:eastAsia="uk-UA"/>
        </w:rPr>
        <w:t>відповідь</w:t>
      </w:r>
      <w:proofErr w:type="spellEnd"/>
      <w:r w:rsidRPr="000808E8">
        <w:rPr>
          <w:sz w:val="20"/>
          <w:szCs w:val="20"/>
          <w:lang w:eastAsia="uk-UA"/>
        </w:rPr>
        <w:t xml:space="preserve"> та </w:t>
      </w:r>
      <w:proofErr w:type="spellStart"/>
      <w:r w:rsidRPr="000808E8">
        <w:rPr>
          <w:sz w:val="20"/>
          <w:szCs w:val="20"/>
          <w:lang w:eastAsia="uk-UA"/>
        </w:rPr>
        <w:t>повертає</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подані</w:t>
      </w:r>
      <w:proofErr w:type="spellEnd"/>
      <w:r w:rsidRPr="000808E8">
        <w:rPr>
          <w:sz w:val="20"/>
          <w:szCs w:val="20"/>
          <w:lang w:eastAsia="uk-UA"/>
        </w:rPr>
        <w:t xml:space="preserve"> </w:t>
      </w:r>
      <w:proofErr w:type="spellStart"/>
      <w:r w:rsidRPr="000808E8">
        <w:rPr>
          <w:sz w:val="20"/>
          <w:szCs w:val="20"/>
          <w:lang w:eastAsia="uk-UA"/>
        </w:rPr>
        <w:t>документи</w:t>
      </w:r>
      <w:proofErr w:type="spellEnd"/>
      <w:r w:rsidRPr="000808E8">
        <w:rPr>
          <w:sz w:val="20"/>
          <w:szCs w:val="20"/>
          <w:lang w:eastAsia="uk-UA"/>
        </w:rPr>
        <w:t>.</w:t>
      </w:r>
    </w:p>
    <w:p w14:paraId="357D1729" w14:textId="77777777" w:rsidR="007D177C" w:rsidRPr="000808E8" w:rsidRDefault="007D177C" w:rsidP="003A0323">
      <w:pPr>
        <w:jc w:val="both"/>
        <w:rPr>
          <w:b/>
          <w:bCs/>
          <w:sz w:val="20"/>
          <w:szCs w:val="20"/>
          <w:lang w:eastAsia="uk-UA"/>
        </w:rPr>
      </w:pPr>
      <w:proofErr w:type="spellStart"/>
      <w:r w:rsidRPr="000808E8">
        <w:rPr>
          <w:b/>
          <w:bCs/>
          <w:sz w:val="20"/>
          <w:szCs w:val="20"/>
          <w:lang w:eastAsia="uk-UA"/>
        </w:rPr>
        <w:t>Підставою</w:t>
      </w:r>
      <w:proofErr w:type="spellEnd"/>
      <w:r w:rsidRPr="000808E8">
        <w:rPr>
          <w:b/>
          <w:bCs/>
          <w:sz w:val="20"/>
          <w:szCs w:val="20"/>
          <w:lang w:eastAsia="uk-UA"/>
        </w:rPr>
        <w:t xml:space="preserve"> для </w:t>
      </w:r>
      <w:proofErr w:type="spellStart"/>
      <w:r w:rsidRPr="000808E8">
        <w:rPr>
          <w:b/>
          <w:bCs/>
          <w:sz w:val="20"/>
          <w:szCs w:val="20"/>
          <w:lang w:eastAsia="uk-UA"/>
        </w:rPr>
        <w:t>прийняття</w:t>
      </w:r>
      <w:proofErr w:type="spellEnd"/>
      <w:r w:rsidRPr="000808E8">
        <w:rPr>
          <w:b/>
          <w:bCs/>
          <w:sz w:val="20"/>
          <w:szCs w:val="20"/>
          <w:lang w:eastAsia="uk-UA"/>
        </w:rPr>
        <w:t xml:space="preserve"> </w:t>
      </w:r>
      <w:proofErr w:type="spellStart"/>
      <w:r w:rsidRPr="000808E8">
        <w:rPr>
          <w:b/>
          <w:bCs/>
          <w:sz w:val="20"/>
          <w:szCs w:val="20"/>
          <w:lang w:eastAsia="uk-UA"/>
        </w:rPr>
        <w:t>рішення</w:t>
      </w:r>
      <w:proofErr w:type="spellEnd"/>
      <w:r w:rsidRPr="000808E8">
        <w:rPr>
          <w:b/>
          <w:bCs/>
          <w:sz w:val="20"/>
          <w:szCs w:val="20"/>
          <w:lang w:eastAsia="uk-UA"/>
        </w:rPr>
        <w:t xml:space="preserve"> про </w:t>
      </w:r>
      <w:proofErr w:type="spellStart"/>
      <w:r w:rsidRPr="000808E8">
        <w:rPr>
          <w:b/>
          <w:bCs/>
          <w:sz w:val="20"/>
          <w:szCs w:val="20"/>
          <w:lang w:eastAsia="uk-UA"/>
        </w:rPr>
        <w:t>відмову</w:t>
      </w:r>
      <w:proofErr w:type="spellEnd"/>
      <w:r w:rsidRPr="000808E8">
        <w:rPr>
          <w:b/>
          <w:bCs/>
          <w:sz w:val="20"/>
          <w:szCs w:val="20"/>
          <w:lang w:eastAsia="uk-UA"/>
        </w:rPr>
        <w:t xml:space="preserve"> є:</w:t>
      </w:r>
    </w:p>
    <w:p w14:paraId="1AEE6234"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технічна</w:t>
      </w:r>
      <w:proofErr w:type="spellEnd"/>
      <w:r w:rsidRPr="000808E8">
        <w:rPr>
          <w:sz w:val="20"/>
          <w:szCs w:val="20"/>
          <w:lang w:eastAsia="uk-UA"/>
        </w:rPr>
        <w:t xml:space="preserve"> </w:t>
      </w:r>
      <w:proofErr w:type="spellStart"/>
      <w:r w:rsidRPr="000808E8">
        <w:rPr>
          <w:sz w:val="20"/>
          <w:szCs w:val="20"/>
          <w:lang w:eastAsia="uk-UA"/>
        </w:rPr>
        <w:t>неможливість</w:t>
      </w:r>
      <w:proofErr w:type="spellEnd"/>
      <w:r w:rsidRPr="000808E8">
        <w:rPr>
          <w:sz w:val="20"/>
          <w:szCs w:val="20"/>
          <w:lang w:eastAsia="uk-UA"/>
        </w:rPr>
        <w:t xml:space="preserve"> </w:t>
      </w:r>
      <w:proofErr w:type="spellStart"/>
      <w:r w:rsidRPr="000808E8">
        <w:rPr>
          <w:sz w:val="20"/>
          <w:szCs w:val="20"/>
          <w:lang w:eastAsia="uk-UA"/>
        </w:rPr>
        <w:t>встановлення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463A245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наявність</w:t>
      </w:r>
      <w:proofErr w:type="spellEnd"/>
      <w:r w:rsidRPr="000808E8">
        <w:rPr>
          <w:sz w:val="20"/>
          <w:szCs w:val="20"/>
          <w:lang w:eastAsia="uk-UA"/>
        </w:rPr>
        <w:t xml:space="preserve"> </w:t>
      </w:r>
      <w:proofErr w:type="spellStart"/>
      <w:r w:rsidRPr="000808E8">
        <w:rPr>
          <w:sz w:val="20"/>
          <w:szCs w:val="20"/>
          <w:lang w:eastAsia="uk-UA"/>
        </w:rPr>
        <w:t>іншої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яка </w:t>
      </w:r>
      <w:proofErr w:type="spellStart"/>
      <w:r w:rsidRPr="000808E8">
        <w:rPr>
          <w:sz w:val="20"/>
          <w:szCs w:val="20"/>
          <w:lang w:eastAsia="uk-UA"/>
        </w:rPr>
        <w:t>має</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необхідні</w:t>
      </w:r>
      <w:proofErr w:type="spellEnd"/>
      <w:r w:rsidRPr="000808E8">
        <w:rPr>
          <w:sz w:val="20"/>
          <w:szCs w:val="20"/>
          <w:lang w:eastAsia="uk-UA"/>
        </w:rPr>
        <w:t xml:space="preserve"> </w:t>
      </w:r>
      <w:proofErr w:type="spellStart"/>
      <w:r w:rsidRPr="000808E8">
        <w:rPr>
          <w:sz w:val="20"/>
          <w:szCs w:val="20"/>
          <w:lang w:eastAsia="uk-UA"/>
        </w:rPr>
        <w:t>погодження</w:t>
      </w:r>
      <w:proofErr w:type="spellEnd"/>
      <w:r w:rsidRPr="000808E8">
        <w:rPr>
          <w:sz w:val="20"/>
          <w:szCs w:val="20"/>
          <w:lang w:eastAsia="uk-UA"/>
        </w:rPr>
        <w:t xml:space="preserve"> на </w:t>
      </w:r>
      <w:proofErr w:type="spellStart"/>
      <w:r w:rsidRPr="000808E8">
        <w:rPr>
          <w:sz w:val="20"/>
          <w:szCs w:val="20"/>
          <w:lang w:eastAsia="uk-UA"/>
        </w:rPr>
        <w:t>зазначеному</w:t>
      </w:r>
      <w:proofErr w:type="spellEnd"/>
      <w:r w:rsidRPr="000808E8">
        <w:rPr>
          <w:sz w:val="20"/>
          <w:szCs w:val="20"/>
          <w:lang w:eastAsia="uk-UA"/>
        </w:rPr>
        <w:t xml:space="preserve"> </w:t>
      </w:r>
      <w:proofErr w:type="spellStart"/>
      <w:r w:rsidRPr="000808E8">
        <w:rPr>
          <w:sz w:val="20"/>
          <w:szCs w:val="20"/>
          <w:lang w:eastAsia="uk-UA"/>
        </w:rPr>
        <w:t>місці</w:t>
      </w:r>
      <w:proofErr w:type="spellEnd"/>
      <w:r w:rsidRPr="000808E8">
        <w:rPr>
          <w:sz w:val="20"/>
          <w:szCs w:val="20"/>
          <w:lang w:eastAsia="uk-UA"/>
        </w:rPr>
        <w:t>;</w:t>
      </w:r>
    </w:p>
    <w:p w14:paraId="3F918B21" w14:textId="57BB67E0"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недотримання</w:t>
      </w:r>
      <w:proofErr w:type="spellEnd"/>
      <w:r w:rsidRPr="000808E8">
        <w:rPr>
          <w:sz w:val="20"/>
          <w:szCs w:val="20"/>
          <w:lang w:eastAsia="uk-UA"/>
        </w:rPr>
        <w:t xml:space="preserve"> </w:t>
      </w:r>
      <w:proofErr w:type="spellStart"/>
      <w:r w:rsidRPr="000808E8">
        <w:rPr>
          <w:sz w:val="20"/>
          <w:szCs w:val="20"/>
          <w:lang w:eastAsia="uk-UA"/>
        </w:rPr>
        <w:t>заявником</w:t>
      </w:r>
      <w:proofErr w:type="spellEnd"/>
      <w:r w:rsidRPr="000808E8">
        <w:rPr>
          <w:sz w:val="20"/>
          <w:szCs w:val="20"/>
          <w:lang w:eastAsia="uk-UA"/>
        </w:rPr>
        <w:t xml:space="preserve"> </w:t>
      </w:r>
      <w:proofErr w:type="spellStart"/>
      <w:r w:rsidRPr="000808E8">
        <w:rPr>
          <w:sz w:val="20"/>
          <w:szCs w:val="20"/>
          <w:lang w:eastAsia="uk-UA"/>
        </w:rPr>
        <w:t>вимог</w:t>
      </w:r>
      <w:proofErr w:type="spellEnd"/>
      <w:r w:rsidRPr="000808E8">
        <w:rPr>
          <w:sz w:val="20"/>
          <w:szCs w:val="20"/>
          <w:lang w:eastAsia="uk-UA"/>
        </w:rPr>
        <w:t xml:space="preserve">, </w:t>
      </w:r>
      <w:proofErr w:type="spellStart"/>
      <w:r w:rsidRPr="000808E8">
        <w:rPr>
          <w:sz w:val="20"/>
          <w:szCs w:val="20"/>
          <w:lang w:eastAsia="uk-UA"/>
        </w:rPr>
        <w:t>встановлених</w:t>
      </w:r>
      <w:proofErr w:type="spellEnd"/>
      <w:r w:rsidRPr="000808E8">
        <w:rPr>
          <w:sz w:val="20"/>
          <w:szCs w:val="20"/>
          <w:lang w:eastAsia="uk-UA"/>
        </w:rPr>
        <w:t xml:space="preserve"> до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передбачених</w:t>
      </w:r>
      <w:proofErr w:type="spellEnd"/>
      <w:r w:rsidRPr="000808E8">
        <w:rPr>
          <w:sz w:val="20"/>
          <w:szCs w:val="20"/>
          <w:lang w:eastAsia="uk-UA"/>
        </w:rPr>
        <w:t xml:space="preserve"> </w:t>
      </w:r>
      <w:proofErr w:type="spellStart"/>
      <w:r w:rsidRPr="000808E8">
        <w:rPr>
          <w:sz w:val="20"/>
          <w:szCs w:val="20"/>
          <w:lang w:eastAsia="uk-UA"/>
        </w:rPr>
        <w:t>розділом</w:t>
      </w:r>
      <w:proofErr w:type="spellEnd"/>
      <w:r w:rsidRPr="000808E8">
        <w:rPr>
          <w:sz w:val="20"/>
          <w:szCs w:val="20"/>
          <w:lang w:eastAsia="uk-UA"/>
        </w:rPr>
        <w:t xml:space="preserve"> </w:t>
      </w:r>
      <w:r w:rsidR="004A564F" w:rsidRPr="000808E8">
        <w:rPr>
          <w:b/>
          <w:bCs/>
          <w:sz w:val="20"/>
          <w:szCs w:val="20"/>
          <w:lang w:val="uk-UA" w:eastAsia="uk-UA"/>
        </w:rPr>
        <w:t>5</w:t>
      </w:r>
      <w:r w:rsidRPr="000808E8">
        <w:rPr>
          <w:sz w:val="20"/>
          <w:szCs w:val="20"/>
          <w:lang w:eastAsia="uk-UA"/>
        </w:rPr>
        <w:t xml:space="preserve"> </w:t>
      </w:r>
      <w:r w:rsidR="004A564F" w:rsidRPr="000808E8">
        <w:rPr>
          <w:sz w:val="20"/>
          <w:szCs w:val="20"/>
          <w:lang w:val="uk-UA" w:eastAsia="uk-UA"/>
        </w:rPr>
        <w:t>цих</w:t>
      </w:r>
      <w:r w:rsidRPr="000808E8">
        <w:rPr>
          <w:sz w:val="20"/>
          <w:szCs w:val="20"/>
          <w:lang w:eastAsia="uk-UA"/>
        </w:rPr>
        <w:t xml:space="preserve"> </w:t>
      </w:r>
      <w:r w:rsidR="004A564F" w:rsidRPr="000808E8">
        <w:rPr>
          <w:sz w:val="20"/>
          <w:szCs w:val="20"/>
          <w:lang w:val="uk-UA" w:eastAsia="uk-UA"/>
        </w:rPr>
        <w:t>Правил</w:t>
      </w:r>
      <w:r w:rsidRPr="000808E8">
        <w:rPr>
          <w:sz w:val="20"/>
          <w:szCs w:val="20"/>
          <w:lang w:eastAsia="uk-UA"/>
        </w:rPr>
        <w:t>.</w:t>
      </w:r>
    </w:p>
    <w:p w14:paraId="4D93432F" w14:textId="7F2A22B0"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.6.</w:t>
      </w:r>
      <w:r w:rsidR="007D177C" w:rsidRPr="000808E8">
        <w:rPr>
          <w:sz w:val="20"/>
          <w:szCs w:val="20"/>
          <w:lang w:eastAsia="uk-UA"/>
        </w:rPr>
        <w:t xml:space="preserve">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паспорт </w:t>
      </w:r>
      <w:proofErr w:type="spellStart"/>
      <w:r w:rsidR="007D177C" w:rsidRPr="000808E8">
        <w:rPr>
          <w:sz w:val="20"/>
          <w:szCs w:val="20"/>
          <w:lang w:eastAsia="uk-UA"/>
        </w:rPr>
        <w:t>вивіски</w:t>
      </w:r>
      <w:proofErr w:type="spellEnd"/>
      <w:r w:rsidR="007D177C" w:rsidRPr="000808E8">
        <w:rPr>
          <w:sz w:val="20"/>
          <w:szCs w:val="20"/>
          <w:lang w:eastAsia="uk-UA"/>
        </w:rPr>
        <w:t xml:space="preserve"> заноситься до </w:t>
      </w:r>
      <w:proofErr w:type="spellStart"/>
      <w:r w:rsidR="007D177C" w:rsidRPr="000808E8">
        <w:rPr>
          <w:sz w:val="20"/>
          <w:szCs w:val="20"/>
          <w:lang w:eastAsia="uk-UA"/>
        </w:rPr>
        <w:t>реєстру</w:t>
      </w:r>
      <w:proofErr w:type="spellEnd"/>
      <w:r w:rsidR="007D177C" w:rsidRPr="000808E8">
        <w:rPr>
          <w:sz w:val="20"/>
          <w:szCs w:val="20"/>
          <w:lang w:eastAsia="uk-UA"/>
        </w:rPr>
        <w:t xml:space="preserve"> </w:t>
      </w:r>
      <w:proofErr w:type="spellStart"/>
      <w:r w:rsidR="007D177C" w:rsidRPr="000808E8">
        <w:rPr>
          <w:sz w:val="20"/>
          <w:szCs w:val="20"/>
          <w:lang w:eastAsia="uk-UA"/>
        </w:rPr>
        <w:t>обліку</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та </w:t>
      </w:r>
      <w:proofErr w:type="spellStart"/>
      <w:r w:rsidR="007D177C" w:rsidRPr="000808E8">
        <w:rPr>
          <w:sz w:val="20"/>
          <w:szCs w:val="20"/>
          <w:lang w:eastAsia="uk-UA"/>
        </w:rPr>
        <w:t>місць</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лише</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необхідних</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w:t>
      </w:r>
    </w:p>
    <w:p w14:paraId="258545E1"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 з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цього</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 а </w:t>
      </w:r>
      <w:proofErr w:type="spellStart"/>
      <w:r w:rsidRPr="000808E8">
        <w:rPr>
          <w:sz w:val="20"/>
          <w:szCs w:val="20"/>
          <w:lang w:eastAsia="uk-UA"/>
        </w:rPr>
        <w:t>також</w:t>
      </w:r>
      <w:proofErr w:type="spellEnd"/>
      <w:r w:rsidRPr="000808E8">
        <w:rPr>
          <w:sz w:val="20"/>
          <w:szCs w:val="20"/>
          <w:lang w:eastAsia="uk-UA"/>
        </w:rPr>
        <w:t xml:space="preserve"> з </w:t>
      </w:r>
      <w:proofErr w:type="spellStart"/>
      <w:r w:rsidRPr="000808E8">
        <w:rPr>
          <w:sz w:val="20"/>
          <w:szCs w:val="20"/>
          <w:lang w:eastAsia="uk-UA"/>
        </w:rPr>
        <w:t>співвласниками</w:t>
      </w:r>
      <w:proofErr w:type="spellEnd"/>
      <w:r w:rsidRPr="000808E8">
        <w:rPr>
          <w:sz w:val="20"/>
          <w:szCs w:val="20"/>
          <w:lang w:eastAsia="uk-UA"/>
        </w:rPr>
        <w:t xml:space="preserve"> </w:t>
      </w:r>
      <w:proofErr w:type="spellStart"/>
      <w:r w:rsidRPr="000808E8">
        <w:rPr>
          <w:sz w:val="20"/>
          <w:szCs w:val="20"/>
          <w:lang w:eastAsia="uk-UA"/>
        </w:rPr>
        <w:t>приміщень</w:t>
      </w:r>
      <w:proofErr w:type="spellEnd"/>
      <w:r w:rsidRPr="000808E8">
        <w:rPr>
          <w:sz w:val="20"/>
          <w:szCs w:val="20"/>
          <w:lang w:eastAsia="uk-UA"/>
        </w:rPr>
        <w:t xml:space="preserve">, </w:t>
      </w:r>
      <w:proofErr w:type="spellStart"/>
      <w:r w:rsidRPr="000808E8">
        <w:rPr>
          <w:sz w:val="20"/>
          <w:szCs w:val="20"/>
          <w:lang w:eastAsia="uk-UA"/>
        </w:rPr>
        <w:t>інтереси</w:t>
      </w:r>
      <w:proofErr w:type="spellEnd"/>
      <w:r w:rsidRPr="000808E8">
        <w:rPr>
          <w:sz w:val="20"/>
          <w:szCs w:val="20"/>
          <w:lang w:eastAsia="uk-UA"/>
        </w:rPr>
        <w:t xml:space="preserve">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зачіплюються</w:t>
      </w:r>
      <w:proofErr w:type="spellEnd"/>
      <w:r w:rsidRPr="000808E8">
        <w:rPr>
          <w:sz w:val="20"/>
          <w:szCs w:val="20"/>
          <w:lang w:eastAsia="uk-UA"/>
        </w:rPr>
        <w:t xml:space="preserve"> при </w:t>
      </w:r>
      <w:proofErr w:type="spellStart"/>
      <w:r w:rsidRPr="000808E8">
        <w:rPr>
          <w:sz w:val="20"/>
          <w:szCs w:val="20"/>
          <w:lang w:eastAsia="uk-UA"/>
        </w:rPr>
        <w:t>розміщенні</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04D6A07C" w14:textId="0E86E108"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відповідності</w:t>
      </w:r>
      <w:proofErr w:type="spellEnd"/>
      <w:r w:rsidRPr="000808E8">
        <w:rPr>
          <w:sz w:val="20"/>
          <w:szCs w:val="20"/>
          <w:lang w:eastAsia="uk-UA"/>
        </w:rPr>
        <w:t xml:space="preserve"> дизайну </w:t>
      </w:r>
      <w:proofErr w:type="spellStart"/>
      <w:r w:rsidRPr="000808E8">
        <w:rPr>
          <w:sz w:val="20"/>
          <w:szCs w:val="20"/>
          <w:lang w:eastAsia="uk-UA"/>
        </w:rPr>
        <w:t>міського</w:t>
      </w:r>
      <w:proofErr w:type="spellEnd"/>
      <w:r w:rsidRPr="000808E8">
        <w:rPr>
          <w:sz w:val="20"/>
          <w:szCs w:val="20"/>
          <w:lang w:eastAsia="uk-UA"/>
        </w:rPr>
        <w:t xml:space="preserve"> </w:t>
      </w:r>
      <w:proofErr w:type="spellStart"/>
      <w:r w:rsidRPr="000808E8">
        <w:rPr>
          <w:sz w:val="20"/>
          <w:szCs w:val="20"/>
          <w:lang w:eastAsia="uk-UA"/>
        </w:rPr>
        <w:t>середовища</w:t>
      </w:r>
      <w:proofErr w:type="spellEnd"/>
      <w:r w:rsidRPr="000808E8">
        <w:rPr>
          <w:sz w:val="20"/>
          <w:szCs w:val="20"/>
          <w:lang w:eastAsia="uk-UA"/>
        </w:rPr>
        <w:t xml:space="preserve"> – з </w:t>
      </w:r>
      <w:proofErr w:type="spellStart"/>
      <w:r w:rsidRPr="000808E8">
        <w:rPr>
          <w:sz w:val="20"/>
          <w:szCs w:val="20"/>
          <w:lang w:eastAsia="uk-UA"/>
        </w:rPr>
        <w:t>управлінням</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та </w:t>
      </w:r>
      <w:proofErr w:type="spellStart"/>
      <w:r w:rsidRPr="000808E8">
        <w:rPr>
          <w:sz w:val="20"/>
          <w:szCs w:val="20"/>
          <w:lang w:eastAsia="uk-UA"/>
        </w:rPr>
        <w:t>землеустрою</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t>;</w:t>
      </w:r>
    </w:p>
    <w:p w14:paraId="1AFD72A7" w14:textId="2D564F35" w:rsidR="0006189B" w:rsidRPr="000808E8" w:rsidRDefault="007D177C" w:rsidP="003A0323">
      <w:pPr>
        <w:ind w:firstLine="567"/>
        <w:jc w:val="both"/>
        <w:rPr>
          <w:sz w:val="20"/>
          <w:szCs w:val="20"/>
          <w:lang w:val="uk-UA" w:eastAsia="uk-UA"/>
        </w:rPr>
      </w:pPr>
      <w:r w:rsidRPr="000808E8">
        <w:rPr>
          <w:sz w:val="20"/>
          <w:szCs w:val="20"/>
          <w:lang w:eastAsia="uk-UA"/>
        </w:rPr>
        <w:lastRenderedPageBreak/>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на </w:t>
      </w:r>
      <w:proofErr w:type="spellStart"/>
      <w:r w:rsidRPr="000808E8">
        <w:rPr>
          <w:sz w:val="20"/>
          <w:szCs w:val="20"/>
          <w:lang w:eastAsia="uk-UA"/>
        </w:rPr>
        <w:t>пам’ятці</w:t>
      </w:r>
      <w:proofErr w:type="spellEnd"/>
      <w:r w:rsidRPr="000808E8">
        <w:rPr>
          <w:sz w:val="20"/>
          <w:szCs w:val="20"/>
          <w:lang w:eastAsia="uk-UA"/>
        </w:rPr>
        <w:t xml:space="preserve"> </w:t>
      </w:r>
      <w:proofErr w:type="spellStart"/>
      <w:r w:rsidRPr="000808E8">
        <w:rPr>
          <w:sz w:val="20"/>
          <w:szCs w:val="20"/>
          <w:lang w:eastAsia="uk-UA"/>
        </w:rPr>
        <w:t>історії</w:t>
      </w:r>
      <w:proofErr w:type="spellEnd"/>
      <w:r w:rsidRPr="000808E8">
        <w:rPr>
          <w:sz w:val="20"/>
          <w:szCs w:val="20"/>
          <w:lang w:eastAsia="uk-UA"/>
        </w:rPr>
        <w:t xml:space="preserve"> та </w:t>
      </w:r>
      <w:proofErr w:type="spellStart"/>
      <w:r w:rsidRPr="000808E8">
        <w:rPr>
          <w:sz w:val="20"/>
          <w:szCs w:val="20"/>
          <w:lang w:eastAsia="uk-UA"/>
        </w:rPr>
        <w:t>архітектури</w:t>
      </w:r>
      <w:proofErr w:type="spellEnd"/>
      <w:r w:rsidRPr="000808E8">
        <w:rPr>
          <w:sz w:val="20"/>
          <w:szCs w:val="20"/>
          <w:lang w:eastAsia="uk-UA"/>
        </w:rPr>
        <w:t xml:space="preserve">, в межах </w:t>
      </w:r>
      <w:proofErr w:type="spellStart"/>
      <w:r w:rsidRPr="000808E8">
        <w:rPr>
          <w:sz w:val="20"/>
          <w:szCs w:val="20"/>
          <w:lang w:eastAsia="uk-UA"/>
        </w:rPr>
        <w:t>зони</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такої</w:t>
      </w:r>
      <w:proofErr w:type="spellEnd"/>
      <w:r w:rsidRPr="000808E8">
        <w:rPr>
          <w:sz w:val="20"/>
          <w:szCs w:val="20"/>
          <w:lang w:eastAsia="uk-UA"/>
        </w:rPr>
        <w:t xml:space="preserve"> </w:t>
      </w:r>
      <w:proofErr w:type="spellStart"/>
      <w:r w:rsidRPr="000808E8">
        <w:rPr>
          <w:sz w:val="20"/>
          <w:szCs w:val="20"/>
          <w:lang w:eastAsia="uk-UA"/>
        </w:rPr>
        <w:t>пам’ятки</w:t>
      </w:r>
      <w:proofErr w:type="spellEnd"/>
      <w:r w:rsidRPr="000808E8">
        <w:rPr>
          <w:sz w:val="20"/>
          <w:szCs w:val="20"/>
          <w:lang w:eastAsia="uk-UA"/>
        </w:rPr>
        <w:t xml:space="preserve"> – з </w:t>
      </w:r>
      <w:proofErr w:type="spellStart"/>
      <w:r w:rsidRPr="000808E8">
        <w:rPr>
          <w:sz w:val="20"/>
          <w:szCs w:val="20"/>
          <w:lang w:eastAsia="uk-UA"/>
        </w:rPr>
        <w:t>уповноваженим</w:t>
      </w:r>
      <w:proofErr w:type="spellEnd"/>
      <w:r w:rsidRPr="000808E8">
        <w:rPr>
          <w:sz w:val="20"/>
          <w:szCs w:val="20"/>
          <w:lang w:eastAsia="uk-UA"/>
        </w:rPr>
        <w:t xml:space="preserve"> органом з </w:t>
      </w:r>
      <w:proofErr w:type="spellStart"/>
      <w:r w:rsidRPr="000808E8">
        <w:rPr>
          <w:sz w:val="20"/>
          <w:szCs w:val="20"/>
          <w:lang w:eastAsia="uk-UA"/>
        </w:rPr>
        <w:t>питань</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w:t>
      </w:r>
      <w:proofErr w:type="spellStart"/>
      <w:r w:rsidRPr="000808E8">
        <w:rPr>
          <w:sz w:val="20"/>
          <w:szCs w:val="20"/>
          <w:lang w:eastAsia="uk-UA"/>
        </w:rPr>
        <w:t>культурної</w:t>
      </w:r>
      <w:proofErr w:type="spellEnd"/>
      <w:r w:rsidRPr="000808E8">
        <w:rPr>
          <w:sz w:val="20"/>
          <w:szCs w:val="20"/>
          <w:lang w:eastAsia="uk-UA"/>
        </w:rPr>
        <w:t xml:space="preserve"> </w:t>
      </w:r>
      <w:proofErr w:type="spellStart"/>
      <w:r w:rsidRPr="000808E8">
        <w:rPr>
          <w:sz w:val="20"/>
          <w:szCs w:val="20"/>
          <w:lang w:eastAsia="uk-UA"/>
        </w:rPr>
        <w:t>спадщини</w:t>
      </w:r>
      <w:proofErr w:type="spellEnd"/>
      <w:r w:rsidR="008901E7" w:rsidRPr="000808E8">
        <w:rPr>
          <w:sz w:val="20"/>
          <w:szCs w:val="20"/>
          <w:lang w:val="uk-UA" w:eastAsia="uk-UA"/>
        </w:rPr>
        <w:t xml:space="preserve">, як що </w:t>
      </w:r>
      <w:proofErr w:type="spellStart"/>
      <w:r w:rsidR="008901E7" w:rsidRPr="000808E8">
        <w:rPr>
          <w:sz w:val="20"/>
          <w:szCs w:val="20"/>
          <w:lang w:val="uk-UA" w:eastAsia="uk-UA"/>
        </w:rPr>
        <w:t>обєкт</w:t>
      </w:r>
      <w:proofErr w:type="spellEnd"/>
      <w:r w:rsidR="008901E7" w:rsidRPr="000808E8">
        <w:rPr>
          <w:sz w:val="20"/>
          <w:szCs w:val="20"/>
          <w:lang w:val="uk-UA" w:eastAsia="uk-UA"/>
        </w:rPr>
        <w:t xml:space="preserve"> є в переліку </w:t>
      </w:r>
      <w:proofErr w:type="spellStart"/>
      <w:r w:rsidR="008901E7" w:rsidRPr="000808E8">
        <w:rPr>
          <w:sz w:val="20"/>
          <w:szCs w:val="20"/>
          <w:lang w:val="uk-UA" w:eastAsia="uk-UA"/>
        </w:rPr>
        <w:t>обєктів</w:t>
      </w:r>
      <w:proofErr w:type="spellEnd"/>
      <w:r w:rsidR="008901E7" w:rsidRPr="000808E8">
        <w:rPr>
          <w:sz w:val="20"/>
          <w:szCs w:val="20"/>
          <w:lang w:val="uk-UA" w:eastAsia="uk-UA"/>
        </w:rPr>
        <w:t xml:space="preserve"> культурної спадщини;</w:t>
      </w:r>
    </w:p>
    <w:p w14:paraId="02A7780A" w14:textId="5DE4AF04" w:rsidR="0006189B" w:rsidRPr="000808E8" w:rsidRDefault="008901E7" w:rsidP="003A0323">
      <w:pPr>
        <w:pStyle w:val="a7"/>
        <w:numPr>
          <w:ilvl w:val="0"/>
          <w:numId w:val="7"/>
        </w:numPr>
        <w:ind w:left="0" w:firstLine="567"/>
        <w:jc w:val="both"/>
        <w:rPr>
          <w:sz w:val="20"/>
          <w:szCs w:val="20"/>
          <w:lang w:val="uk-UA" w:eastAsia="uk-UA"/>
        </w:rPr>
      </w:pPr>
      <w:r w:rsidRPr="000808E8">
        <w:rPr>
          <w:sz w:val="20"/>
          <w:szCs w:val="20"/>
          <w:lang w:val="uk-UA" w:eastAsia="uk-UA"/>
        </w:rPr>
        <w:t>у</w:t>
      </w:r>
      <w:r w:rsidR="0006189B" w:rsidRPr="000808E8">
        <w:rPr>
          <w:sz w:val="20"/>
          <w:szCs w:val="20"/>
          <w:lang w:val="uk-UA" w:eastAsia="uk-UA"/>
        </w:rPr>
        <w:t xml:space="preserve">згодження на встановлення вивіски </w:t>
      </w:r>
      <w:r w:rsidRPr="000808E8">
        <w:rPr>
          <w:sz w:val="20"/>
          <w:szCs w:val="20"/>
          <w:lang w:val="uk-UA" w:eastAsia="uk-UA"/>
        </w:rPr>
        <w:t xml:space="preserve">згідно з рішенням виконавчого комітету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Pr="000808E8">
        <w:rPr>
          <w:sz w:val="20"/>
          <w:szCs w:val="20"/>
          <w:lang w:val="uk-UA" w:eastAsia="uk-UA"/>
        </w:rPr>
        <w:t>.</w:t>
      </w:r>
    </w:p>
    <w:p w14:paraId="3919E224" w14:textId="79EF40A5" w:rsidR="007D177C" w:rsidRPr="000808E8" w:rsidRDefault="007D177C" w:rsidP="003A0323">
      <w:pPr>
        <w:jc w:val="both"/>
        <w:rPr>
          <w:sz w:val="20"/>
          <w:szCs w:val="20"/>
          <w:lang w:val="uk-UA" w:eastAsia="uk-UA"/>
        </w:rPr>
      </w:pPr>
      <w:r w:rsidRPr="000808E8">
        <w:rPr>
          <w:sz w:val="20"/>
          <w:szCs w:val="20"/>
          <w:lang w:val="uk-UA" w:eastAsia="uk-UA"/>
        </w:rPr>
        <w:t xml:space="preserve">Вищезазначені органи (особи) здійснюють відповідні узгодження протягом </w:t>
      </w:r>
      <w:r w:rsidR="008901E7" w:rsidRPr="000808E8">
        <w:rPr>
          <w:sz w:val="20"/>
          <w:szCs w:val="20"/>
          <w:lang w:val="uk-UA" w:eastAsia="uk-UA"/>
        </w:rPr>
        <w:t>тридцяти</w:t>
      </w:r>
      <w:r w:rsidRPr="000808E8">
        <w:rPr>
          <w:sz w:val="20"/>
          <w:szCs w:val="20"/>
          <w:lang w:val="uk-UA" w:eastAsia="uk-UA"/>
        </w:rPr>
        <w:t xml:space="preserve"> робочих днів з дати звернення суб’єкта господарювання.</w:t>
      </w:r>
    </w:p>
    <w:p w14:paraId="310542D1" w14:textId="77777777" w:rsidR="007D177C" w:rsidRPr="000808E8" w:rsidRDefault="007D177C" w:rsidP="003A0323">
      <w:pPr>
        <w:jc w:val="both"/>
        <w:rPr>
          <w:sz w:val="20"/>
          <w:szCs w:val="20"/>
          <w:lang w:val="uk-UA" w:eastAsia="uk-UA"/>
        </w:rPr>
      </w:pPr>
      <w:r w:rsidRPr="000808E8">
        <w:rPr>
          <w:sz w:val="20"/>
          <w:szCs w:val="20"/>
          <w:lang w:val="uk-UA" w:eastAsia="uk-UA"/>
        </w:rPr>
        <w:t>Уповноважені органи (зацікавлені особи) можуть встановлювати визначений термін дії узгоджень при розташуванні вивісок на пам’ятках історії та архітектури, а також на будинках (спорудах), які підлягають реконструкції або ремонту.</w:t>
      </w:r>
    </w:p>
    <w:p w14:paraId="31E10732"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відмови</w:t>
      </w:r>
      <w:proofErr w:type="spellEnd"/>
      <w:r w:rsidRPr="000808E8">
        <w:rPr>
          <w:sz w:val="20"/>
          <w:szCs w:val="20"/>
          <w:lang w:eastAsia="uk-UA"/>
        </w:rPr>
        <w:t xml:space="preserve"> в </w:t>
      </w:r>
      <w:proofErr w:type="spellStart"/>
      <w:r w:rsidRPr="000808E8">
        <w:rPr>
          <w:sz w:val="20"/>
          <w:szCs w:val="20"/>
          <w:lang w:eastAsia="uk-UA"/>
        </w:rPr>
        <w:t>узгодженні</w:t>
      </w:r>
      <w:proofErr w:type="spellEnd"/>
      <w:r w:rsidRPr="000808E8">
        <w:rPr>
          <w:sz w:val="20"/>
          <w:szCs w:val="20"/>
          <w:lang w:eastAsia="uk-UA"/>
        </w:rPr>
        <w:t xml:space="preserve"> </w:t>
      </w:r>
      <w:proofErr w:type="spellStart"/>
      <w:r w:rsidRPr="000808E8">
        <w:rPr>
          <w:sz w:val="20"/>
          <w:szCs w:val="20"/>
          <w:lang w:eastAsia="uk-UA"/>
        </w:rPr>
        <w:t>ці</w:t>
      </w:r>
      <w:proofErr w:type="spellEnd"/>
      <w:r w:rsidRPr="000808E8">
        <w:rPr>
          <w:sz w:val="20"/>
          <w:szCs w:val="20"/>
          <w:lang w:eastAsia="uk-UA"/>
        </w:rPr>
        <w:t xml:space="preserve"> </w:t>
      </w:r>
      <w:proofErr w:type="spellStart"/>
      <w:r w:rsidRPr="000808E8">
        <w:rPr>
          <w:sz w:val="20"/>
          <w:szCs w:val="20"/>
          <w:lang w:eastAsia="uk-UA"/>
        </w:rPr>
        <w:t>органи</w:t>
      </w:r>
      <w:proofErr w:type="spellEnd"/>
      <w:r w:rsidRPr="000808E8">
        <w:rPr>
          <w:sz w:val="20"/>
          <w:szCs w:val="20"/>
          <w:lang w:eastAsia="uk-UA"/>
        </w:rPr>
        <w:t xml:space="preserve"> (особи) </w:t>
      </w:r>
      <w:proofErr w:type="spellStart"/>
      <w:r w:rsidRPr="000808E8">
        <w:rPr>
          <w:sz w:val="20"/>
          <w:szCs w:val="20"/>
          <w:lang w:eastAsia="uk-UA"/>
        </w:rPr>
        <w:t>надсилають</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мотивовану</w:t>
      </w:r>
      <w:proofErr w:type="spellEnd"/>
      <w:r w:rsidRPr="000808E8">
        <w:rPr>
          <w:sz w:val="20"/>
          <w:szCs w:val="20"/>
          <w:lang w:eastAsia="uk-UA"/>
        </w:rPr>
        <w:t xml:space="preserve"> </w:t>
      </w:r>
      <w:proofErr w:type="spellStart"/>
      <w:r w:rsidRPr="000808E8">
        <w:rPr>
          <w:sz w:val="20"/>
          <w:szCs w:val="20"/>
          <w:lang w:eastAsia="uk-UA"/>
        </w:rPr>
        <w:t>відмову</w:t>
      </w:r>
      <w:proofErr w:type="spellEnd"/>
      <w:r w:rsidRPr="000808E8">
        <w:rPr>
          <w:sz w:val="20"/>
          <w:szCs w:val="20"/>
          <w:lang w:eastAsia="uk-UA"/>
        </w:rPr>
        <w:t>.</w:t>
      </w:r>
    </w:p>
    <w:p w14:paraId="20DDD6A4" w14:textId="737BE99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.7.</w:t>
      </w:r>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одержання</w:t>
      </w:r>
      <w:proofErr w:type="spellEnd"/>
      <w:r w:rsidR="007D177C" w:rsidRPr="000808E8">
        <w:rPr>
          <w:sz w:val="20"/>
          <w:szCs w:val="20"/>
          <w:lang w:eastAsia="uk-UA"/>
        </w:rPr>
        <w:t xml:space="preserve"> </w:t>
      </w:r>
      <w:proofErr w:type="spellStart"/>
      <w:r w:rsidR="007D177C" w:rsidRPr="000808E8">
        <w:rPr>
          <w:sz w:val="20"/>
          <w:szCs w:val="20"/>
          <w:lang w:eastAsia="uk-UA"/>
        </w:rPr>
        <w:t>належним</w:t>
      </w:r>
      <w:proofErr w:type="spellEnd"/>
      <w:r w:rsidR="007D177C" w:rsidRPr="000808E8">
        <w:rPr>
          <w:sz w:val="20"/>
          <w:szCs w:val="20"/>
          <w:lang w:eastAsia="uk-UA"/>
        </w:rPr>
        <w:t xml:space="preserve"> чином </w:t>
      </w:r>
      <w:proofErr w:type="spellStart"/>
      <w:r w:rsidR="007D177C" w:rsidRPr="000808E8">
        <w:rPr>
          <w:sz w:val="20"/>
          <w:szCs w:val="20"/>
          <w:lang w:eastAsia="uk-UA"/>
        </w:rPr>
        <w:t>оформленого</w:t>
      </w:r>
      <w:proofErr w:type="spellEnd"/>
      <w:r w:rsidR="007D177C" w:rsidRPr="000808E8">
        <w:rPr>
          <w:sz w:val="20"/>
          <w:szCs w:val="20"/>
          <w:lang w:eastAsia="uk-UA"/>
        </w:rPr>
        <w:t xml:space="preserve"> та </w:t>
      </w:r>
      <w:proofErr w:type="spellStart"/>
      <w:r w:rsidR="007D177C" w:rsidRPr="000808E8">
        <w:rPr>
          <w:sz w:val="20"/>
          <w:szCs w:val="20"/>
          <w:lang w:eastAsia="uk-UA"/>
        </w:rPr>
        <w:t>узгодженого</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приймає</w:t>
      </w:r>
      <w:proofErr w:type="spellEnd"/>
      <w:r w:rsidR="007D177C" w:rsidRPr="000808E8">
        <w:rPr>
          <w:sz w:val="20"/>
          <w:szCs w:val="20"/>
          <w:lang w:eastAsia="uk-UA"/>
        </w:rPr>
        <w:t xml:space="preserve"> </w:t>
      </w:r>
      <w:proofErr w:type="spellStart"/>
      <w:r w:rsidR="007D177C" w:rsidRPr="000808E8">
        <w:rPr>
          <w:sz w:val="20"/>
          <w:szCs w:val="20"/>
          <w:lang w:eastAsia="uk-UA"/>
        </w:rPr>
        <w:t>рішення</w:t>
      </w:r>
      <w:proofErr w:type="spellEnd"/>
      <w:r w:rsidR="007D177C" w:rsidRPr="000808E8">
        <w:rPr>
          <w:sz w:val="20"/>
          <w:szCs w:val="20"/>
          <w:lang w:eastAsia="uk-UA"/>
        </w:rPr>
        <w:t xml:space="preserve"> про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та </w:t>
      </w:r>
      <w:proofErr w:type="spellStart"/>
      <w:r w:rsidR="007D177C" w:rsidRPr="000808E8">
        <w:rPr>
          <w:sz w:val="20"/>
          <w:szCs w:val="20"/>
          <w:lang w:eastAsia="uk-UA"/>
        </w:rPr>
        <w:t>введення</w:t>
      </w:r>
      <w:proofErr w:type="spellEnd"/>
      <w:r w:rsidR="007D177C" w:rsidRPr="000808E8">
        <w:rPr>
          <w:sz w:val="20"/>
          <w:szCs w:val="20"/>
          <w:lang w:eastAsia="uk-UA"/>
        </w:rPr>
        <w:t xml:space="preserve"> до </w:t>
      </w:r>
      <w:proofErr w:type="spellStart"/>
      <w:r w:rsidR="007D177C" w:rsidRPr="000808E8">
        <w:rPr>
          <w:sz w:val="20"/>
          <w:szCs w:val="20"/>
          <w:lang w:eastAsia="uk-UA"/>
        </w:rPr>
        <w:t>електронного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реєстру</w:t>
      </w:r>
      <w:proofErr w:type="spellEnd"/>
      <w:r w:rsidR="007D177C" w:rsidRPr="000808E8">
        <w:rPr>
          <w:sz w:val="20"/>
          <w:szCs w:val="20"/>
          <w:lang w:eastAsia="uk-UA"/>
        </w:rPr>
        <w:t xml:space="preserve"> </w:t>
      </w:r>
      <w:proofErr w:type="spellStart"/>
      <w:r w:rsidR="007D177C" w:rsidRPr="000808E8">
        <w:rPr>
          <w:sz w:val="20"/>
          <w:szCs w:val="20"/>
          <w:lang w:eastAsia="uk-UA"/>
        </w:rPr>
        <w:t>обліку</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та </w:t>
      </w:r>
      <w:proofErr w:type="spellStart"/>
      <w:r w:rsidR="007D177C" w:rsidRPr="000808E8">
        <w:rPr>
          <w:sz w:val="20"/>
          <w:szCs w:val="20"/>
          <w:lang w:eastAsia="uk-UA"/>
        </w:rPr>
        <w:t>місць</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з </w:t>
      </w:r>
      <w:proofErr w:type="spellStart"/>
      <w:r w:rsidR="007D177C" w:rsidRPr="000808E8">
        <w:rPr>
          <w:sz w:val="20"/>
          <w:szCs w:val="20"/>
          <w:lang w:eastAsia="uk-UA"/>
        </w:rPr>
        <w:t>зазначенням</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w:t>
      </w:r>
    </w:p>
    <w:p w14:paraId="7980245F" w14:textId="0C22A69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.8.</w:t>
      </w:r>
      <w:r w:rsidR="007D177C" w:rsidRPr="000808E8">
        <w:rPr>
          <w:sz w:val="20"/>
          <w:szCs w:val="20"/>
          <w:lang w:eastAsia="uk-UA"/>
        </w:rPr>
        <w:t xml:space="preserve"> </w:t>
      </w:r>
      <w:proofErr w:type="spellStart"/>
      <w:r w:rsidR="007D177C" w:rsidRPr="000808E8">
        <w:rPr>
          <w:sz w:val="20"/>
          <w:szCs w:val="20"/>
          <w:lang w:eastAsia="uk-UA"/>
        </w:rPr>
        <w:t>Термін</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визначається</w:t>
      </w:r>
      <w:proofErr w:type="spellEnd"/>
      <w:r w:rsidR="007D177C" w:rsidRPr="000808E8">
        <w:rPr>
          <w:sz w:val="20"/>
          <w:szCs w:val="20"/>
          <w:lang w:eastAsia="uk-UA"/>
        </w:rPr>
        <w:t xml:space="preserve"> в </w:t>
      </w:r>
      <w:proofErr w:type="spellStart"/>
      <w:r w:rsidR="007D177C" w:rsidRPr="000808E8">
        <w:rPr>
          <w:sz w:val="20"/>
          <w:szCs w:val="20"/>
          <w:lang w:eastAsia="uk-UA"/>
        </w:rPr>
        <w:t>залежності</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строків</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уповноважених</w:t>
      </w:r>
      <w:proofErr w:type="spellEnd"/>
      <w:r w:rsidR="007D177C" w:rsidRPr="000808E8">
        <w:rPr>
          <w:sz w:val="20"/>
          <w:szCs w:val="20"/>
          <w:lang w:eastAsia="uk-UA"/>
        </w:rPr>
        <w:t xml:space="preserve"> </w:t>
      </w:r>
      <w:proofErr w:type="spellStart"/>
      <w:r w:rsidR="007D177C" w:rsidRPr="000808E8">
        <w:rPr>
          <w:sz w:val="20"/>
          <w:szCs w:val="20"/>
          <w:lang w:eastAsia="uk-UA"/>
        </w:rPr>
        <w:t>органів</w:t>
      </w:r>
      <w:proofErr w:type="spellEnd"/>
      <w:r w:rsidR="007D177C" w:rsidRPr="000808E8">
        <w:rPr>
          <w:sz w:val="20"/>
          <w:szCs w:val="20"/>
          <w:lang w:eastAsia="uk-UA"/>
        </w:rPr>
        <w:t xml:space="preserve"> (</w:t>
      </w:r>
      <w:proofErr w:type="spellStart"/>
      <w:r w:rsidR="007D177C" w:rsidRPr="000808E8">
        <w:rPr>
          <w:sz w:val="20"/>
          <w:szCs w:val="20"/>
          <w:lang w:eastAsia="uk-UA"/>
        </w:rPr>
        <w:t>зацікавлених</w:t>
      </w:r>
      <w:proofErr w:type="spellEnd"/>
      <w:r w:rsidR="007D177C" w:rsidRPr="000808E8">
        <w:rPr>
          <w:sz w:val="20"/>
          <w:szCs w:val="20"/>
          <w:lang w:eastAsia="uk-UA"/>
        </w:rPr>
        <w:t xml:space="preserve"> </w:t>
      </w:r>
      <w:proofErr w:type="spellStart"/>
      <w:r w:rsidR="007D177C" w:rsidRPr="000808E8">
        <w:rPr>
          <w:sz w:val="20"/>
          <w:szCs w:val="20"/>
          <w:lang w:eastAsia="uk-UA"/>
        </w:rPr>
        <w:t>осіб</w:t>
      </w:r>
      <w:proofErr w:type="spellEnd"/>
      <w:r w:rsidR="007D177C" w:rsidRPr="000808E8">
        <w:rPr>
          <w:sz w:val="20"/>
          <w:szCs w:val="20"/>
          <w:lang w:eastAsia="uk-UA"/>
        </w:rPr>
        <w:t xml:space="preserve">) та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встановлених</w:t>
      </w:r>
      <w:proofErr w:type="spellEnd"/>
      <w:r w:rsidR="007D177C" w:rsidRPr="000808E8">
        <w:rPr>
          <w:sz w:val="20"/>
          <w:szCs w:val="20"/>
          <w:lang w:eastAsia="uk-UA"/>
        </w:rPr>
        <w:t xml:space="preserve"> </w:t>
      </w:r>
      <w:proofErr w:type="spellStart"/>
      <w:r w:rsidR="007D177C" w:rsidRPr="000808E8">
        <w:rPr>
          <w:sz w:val="20"/>
          <w:szCs w:val="20"/>
          <w:lang w:eastAsia="uk-UA"/>
        </w:rPr>
        <w:t>термінів</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(на </w:t>
      </w:r>
      <w:proofErr w:type="spellStart"/>
      <w:r w:rsidR="007D177C" w:rsidRPr="000808E8">
        <w:rPr>
          <w:sz w:val="20"/>
          <w:szCs w:val="20"/>
          <w:lang w:eastAsia="uk-UA"/>
        </w:rPr>
        <w:t>якій</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 xml:space="preserve"> та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до </w:t>
      </w:r>
      <w:proofErr w:type="spellStart"/>
      <w:r w:rsidR="007D177C" w:rsidRPr="000808E8">
        <w:rPr>
          <w:sz w:val="20"/>
          <w:szCs w:val="20"/>
          <w:lang w:eastAsia="uk-UA"/>
        </w:rPr>
        <w:t>якого</w:t>
      </w:r>
      <w:proofErr w:type="spellEnd"/>
      <w:r w:rsidR="007D177C" w:rsidRPr="000808E8">
        <w:rPr>
          <w:sz w:val="20"/>
          <w:szCs w:val="20"/>
          <w:lang w:eastAsia="uk-UA"/>
        </w:rPr>
        <w:t xml:space="preserve"> (</w:t>
      </w:r>
      <w:proofErr w:type="spellStart"/>
      <w:r w:rsidR="007D177C" w:rsidRPr="000808E8">
        <w:rPr>
          <w:sz w:val="20"/>
          <w:szCs w:val="20"/>
          <w:lang w:eastAsia="uk-UA"/>
        </w:rPr>
        <w:t>якої</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w:t>
      </w:r>
    </w:p>
    <w:p w14:paraId="440045B3" w14:textId="77777777" w:rsidR="007D177C" w:rsidRPr="000808E8" w:rsidRDefault="007D177C" w:rsidP="003A0323">
      <w:pPr>
        <w:jc w:val="both"/>
        <w:rPr>
          <w:sz w:val="20"/>
          <w:szCs w:val="20"/>
          <w:lang w:eastAsia="uk-UA"/>
        </w:rPr>
      </w:pP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встановлено</w:t>
      </w:r>
      <w:proofErr w:type="spellEnd"/>
      <w:r w:rsidRPr="000808E8">
        <w:rPr>
          <w:sz w:val="20"/>
          <w:szCs w:val="20"/>
          <w:lang w:eastAsia="uk-UA"/>
        </w:rPr>
        <w:t xml:space="preserve"> </w:t>
      </w:r>
      <w:proofErr w:type="spellStart"/>
      <w:r w:rsidRPr="000808E8">
        <w:rPr>
          <w:sz w:val="20"/>
          <w:szCs w:val="20"/>
          <w:lang w:eastAsia="uk-UA"/>
        </w:rPr>
        <w:t>безстрокову</w:t>
      </w:r>
      <w:proofErr w:type="spellEnd"/>
      <w:r w:rsidRPr="000808E8">
        <w:rPr>
          <w:sz w:val="20"/>
          <w:szCs w:val="20"/>
          <w:lang w:eastAsia="uk-UA"/>
        </w:rPr>
        <w:t xml:space="preserve"> </w:t>
      </w:r>
      <w:proofErr w:type="spellStart"/>
      <w:r w:rsidRPr="000808E8">
        <w:rPr>
          <w:sz w:val="20"/>
          <w:szCs w:val="20"/>
          <w:lang w:eastAsia="uk-UA"/>
        </w:rPr>
        <w:t>дію</w:t>
      </w:r>
      <w:proofErr w:type="spellEnd"/>
      <w:r w:rsidRPr="000808E8">
        <w:rPr>
          <w:sz w:val="20"/>
          <w:szCs w:val="20"/>
          <w:lang w:eastAsia="uk-UA"/>
        </w:rPr>
        <w:t xml:space="preserve"> </w:t>
      </w:r>
      <w:proofErr w:type="spellStart"/>
      <w:r w:rsidRPr="000808E8">
        <w:rPr>
          <w:sz w:val="20"/>
          <w:szCs w:val="20"/>
          <w:lang w:eastAsia="uk-UA"/>
        </w:rPr>
        <w:t>узгоджень</w:t>
      </w:r>
      <w:proofErr w:type="spellEnd"/>
      <w:r w:rsidRPr="000808E8">
        <w:rPr>
          <w:sz w:val="20"/>
          <w:szCs w:val="20"/>
          <w:lang w:eastAsia="uk-UA"/>
        </w:rPr>
        <w:t xml:space="preserve">, </w:t>
      </w:r>
      <w:proofErr w:type="spellStart"/>
      <w:r w:rsidRPr="000808E8">
        <w:rPr>
          <w:sz w:val="20"/>
          <w:szCs w:val="20"/>
          <w:lang w:eastAsia="uk-UA"/>
        </w:rPr>
        <w:t>технічний</w:t>
      </w:r>
      <w:proofErr w:type="spellEnd"/>
      <w:r w:rsidRPr="000808E8">
        <w:rPr>
          <w:sz w:val="20"/>
          <w:szCs w:val="20"/>
          <w:lang w:eastAsia="uk-UA"/>
        </w:rPr>
        <w:t xml:space="preserve"> паспорт </w:t>
      </w:r>
      <w:proofErr w:type="spellStart"/>
      <w:r w:rsidRPr="000808E8">
        <w:rPr>
          <w:sz w:val="20"/>
          <w:szCs w:val="20"/>
          <w:lang w:eastAsia="uk-UA"/>
        </w:rPr>
        <w:t>реєструється</w:t>
      </w:r>
      <w:proofErr w:type="spellEnd"/>
      <w:r w:rsidRPr="000808E8">
        <w:rPr>
          <w:sz w:val="20"/>
          <w:szCs w:val="20"/>
          <w:lang w:eastAsia="uk-UA"/>
        </w:rPr>
        <w:t xml:space="preserve"> без </w:t>
      </w:r>
      <w:proofErr w:type="spellStart"/>
      <w:r w:rsidRPr="000808E8">
        <w:rPr>
          <w:sz w:val="20"/>
          <w:szCs w:val="20"/>
          <w:lang w:eastAsia="uk-UA"/>
        </w:rPr>
        <w:t>встановлення</w:t>
      </w:r>
      <w:proofErr w:type="spellEnd"/>
      <w:r w:rsidRPr="000808E8">
        <w:rPr>
          <w:sz w:val="20"/>
          <w:szCs w:val="20"/>
          <w:lang w:eastAsia="uk-UA"/>
        </w:rPr>
        <w:t xml:space="preserve"> </w:t>
      </w:r>
      <w:proofErr w:type="spellStart"/>
      <w:r w:rsidRPr="000808E8">
        <w:rPr>
          <w:sz w:val="20"/>
          <w:szCs w:val="20"/>
          <w:lang w:eastAsia="uk-UA"/>
        </w:rPr>
        <w:t>кінцевого</w:t>
      </w:r>
      <w:proofErr w:type="spellEnd"/>
      <w:r w:rsidRPr="000808E8">
        <w:rPr>
          <w:sz w:val="20"/>
          <w:szCs w:val="20"/>
          <w:lang w:eastAsia="uk-UA"/>
        </w:rPr>
        <w:t xml:space="preserve"> </w:t>
      </w:r>
      <w:proofErr w:type="spellStart"/>
      <w:r w:rsidRPr="000808E8">
        <w:rPr>
          <w:sz w:val="20"/>
          <w:szCs w:val="20"/>
          <w:lang w:eastAsia="uk-UA"/>
        </w:rPr>
        <w:t>терміну</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w:t>
      </w:r>
    </w:p>
    <w:p w14:paraId="597EC129" w14:textId="3CA4A3B6"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.9.</w:t>
      </w:r>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строку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виникла</w:t>
      </w:r>
      <w:proofErr w:type="spellEnd"/>
      <w:r w:rsidR="007D177C" w:rsidRPr="000808E8">
        <w:rPr>
          <w:sz w:val="20"/>
          <w:szCs w:val="20"/>
          <w:lang w:eastAsia="uk-UA"/>
        </w:rPr>
        <w:t xml:space="preserve"> потреба в </w:t>
      </w:r>
      <w:proofErr w:type="spellStart"/>
      <w:r w:rsidR="007D177C" w:rsidRPr="000808E8">
        <w:rPr>
          <w:sz w:val="20"/>
          <w:szCs w:val="20"/>
          <w:lang w:eastAsia="uk-UA"/>
        </w:rPr>
        <w:t>зміні</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архітектурних</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естетичних</w:t>
      </w:r>
      <w:proofErr w:type="spellEnd"/>
      <w:r w:rsidR="007D177C" w:rsidRPr="000808E8">
        <w:rPr>
          <w:sz w:val="20"/>
          <w:szCs w:val="20"/>
          <w:lang w:eastAsia="uk-UA"/>
        </w:rPr>
        <w:t xml:space="preserve">, </w:t>
      </w:r>
      <w:proofErr w:type="spellStart"/>
      <w:r w:rsidR="007D177C" w:rsidRPr="000808E8">
        <w:rPr>
          <w:sz w:val="20"/>
          <w:szCs w:val="20"/>
          <w:lang w:eastAsia="uk-UA"/>
        </w:rPr>
        <w:t>технічних</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інформаційних</w:t>
      </w:r>
      <w:proofErr w:type="spellEnd"/>
      <w:r w:rsidR="007D177C" w:rsidRPr="000808E8">
        <w:rPr>
          <w:sz w:val="20"/>
          <w:szCs w:val="20"/>
          <w:lang w:eastAsia="uk-UA"/>
        </w:rPr>
        <w:t xml:space="preserve"> </w:t>
      </w:r>
      <w:proofErr w:type="spellStart"/>
      <w:r w:rsidR="007D177C" w:rsidRPr="000808E8">
        <w:rPr>
          <w:sz w:val="20"/>
          <w:szCs w:val="20"/>
          <w:lang w:eastAsia="uk-UA"/>
        </w:rPr>
        <w:t>параметрів</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звертається</w:t>
      </w:r>
      <w:proofErr w:type="spellEnd"/>
      <w:r w:rsidR="007D177C" w:rsidRPr="000808E8">
        <w:rPr>
          <w:sz w:val="20"/>
          <w:szCs w:val="20"/>
          <w:lang w:eastAsia="uk-UA"/>
        </w:rPr>
        <w:t xml:space="preserve"> до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з </w:t>
      </w:r>
      <w:proofErr w:type="spellStart"/>
      <w:r w:rsidR="007D177C" w:rsidRPr="000808E8">
        <w:rPr>
          <w:sz w:val="20"/>
          <w:szCs w:val="20"/>
          <w:lang w:eastAsia="uk-UA"/>
        </w:rPr>
        <w:t>письмовою</w:t>
      </w:r>
      <w:proofErr w:type="spellEnd"/>
      <w:r w:rsidR="007D177C" w:rsidRPr="000808E8">
        <w:rPr>
          <w:sz w:val="20"/>
          <w:szCs w:val="20"/>
          <w:lang w:eastAsia="uk-UA"/>
        </w:rPr>
        <w:t xml:space="preserve"> </w:t>
      </w:r>
      <w:proofErr w:type="spellStart"/>
      <w:r w:rsidR="007D177C" w:rsidRPr="000808E8">
        <w:rPr>
          <w:sz w:val="20"/>
          <w:szCs w:val="20"/>
          <w:lang w:eastAsia="uk-UA"/>
        </w:rPr>
        <w:t>заявою</w:t>
      </w:r>
      <w:proofErr w:type="spellEnd"/>
      <w:r w:rsidR="007D177C" w:rsidRPr="000808E8">
        <w:rPr>
          <w:sz w:val="20"/>
          <w:szCs w:val="20"/>
          <w:lang w:eastAsia="uk-UA"/>
        </w:rPr>
        <w:t xml:space="preserve"> </w:t>
      </w:r>
      <w:proofErr w:type="spellStart"/>
      <w:r w:rsidR="007D177C" w:rsidRPr="000808E8">
        <w:rPr>
          <w:sz w:val="20"/>
          <w:szCs w:val="20"/>
          <w:lang w:eastAsia="uk-UA"/>
        </w:rPr>
        <w:t>довільної</w:t>
      </w:r>
      <w:proofErr w:type="spellEnd"/>
      <w:r w:rsidR="007D177C" w:rsidRPr="000808E8">
        <w:rPr>
          <w:sz w:val="20"/>
          <w:szCs w:val="20"/>
          <w:lang w:eastAsia="uk-UA"/>
        </w:rPr>
        <w:t xml:space="preserve"> </w:t>
      </w:r>
      <w:proofErr w:type="spellStart"/>
      <w:r w:rsidR="007D177C" w:rsidRPr="000808E8">
        <w:rPr>
          <w:sz w:val="20"/>
          <w:szCs w:val="20"/>
          <w:lang w:eastAsia="uk-UA"/>
        </w:rPr>
        <w:t>форми</w:t>
      </w:r>
      <w:proofErr w:type="spellEnd"/>
      <w:r w:rsidR="007D177C" w:rsidRPr="000808E8">
        <w:rPr>
          <w:sz w:val="20"/>
          <w:szCs w:val="20"/>
          <w:lang w:eastAsia="uk-UA"/>
        </w:rPr>
        <w:t xml:space="preserve"> </w:t>
      </w:r>
      <w:proofErr w:type="spellStart"/>
      <w:r w:rsidR="007D177C" w:rsidRPr="000808E8">
        <w:rPr>
          <w:sz w:val="20"/>
          <w:szCs w:val="20"/>
          <w:lang w:eastAsia="uk-UA"/>
        </w:rPr>
        <w:t>щодо</w:t>
      </w:r>
      <w:proofErr w:type="spellEnd"/>
      <w:r w:rsidR="007D177C" w:rsidRPr="000808E8">
        <w:rPr>
          <w:sz w:val="20"/>
          <w:szCs w:val="20"/>
          <w:lang w:eastAsia="uk-UA"/>
        </w:rPr>
        <w:t xml:space="preserve"> </w:t>
      </w:r>
      <w:proofErr w:type="spellStart"/>
      <w:r w:rsidR="007D177C" w:rsidRPr="000808E8">
        <w:rPr>
          <w:sz w:val="20"/>
          <w:szCs w:val="20"/>
          <w:lang w:eastAsia="uk-UA"/>
        </w:rPr>
        <w:t>внесення</w:t>
      </w:r>
      <w:proofErr w:type="spellEnd"/>
      <w:r w:rsidR="007D177C" w:rsidRPr="000808E8">
        <w:rPr>
          <w:sz w:val="20"/>
          <w:szCs w:val="20"/>
          <w:lang w:eastAsia="uk-UA"/>
        </w:rPr>
        <w:t xml:space="preserve"> до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відповідних</w:t>
      </w:r>
      <w:proofErr w:type="spellEnd"/>
      <w:r w:rsidR="007D177C" w:rsidRPr="000808E8">
        <w:rPr>
          <w:sz w:val="20"/>
          <w:szCs w:val="20"/>
          <w:lang w:eastAsia="uk-UA"/>
        </w:rPr>
        <w:t xml:space="preserve"> </w:t>
      </w:r>
      <w:proofErr w:type="spellStart"/>
      <w:r w:rsidR="007D177C" w:rsidRPr="000808E8">
        <w:rPr>
          <w:sz w:val="20"/>
          <w:szCs w:val="20"/>
          <w:lang w:eastAsia="uk-UA"/>
        </w:rPr>
        <w:t>змін</w:t>
      </w:r>
      <w:proofErr w:type="spellEnd"/>
      <w:r w:rsidR="007D177C" w:rsidRPr="000808E8">
        <w:rPr>
          <w:sz w:val="20"/>
          <w:szCs w:val="20"/>
          <w:lang w:eastAsia="uk-UA"/>
        </w:rPr>
        <w:t xml:space="preserve">, до </w:t>
      </w:r>
      <w:proofErr w:type="spellStart"/>
      <w:r w:rsidR="007D177C" w:rsidRPr="000808E8">
        <w:rPr>
          <w:sz w:val="20"/>
          <w:szCs w:val="20"/>
          <w:lang w:eastAsia="uk-UA"/>
        </w:rPr>
        <w:t>якої</w:t>
      </w:r>
      <w:proofErr w:type="spellEnd"/>
      <w:r w:rsidR="007D177C" w:rsidRPr="000808E8">
        <w:rPr>
          <w:sz w:val="20"/>
          <w:szCs w:val="20"/>
          <w:lang w:eastAsia="uk-UA"/>
        </w:rPr>
        <w:t xml:space="preserve"> </w:t>
      </w:r>
      <w:proofErr w:type="spellStart"/>
      <w:r w:rsidR="007D177C" w:rsidRPr="000808E8">
        <w:rPr>
          <w:sz w:val="20"/>
          <w:szCs w:val="20"/>
          <w:lang w:eastAsia="uk-UA"/>
        </w:rPr>
        <w:t>додається</w:t>
      </w:r>
      <w:proofErr w:type="spellEnd"/>
      <w:r w:rsidR="007D177C" w:rsidRPr="000808E8">
        <w:rPr>
          <w:sz w:val="20"/>
          <w:szCs w:val="20"/>
          <w:lang w:eastAsia="uk-UA"/>
        </w:rPr>
        <w:t>:</w:t>
      </w:r>
    </w:p>
    <w:p w14:paraId="6EC539A1" w14:textId="77777777" w:rsidR="007D177C" w:rsidRPr="000808E8" w:rsidRDefault="007D177C" w:rsidP="003A0323">
      <w:pPr>
        <w:ind w:firstLine="567"/>
        <w:jc w:val="both"/>
        <w:rPr>
          <w:sz w:val="20"/>
          <w:szCs w:val="20"/>
          <w:lang w:eastAsia="uk-UA"/>
        </w:rPr>
      </w:pPr>
      <w:r w:rsidRPr="000808E8">
        <w:rPr>
          <w:sz w:val="20"/>
          <w:szCs w:val="20"/>
          <w:lang w:eastAsia="uk-UA"/>
        </w:rPr>
        <w:t xml:space="preserve">– характеристика </w:t>
      </w:r>
      <w:proofErr w:type="spellStart"/>
      <w:r w:rsidRPr="000808E8">
        <w:rPr>
          <w:sz w:val="20"/>
          <w:szCs w:val="20"/>
          <w:lang w:eastAsia="uk-UA"/>
        </w:rPr>
        <w:t>архітектурних</w:t>
      </w:r>
      <w:proofErr w:type="spellEnd"/>
      <w:r w:rsidRPr="000808E8">
        <w:rPr>
          <w:sz w:val="20"/>
          <w:szCs w:val="20"/>
          <w:lang w:eastAsia="uk-UA"/>
        </w:rPr>
        <w:t xml:space="preserve">, </w:t>
      </w:r>
      <w:proofErr w:type="spellStart"/>
      <w:r w:rsidRPr="000808E8">
        <w:rPr>
          <w:sz w:val="20"/>
          <w:szCs w:val="20"/>
          <w:lang w:eastAsia="uk-UA"/>
        </w:rPr>
        <w:t>естетичних</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інформаційних</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w:t>
      </w:r>
      <w:proofErr w:type="gramStart"/>
      <w:r w:rsidRPr="000808E8">
        <w:rPr>
          <w:sz w:val="20"/>
          <w:szCs w:val="20"/>
          <w:lang w:eastAsia="uk-UA"/>
        </w:rPr>
        <w:t>у параметрах</w:t>
      </w:r>
      <w:proofErr w:type="gram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1F40B95F"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ескіз</w:t>
      </w:r>
      <w:proofErr w:type="spellEnd"/>
      <w:r w:rsidRPr="000808E8">
        <w:rPr>
          <w:sz w:val="20"/>
          <w:szCs w:val="20"/>
          <w:lang w:eastAsia="uk-UA"/>
        </w:rPr>
        <w:t xml:space="preserve"> з </w:t>
      </w:r>
      <w:proofErr w:type="spellStart"/>
      <w:r w:rsidRPr="000808E8">
        <w:rPr>
          <w:sz w:val="20"/>
          <w:szCs w:val="20"/>
          <w:lang w:eastAsia="uk-UA"/>
        </w:rPr>
        <w:t>основними</w:t>
      </w:r>
      <w:proofErr w:type="spellEnd"/>
      <w:r w:rsidRPr="000808E8">
        <w:rPr>
          <w:sz w:val="20"/>
          <w:szCs w:val="20"/>
          <w:lang w:eastAsia="uk-UA"/>
        </w:rPr>
        <w:t xml:space="preserve"> </w:t>
      </w:r>
      <w:proofErr w:type="spellStart"/>
      <w:r w:rsidRPr="000808E8">
        <w:rPr>
          <w:sz w:val="20"/>
          <w:szCs w:val="20"/>
          <w:lang w:eastAsia="uk-UA"/>
        </w:rPr>
        <w:t>розмірами</w:t>
      </w:r>
      <w:proofErr w:type="spellEnd"/>
      <w:r w:rsidRPr="000808E8">
        <w:rPr>
          <w:sz w:val="20"/>
          <w:szCs w:val="20"/>
          <w:lang w:eastAsia="uk-UA"/>
        </w:rPr>
        <w:t xml:space="preserve">, </w:t>
      </w:r>
      <w:proofErr w:type="spellStart"/>
      <w:r w:rsidRPr="000808E8">
        <w:rPr>
          <w:sz w:val="20"/>
          <w:szCs w:val="20"/>
          <w:lang w:eastAsia="uk-UA"/>
        </w:rPr>
        <w:t>кресленнями</w:t>
      </w:r>
      <w:proofErr w:type="spellEnd"/>
      <w:r w:rsidRPr="000808E8">
        <w:rPr>
          <w:sz w:val="20"/>
          <w:szCs w:val="20"/>
          <w:lang w:eastAsia="uk-UA"/>
        </w:rPr>
        <w:t xml:space="preserve"> </w:t>
      </w:r>
      <w:proofErr w:type="spellStart"/>
      <w:r w:rsidRPr="000808E8">
        <w:rPr>
          <w:sz w:val="20"/>
          <w:szCs w:val="20"/>
          <w:lang w:eastAsia="uk-UA"/>
        </w:rPr>
        <w:t>вузлів</w:t>
      </w:r>
      <w:proofErr w:type="spellEnd"/>
      <w:r w:rsidRPr="000808E8">
        <w:rPr>
          <w:sz w:val="20"/>
          <w:szCs w:val="20"/>
          <w:lang w:eastAsia="uk-UA"/>
        </w:rPr>
        <w:t xml:space="preserve"> </w:t>
      </w:r>
      <w:proofErr w:type="spellStart"/>
      <w:r w:rsidRPr="000808E8">
        <w:rPr>
          <w:sz w:val="20"/>
          <w:szCs w:val="20"/>
          <w:lang w:eastAsia="uk-UA"/>
        </w:rPr>
        <w:t>кріплення</w:t>
      </w:r>
      <w:proofErr w:type="spellEnd"/>
      <w:r w:rsidRPr="000808E8">
        <w:rPr>
          <w:sz w:val="20"/>
          <w:szCs w:val="20"/>
          <w:lang w:eastAsia="uk-UA"/>
        </w:rPr>
        <w:t xml:space="preserve">, </w:t>
      </w:r>
      <w:proofErr w:type="spellStart"/>
      <w:r w:rsidRPr="000808E8">
        <w:rPr>
          <w:sz w:val="20"/>
          <w:szCs w:val="20"/>
          <w:lang w:eastAsia="uk-UA"/>
        </w:rPr>
        <w:t>даними</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матеріалів</w:t>
      </w:r>
      <w:proofErr w:type="spellEnd"/>
      <w:r w:rsidRPr="000808E8">
        <w:rPr>
          <w:sz w:val="20"/>
          <w:szCs w:val="20"/>
          <w:lang w:eastAsia="uk-UA"/>
        </w:rPr>
        <w:t xml:space="preserve"> </w:t>
      </w:r>
      <w:proofErr w:type="spellStart"/>
      <w:r w:rsidRPr="000808E8">
        <w:rPr>
          <w:sz w:val="20"/>
          <w:szCs w:val="20"/>
          <w:lang w:eastAsia="uk-UA"/>
        </w:rPr>
        <w:t>виготовлення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підсвічення</w:t>
      </w:r>
      <w:proofErr w:type="spellEnd"/>
      <w:r w:rsidRPr="000808E8">
        <w:rPr>
          <w:sz w:val="20"/>
          <w:szCs w:val="20"/>
          <w:lang w:eastAsia="uk-UA"/>
        </w:rPr>
        <w:t xml:space="preserve"> – 2 </w:t>
      </w:r>
      <w:proofErr w:type="spellStart"/>
      <w:r w:rsidRPr="000808E8">
        <w:rPr>
          <w:sz w:val="20"/>
          <w:szCs w:val="20"/>
          <w:lang w:eastAsia="uk-UA"/>
        </w:rPr>
        <w:t>екземпляри</w:t>
      </w:r>
      <w:proofErr w:type="spellEnd"/>
      <w:r w:rsidRPr="000808E8">
        <w:rPr>
          <w:sz w:val="20"/>
          <w:szCs w:val="20"/>
          <w:lang w:eastAsia="uk-UA"/>
        </w:rPr>
        <w:t>;</w:t>
      </w:r>
    </w:p>
    <w:p w14:paraId="111429F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комп’ютерний</w:t>
      </w:r>
      <w:proofErr w:type="spellEnd"/>
      <w:r w:rsidRPr="000808E8">
        <w:rPr>
          <w:sz w:val="20"/>
          <w:szCs w:val="20"/>
          <w:lang w:eastAsia="uk-UA"/>
        </w:rPr>
        <w:t xml:space="preserve"> макет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з </w:t>
      </w:r>
      <w:proofErr w:type="spellStart"/>
      <w:r w:rsidRPr="000808E8">
        <w:rPr>
          <w:sz w:val="20"/>
          <w:szCs w:val="20"/>
          <w:lang w:eastAsia="uk-UA"/>
        </w:rPr>
        <w:t>архітектурною</w:t>
      </w:r>
      <w:proofErr w:type="spellEnd"/>
      <w:r w:rsidRPr="000808E8">
        <w:rPr>
          <w:sz w:val="20"/>
          <w:szCs w:val="20"/>
          <w:lang w:eastAsia="uk-UA"/>
        </w:rPr>
        <w:t xml:space="preserve"> </w:t>
      </w:r>
      <w:proofErr w:type="spellStart"/>
      <w:r w:rsidRPr="000808E8">
        <w:rPr>
          <w:sz w:val="20"/>
          <w:szCs w:val="20"/>
          <w:lang w:eastAsia="uk-UA"/>
        </w:rPr>
        <w:t>прив’язкою</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gramStart"/>
      <w:r w:rsidRPr="000808E8">
        <w:rPr>
          <w:sz w:val="20"/>
          <w:szCs w:val="20"/>
          <w:lang w:eastAsia="uk-UA"/>
        </w:rPr>
        <w:t>до фасаду</w:t>
      </w:r>
      <w:proofErr w:type="gram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 2 </w:t>
      </w:r>
      <w:proofErr w:type="spellStart"/>
      <w:r w:rsidRPr="000808E8">
        <w:rPr>
          <w:sz w:val="20"/>
          <w:szCs w:val="20"/>
          <w:lang w:eastAsia="uk-UA"/>
        </w:rPr>
        <w:t>екземпляри</w:t>
      </w:r>
      <w:proofErr w:type="spellEnd"/>
      <w:r w:rsidRPr="000808E8">
        <w:rPr>
          <w:sz w:val="20"/>
          <w:szCs w:val="20"/>
          <w:lang w:eastAsia="uk-UA"/>
        </w:rPr>
        <w:t>.</w:t>
      </w:r>
    </w:p>
    <w:p w14:paraId="4D99870C" w14:textId="2A62EA10" w:rsidR="007D177C" w:rsidRPr="000808E8" w:rsidRDefault="007D177C" w:rsidP="003A0323">
      <w:pPr>
        <w:jc w:val="both"/>
        <w:rPr>
          <w:sz w:val="20"/>
          <w:szCs w:val="20"/>
          <w:lang w:val="uk-UA" w:eastAsia="uk-UA"/>
        </w:rPr>
      </w:pP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протягом</w:t>
      </w:r>
      <w:proofErr w:type="spellEnd"/>
      <w:r w:rsidRPr="000808E8">
        <w:rPr>
          <w:sz w:val="20"/>
          <w:szCs w:val="20"/>
          <w:lang w:eastAsia="uk-UA"/>
        </w:rPr>
        <w:t xml:space="preserve"> </w:t>
      </w:r>
      <w:proofErr w:type="spellStart"/>
      <w:r w:rsidRPr="000808E8">
        <w:rPr>
          <w:sz w:val="20"/>
          <w:szCs w:val="20"/>
          <w:lang w:eastAsia="uk-UA"/>
        </w:rPr>
        <w:t>двадцяти</w:t>
      </w:r>
      <w:proofErr w:type="spellEnd"/>
      <w:r w:rsidRPr="000808E8">
        <w:rPr>
          <w:sz w:val="20"/>
          <w:szCs w:val="20"/>
          <w:lang w:eastAsia="uk-UA"/>
        </w:rPr>
        <w:t xml:space="preserve"> </w:t>
      </w:r>
      <w:proofErr w:type="spellStart"/>
      <w:r w:rsidRPr="000808E8">
        <w:rPr>
          <w:sz w:val="20"/>
          <w:szCs w:val="20"/>
          <w:lang w:eastAsia="uk-UA"/>
        </w:rPr>
        <w:t>робочих</w:t>
      </w:r>
      <w:proofErr w:type="spellEnd"/>
      <w:r w:rsidRPr="000808E8">
        <w:rPr>
          <w:sz w:val="20"/>
          <w:szCs w:val="20"/>
          <w:lang w:eastAsia="uk-UA"/>
        </w:rPr>
        <w:t xml:space="preserve"> </w:t>
      </w:r>
      <w:proofErr w:type="spellStart"/>
      <w:r w:rsidRPr="000808E8">
        <w:rPr>
          <w:sz w:val="20"/>
          <w:szCs w:val="20"/>
          <w:lang w:eastAsia="uk-UA"/>
        </w:rPr>
        <w:t>днів</w:t>
      </w:r>
      <w:proofErr w:type="spellEnd"/>
      <w:r w:rsidRPr="000808E8">
        <w:rPr>
          <w:sz w:val="20"/>
          <w:szCs w:val="20"/>
          <w:lang w:eastAsia="uk-UA"/>
        </w:rPr>
        <w:t xml:space="preserve"> з </w:t>
      </w:r>
      <w:proofErr w:type="spellStart"/>
      <w:r w:rsidRPr="000808E8">
        <w:rPr>
          <w:sz w:val="20"/>
          <w:szCs w:val="20"/>
          <w:lang w:eastAsia="uk-UA"/>
        </w:rPr>
        <w:t>дати</w:t>
      </w:r>
      <w:proofErr w:type="spellEnd"/>
      <w:r w:rsidRPr="000808E8">
        <w:rPr>
          <w:sz w:val="20"/>
          <w:szCs w:val="20"/>
          <w:lang w:eastAsia="uk-UA"/>
        </w:rPr>
        <w:t xml:space="preserve"> </w:t>
      </w:r>
      <w:proofErr w:type="spellStart"/>
      <w:r w:rsidRPr="000808E8">
        <w:rPr>
          <w:sz w:val="20"/>
          <w:szCs w:val="20"/>
          <w:lang w:eastAsia="uk-UA"/>
        </w:rPr>
        <w:t>реєстрації</w:t>
      </w:r>
      <w:proofErr w:type="spellEnd"/>
      <w:r w:rsidRPr="000808E8">
        <w:rPr>
          <w:sz w:val="20"/>
          <w:szCs w:val="20"/>
          <w:lang w:eastAsia="uk-UA"/>
        </w:rPr>
        <w:t xml:space="preserve"> заяви </w:t>
      </w:r>
      <w:proofErr w:type="spellStart"/>
      <w:r w:rsidRPr="000808E8">
        <w:rPr>
          <w:sz w:val="20"/>
          <w:szCs w:val="20"/>
          <w:lang w:eastAsia="uk-UA"/>
        </w:rPr>
        <w:t>розглядає</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та вносить </w:t>
      </w:r>
      <w:proofErr w:type="spellStart"/>
      <w:r w:rsidRPr="000808E8">
        <w:rPr>
          <w:sz w:val="20"/>
          <w:szCs w:val="20"/>
          <w:lang w:eastAsia="uk-UA"/>
        </w:rPr>
        <w:t>відповідні</w:t>
      </w:r>
      <w:proofErr w:type="spellEnd"/>
      <w:r w:rsidRPr="000808E8">
        <w:rPr>
          <w:sz w:val="20"/>
          <w:szCs w:val="20"/>
          <w:lang w:eastAsia="uk-UA"/>
        </w:rPr>
        <w:t xml:space="preserve"> </w:t>
      </w:r>
      <w:proofErr w:type="spellStart"/>
      <w:r w:rsidRPr="000808E8">
        <w:rPr>
          <w:sz w:val="20"/>
          <w:szCs w:val="20"/>
          <w:lang w:eastAsia="uk-UA"/>
        </w:rPr>
        <w:t>зміни</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r w:rsidR="008901E7" w:rsidRPr="000808E8">
        <w:rPr>
          <w:sz w:val="20"/>
          <w:szCs w:val="20"/>
          <w:lang w:val="uk-UA" w:eastAsia="uk-UA"/>
        </w:rPr>
        <w:t xml:space="preserve">, та </w:t>
      </w:r>
      <w:proofErr w:type="spellStart"/>
      <w:r w:rsidR="008901E7" w:rsidRPr="000808E8">
        <w:rPr>
          <w:sz w:val="20"/>
          <w:szCs w:val="20"/>
          <w:lang w:val="uk-UA" w:eastAsia="uk-UA"/>
        </w:rPr>
        <w:t>готуе</w:t>
      </w:r>
      <w:proofErr w:type="spellEnd"/>
      <w:r w:rsidR="008901E7" w:rsidRPr="000808E8">
        <w:rPr>
          <w:sz w:val="20"/>
          <w:szCs w:val="20"/>
          <w:lang w:val="uk-UA" w:eastAsia="uk-UA"/>
        </w:rPr>
        <w:t xml:space="preserve"> рішення виконавчого комітет</w:t>
      </w:r>
      <w:r w:rsidR="00931EC8">
        <w:rPr>
          <w:sz w:val="20"/>
          <w:szCs w:val="20"/>
          <w:lang w:val="uk-UA" w:eastAsia="uk-UA"/>
        </w:rPr>
        <w:t>у</w:t>
      </w:r>
      <w:r w:rsidR="008901E7" w:rsidRPr="000808E8">
        <w:rPr>
          <w:sz w:val="20"/>
          <w:szCs w:val="20"/>
          <w:lang w:val="uk-UA" w:eastAsia="uk-UA"/>
        </w:rPr>
        <w:t xml:space="preserve">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008901E7" w:rsidRPr="000808E8">
        <w:rPr>
          <w:sz w:val="20"/>
          <w:szCs w:val="20"/>
          <w:lang w:val="uk-UA" w:eastAsia="uk-UA"/>
        </w:rPr>
        <w:t xml:space="preserve"> на узгодження вивіски. </w:t>
      </w:r>
    </w:p>
    <w:p w14:paraId="15DEAD4E"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відмови</w:t>
      </w:r>
      <w:proofErr w:type="spellEnd"/>
      <w:r w:rsidRPr="000808E8">
        <w:rPr>
          <w:sz w:val="20"/>
          <w:szCs w:val="20"/>
          <w:lang w:eastAsia="uk-UA"/>
        </w:rPr>
        <w:t xml:space="preserve"> у </w:t>
      </w:r>
      <w:proofErr w:type="spellStart"/>
      <w:r w:rsidRPr="000808E8">
        <w:rPr>
          <w:sz w:val="20"/>
          <w:szCs w:val="20"/>
          <w:lang w:eastAsia="uk-UA"/>
        </w:rPr>
        <w:t>внесенні</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надає</w:t>
      </w:r>
      <w:proofErr w:type="spellEnd"/>
      <w:r w:rsidRPr="000808E8">
        <w:rPr>
          <w:sz w:val="20"/>
          <w:szCs w:val="20"/>
          <w:lang w:eastAsia="uk-UA"/>
        </w:rPr>
        <w:t xml:space="preserve"> </w:t>
      </w:r>
      <w:proofErr w:type="spellStart"/>
      <w:r w:rsidRPr="000808E8">
        <w:rPr>
          <w:sz w:val="20"/>
          <w:szCs w:val="20"/>
          <w:lang w:eastAsia="uk-UA"/>
        </w:rPr>
        <w:t>суб’єкту</w:t>
      </w:r>
      <w:proofErr w:type="spellEnd"/>
      <w:r w:rsidRPr="000808E8">
        <w:rPr>
          <w:sz w:val="20"/>
          <w:szCs w:val="20"/>
          <w:lang w:eastAsia="uk-UA"/>
        </w:rPr>
        <w:t xml:space="preserve"> </w:t>
      </w:r>
      <w:proofErr w:type="spellStart"/>
      <w:r w:rsidRPr="000808E8">
        <w:rPr>
          <w:sz w:val="20"/>
          <w:szCs w:val="20"/>
          <w:lang w:eastAsia="uk-UA"/>
        </w:rPr>
        <w:t>господарювання</w:t>
      </w:r>
      <w:proofErr w:type="spellEnd"/>
      <w:r w:rsidRPr="000808E8">
        <w:rPr>
          <w:sz w:val="20"/>
          <w:szCs w:val="20"/>
          <w:lang w:eastAsia="uk-UA"/>
        </w:rPr>
        <w:t xml:space="preserve"> </w:t>
      </w:r>
      <w:proofErr w:type="spellStart"/>
      <w:r w:rsidRPr="000808E8">
        <w:rPr>
          <w:sz w:val="20"/>
          <w:szCs w:val="20"/>
          <w:lang w:eastAsia="uk-UA"/>
        </w:rPr>
        <w:t>мотивовану</w:t>
      </w:r>
      <w:proofErr w:type="spellEnd"/>
      <w:r w:rsidRPr="000808E8">
        <w:rPr>
          <w:sz w:val="20"/>
          <w:szCs w:val="20"/>
          <w:lang w:eastAsia="uk-UA"/>
        </w:rPr>
        <w:t xml:space="preserve"> </w:t>
      </w:r>
      <w:proofErr w:type="spellStart"/>
      <w:r w:rsidRPr="000808E8">
        <w:rPr>
          <w:sz w:val="20"/>
          <w:szCs w:val="20"/>
          <w:lang w:eastAsia="uk-UA"/>
        </w:rPr>
        <w:t>відповідь</w:t>
      </w:r>
      <w:proofErr w:type="spellEnd"/>
      <w:r w:rsidRPr="000808E8">
        <w:rPr>
          <w:sz w:val="20"/>
          <w:szCs w:val="20"/>
          <w:lang w:eastAsia="uk-UA"/>
        </w:rPr>
        <w:t>.</w:t>
      </w:r>
    </w:p>
    <w:p w14:paraId="1AAB49ED" w14:textId="22F0ED8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.10.</w:t>
      </w:r>
      <w:r w:rsidR="007D177C" w:rsidRPr="000808E8">
        <w:rPr>
          <w:sz w:val="20"/>
          <w:szCs w:val="20"/>
          <w:lang w:eastAsia="uk-UA"/>
        </w:rPr>
        <w:t xml:space="preserve"> Для </w:t>
      </w:r>
      <w:proofErr w:type="spellStart"/>
      <w:r w:rsidR="007D177C" w:rsidRPr="000808E8">
        <w:rPr>
          <w:sz w:val="20"/>
          <w:szCs w:val="20"/>
          <w:lang w:eastAsia="uk-UA"/>
        </w:rPr>
        <w:t>подовження</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суб’єкт</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подає</w:t>
      </w:r>
      <w:proofErr w:type="spellEnd"/>
      <w:r w:rsidR="007D177C" w:rsidRPr="000808E8">
        <w:rPr>
          <w:sz w:val="20"/>
          <w:szCs w:val="20"/>
          <w:lang w:eastAsia="uk-UA"/>
        </w:rPr>
        <w:t xml:space="preserve"> </w:t>
      </w:r>
      <w:proofErr w:type="spellStart"/>
      <w:r w:rsidR="007D177C" w:rsidRPr="000808E8">
        <w:rPr>
          <w:sz w:val="20"/>
          <w:szCs w:val="20"/>
          <w:lang w:eastAsia="uk-UA"/>
        </w:rPr>
        <w:t>робочому</w:t>
      </w:r>
      <w:proofErr w:type="spellEnd"/>
      <w:r w:rsidR="007D177C" w:rsidRPr="000808E8">
        <w:rPr>
          <w:sz w:val="20"/>
          <w:szCs w:val="20"/>
          <w:lang w:eastAsia="uk-UA"/>
        </w:rPr>
        <w:t xml:space="preserve"> органу </w:t>
      </w:r>
      <w:proofErr w:type="spellStart"/>
      <w:r w:rsidR="007D177C" w:rsidRPr="000808E8">
        <w:rPr>
          <w:sz w:val="20"/>
          <w:szCs w:val="20"/>
          <w:lang w:eastAsia="uk-UA"/>
        </w:rPr>
        <w:t>заяву</w:t>
      </w:r>
      <w:proofErr w:type="spellEnd"/>
      <w:r w:rsidR="007D177C" w:rsidRPr="000808E8">
        <w:rPr>
          <w:sz w:val="20"/>
          <w:szCs w:val="20"/>
          <w:lang w:eastAsia="uk-UA"/>
        </w:rPr>
        <w:t xml:space="preserve">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ніж</w:t>
      </w:r>
      <w:proofErr w:type="spellEnd"/>
      <w:r w:rsidR="007D177C" w:rsidRPr="000808E8">
        <w:rPr>
          <w:sz w:val="20"/>
          <w:szCs w:val="20"/>
          <w:lang w:eastAsia="uk-UA"/>
        </w:rPr>
        <w:t xml:space="preserve"> за один </w:t>
      </w:r>
      <w:proofErr w:type="spellStart"/>
      <w:r w:rsidR="007D177C" w:rsidRPr="000808E8">
        <w:rPr>
          <w:sz w:val="20"/>
          <w:szCs w:val="20"/>
          <w:lang w:eastAsia="uk-UA"/>
        </w:rPr>
        <w:t>місяць</w:t>
      </w:r>
      <w:proofErr w:type="spellEnd"/>
      <w:r w:rsidR="007D177C" w:rsidRPr="000808E8">
        <w:rPr>
          <w:sz w:val="20"/>
          <w:szCs w:val="20"/>
          <w:lang w:eastAsia="uk-UA"/>
        </w:rPr>
        <w:t xml:space="preserve"> до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закінчення</w:t>
      </w:r>
      <w:proofErr w:type="spellEnd"/>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w:t>
      </w:r>
      <w:proofErr w:type="spellStart"/>
      <w:r w:rsidR="007D177C" w:rsidRPr="000808E8">
        <w:rPr>
          <w:sz w:val="20"/>
          <w:szCs w:val="20"/>
          <w:lang w:eastAsia="uk-UA"/>
        </w:rPr>
        <w:t>розглядає</w:t>
      </w:r>
      <w:proofErr w:type="spellEnd"/>
      <w:r w:rsidR="007D177C" w:rsidRPr="000808E8">
        <w:rPr>
          <w:sz w:val="20"/>
          <w:szCs w:val="20"/>
          <w:lang w:eastAsia="uk-UA"/>
        </w:rPr>
        <w:t xml:space="preserve"> </w:t>
      </w:r>
      <w:proofErr w:type="spellStart"/>
      <w:r w:rsidR="007D177C" w:rsidRPr="000808E8">
        <w:rPr>
          <w:sz w:val="20"/>
          <w:szCs w:val="20"/>
          <w:lang w:eastAsia="uk-UA"/>
        </w:rPr>
        <w:t>заяву</w:t>
      </w:r>
      <w:proofErr w:type="spellEnd"/>
      <w:r w:rsidR="007D177C" w:rsidRPr="000808E8">
        <w:rPr>
          <w:sz w:val="20"/>
          <w:szCs w:val="20"/>
          <w:lang w:eastAsia="uk-UA"/>
        </w:rPr>
        <w:t xml:space="preserve"> та </w:t>
      </w:r>
      <w:proofErr w:type="spellStart"/>
      <w:r w:rsidR="007D177C" w:rsidRPr="000808E8">
        <w:rPr>
          <w:sz w:val="20"/>
          <w:szCs w:val="20"/>
          <w:lang w:eastAsia="uk-UA"/>
        </w:rPr>
        <w:t>надає</w:t>
      </w:r>
      <w:proofErr w:type="spellEnd"/>
      <w:r w:rsidR="007D177C" w:rsidRPr="000808E8">
        <w:rPr>
          <w:sz w:val="20"/>
          <w:szCs w:val="20"/>
          <w:lang w:eastAsia="uk-UA"/>
        </w:rPr>
        <w:t xml:space="preserve"> </w:t>
      </w:r>
      <w:proofErr w:type="spellStart"/>
      <w:r w:rsidR="007D177C" w:rsidRPr="000808E8">
        <w:rPr>
          <w:sz w:val="20"/>
          <w:szCs w:val="20"/>
          <w:lang w:eastAsia="uk-UA"/>
        </w:rPr>
        <w:t>суб’єкту</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супровідний</w:t>
      </w:r>
      <w:proofErr w:type="spellEnd"/>
      <w:r w:rsidR="007D177C" w:rsidRPr="000808E8">
        <w:rPr>
          <w:sz w:val="20"/>
          <w:szCs w:val="20"/>
          <w:lang w:eastAsia="uk-UA"/>
        </w:rPr>
        <w:t xml:space="preserve"> лист для </w:t>
      </w:r>
      <w:proofErr w:type="spellStart"/>
      <w:r w:rsidR="007D177C" w:rsidRPr="000808E8">
        <w:rPr>
          <w:sz w:val="20"/>
          <w:szCs w:val="20"/>
          <w:lang w:eastAsia="uk-UA"/>
        </w:rPr>
        <w:t>подовження</w:t>
      </w:r>
      <w:proofErr w:type="spellEnd"/>
      <w:r w:rsidR="007D177C" w:rsidRPr="000808E8">
        <w:rPr>
          <w:sz w:val="20"/>
          <w:szCs w:val="20"/>
          <w:lang w:eastAsia="uk-UA"/>
        </w:rPr>
        <w:t xml:space="preserve"> строку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необхідними</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уповноваженими</w:t>
      </w:r>
      <w:proofErr w:type="spellEnd"/>
      <w:r w:rsidR="007D177C" w:rsidRPr="000808E8">
        <w:rPr>
          <w:sz w:val="20"/>
          <w:szCs w:val="20"/>
          <w:lang w:eastAsia="uk-UA"/>
        </w:rPr>
        <w:t xml:space="preserve"> органами (</w:t>
      </w:r>
      <w:proofErr w:type="spellStart"/>
      <w:r w:rsidR="007D177C" w:rsidRPr="000808E8">
        <w:rPr>
          <w:sz w:val="20"/>
          <w:szCs w:val="20"/>
          <w:lang w:eastAsia="uk-UA"/>
        </w:rPr>
        <w:t>зацікавленими</w:t>
      </w:r>
      <w:proofErr w:type="spellEnd"/>
      <w:r w:rsidR="007D177C" w:rsidRPr="000808E8">
        <w:rPr>
          <w:sz w:val="20"/>
          <w:szCs w:val="20"/>
          <w:lang w:eastAsia="uk-UA"/>
        </w:rPr>
        <w:t xml:space="preserve"> особами), </w:t>
      </w:r>
      <w:proofErr w:type="spellStart"/>
      <w:r w:rsidR="007D177C" w:rsidRPr="000808E8">
        <w:rPr>
          <w:sz w:val="20"/>
          <w:szCs w:val="20"/>
          <w:lang w:eastAsia="uk-UA"/>
        </w:rPr>
        <w:t>визначеними</w:t>
      </w:r>
      <w:proofErr w:type="spellEnd"/>
      <w:r w:rsidR="007D177C" w:rsidRPr="000808E8">
        <w:rPr>
          <w:sz w:val="20"/>
          <w:szCs w:val="20"/>
          <w:lang w:eastAsia="uk-UA"/>
        </w:rPr>
        <w:t xml:space="preserve"> у </w:t>
      </w:r>
      <w:proofErr w:type="spellStart"/>
      <w:r w:rsidR="007D177C" w:rsidRPr="000808E8">
        <w:rPr>
          <w:sz w:val="20"/>
          <w:szCs w:val="20"/>
          <w:lang w:eastAsia="uk-UA"/>
        </w:rPr>
        <w:t>пункті</w:t>
      </w:r>
      <w:proofErr w:type="spellEnd"/>
      <w:r w:rsidR="007D177C" w:rsidRPr="000808E8">
        <w:rPr>
          <w:sz w:val="20"/>
          <w:szCs w:val="20"/>
          <w:lang w:eastAsia="uk-UA"/>
        </w:rPr>
        <w:t xml:space="preserve"> </w:t>
      </w:r>
      <w:r w:rsidRPr="000808E8">
        <w:rPr>
          <w:sz w:val="20"/>
          <w:szCs w:val="20"/>
          <w:lang w:val="uk-UA" w:eastAsia="uk-UA"/>
        </w:rPr>
        <w:t>5.5</w:t>
      </w:r>
      <w:r w:rsidR="007D177C" w:rsidRPr="000808E8">
        <w:rPr>
          <w:sz w:val="20"/>
          <w:szCs w:val="20"/>
          <w:lang w:eastAsia="uk-UA"/>
        </w:rPr>
        <w:t xml:space="preserve">.6 </w:t>
      </w:r>
      <w:r w:rsidRPr="000808E8">
        <w:rPr>
          <w:sz w:val="20"/>
          <w:szCs w:val="20"/>
          <w:lang w:val="uk-UA" w:eastAsia="uk-UA"/>
        </w:rPr>
        <w:t>цих</w:t>
      </w:r>
      <w:r w:rsidR="007D177C" w:rsidRPr="000808E8">
        <w:rPr>
          <w:sz w:val="20"/>
          <w:szCs w:val="20"/>
          <w:lang w:eastAsia="uk-UA"/>
        </w:rPr>
        <w:t xml:space="preserve"> П</w:t>
      </w:r>
      <w:proofErr w:type="spellStart"/>
      <w:r w:rsidRPr="000808E8">
        <w:rPr>
          <w:sz w:val="20"/>
          <w:szCs w:val="20"/>
          <w:lang w:val="uk-UA" w:eastAsia="uk-UA"/>
        </w:rPr>
        <w:t>равил</w:t>
      </w:r>
      <w:proofErr w:type="spellEnd"/>
      <w:r w:rsidR="007D177C" w:rsidRPr="000808E8">
        <w:rPr>
          <w:sz w:val="20"/>
          <w:szCs w:val="20"/>
          <w:lang w:eastAsia="uk-UA"/>
        </w:rPr>
        <w:t>.</w:t>
      </w:r>
    </w:p>
    <w:p w14:paraId="383FD29A" w14:textId="356F8DE3" w:rsidR="007D177C" w:rsidRPr="000808E8" w:rsidRDefault="007D177C" w:rsidP="003A0323">
      <w:pPr>
        <w:jc w:val="both"/>
        <w:rPr>
          <w:sz w:val="20"/>
          <w:szCs w:val="20"/>
          <w:lang w:val="uk-UA" w:eastAsia="uk-UA"/>
        </w:rPr>
      </w:pPr>
      <w:proofErr w:type="spellStart"/>
      <w:r w:rsidRPr="000808E8">
        <w:rPr>
          <w:sz w:val="20"/>
          <w:szCs w:val="20"/>
          <w:lang w:eastAsia="uk-UA"/>
        </w:rPr>
        <w:t>Після</w:t>
      </w:r>
      <w:proofErr w:type="spellEnd"/>
      <w:r w:rsidRPr="000808E8">
        <w:rPr>
          <w:sz w:val="20"/>
          <w:szCs w:val="20"/>
          <w:lang w:eastAsia="uk-UA"/>
        </w:rPr>
        <w:t xml:space="preserve"> </w:t>
      </w:r>
      <w:proofErr w:type="spellStart"/>
      <w:r w:rsidRPr="000808E8">
        <w:rPr>
          <w:sz w:val="20"/>
          <w:szCs w:val="20"/>
          <w:lang w:eastAsia="uk-UA"/>
        </w:rPr>
        <w:t>відповідного</w:t>
      </w:r>
      <w:proofErr w:type="spellEnd"/>
      <w:r w:rsidRPr="000808E8">
        <w:rPr>
          <w:sz w:val="20"/>
          <w:szCs w:val="20"/>
          <w:lang w:eastAsia="uk-UA"/>
        </w:rPr>
        <w:t xml:space="preserve"> </w:t>
      </w:r>
      <w:proofErr w:type="spellStart"/>
      <w:r w:rsidRPr="000808E8">
        <w:rPr>
          <w:sz w:val="20"/>
          <w:szCs w:val="20"/>
          <w:lang w:eastAsia="uk-UA"/>
        </w:rPr>
        <w:t>оформлення</w:t>
      </w:r>
      <w:proofErr w:type="spellEnd"/>
      <w:r w:rsidRPr="000808E8">
        <w:rPr>
          <w:sz w:val="20"/>
          <w:szCs w:val="20"/>
          <w:lang w:eastAsia="uk-UA"/>
        </w:rPr>
        <w:t xml:space="preserve"> </w:t>
      </w:r>
      <w:proofErr w:type="spellStart"/>
      <w:r w:rsidRPr="000808E8">
        <w:rPr>
          <w:sz w:val="20"/>
          <w:szCs w:val="20"/>
          <w:lang w:eastAsia="uk-UA"/>
        </w:rPr>
        <w:t>супровідного</w:t>
      </w:r>
      <w:proofErr w:type="spellEnd"/>
      <w:r w:rsidRPr="000808E8">
        <w:rPr>
          <w:sz w:val="20"/>
          <w:szCs w:val="20"/>
          <w:lang w:eastAsia="uk-UA"/>
        </w:rPr>
        <w:t xml:space="preserve"> листа для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суб’єкт</w:t>
      </w:r>
      <w:proofErr w:type="spellEnd"/>
      <w:r w:rsidRPr="000808E8">
        <w:rPr>
          <w:sz w:val="20"/>
          <w:szCs w:val="20"/>
          <w:lang w:eastAsia="uk-UA"/>
        </w:rPr>
        <w:t xml:space="preserve"> </w:t>
      </w:r>
      <w:proofErr w:type="spellStart"/>
      <w:r w:rsidRPr="000808E8">
        <w:rPr>
          <w:sz w:val="20"/>
          <w:szCs w:val="20"/>
          <w:lang w:eastAsia="uk-UA"/>
        </w:rPr>
        <w:t>господарювання</w:t>
      </w:r>
      <w:proofErr w:type="spellEnd"/>
      <w:r w:rsidRPr="000808E8">
        <w:rPr>
          <w:sz w:val="20"/>
          <w:szCs w:val="20"/>
          <w:lang w:eastAsia="uk-UA"/>
        </w:rPr>
        <w:t xml:space="preserve"> </w:t>
      </w:r>
      <w:proofErr w:type="spellStart"/>
      <w:r w:rsidRPr="000808E8">
        <w:rPr>
          <w:sz w:val="20"/>
          <w:szCs w:val="20"/>
          <w:lang w:eastAsia="uk-UA"/>
        </w:rPr>
        <w:t>подає</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разом з </w:t>
      </w:r>
      <w:proofErr w:type="spellStart"/>
      <w:r w:rsidRPr="000808E8">
        <w:rPr>
          <w:sz w:val="20"/>
          <w:szCs w:val="20"/>
          <w:lang w:eastAsia="uk-UA"/>
        </w:rPr>
        <w:t>технічним</w:t>
      </w:r>
      <w:proofErr w:type="spellEnd"/>
      <w:r w:rsidRPr="000808E8">
        <w:rPr>
          <w:sz w:val="20"/>
          <w:szCs w:val="20"/>
          <w:lang w:eastAsia="uk-UA"/>
        </w:rPr>
        <w:t xml:space="preserve"> паспортом </w:t>
      </w:r>
      <w:proofErr w:type="spellStart"/>
      <w:r w:rsidRPr="000808E8">
        <w:rPr>
          <w:sz w:val="20"/>
          <w:szCs w:val="20"/>
          <w:lang w:eastAsia="uk-UA"/>
        </w:rPr>
        <w:t>робочому</w:t>
      </w:r>
      <w:proofErr w:type="spellEnd"/>
      <w:r w:rsidRPr="000808E8">
        <w:rPr>
          <w:sz w:val="20"/>
          <w:szCs w:val="20"/>
          <w:lang w:eastAsia="uk-UA"/>
        </w:rPr>
        <w:t xml:space="preserve"> органу.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паспорту </w:t>
      </w:r>
      <w:proofErr w:type="spellStart"/>
      <w:r w:rsidRPr="000808E8">
        <w:rPr>
          <w:sz w:val="20"/>
          <w:szCs w:val="20"/>
          <w:lang w:eastAsia="uk-UA"/>
        </w:rPr>
        <w:t>подовжується</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встановлених</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строків</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узгоджень</w:t>
      </w:r>
      <w:proofErr w:type="spellEnd"/>
      <w:r w:rsidR="00FF344C" w:rsidRPr="000808E8">
        <w:rPr>
          <w:sz w:val="20"/>
          <w:szCs w:val="20"/>
          <w:lang w:val="uk-UA" w:eastAsia="uk-UA"/>
        </w:rPr>
        <w:t xml:space="preserve"> згідно зі строками узгодження рішення виконавчого комітету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00FF344C" w:rsidRPr="000808E8">
        <w:rPr>
          <w:sz w:val="20"/>
          <w:szCs w:val="20"/>
          <w:lang w:val="uk-UA" w:eastAsia="uk-UA"/>
        </w:rPr>
        <w:t>.</w:t>
      </w:r>
    </w:p>
    <w:p w14:paraId="037F3F0E" w14:textId="77777777" w:rsidR="007D177C" w:rsidRPr="000808E8" w:rsidRDefault="007D177C" w:rsidP="003A0323">
      <w:pPr>
        <w:jc w:val="both"/>
        <w:rPr>
          <w:sz w:val="20"/>
          <w:szCs w:val="20"/>
          <w:lang w:eastAsia="uk-UA"/>
        </w:rPr>
      </w:pPr>
      <w:r w:rsidRPr="000808E8">
        <w:rPr>
          <w:sz w:val="20"/>
          <w:szCs w:val="20"/>
          <w:lang w:eastAsia="uk-UA"/>
        </w:rPr>
        <w:t xml:space="preserve">Заяви, </w:t>
      </w:r>
      <w:proofErr w:type="spellStart"/>
      <w:r w:rsidRPr="000808E8">
        <w:rPr>
          <w:sz w:val="20"/>
          <w:szCs w:val="20"/>
          <w:lang w:eastAsia="uk-UA"/>
        </w:rPr>
        <w:t>подані</w:t>
      </w:r>
      <w:proofErr w:type="spellEnd"/>
      <w:r w:rsidRPr="000808E8">
        <w:rPr>
          <w:sz w:val="20"/>
          <w:szCs w:val="20"/>
          <w:lang w:eastAsia="uk-UA"/>
        </w:rPr>
        <w:t xml:space="preserve"> з </w:t>
      </w:r>
      <w:proofErr w:type="spellStart"/>
      <w:r w:rsidRPr="000808E8">
        <w:rPr>
          <w:sz w:val="20"/>
          <w:szCs w:val="20"/>
          <w:lang w:eastAsia="uk-UA"/>
        </w:rPr>
        <w:t>пропущенням</w:t>
      </w:r>
      <w:proofErr w:type="spellEnd"/>
      <w:r w:rsidRPr="000808E8">
        <w:rPr>
          <w:sz w:val="20"/>
          <w:szCs w:val="20"/>
          <w:lang w:eastAsia="uk-UA"/>
        </w:rPr>
        <w:t xml:space="preserve"> строку, </w:t>
      </w:r>
      <w:proofErr w:type="spellStart"/>
      <w:r w:rsidRPr="000808E8">
        <w:rPr>
          <w:sz w:val="20"/>
          <w:szCs w:val="20"/>
          <w:lang w:eastAsia="uk-UA"/>
        </w:rPr>
        <w:t>вказаного</w:t>
      </w:r>
      <w:proofErr w:type="spellEnd"/>
      <w:r w:rsidRPr="000808E8">
        <w:rPr>
          <w:sz w:val="20"/>
          <w:szCs w:val="20"/>
          <w:lang w:eastAsia="uk-UA"/>
        </w:rPr>
        <w:t xml:space="preserve"> в </w:t>
      </w:r>
      <w:proofErr w:type="spellStart"/>
      <w:r w:rsidRPr="000808E8">
        <w:rPr>
          <w:sz w:val="20"/>
          <w:szCs w:val="20"/>
          <w:lang w:eastAsia="uk-UA"/>
        </w:rPr>
        <w:t>абзаці</w:t>
      </w:r>
      <w:proofErr w:type="spellEnd"/>
      <w:r w:rsidRPr="000808E8">
        <w:rPr>
          <w:sz w:val="20"/>
          <w:szCs w:val="20"/>
          <w:lang w:eastAsia="uk-UA"/>
        </w:rPr>
        <w:t xml:space="preserve"> 1 </w:t>
      </w:r>
      <w:proofErr w:type="spellStart"/>
      <w:r w:rsidRPr="000808E8">
        <w:rPr>
          <w:sz w:val="20"/>
          <w:szCs w:val="20"/>
          <w:lang w:eastAsia="uk-UA"/>
        </w:rPr>
        <w:t>цього</w:t>
      </w:r>
      <w:proofErr w:type="spellEnd"/>
      <w:r w:rsidRPr="000808E8">
        <w:rPr>
          <w:sz w:val="20"/>
          <w:szCs w:val="20"/>
          <w:lang w:eastAsia="uk-UA"/>
        </w:rPr>
        <w:t xml:space="preserve"> пункту, </w:t>
      </w:r>
      <w:proofErr w:type="spellStart"/>
      <w:r w:rsidRPr="000808E8">
        <w:rPr>
          <w:sz w:val="20"/>
          <w:szCs w:val="20"/>
          <w:lang w:eastAsia="uk-UA"/>
        </w:rPr>
        <w:t>залишаються</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без </w:t>
      </w:r>
      <w:proofErr w:type="spellStart"/>
      <w:r w:rsidRPr="000808E8">
        <w:rPr>
          <w:sz w:val="20"/>
          <w:szCs w:val="20"/>
          <w:lang w:eastAsia="uk-UA"/>
        </w:rPr>
        <w:t>розгляду</w:t>
      </w:r>
      <w:proofErr w:type="spellEnd"/>
      <w:r w:rsidRPr="000808E8">
        <w:rPr>
          <w:sz w:val="20"/>
          <w:szCs w:val="20"/>
          <w:lang w:eastAsia="uk-UA"/>
        </w:rPr>
        <w:t xml:space="preserve"> по </w:t>
      </w:r>
      <w:proofErr w:type="spellStart"/>
      <w:r w:rsidRPr="000808E8">
        <w:rPr>
          <w:sz w:val="20"/>
          <w:szCs w:val="20"/>
          <w:lang w:eastAsia="uk-UA"/>
        </w:rPr>
        <w:t>суті</w:t>
      </w:r>
      <w:proofErr w:type="spellEnd"/>
      <w:r w:rsidRPr="000808E8">
        <w:rPr>
          <w:sz w:val="20"/>
          <w:szCs w:val="20"/>
          <w:lang w:eastAsia="uk-UA"/>
        </w:rPr>
        <w:t>.</w:t>
      </w:r>
    </w:p>
    <w:p w14:paraId="43A2BF26" w14:textId="280633DA" w:rsidR="007D177C" w:rsidRPr="000808E8" w:rsidRDefault="00FF344C" w:rsidP="003A0323">
      <w:pPr>
        <w:ind w:firstLine="567"/>
        <w:jc w:val="both"/>
        <w:rPr>
          <w:sz w:val="20"/>
          <w:szCs w:val="20"/>
          <w:lang w:eastAsia="uk-UA"/>
        </w:rPr>
      </w:pPr>
      <w:r w:rsidRPr="000808E8">
        <w:rPr>
          <w:b/>
          <w:bCs/>
          <w:sz w:val="20"/>
          <w:szCs w:val="20"/>
          <w:lang w:val="uk-UA" w:eastAsia="uk-UA"/>
        </w:rPr>
        <w:t>5.6</w:t>
      </w:r>
      <w:r w:rsidR="007D177C" w:rsidRPr="000808E8">
        <w:rPr>
          <w:b/>
          <w:bCs/>
          <w:sz w:val="20"/>
          <w:szCs w:val="20"/>
          <w:lang w:eastAsia="uk-UA"/>
        </w:rPr>
        <w:t>.</w:t>
      </w:r>
      <w:r w:rsidR="007D177C" w:rsidRPr="000808E8">
        <w:rPr>
          <w:sz w:val="20"/>
          <w:szCs w:val="20"/>
          <w:lang w:eastAsia="uk-UA"/>
        </w:rPr>
        <w:t xml:space="preserve"> Плата у </w:t>
      </w:r>
      <w:proofErr w:type="spellStart"/>
      <w:r w:rsidR="007D177C" w:rsidRPr="000808E8">
        <w:rPr>
          <w:sz w:val="20"/>
          <w:szCs w:val="20"/>
          <w:lang w:eastAsia="uk-UA"/>
        </w:rPr>
        <w:t>зв’язку</w:t>
      </w:r>
      <w:proofErr w:type="spellEnd"/>
      <w:r w:rsidR="007D177C" w:rsidRPr="000808E8">
        <w:rPr>
          <w:sz w:val="20"/>
          <w:szCs w:val="20"/>
          <w:lang w:eastAsia="uk-UA"/>
        </w:rPr>
        <w:t xml:space="preserve"> з </w:t>
      </w:r>
      <w:proofErr w:type="spellStart"/>
      <w:r w:rsidR="007D177C" w:rsidRPr="000808E8">
        <w:rPr>
          <w:sz w:val="20"/>
          <w:szCs w:val="20"/>
          <w:lang w:eastAsia="uk-UA"/>
        </w:rPr>
        <w:t>розміщенням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p>
    <w:p w14:paraId="558BDE15" w14:textId="46487011" w:rsidR="007D177C" w:rsidRPr="000808E8" w:rsidRDefault="00FF344C" w:rsidP="003A0323">
      <w:pPr>
        <w:ind w:firstLine="567"/>
        <w:jc w:val="both"/>
        <w:rPr>
          <w:sz w:val="20"/>
          <w:szCs w:val="20"/>
          <w:lang w:eastAsia="uk-UA"/>
        </w:rPr>
      </w:pPr>
      <w:r w:rsidRPr="000808E8">
        <w:rPr>
          <w:b/>
          <w:bCs/>
          <w:sz w:val="20"/>
          <w:szCs w:val="20"/>
          <w:lang w:val="uk-UA" w:eastAsia="uk-UA"/>
        </w:rPr>
        <w:t>5.6</w:t>
      </w:r>
      <w:r w:rsidR="007D177C" w:rsidRPr="000808E8">
        <w:rPr>
          <w:b/>
          <w:bCs/>
          <w:sz w:val="20"/>
          <w:szCs w:val="20"/>
          <w:lang w:eastAsia="uk-UA"/>
        </w:rPr>
        <w:t>.1.</w:t>
      </w:r>
      <w:r w:rsidR="007D177C" w:rsidRPr="000808E8">
        <w:rPr>
          <w:sz w:val="20"/>
          <w:szCs w:val="20"/>
          <w:lang w:eastAsia="uk-UA"/>
        </w:rPr>
        <w:t xml:space="preserve"> Плата за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та </w:t>
      </w:r>
      <w:proofErr w:type="spellStart"/>
      <w:r w:rsidR="007D177C" w:rsidRPr="000808E8">
        <w:rPr>
          <w:sz w:val="20"/>
          <w:szCs w:val="20"/>
          <w:lang w:eastAsia="uk-UA"/>
        </w:rPr>
        <w:t>внесення</w:t>
      </w:r>
      <w:proofErr w:type="spellEnd"/>
      <w:r w:rsidR="007D177C" w:rsidRPr="000808E8">
        <w:rPr>
          <w:sz w:val="20"/>
          <w:szCs w:val="20"/>
          <w:lang w:eastAsia="uk-UA"/>
        </w:rPr>
        <w:t xml:space="preserve"> до </w:t>
      </w:r>
      <w:proofErr w:type="spellStart"/>
      <w:r w:rsidR="007D177C" w:rsidRPr="000808E8">
        <w:rPr>
          <w:sz w:val="20"/>
          <w:szCs w:val="20"/>
          <w:lang w:eastAsia="uk-UA"/>
        </w:rPr>
        <w:t>електронного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реєстру</w:t>
      </w:r>
      <w:proofErr w:type="spellEnd"/>
      <w:r w:rsidR="007D177C" w:rsidRPr="000808E8">
        <w:rPr>
          <w:sz w:val="20"/>
          <w:szCs w:val="20"/>
          <w:lang w:eastAsia="uk-UA"/>
        </w:rPr>
        <w:t xml:space="preserve"> не </w:t>
      </w:r>
      <w:proofErr w:type="spellStart"/>
      <w:r w:rsidR="007D177C" w:rsidRPr="000808E8">
        <w:rPr>
          <w:sz w:val="20"/>
          <w:szCs w:val="20"/>
          <w:lang w:eastAsia="uk-UA"/>
        </w:rPr>
        <w:t>стягується</w:t>
      </w:r>
      <w:proofErr w:type="spellEnd"/>
      <w:r w:rsidR="007D177C" w:rsidRPr="000808E8">
        <w:rPr>
          <w:sz w:val="20"/>
          <w:szCs w:val="20"/>
          <w:lang w:eastAsia="uk-UA"/>
        </w:rPr>
        <w:t>.</w:t>
      </w:r>
    </w:p>
    <w:p w14:paraId="63345396" w14:textId="01BD58AB" w:rsidR="007D177C" w:rsidRPr="000808E8" w:rsidRDefault="00FF344C" w:rsidP="003A0323">
      <w:pPr>
        <w:ind w:firstLine="567"/>
        <w:jc w:val="both"/>
        <w:rPr>
          <w:sz w:val="20"/>
          <w:szCs w:val="20"/>
          <w:lang w:eastAsia="uk-UA"/>
        </w:rPr>
      </w:pPr>
      <w:r w:rsidRPr="000808E8">
        <w:rPr>
          <w:b/>
          <w:bCs/>
          <w:sz w:val="20"/>
          <w:szCs w:val="20"/>
          <w:lang w:val="uk-UA" w:eastAsia="uk-UA"/>
        </w:rPr>
        <w:t>5.7.</w:t>
      </w:r>
      <w:r w:rsidR="007D177C" w:rsidRPr="000808E8">
        <w:rPr>
          <w:sz w:val="20"/>
          <w:szCs w:val="20"/>
          <w:lang w:eastAsia="uk-UA"/>
        </w:rPr>
        <w:t xml:space="preserve"> </w:t>
      </w:r>
      <w:r w:rsidR="003A0323" w:rsidRPr="000808E8">
        <w:rPr>
          <w:sz w:val="20"/>
          <w:szCs w:val="20"/>
          <w:lang w:eastAsia="uk-UA"/>
        </w:rPr>
        <w:t>Д</w:t>
      </w:r>
      <w:r w:rsidR="007D177C" w:rsidRPr="000808E8">
        <w:rPr>
          <w:sz w:val="20"/>
          <w:szCs w:val="20"/>
          <w:lang w:eastAsia="uk-UA"/>
        </w:rPr>
        <w:t xml:space="preserve">о </w:t>
      </w:r>
      <w:proofErr w:type="spellStart"/>
      <w:r w:rsidR="007D177C" w:rsidRPr="000808E8">
        <w:rPr>
          <w:sz w:val="20"/>
          <w:szCs w:val="20"/>
          <w:lang w:eastAsia="uk-UA"/>
        </w:rPr>
        <w:t>повноважень</w:t>
      </w:r>
      <w:proofErr w:type="spellEnd"/>
      <w:r w:rsidR="007D177C" w:rsidRPr="000808E8">
        <w:rPr>
          <w:sz w:val="20"/>
          <w:szCs w:val="20"/>
          <w:lang w:eastAsia="uk-UA"/>
        </w:rPr>
        <w:t xml:space="preserve">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належать:</w:t>
      </w:r>
    </w:p>
    <w:p w14:paraId="69779002"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розгляд</w:t>
      </w:r>
      <w:proofErr w:type="spellEnd"/>
      <w:r w:rsidRPr="000808E8">
        <w:rPr>
          <w:sz w:val="20"/>
          <w:szCs w:val="20"/>
          <w:lang w:eastAsia="uk-UA"/>
        </w:rPr>
        <w:t xml:space="preserve"> </w:t>
      </w:r>
      <w:proofErr w:type="spellStart"/>
      <w:r w:rsidRPr="000808E8">
        <w:rPr>
          <w:sz w:val="20"/>
          <w:szCs w:val="20"/>
          <w:lang w:eastAsia="uk-UA"/>
        </w:rPr>
        <w:t>заяв</w:t>
      </w:r>
      <w:proofErr w:type="spellEnd"/>
      <w:r w:rsidRPr="000808E8">
        <w:rPr>
          <w:sz w:val="20"/>
          <w:szCs w:val="20"/>
          <w:lang w:eastAsia="uk-UA"/>
        </w:rPr>
        <w:t xml:space="preserve"> </w:t>
      </w:r>
      <w:proofErr w:type="spellStart"/>
      <w:r w:rsidRPr="000808E8">
        <w:rPr>
          <w:sz w:val="20"/>
          <w:szCs w:val="20"/>
          <w:lang w:eastAsia="uk-UA"/>
        </w:rPr>
        <w:t>юридичних</w:t>
      </w:r>
      <w:proofErr w:type="spellEnd"/>
      <w:r w:rsidRPr="000808E8">
        <w:rPr>
          <w:sz w:val="20"/>
          <w:szCs w:val="20"/>
          <w:lang w:eastAsia="uk-UA"/>
        </w:rPr>
        <w:t xml:space="preserve"> та </w:t>
      </w:r>
      <w:proofErr w:type="spellStart"/>
      <w:r w:rsidRPr="000808E8">
        <w:rPr>
          <w:sz w:val="20"/>
          <w:szCs w:val="20"/>
          <w:lang w:eastAsia="uk-UA"/>
        </w:rPr>
        <w:t>фізичних</w:t>
      </w:r>
      <w:proofErr w:type="spellEnd"/>
      <w:r w:rsidRPr="000808E8">
        <w:rPr>
          <w:sz w:val="20"/>
          <w:szCs w:val="20"/>
          <w:lang w:eastAsia="uk-UA"/>
        </w:rPr>
        <w:t xml:space="preserve"> </w:t>
      </w:r>
      <w:proofErr w:type="spellStart"/>
      <w:r w:rsidRPr="000808E8">
        <w:rPr>
          <w:sz w:val="20"/>
          <w:szCs w:val="20"/>
          <w:lang w:eastAsia="uk-UA"/>
        </w:rPr>
        <w:t>осіб</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2ADC99DC"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підготовка</w:t>
      </w:r>
      <w:proofErr w:type="spellEnd"/>
      <w:r w:rsidRPr="000808E8">
        <w:rPr>
          <w:sz w:val="20"/>
          <w:szCs w:val="20"/>
          <w:lang w:eastAsia="uk-UA"/>
        </w:rPr>
        <w:t xml:space="preserve"> </w:t>
      </w:r>
      <w:proofErr w:type="spellStart"/>
      <w:r w:rsidRPr="000808E8">
        <w:rPr>
          <w:sz w:val="20"/>
          <w:szCs w:val="20"/>
          <w:lang w:eastAsia="uk-UA"/>
        </w:rPr>
        <w:t>листів</w:t>
      </w:r>
      <w:proofErr w:type="spellEnd"/>
      <w:r w:rsidRPr="000808E8">
        <w:rPr>
          <w:sz w:val="20"/>
          <w:szCs w:val="20"/>
          <w:lang w:eastAsia="uk-UA"/>
        </w:rPr>
        <w:t xml:space="preserve"> для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паспортів</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6C074D6F"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прийняття</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паспортів</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внесення</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до них,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переоформлення</w:t>
      </w:r>
      <w:proofErr w:type="spellEnd"/>
      <w:r w:rsidRPr="000808E8">
        <w:rPr>
          <w:sz w:val="20"/>
          <w:szCs w:val="20"/>
          <w:lang w:eastAsia="uk-UA"/>
        </w:rPr>
        <w:t xml:space="preserve"> та </w:t>
      </w:r>
      <w:proofErr w:type="spellStart"/>
      <w:r w:rsidRPr="000808E8">
        <w:rPr>
          <w:sz w:val="20"/>
          <w:szCs w:val="20"/>
          <w:lang w:eastAsia="uk-UA"/>
        </w:rPr>
        <w:t>продовження</w:t>
      </w:r>
      <w:proofErr w:type="spellEnd"/>
      <w:r w:rsidRPr="000808E8">
        <w:rPr>
          <w:sz w:val="20"/>
          <w:szCs w:val="20"/>
          <w:lang w:eastAsia="uk-UA"/>
        </w:rPr>
        <w:t xml:space="preserve"> </w:t>
      </w:r>
      <w:proofErr w:type="spellStart"/>
      <w:r w:rsidRPr="000808E8">
        <w:rPr>
          <w:sz w:val="20"/>
          <w:szCs w:val="20"/>
          <w:lang w:eastAsia="uk-UA"/>
        </w:rPr>
        <w:t>терміну</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w:t>
      </w:r>
    </w:p>
    <w:p w14:paraId="6F328439"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ведення</w:t>
      </w:r>
      <w:proofErr w:type="spellEnd"/>
      <w:r w:rsidRPr="000808E8">
        <w:rPr>
          <w:sz w:val="20"/>
          <w:szCs w:val="20"/>
          <w:lang w:eastAsia="uk-UA"/>
        </w:rPr>
        <w:t xml:space="preserve"> </w:t>
      </w:r>
      <w:proofErr w:type="spellStart"/>
      <w:r w:rsidRPr="000808E8">
        <w:rPr>
          <w:sz w:val="20"/>
          <w:szCs w:val="20"/>
          <w:lang w:eastAsia="uk-UA"/>
        </w:rPr>
        <w:t>електронного</w:t>
      </w:r>
      <w:proofErr w:type="spellEnd"/>
      <w:r w:rsidRPr="000808E8">
        <w:rPr>
          <w:sz w:val="20"/>
          <w:szCs w:val="20"/>
          <w:lang w:eastAsia="uk-UA"/>
        </w:rPr>
        <w:t xml:space="preserve"> </w:t>
      </w:r>
      <w:proofErr w:type="spellStart"/>
      <w:r w:rsidRPr="000808E8">
        <w:rPr>
          <w:sz w:val="20"/>
          <w:szCs w:val="20"/>
          <w:lang w:eastAsia="uk-UA"/>
        </w:rPr>
        <w:t>реєстру</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та </w:t>
      </w:r>
      <w:proofErr w:type="spellStart"/>
      <w:r w:rsidRPr="000808E8">
        <w:rPr>
          <w:sz w:val="20"/>
          <w:szCs w:val="20"/>
          <w:lang w:eastAsia="uk-UA"/>
        </w:rPr>
        <w:t>місць</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w:t>
      </w:r>
    </w:p>
    <w:p w14:paraId="000763F0" w14:textId="39098707" w:rsidR="007D177C" w:rsidRPr="000808E8" w:rsidRDefault="007D177C" w:rsidP="003A0323">
      <w:pPr>
        <w:ind w:firstLine="567"/>
        <w:jc w:val="both"/>
        <w:rPr>
          <w:sz w:val="20"/>
          <w:szCs w:val="20"/>
          <w:lang w:eastAsia="uk-UA"/>
        </w:rPr>
      </w:pPr>
      <w:r w:rsidRPr="000808E8">
        <w:rPr>
          <w:sz w:val="20"/>
          <w:szCs w:val="20"/>
          <w:lang w:eastAsia="uk-UA"/>
        </w:rPr>
        <w:t xml:space="preserve">– контроль за </w:t>
      </w:r>
      <w:proofErr w:type="spellStart"/>
      <w:r w:rsidRPr="000808E8">
        <w:rPr>
          <w:sz w:val="20"/>
          <w:szCs w:val="20"/>
          <w:lang w:eastAsia="uk-UA"/>
        </w:rPr>
        <w:t>розміщенням</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на </w:t>
      </w:r>
      <w:proofErr w:type="spellStart"/>
      <w:r w:rsidRPr="000808E8">
        <w:rPr>
          <w:sz w:val="20"/>
          <w:szCs w:val="20"/>
          <w:lang w:eastAsia="uk-UA"/>
        </w:rPr>
        <w:t>території</w:t>
      </w:r>
      <w:proofErr w:type="spellEnd"/>
      <w:r w:rsidRPr="000808E8">
        <w:rPr>
          <w:sz w:val="20"/>
          <w:szCs w:val="20"/>
          <w:lang w:eastAsia="uk-UA"/>
        </w:rPr>
        <w:t xml:space="preserve"> </w:t>
      </w:r>
      <w:proofErr w:type="spellStart"/>
      <w:r w:rsidRPr="000808E8">
        <w:rPr>
          <w:sz w:val="20"/>
          <w:szCs w:val="20"/>
          <w:lang w:eastAsia="uk-UA"/>
        </w:rPr>
        <w:t>громади</w:t>
      </w:r>
      <w:proofErr w:type="spellEnd"/>
      <w:r w:rsidRPr="000808E8">
        <w:rPr>
          <w:sz w:val="20"/>
          <w:szCs w:val="20"/>
          <w:lang w:eastAsia="uk-UA"/>
        </w:rPr>
        <w:t>;</w:t>
      </w:r>
    </w:p>
    <w:p w14:paraId="3691B0F3"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подання</w:t>
      </w:r>
      <w:proofErr w:type="spellEnd"/>
      <w:r w:rsidRPr="000808E8">
        <w:rPr>
          <w:sz w:val="20"/>
          <w:szCs w:val="20"/>
          <w:lang w:eastAsia="uk-UA"/>
        </w:rPr>
        <w:t xml:space="preserve"> </w:t>
      </w:r>
      <w:proofErr w:type="spellStart"/>
      <w:r w:rsidRPr="000808E8">
        <w:rPr>
          <w:sz w:val="20"/>
          <w:szCs w:val="20"/>
          <w:lang w:eastAsia="uk-UA"/>
        </w:rPr>
        <w:t>уповноваженим</w:t>
      </w:r>
      <w:proofErr w:type="spellEnd"/>
      <w:r w:rsidRPr="000808E8">
        <w:rPr>
          <w:sz w:val="20"/>
          <w:szCs w:val="20"/>
          <w:lang w:eastAsia="uk-UA"/>
        </w:rPr>
        <w:t xml:space="preserve"> органам </w:t>
      </w:r>
      <w:proofErr w:type="spellStart"/>
      <w:r w:rsidRPr="000808E8">
        <w:rPr>
          <w:sz w:val="20"/>
          <w:szCs w:val="20"/>
          <w:lang w:eastAsia="uk-UA"/>
        </w:rPr>
        <w:t>відповідних</w:t>
      </w:r>
      <w:proofErr w:type="spellEnd"/>
      <w:r w:rsidRPr="000808E8">
        <w:rPr>
          <w:sz w:val="20"/>
          <w:szCs w:val="20"/>
          <w:lang w:eastAsia="uk-UA"/>
        </w:rPr>
        <w:t xml:space="preserve"> </w:t>
      </w:r>
      <w:proofErr w:type="spellStart"/>
      <w:r w:rsidRPr="000808E8">
        <w:rPr>
          <w:sz w:val="20"/>
          <w:szCs w:val="20"/>
          <w:lang w:eastAsia="uk-UA"/>
        </w:rPr>
        <w:t>матеріалів</w:t>
      </w:r>
      <w:proofErr w:type="spellEnd"/>
      <w:r w:rsidRPr="000808E8">
        <w:rPr>
          <w:sz w:val="20"/>
          <w:szCs w:val="20"/>
          <w:lang w:eastAsia="uk-UA"/>
        </w:rPr>
        <w:t xml:space="preserve"> –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виявлення</w:t>
      </w:r>
      <w:proofErr w:type="spellEnd"/>
      <w:r w:rsidRPr="000808E8">
        <w:rPr>
          <w:sz w:val="20"/>
          <w:szCs w:val="20"/>
          <w:lang w:eastAsia="uk-UA"/>
        </w:rPr>
        <w:t xml:space="preserve"> </w:t>
      </w:r>
      <w:proofErr w:type="spellStart"/>
      <w:r w:rsidRPr="000808E8">
        <w:rPr>
          <w:sz w:val="20"/>
          <w:szCs w:val="20"/>
          <w:lang w:eastAsia="uk-UA"/>
        </w:rPr>
        <w:t>порушень</w:t>
      </w:r>
      <w:proofErr w:type="spellEnd"/>
      <w:r w:rsidRPr="000808E8">
        <w:rPr>
          <w:sz w:val="20"/>
          <w:szCs w:val="20"/>
          <w:lang w:eastAsia="uk-UA"/>
        </w:rPr>
        <w:t xml:space="preserve"> </w:t>
      </w:r>
      <w:proofErr w:type="spellStart"/>
      <w:r w:rsidRPr="000808E8">
        <w:rPr>
          <w:sz w:val="20"/>
          <w:szCs w:val="20"/>
          <w:lang w:eastAsia="uk-UA"/>
        </w:rPr>
        <w:t>чинних</w:t>
      </w:r>
      <w:proofErr w:type="spellEnd"/>
      <w:r w:rsidRPr="000808E8">
        <w:rPr>
          <w:sz w:val="20"/>
          <w:szCs w:val="20"/>
          <w:lang w:eastAsia="uk-UA"/>
        </w:rPr>
        <w:t xml:space="preserve"> </w:t>
      </w:r>
      <w:proofErr w:type="spellStart"/>
      <w:r w:rsidRPr="000808E8">
        <w:rPr>
          <w:sz w:val="20"/>
          <w:szCs w:val="20"/>
          <w:lang w:eastAsia="uk-UA"/>
        </w:rPr>
        <w:t>нормативних</w:t>
      </w:r>
      <w:proofErr w:type="spellEnd"/>
      <w:r w:rsidRPr="000808E8">
        <w:rPr>
          <w:sz w:val="20"/>
          <w:szCs w:val="20"/>
          <w:lang w:eastAsia="uk-UA"/>
        </w:rPr>
        <w:t xml:space="preserve"> </w:t>
      </w:r>
      <w:proofErr w:type="spellStart"/>
      <w:r w:rsidRPr="000808E8">
        <w:rPr>
          <w:sz w:val="20"/>
          <w:szCs w:val="20"/>
          <w:lang w:eastAsia="uk-UA"/>
        </w:rPr>
        <w:t>актів</w:t>
      </w:r>
      <w:proofErr w:type="spellEnd"/>
      <w:r w:rsidRPr="000808E8">
        <w:rPr>
          <w:sz w:val="20"/>
          <w:szCs w:val="20"/>
          <w:lang w:eastAsia="uk-UA"/>
        </w:rPr>
        <w:t xml:space="preserve">, у тому </w:t>
      </w:r>
      <w:proofErr w:type="spellStart"/>
      <w:r w:rsidRPr="000808E8">
        <w:rPr>
          <w:sz w:val="20"/>
          <w:szCs w:val="20"/>
          <w:lang w:eastAsia="uk-UA"/>
        </w:rPr>
        <w:t>числі</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 xml:space="preserve"> про мову, </w:t>
      </w:r>
      <w:proofErr w:type="spellStart"/>
      <w:r w:rsidRPr="000808E8">
        <w:rPr>
          <w:sz w:val="20"/>
          <w:szCs w:val="20"/>
          <w:lang w:eastAsia="uk-UA"/>
        </w:rPr>
        <w:t>державних</w:t>
      </w:r>
      <w:proofErr w:type="spellEnd"/>
      <w:r w:rsidRPr="000808E8">
        <w:rPr>
          <w:sz w:val="20"/>
          <w:szCs w:val="20"/>
          <w:lang w:eastAsia="uk-UA"/>
        </w:rPr>
        <w:t xml:space="preserve"> норм та </w:t>
      </w:r>
      <w:proofErr w:type="spellStart"/>
      <w:r w:rsidRPr="000808E8">
        <w:rPr>
          <w:sz w:val="20"/>
          <w:szCs w:val="20"/>
          <w:lang w:eastAsia="uk-UA"/>
        </w:rPr>
        <w:t>стандартів</w:t>
      </w:r>
      <w:proofErr w:type="spellEnd"/>
      <w:r w:rsidRPr="000808E8">
        <w:rPr>
          <w:sz w:val="20"/>
          <w:szCs w:val="20"/>
          <w:lang w:eastAsia="uk-UA"/>
        </w:rPr>
        <w:t xml:space="preserve">, правил </w:t>
      </w:r>
      <w:proofErr w:type="spellStart"/>
      <w:r w:rsidRPr="000808E8">
        <w:rPr>
          <w:sz w:val="20"/>
          <w:szCs w:val="20"/>
          <w:lang w:eastAsia="uk-UA"/>
        </w:rPr>
        <w:t>торгівлі</w:t>
      </w:r>
      <w:proofErr w:type="spellEnd"/>
      <w:r w:rsidRPr="000808E8">
        <w:rPr>
          <w:sz w:val="20"/>
          <w:szCs w:val="20"/>
          <w:lang w:eastAsia="uk-UA"/>
        </w:rPr>
        <w:t xml:space="preserve"> та </w:t>
      </w:r>
      <w:proofErr w:type="spellStart"/>
      <w:r w:rsidRPr="000808E8">
        <w:rPr>
          <w:sz w:val="20"/>
          <w:szCs w:val="20"/>
          <w:lang w:eastAsia="uk-UA"/>
        </w:rPr>
        <w:t>побутового</w:t>
      </w:r>
      <w:proofErr w:type="spellEnd"/>
      <w:r w:rsidRPr="000808E8">
        <w:rPr>
          <w:sz w:val="20"/>
          <w:szCs w:val="20"/>
          <w:lang w:eastAsia="uk-UA"/>
        </w:rPr>
        <w:t xml:space="preserve"> </w:t>
      </w:r>
      <w:proofErr w:type="spellStart"/>
      <w:r w:rsidRPr="000808E8">
        <w:rPr>
          <w:sz w:val="20"/>
          <w:szCs w:val="20"/>
          <w:lang w:eastAsia="uk-UA"/>
        </w:rPr>
        <w:t>обслуговування</w:t>
      </w:r>
      <w:proofErr w:type="spellEnd"/>
      <w:r w:rsidRPr="000808E8">
        <w:rPr>
          <w:sz w:val="20"/>
          <w:szCs w:val="20"/>
          <w:lang w:eastAsia="uk-UA"/>
        </w:rPr>
        <w:t xml:space="preserve"> </w:t>
      </w:r>
      <w:proofErr w:type="spellStart"/>
      <w:r w:rsidRPr="000808E8">
        <w:rPr>
          <w:sz w:val="20"/>
          <w:szCs w:val="20"/>
          <w:lang w:eastAsia="uk-UA"/>
        </w:rPr>
        <w:t>тощо</w:t>
      </w:r>
      <w:proofErr w:type="spellEnd"/>
      <w:r w:rsidRPr="000808E8">
        <w:rPr>
          <w:sz w:val="20"/>
          <w:szCs w:val="20"/>
          <w:lang w:eastAsia="uk-UA"/>
        </w:rPr>
        <w:t>;</w:t>
      </w:r>
    </w:p>
    <w:p w14:paraId="0E3E2E0D"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надання</w:t>
      </w:r>
      <w:proofErr w:type="spellEnd"/>
      <w:r w:rsidRPr="000808E8">
        <w:rPr>
          <w:sz w:val="20"/>
          <w:szCs w:val="20"/>
          <w:lang w:eastAsia="uk-UA"/>
        </w:rPr>
        <w:t xml:space="preserve"> </w:t>
      </w:r>
      <w:proofErr w:type="spellStart"/>
      <w:r w:rsidRPr="000808E8">
        <w:rPr>
          <w:sz w:val="20"/>
          <w:szCs w:val="20"/>
          <w:lang w:eastAsia="uk-UA"/>
        </w:rPr>
        <w:t>юридичним</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фізичним</w:t>
      </w:r>
      <w:proofErr w:type="spellEnd"/>
      <w:r w:rsidRPr="000808E8">
        <w:rPr>
          <w:sz w:val="20"/>
          <w:szCs w:val="20"/>
          <w:lang w:eastAsia="uk-UA"/>
        </w:rPr>
        <w:t xml:space="preserve"> особам </w:t>
      </w:r>
      <w:proofErr w:type="spellStart"/>
      <w:r w:rsidRPr="000808E8">
        <w:rPr>
          <w:sz w:val="20"/>
          <w:szCs w:val="20"/>
          <w:lang w:eastAsia="uk-UA"/>
        </w:rPr>
        <w:t>приписів</w:t>
      </w:r>
      <w:proofErr w:type="spellEnd"/>
      <w:r w:rsidRPr="000808E8">
        <w:rPr>
          <w:sz w:val="20"/>
          <w:szCs w:val="20"/>
          <w:lang w:eastAsia="uk-UA"/>
        </w:rPr>
        <w:t xml:space="preserve"> про </w:t>
      </w:r>
      <w:proofErr w:type="spellStart"/>
      <w:r w:rsidRPr="000808E8">
        <w:rPr>
          <w:sz w:val="20"/>
          <w:szCs w:val="20"/>
          <w:lang w:eastAsia="uk-UA"/>
        </w:rPr>
        <w:t>усунення</w:t>
      </w:r>
      <w:proofErr w:type="spellEnd"/>
      <w:r w:rsidRPr="000808E8">
        <w:rPr>
          <w:sz w:val="20"/>
          <w:szCs w:val="20"/>
          <w:lang w:eastAsia="uk-UA"/>
        </w:rPr>
        <w:t xml:space="preserve"> </w:t>
      </w:r>
      <w:proofErr w:type="spellStart"/>
      <w:r w:rsidRPr="000808E8">
        <w:rPr>
          <w:sz w:val="20"/>
          <w:szCs w:val="20"/>
          <w:lang w:eastAsia="uk-UA"/>
        </w:rPr>
        <w:t>порушень</w:t>
      </w:r>
      <w:proofErr w:type="spellEnd"/>
      <w:r w:rsidRPr="000808E8">
        <w:rPr>
          <w:sz w:val="20"/>
          <w:szCs w:val="20"/>
          <w:lang w:eastAsia="uk-UA"/>
        </w:rPr>
        <w:t xml:space="preserve"> </w:t>
      </w:r>
      <w:proofErr w:type="spellStart"/>
      <w:r w:rsidRPr="000808E8">
        <w:rPr>
          <w:sz w:val="20"/>
          <w:szCs w:val="20"/>
          <w:lang w:eastAsia="uk-UA"/>
        </w:rPr>
        <w:t>діючого</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 xml:space="preserve"> в </w:t>
      </w:r>
      <w:proofErr w:type="spellStart"/>
      <w:r w:rsidRPr="000808E8">
        <w:rPr>
          <w:sz w:val="20"/>
          <w:szCs w:val="20"/>
          <w:lang w:eastAsia="uk-UA"/>
        </w:rPr>
        <w:t>частині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02796CB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надання</w:t>
      </w:r>
      <w:proofErr w:type="spellEnd"/>
      <w:r w:rsidRPr="000808E8">
        <w:rPr>
          <w:sz w:val="20"/>
          <w:szCs w:val="20"/>
          <w:lang w:eastAsia="uk-UA"/>
        </w:rPr>
        <w:t xml:space="preserve"> </w:t>
      </w:r>
      <w:proofErr w:type="spellStart"/>
      <w:r w:rsidRPr="000808E8">
        <w:rPr>
          <w:sz w:val="20"/>
          <w:szCs w:val="20"/>
          <w:lang w:eastAsia="uk-UA"/>
        </w:rPr>
        <w:t>рекомендацій</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розмірів</w:t>
      </w:r>
      <w:proofErr w:type="spellEnd"/>
      <w:r w:rsidRPr="000808E8">
        <w:rPr>
          <w:sz w:val="20"/>
          <w:szCs w:val="20"/>
          <w:lang w:eastAsia="uk-UA"/>
        </w:rPr>
        <w:t xml:space="preserve">, </w:t>
      </w:r>
      <w:proofErr w:type="spellStart"/>
      <w:r w:rsidRPr="000808E8">
        <w:rPr>
          <w:sz w:val="20"/>
          <w:szCs w:val="20"/>
          <w:lang w:eastAsia="uk-UA"/>
        </w:rPr>
        <w:t>типів</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та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ознак</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розміщених</w:t>
      </w:r>
      <w:proofErr w:type="spellEnd"/>
      <w:r w:rsidRPr="000808E8">
        <w:rPr>
          <w:sz w:val="20"/>
          <w:szCs w:val="20"/>
          <w:lang w:eastAsia="uk-UA"/>
        </w:rPr>
        <w:t xml:space="preserve"> на фасадах </w:t>
      </w:r>
      <w:proofErr w:type="spellStart"/>
      <w:r w:rsidRPr="000808E8">
        <w:rPr>
          <w:sz w:val="20"/>
          <w:szCs w:val="20"/>
          <w:lang w:eastAsia="uk-UA"/>
        </w:rPr>
        <w:t>окремих</w:t>
      </w:r>
      <w:proofErr w:type="spellEnd"/>
      <w:r w:rsidRPr="000808E8">
        <w:rPr>
          <w:sz w:val="20"/>
          <w:szCs w:val="20"/>
          <w:lang w:eastAsia="uk-UA"/>
        </w:rPr>
        <w:t xml:space="preserve"> </w:t>
      </w:r>
      <w:proofErr w:type="spellStart"/>
      <w:r w:rsidRPr="000808E8">
        <w:rPr>
          <w:sz w:val="20"/>
          <w:szCs w:val="20"/>
          <w:lang w:eastAsia="uk-UA"/>
        </w:rPr>
        <w:t>будинків</w:t>
      </w:r>
      <w:proofErr w:type="spellEnd"/>
      <w:r w:rsidRPr="000808E8">
        <w:rPr>
          <w:sz w:val="20"/>
          <w:szCs w:val="20"/>
          <w:lang w:eastAsia="uk-UA"/>
        </w:rPr>
        <w:t xml:space="preserve"> та </w:t>
      </w:r>
      <w:proofErr w:type="spellStart"/>
      <w:r w:rsidRPr="000808E8">
        <w:rPr>
          <w:sz w:val="20"/>
          <w:szCs w:val="20"/>
          <w:lang w:eastAsia="uk-UA"/>
        </w:rPr>
        <w:t>споруд</w:t>
      </w:r>
      <w:proofErr w:type="spellEnd"/>
      <w:r w:rsidRPr="000808E8">
        <w:rPr>
          <w:sz w:val="20"/>
          <w:szCs w:val="20"/>
          <w:lang w:eastAsia="uk-UA"/>
        </w:rPr>
        <w:t>;</w:t>
      </w:r>
    </w:p>
    <w:p w14:paraId="074B45C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організація</w:t>
      </w:r>
      <w:proofErr w:type="spellEnd"/>
      <w:r w:rsidRPr="000808E8">
        <w:rPr>
          <w:sz w:val="20"/>
          <w:szCs w:val="20"/>
          <w:lang w:eastAsia="uk-UA"/>
        </w:rPr>
        <w:t xml:space="preserve"> демонтажу </w:t>
      </w:r>
      <w:proofErr w:type="spellStart"/>
      <w:r w:rsidRPr="000808E8">
        <w:rPr>
          <w:sz w:val="20"/>
          <w:szCs w:val="20"/>
          <w:lang w:eastAsia="uk-UA"/>
        </w:rPr>
        <w:t>технічно</w:t>
      </w:r>
      <w:proofErr w:type="spellEnd"/>
      <w:r w:rsidRPr="000808E8">
        <w:rPr>
          <w:sz w:val="20"/>
          <w:szCs w:val="20"/>
          <w:lang w:eastAsia="uk-UA"/>
        </w:rPr>
        <w:t xml:space="preserve"> </w:t>
      </w:r>
      <w:proofErr w:type="spellStart"/>
      <w:r w:rsidRPr="000808E8">
        <w:rPr>
          <w:sz w:val="20"/>
          <w:szCs w:val="20"/>
          <w:lang w:eastAsia="uk-UA"/>
        </w:rPr>
        <w:t>складних</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розміщуються</w:t>
      </w:r>
      <w:proofErr w:type="spellEnd"/>
      <w:r w:rsidRPr="000808E8">
        <w:rPr>
          <w:sz w:val="20"/>
          <w:szCs w:val="20"/>
          <w:lang w:eastAsia="uk-UA"/>
        </w:rPr>
        <w:t xml:space="preserve"> без </w:t>
      </w:r>
      <w:proofErr w:type="spellStart"/>
      <w:r w:rsidRPr="000808E8">
        <w:rPr>
          <w:sz w:val="20"/>
          <w:szCs w:val="20"/>
          <w:lang w:eastAsia="uk-UA"/>
        </w:rPr>
        <w:t>відповідної</w:t>
      </w:r>
      <w:proofErr w:type="spellEnd"/>
      <w:r w:rsidRPr="000808E8">
        <w:rPr>
          <w:sz w:val="20"/>
          <w:szCs w:val="20"/>
          <w:lang w:eastAsia="uk-UA"/>
        </w:rPr>
        <w:t xml:space="preserve"> </w:t>
      </w:r>
      <w:proofErr w:type="spellStart"/>
      <w:r w:rsidRPr="000808E8">
        <w:rPr>
          <w:sz w:val="20"/>
          <w:szCs w:val="20"/>
          <w:lang w:eastAsia="uk-UA"/>
        </w:rPr>
        <w:t>технічної</w:t>
      </w:r>
      <w:proofErr w:type="spellEnd"/>
      <w:r w:rsidRPr="000808E8">
        <w:rPr>
          <w:sz w:val="20"/>
          <w:szCs w:val="20"/>
          <w:lang w:eastAsia="uk-UA"/>
        </w:rPr>
        <w:t xml:space="preserve"> </w:t>
      </w:r>
      <w:proofErr w:type="spellStart"/>
      <w:r w:rsidRPr="000808E8">
        <w:rPr>
          <w:sz w:val="20"/>
          <w:szCs w:val="20"/>
          <w:lang w:eastAsia="uk-UA"/>
        </w:rPr>
        <w:t>документації</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а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знаходяться</w:t>
      </w:r>
      <w:proofErr w:type="spellEnd"/>
      <w:r w:rsidRPr="000808E8">
        <w:rPr>
          <w:sz w:val="20"/>
          <w:szCs w:val="20"/>
          <w:lang w:eastAsia="uk-UA"/>
        </w:rPr>
        <w:t xml:space="preserve"> в </w:t>
      </w:r>
      <w:proofErr w:type="spellStart"/>
      <w:r w:rsidRPr="000808E8">
        <w:rPr>
          <w:sz w:val="20"/>
          <w:szCs w:val="20"/>
          <w:lang w:eastAsia="uk-UA"/>
        </w:rPr>
        <w:t>незадовільному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w:t>
      </w:r>
    </w:p>
    <w:p w14:paraId="170C4AE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здійснення</w:t>
      </w:r>
      <w:proofErr w:type="spellEnd"/>
      <w:r w:rsidRPr="000808E8">
        <w:rPr>
          <w:sz w:val="20"/>
          <w:szCs w:val="20"/>
          <w:lang w:eastAsia="uk-UA"/>
        </w:rPr>
        <w:t xml:space="preserve"> демонтажу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знаходяться</w:t>
      </w:r>
      <w:proofErr w:type="spellEnd"/>
      <w:r w:rsidRPr="000808E8">
        <w:rPr>
          <w:sz w:val="20"/>
          <w:szCs w:val="20"/>
          <w:lang w:eastAsia="uk-UA"/>
        </w:rPr>
        <w:t xml:space="preserve"> в </w:t>
      </w:r>
      <w:proofErr w:type="spellStart"/>
      <w:r w:rsidRPr="000808E8">
        <w:rPr>
          <w:sz w:val="20"/>
          <w:szCs w:val="20"/>
          <w:lang w:eastAsia="uk-UA"/>
        </w:rPr>
        <w:t>незадовільному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залученням</w:t>
      </w:r>
      <w:proofErr w:type="spellEnd"/>
      <w:r w:rsidRPr="000808E8">
        <w:rPr>
          <w:sz w:val="20"/>
          <w:szCs w:val="20"/>
          <w:lang w:eastAsia="uk-UA"/>
        </w:rPr>
        <w:t xml:space="preserve"> </w:t>
      </w:r>
      <w:proofErr w:type="spellStart"/>
      <w:r w:rsidRPr="000808E8">
        <w:rPr>
          <w:sz w:val="20"/>
          <w:szCs w:val="20"/>
          <w:lang w:eastAsia="uk-UA"/>
        </w:rPr>
        <w:t>спеціалістів</w:t>
      </w:r>
      <w:proofErr w:type="spellEnd"/>
      <w:r w:rsidRPr="000808E8">
        <w:rPr>
          <w:sz w:val="20"/>
          <w:szCs w:val="20"/>
          <w:lang w:eastAsia="uk-UA"/>
        </w:rPr>
        <w:t xml:space="preserve">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структурних</w:t>
      </w:r>
      <w:proofErr w:type="spellEnd"/>
      <w:r w:rsidRPr="000808E8">
        <w:rPr>
          <w:sz w:val="20"/>
          <w:szCs w:val="20"/>
          <w:lang w:eastAsia="uk-UA"/>
        </w:rPr>
        <w:t xml:space="preserve"> </w:t>
      </w:r>
      <w:proofErr w:type="spellStart"/>
      <w:r w:rsidRPr="000808E8">
        <w:rPr>
          <w:sz w:val="20"/>
          <w:szCs w:val="20"/>
          <w:lang w:eastAsia="uk-UA"/>
        </w:rPr>
        <w:t>підрозділів</w:t>
      </w:r>
      <w:proofErr w:type="spellEnd"/>
      <w:r w:rsidRPr="000808E8">
        <w:rPr>
          <w:sz w:val="20"/>
          <w:szCs w:val="20"/>
          <w:lang w:eastAsia="uk-UA"/>
        </w:rPr>
        <w:t xml:space="preserve">, </w:t>
      </w:r>
      <w:proofErr w:type="spellStart"/>
      <w:r w:rsidRPr="000808E8">
        <w:rPr>
          <w:sz w:val="20"/>
          <w:szCs w:val="20"/>
          <w:lang w:eastAsia="uk-UA"/>
        </w:rPr>
        <w:t>управлінь</w:t>
      </w:r>
      <w:proofErr w:type="spellEnd"/>
      <w:r w:rsidRPr="000808E8">
        <w:rPr>
          <w:sz w:val="20"/>
          <w:szCs w:val="20"/>
          <w:lang w:eastAsia="uk-UA"/>
        </w:rPr>
        <w:t xml:space="preserve">, </w:t>
      </w:r>
      <w:proofErr w:type="spellStart"/>
      <w:r w:rsidRPr="000808E8">
        <w:rPr>
          <w:sz w:val="20"/>
          <w:szCs w:val="20"/>
          <w:lang w:eastAsia="uk-UA"/>
        </w:rPr>
        <w:t>підприємств</w:t>
      </w:r>
      <w:proofErr w:type="spellEnd"/>
      <w:r w:rsidRPr="000808E8">
        <w:rPr>
          <w:sz w:val="20"/>
          <w:szCs w:val="20"/>
          <w:lang w:eastAsia="uk-UA"/>
        </w:rPr>
        <w:t xml:space="preserve"> та </w:t>
      </w:r>
      <w:proofErr w:type="spellStart"/>
      <w:r w:rsidRPr="000808E8">
        <w:rPr>
          <w:sz w:val="20"/>
          <w:szCs w:val="20"/>
          <w:lang w:eastAsia="uk-UA"/>
        </w:rPr>
        <w:t>організацій</w:t>
      </w:r>
      <w:proofErr w:type="spellEnd"/>
      <w:r w:rsidRPr="000808E8">
        <w:rPr>
          <w:sz w:val="20"/>
          <w:szCs w:val="20"/>
          <w:lang w:eastAsia="uk-UA"/>
        </w:rPr>
        <w:t xml:space="preserve"> </w:t>
      </w:r>
      <w:proofErr w:type="spellStart"/>
      <w:r w:rsidRPr="000808E8">
        <w:rPr>
          <w:sz w:val="20"/>
          <w:szCs w:val="20"/>
          <w:lang w:eastAsia="uk-UA"/>
        </w:rPr>
        <w:t>різних</w:t>
      </w:r>
      <w:proofErr w:type="spellEnd"/>
      <w:r w:rsidRPr="000808E8">
        <w:rPr>
          <w:sz w:val="20"/>
          <w:szCs w:val="20"/>
          <w:lang w:eastAsia="uk-UA"/>
        </w:rPr>
        <w:t xml:space="preserve"> форм </w:t>
      </w:r>
      <w:proofErr w:type="spellStart"/>
      <w:r w:rsidRPr="000808E8">
        <w:rPr>
          <w:sz w:val="20"/>
          <w:szCs w:val="20"/>
          <w:lang w:eastAsia="uk-UA"/>
        </w:rPr>
        <w:t>власності</w:t>
      </w:r>
      <w:proofErr w:type="spellEnd"/>
      <w:r w:rsidRPr="000808E8">
        <w:rPr>
          <w:sz w:val="20"/>
          <w:szCs w:val="20"/>
          <w:lang w:eastAsia="uk-UA"/>
        </w:rPr>
        <w:t>;</w:t>
      </w:r>
    </w:p>
    <w:p w14:paraId="4DA13EC1" w14:textId="77777777" w:rsidR="007D177C"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здійснення</w:t>
      </w:r>
      <w:proofErr w:type="spellEnd"/>
      <w:r w:rsidRPr="000808E8">
        <w:rPr>
          <w:sz w:val="20"/>
          <w:szCs w:val="20"/>
          <w:lang w:eastAsia="uk-UA"/>
        </w:rPr>
        <w:t xml:space="preserve">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функцій</w:t>
      </w:r>
      <w:proofErr w:type="spellEnd"/>
      <w:r w:rsidRPr="000808E8">
        <w:rPr>
          <w:sz w:val="20"/>
          <w:szCs w:val="20"/>
          <w:lang w:eastAsia="uk-UA"/>
        </w:rPr>
        <w:t xml:space="preserve">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свого</w:t>
      </w:r>
      <w:proofErr w:type="spellEnd"/>
      <w:r w:rsidRPr="000808E8">
        <w:rPr>
          <w:sz w:val="20"/>
          <w:szCs w:val="20"/>
          <w:lang w:eastAsia="uk-UA"/>
        </w:rPr>
        <w:t xml:space="preserve"> Статуту та </w:t>
      </w:r>
      <w:proofErr w:type="spellStart"/>
      <w:r w:rsidRPr="000808E8">
        <w:rPr>
          <w:sz w:val="20"/>
          <w:szCs w:val="20"/>
          <w:lang w:eastAsia="uk-UA"/>
        </w:rPr>
        <w:t>діючого</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w:t>
      </w:r>
    </w:p>
    <w:p w14:paraId="65B488F5" w14:textId="77777777" w:rsidR="00931EC8" w:rsidRPr="000808E8" w:rsidRDefault="00931EC8" w:rsidP="00931EC8">
      <w:pPr>
        <w:jc w:val="both"/>
        <w:rPr>
          <w:sz w:val="20"/>
          <w:szCs w:val="20"/>
          <w:lang w:eastAsia="uk-UA"/>
        </w:rPr>
      </w:pPr>
      <w:proofErr w:type="spellStart"/>
      <w:r w:rsidRPr="00931EC8">
        <w:rPr>
          <w:sz w:val="20"/>
          <w:szCs w:val="20"/>
          <w:lang w:eastAsia="uk-UA"/>
        </w:rPr>
        <w:t>Робочий</w:t>
      </w:r>
      <w:proofErr w:type="spellEnd"/>
      <w:r w:rsidRPr="00931EC8">
        <w:rPr>
          <w:sz w:val="20"/>
          <w:szCs w:val="20"/>
          <w:lang w:eastAsia="uk-UA"/>
        </w:rPr>
        <w:t xml:space="preserve"> орган </w:t>
      </w:r>
      <w:proofErr w:type="spellStart"/>
      <w:r w:rsidRPr="00931EC8">
        <w:rPr>
          <w:sz w:val="20"/>
          <w:szCs w:val="20"/>
          <w:lang w:eastAsia="uk-UA"/>
        </w:rPr>
        <w:t>здійснює</w:t>
      </w:r>
      <w:proofErr w:type="spellEnd"/>
      <w:r w:rsidRPr="00931EC8">
        <w:rPr>
          <w:sz w:val="20"/>
          <w:szCs w:val="20"/>
          <w:lang w:eastAsia="uk-UA"/>
        </w:rPr>
        <w:t xml:space="preserve"> </w:t>
      </w:r>
      <w:proofErr w:type="spellStart"/>
      <w:r w:rsidRPr="00931EC8">
        <w:rPr>
          <w:sz w:val="20"/>
          <w:szCs w:val="20"/>
          <w:lang w:eastAsia="uk-UA"/>
        </w:rPr>
        <w:t>інші</w:t>
      </w:r>
      <w:proofErr w:type="spellEnd"/>
      <w:r w:rsidRPr="00931EC8">
        <w:rPr>
          <w:sz w:val="20"/>
          <w:szCs w:val="20"/>
          <w:lang w:eastAsia="uk-UA"/>
        </w:rPr>
        <w:t xml:space="preserve"> </w:t>
      </w:r>
      <w:proofErr w:type="spellStart"/>
      <w:r w:rsidRPr="00931EC8">
        <w:rPr>
          <w:sz w:val="20"/>
          <w:szCs w:val="20"/>
          <w:lang w:eastAsia="uk-UA"/>
        </w:rPr>
        <w:t>повноваження</w:t>
      </w:r>
      <w:proofErr w:type="spellEnd"/>
      <w:r w:rsidRPr="00931EC8">
        <w:rPr>
          <w:sz w:val="20"/>
          <w:szCs w:val="20"/>
          <w:lang w:eastAsia="uk-UA"/>
        </w:rPr>
        <w:t xml:space="preserve"> </w:t>
      </w:r>
      <w:proofErr w:type="spellStart"/>
      <w:r w:rsidRPr="00931EC8">
        <w:rPr>
          <w:sz w:val="20"/>
          <w:szCs w:val="20"/>
          <w:lang w:eastAsia="uk-UA"/>
        </w:rPr>
        <w:t>відповідно</w:t>
      </w:r>
      <w:proofErr w:type="spellEnd"/>
      <w:r w:rsidRPr="00931EC8">
        <w:rPr>
          <w:sz w:val="20"/>
          <w:szCs w:val="20"/>
          <w:lang w:eastAsia="uk-UA"/>
        </w:rPr>
        <w:t xml:space="preserve"> до </w:t>
      </w:r>
      <w:proofErr w:type="spellStart"/>
      <w:r w:rsidRPr="00931EC8">
        <w:rPr>
          <w:sz w:val="20"/>
          <w:szCs w:val="20"/>
          <w:lang w:eastAsia="uk-UA"/>
        </w:rPr>
        <w:t>свого</w:t>
      </w:r>
      <w:proofErr w:type="spellEnd"/>
      <w:r w:rsidRPr="00931EC8">
        <w:rPr>
          <w:sz w:val="20"/>
          <w:szCs w:val="20"/>
          <w:lang w:eastAsia="uk-UA"/>
        </w:rPr>
        <w:t xml:space="preserve"> </w:t>
      </w:r>
      <w:proofErr w:type="spellStart"/>
      <w:r w:rsidRPr="00931EC8">
        <w:rPr>
          <w:sz w:val="20"/>
          <w:szCs w:val="20"/>
          <w:lang w:eastAsia="uk-UA"/>
        </w:rPr>
        <w:t>Положення</w:t>
      </w:r>
      <w:proofErr w:type="spellEnd"/>
      <w:r w:rsidRPr="00931EC8">
        <w:rPr>
          <w:sz w:val="20"/>
          <w:szCs w:val="20"/>
          <w:lang w:eastAsia="uk-UA"/>
        </w:rPr>
        <w:t xml:space="preserve"> та </w:t>
      </w:r>
      <w:proofErr w:type="spellStart"/>
      <w:r w:rsidRPr="00931EC8">
        <w:rPr>
          <w:sz w:val="20"/>
          <w:szCs w:val="20"/>
          <w:lang w:eastAsia="uk-UA"/>
        </w:rPr>
        <w:t>діючого</w:t>
      </w:r>
      <w:proofErr w:type="spellEnd"/>
      <w:r w:rsidRPr="00931EC8">
        <w:rPr>
          <w:sz w:val="20"/>
          <w:szCs w:val="20"/>
          <w:lang w:eastAsia="uk-UA"/>
        </w:rPr>
        <w:t xml:space="preserve"> </w:t>
      </w:r>
      <w:proofErr w:type="spellStart"/>
      <w:r w:rsidRPr="00931EC8">
        <w:rPr>
          <w:sz w:val="20"/>
          <w:szCs w:val="20"/>
          <w:lang w:eastAsia="uk-UA"/>
        </w:rPr>
        <w:t>законодавства</w:t>
      </w:r>
      <w:proofErr w:type="spellEnd"/>
      <w:r w:rsidRPr="00931EC8">
        <w:rPr>
          <w:sz w:val="20"/>
          <w:szCs w:val="20"/>
          <w:lang w:eastAsia="uk-UA"/>
        </w:rPr>
        <w:t>.</w:t>
      </w:r>
    </w:p>
    <w:p w14:paraId="0FFDD1D0" w14:textId="77777777" w:rsidR="00931EC8" w:rsidRPr="000808E8" w:rsidRDefault="00931EC8" w:rsidP="003A0323">
      <w:pPr>
        <w:ind w:firstLine="567"/>
        <w:jc w:val="both"/>
        <w:rPr>
          <w:sz w:val="20"/>
          <w:szCs w:val="20"/>
          <w:lang w:eastAsia="uk-UA"/>
        </w:rPr>
      </w:pPr>
    </w:p>
    <w:p w14:paraId="3DF1419D" w14:textId="0AA002F5" w:rsidR="007D177C" w:rsidRPr="000808E8" w:rsidRDefault="00FF344C"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w:t>
      </w:r>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за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та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p>
    <w:p w14:paraId="6B6EF328" w14:textId="6D3F844E" w:rsidR="007D177C" w:rsidRPr="000808E8" w:rsidRDefault="00FF344C"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.1.</w:t>
      </w:r>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яка є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уповноваженою</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особою:</w:t>
      </w:r>
    </w:p>
    <w:p w14:paraId="1A733E8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виконує</w:t>
      </w:r>
      <w:proofErr w:type="spellEnd"/>
      <w:r w:rsidRPr="000808E8">
        <w:rPr>
          <w:sz w:val="20"/>
          <w:szCs w:val="20"/>
          <w:lang w:eastAsia="uk-UA"/>
        </w:rPr>
        <w:t xml:space="preserve"> </w:t>
      </w:r>
      <w:proofErr w:type="spellStart"/>
      <w:r w:rsidRPr="000808E8">
        <w:rPr>
          <w:sz w:val="20"/>
          <w:szCs w:val="20"/>
          <w:lang w:eastAsia="uk-UA"/>
        </w:rPr>
        <w:t>роботи</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без </w:t>
      </w:r>
      <w:proofErr w:type="spellStart"/>
      <w:r w:rsidRPr="000808E8">
        <w:rPr>
          <w:sz w:val="20"/>
          <w:szCs w:val="20"/>
          <w:lang w:eastAsia="uk-UA"/>
        </w:rPr>
        <w:t>пошкодження</w:t>
      </w:r>
      <w:proofErr w:type="spellEnd"/>
      <w:r w:rsidRPr="000808E8">
        <w:rPr>
          <w:sz w:val="20"/>
          <w:szCs w:val="20"/>
          <w:lang w:eastAsia="uk-UA"/>
        </w:rPr>
        <w:t xml:space="preserve"> </w:t>
      </w:r>
      <w:proofErr w:type="spellStart"/>
      <w:r w:rsidRPr="000808E8">
        <w:rPr>
          <w:sz w:val="20"/>
          <w:szCs w:val="20"/>
          <w:lang w:eastAsia="uk-UA"/>
        </w:rPr>
        <w:t>архітектурних</w:t>
      </w:r>
      <w:proofErr w:type="spellEnd"/>
      <w:r w:rsidRPr="000808E8">
        <w:rPr>
          <w:sz w:val="20"/>
          <w:szCs w:val="20"/>
          <w:lang w:eastAsia="uk-UA"/>
        </w:rPr>
        <w:t xml:space="preserve"> деталей, </w:t>
      </w:r>
      <w:proofErr w:type="spellStart"/>
      <w:r w:rsidRPr="000808E8">
        <w:rPr>
          <w:sz w:val="20"/>
          <w:szCs w:val="20"/>
          <w:lang w:eastAsia="uk-UA"/>
        </w:rPr>
        <w:t>конструктивних</w:t>
      </w:r>
      <w:proofErr w:type="spellEnd"/>
      <w:r w:rsidRPr="000808E8">
        <w:rPr>
          <w:sz w:val="20"/>
          <w:szCs w:val="20"/>
          <w:lang w:eastAsia="uk-UA"/>
        </w:rPr>
        <w:t xml:space="preserve"> </w:t>
      </w:r>
      <w:proofErr w:type="spellStart"/>
      <w:r w:rsidRPr="000808E8">
        <w:rPr>
          <w:sz w:val="20"/>
          <w:szCs w:val="20"/>
          <w:lang w:eastAsia="uk-UA"/>
        </w:rPr>
        <w:t>елементів</w:t>
      </w:r>
      <w:proofErr w:type="spellEnd"/>
      <w:r w:rsidRPr="000808E8">
        <w:rPr>
          <w:sz w:val="20"/>
          <w:szCs w:val="20"/>
          <w:lang w:eastAsia="uk-UA"/>
        </w:rPr>
        <w:t xml:space="preserve"> </w:t>
      </w:r>
      <w:proofErr w:type="spellStart"/>
      <w:r w:rsidRPr="000808E8">
        <w:rPr>
          <w:sz w:val="20"/>
          <w:szCs w:val="20"/>
          <w:lang w:eastAsia="uk-UA"/>
        </w:rPr>
        <w:t>будинків</w:t>
      </w:r>
      <w:proofErr w:type="spellEnd"/>
      <w:r w:rsidRPr="000808E8">
        <w:rPr>
          <w:sz w:val="20"/>
          <w:szCs w:val="20"/>
          <w:lang w:eastAsia="uk-UA"/>
        </w:rPr>
        <w:t xml:space="preserve"> (</w:t>
      </w:r>
      <w:proofErr w:type="spellStart"/>
      <w:r w:rsidRPr="000808E8">
        <w:rPr>
          <w:sz w:val="20"/>
          <w:szCs w:val="20"/>
          <w:lang w:eastAsia="uk-UA"/>
        </w:rPr>
        <w:t>споруд</w:t>
      </w:r>
      <w:proofErr w:type="spellEnd"/>
      <w:r w:rsidRPr="000808E8">
        <w:rPr>
          <w:sz w:val="20"/>
          <w:szCs w:val="20"/>
          <w:lang w:eastAsia="uk-UA"/>
        </w:rPr>
        <w:t xml:space="preserve">), </w:t>
      </w:r>
      <w:proofErr w:type="spellStart"/>
      <w:r w:rsidRPr="000808E8">
        <w:rPr>
          <w:sz w:val="20"/>
          <w:szCs w:val="20"/>
          <w:lang w:eastAsia="uk-UA"/>
        </w:rPr>
        <w:t>підземних</w:t>
      </w:r>
      <w:proofErr w:type="spellEnd"/>
      <w:r w:rsidRPr="000808E8">
        <w:rPr>
          <w:sz w:val="20"/>
          <w:szCs w:val="20"/>
          <w:lang w:eastAsia="uk-UA"/>
        </w:rPr>
        <w:t xml:space="preserve"> та </w:t>
      </w:r>
      <w:proofErr w:type="spellStart"/>
      <w:r w:rsidRPr="000808E8">
        <w:rPr>
          <w:sz w:val="20"/>
          <w:szCs w:val="20"/>
          <w:lang w:eastAsia="uk-UA"/>
        </w:rPr>
        <w:t>наземних</w:t>
      </w:r>
      <w:proofErr w:type="spellEnd"/>
      <w:r w:rsidRPr="000808E8">
        <w:rPr>
          <w:sz w:val="20"/>
          <w:szCs w:val="20"/>
          <w:lang w:eastAsia="uk-UA"/>
        </w:rPr>
        <w:t xml:space="preserve"> </w:t>
      </w:r>
      <w:proofErr w:type="spellStart"/>
      <w:r w:rsidRPr="000808E8">
        <w:rPr>
          <w:sz w:val="20"/>
          <w:szCs w:val="20"/>
          <w:lang w:eastAsia="uk-UA"/>
        </w:rPr>
        <w:t>комунікацій</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благоустрою та з </w:t>
      </w:r>
      <w:proofErr w:type="spellStart"/>
      <w:r w:rsidRPr="000808E8">
        <w:rPr>
          <w:sz w:val="20"/>
          <w:szCs w:val="20"/>
          <w:lang w:eastAsia="uk-UA"/>
        </w:rPr>
        <w:t>поновленням</w:t>
      </w:r>
      <w:proofErr w:type="spellEnd"/>
      <w:r w:rsidRPr="000808E8">
        <w:rPr>
          <w:sz w:val="20"/>
          <w:szCs w:val="20"/>
          <w:lang w:eastAsia="uk-UA"/>
        </w:rPr>
        <w:t xml:space="preserve"> </w:t>
      </w:r>
      <w:proofErr w:type="spellStart"/>
      <w:r w:rsidRPr="000808E8">
        <w:rPr>
          <w:sz w:val="20"/>
          <w:szCs w:val="20"/>
          <w:lang w:eastAsia="uk-UA"/>
        </w:rPr>
        <w:t>фітодизайну</w:t>
      </w:r>
      <w:proofErr w:type="spellEnd"/>
      <w:r w:rsidRPr="000808E8">
        <w:rPr>
          <w:sz w:val="20"/>
          <w:szCs w:val="20"/>
          <w:lang w:eastAsia="uk-UA"/>
        </w:rPr>
        <w:t xml:space="preserve"> </w:t>
      </w:r>
      <w:proofErr w:type="spellStart"/>
      <w:r w:rsidRPr="000808E8">
        <w:rPr>
          <w:sz w:val="20"/>
          <w:szCs w:val="20"/>
          <w:lang w:eastAsia="uk-UA"/>
        </w:rPr>
        <w:t>прилеглої</w:t>
      </w:r>
      <w:proofErr w:type="spellEnd"/>
      <w:r w:rsidRPr="000808E8">
        <w:rPr>
          <w:sz w:val="20"/>
          <w:szCs w:val="20"/>
          <w:lang w:eastAsia="uk-UA"/>
        </w:rPr>
        <w:t xml:space="preserve"> </w:t>
      </w:r>
      <w:proofErr w:type="spellStart"/>
      <w:r w:rsidRPr="000808E8">
        <w:rPr>
          <w:sz w:val="20"/>
          <w:szCs w:val="20"/>
          <w:lang w:eastAsia="uk-UA"/>
        </w:rPr>
        <w:t>ділянки</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при </w:t>
      </w:r>
      <w:proofErr w:type="spellStart"/>
      <w:r w:rsidRPr="000808E8">
        <w:rPr>
          <w:sz w:val="20"/>
          <w:szCs w:val="20"/>
          <w:lang w:eastAsia="uk-UA"/>
        </w:rPr>
        <w:t>проведенні</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було</w:t>
      </w:r>
      <w:proofErr w:type="spellEnd"/>
      <w:r w:rsidRPr="000808E8">
        <w:rPr>
          <w:sz w:val="20"/>
          <w:szCs w:val="20"/>
          <w:lang w:eastAsia="uk-UA"/>
        </w:rPr>
        <w:t xml:space="preserve"> </w:t>
      </w:r>
      <w:proofErr w:type="spellStart"/>
      <w:r w:rsidRPr="000808E8">
        <w:rPr>
          <w:sz w:val="20"/>
          <w:szCs w:val="20"/>
          <w:lang w:eastAsia="uk-UA"/>
        </w:rPr>
        <w:t>пошкоджено</w:t>
      </w:r>
      <w:proofErr w:type="spellEnd"/>
      <w:r w:rsidRPr="000808E8">
        <w:rPr>
          <w:sz w:val="20"/>
          <w:szCs w:val="20"/>
          <w:lang w:eastAsia="uk-UA"/>
        </w:rPr>
        <w:t xml:space="preserve"> фасад (</w:t>
      </w:r>
      <w:proofErr w:type="spellStart"/>
      <w:r w:rsidRPr="000808E8">
        <w:rPr>
          <w:sz w:val="20"/>
          <w:szCs w:val="20"/>
          <w:lang w:eastAsia="uk-UA"/>
        </w:rPr>
        <w:t>фарбування</w:t>
      </w:r>
      <w:proofErr w:type="spellEnd"/>
      <w:r w:rsidRPr="000808E8">
        <w:rPr>
          <w:sz w:val="20"/>
          <w:szCs w:val="20"/>
          <w:lang w:eastAsia="uk-UA"/>
        </w:rPr>
        <w:t xml:space="preserve">, </w:t>
      </w:r>
      <w:proofErr w:type="spellStart"/>
      <w:r w:rsidRPr="000808E8">
        <w:rPr>
          <w:sz w:val="20"/>
          <w:szCs w:val="20"/>
          <w:lang w:eastAsia="uk-UA"/>
        </w:rPr>
        <w:t>елементи</w:t>
      </w:r>
      <w:proofErr w:type="spellEnd"/>
      <w:r w:rsidRPr="000808E8">
        <w:rPr>
          <w:sz w:val="20"/>
          <w:szCs w:val="20"/>
          <w:lang w:eastAsia="uk-UA"/>
        </w:rPr>
        <w:t xml:space="preserve"> </w:t>
      </w:r>
      <w:proofErr w:type="spellStart"/>
      <w:r w:rsidRPr="000808E8">
        <w:rPr>
          <w:sz w:val="20"/>
          <w:szCs w:val="20"/>
          <w:lang w:eastAsia="uk-UA"/>
        </w:rPr>
        <w:t>тощо</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w:t>
      </w:r>
      <w:proofErr w:type="spellStart"/>
      <w:r w:rsidRPr="000808E8">
        <w:rPr>
          <w:sz w:val="20"/>
          <w:szCs w:val="20"/>
          <w:lang w:eastAsia="uk-UA"/>
        </w:rPr>
        <w:t>зобов’язана</w:t>
      </w:r>
      <w:proofErr w:type="spellEnd"/>
      <w:r w:rsidRPr="000808E8">
        <w:rPr>
          <w:sz w:val="20"/>
          <w:szCs w:val="20"/>
          <w:lang w:eastAsia="uk-UA"/>
        </w:rPr>
        <w:t xml:space="preserve"> </w:t>
      </w:r>
      <w:proofErr w:type="spellStart"/>
      <w:r w:rsidRPr="000808E8">
        <w:rPr>
          <w:sz w:val="20"/>
          <w:szCs w:val="20"/>
          <w:lang w:eastAsia="uk-UA"/>
        </w:rPr>
        <w:t>усунути</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пошкодження</w:t>
      </w:r>
      <w:proofErr w:type="spellEnd"/>
      <w:r w:rsidRPr="000808E8">
        <w:rPr>
          <w:sz w:val="20"/>
          <w:szCs w:val="20"/>
          <w:lang w:eastAsia="uk-UA"/>
        </w:rPr>
        <w:t xml:space="preserve"> </w:t>
      </w:r>
      <w:proofErr w:type="spellStart"/>
      <w:r w:rsidRPr="000808E8">
        <w:rPr>
          <w:sz w:val="20"/>
          <w:szCs w:val="20"/>
          <w:lang w:eastAsia="uk-UA"/>
        </w:rPr>
        <w:t>протягом</w:t>
      </w:r>
      <w:proofErr w:type="spellEnd"/>
      <w:r w:rsidRPr="000808E8">
        <w:rPr>
          <w:sz w:val="20"/>
          <w:szCs w:val="20"/>
          <w:lang w:eastAsia="uk-UA"/>
        </w:rPr>
        <w:t xml:space="preserve"> 10-ти </w:t>
      </w:r>
      <w:proofErr w:type="spellStart"/>
      <w:r w:rsidRPr="000808E8">
        <w:rPr>
          <w:sz w:val="20"/>
          <w:szCs w:val="20"/>
          <w:lang w:eastAsia="uk-UA"/>
        </w:rPr>
        <w:t>днів</w:t>
      </w:r>
      <w:proofErr w:type="spellEnd"/>
      <w:r w:rsidRPr="000808E8">
        <w:rPr>
          <w:sz w:val="20"/>
          <w:szCs w:val="20"/>
          <w:lang w:eastAsia="uk-UA"/>
        </w:rPr>
        <w:t xml:space="preserve"> за </w:t>
      </w:r>
      <w:proofErr w:type="spellStart"/>
      <w:r w:rsidRPr="000808E8">
        <w:rPr>
          <w:sz w:val="20"/>
          <w:szCs w:val="20"/>
          <w:lang w:eastAsia="uk-UA"/>
        </w:rPr>
        <w:t>власний</w:t>
      </w:r>
      <w:proofErr w:type="spellEnd"/>
      <w:r w:rsidRPr="000808E8">
        <w:rPr>
          <w:sz w:val="20"/>
          <w:szCs w:val="20"/>
          <w:lang w:eastAsia="uk-UA"/>
        </w:rPr>
        <w:t xml:space="preserve"> </w:t>
      </w:r>
      <w:proofErr w:type="spellStart"/>
      <w:r w:rsidRPr="000808E8">
        <w:rPr>
          <w:sz w:val="20"/>
          <w:szCs w:val="20"/>
          <w:lang w:eastAsia="uk-UA"/>
        </w:rPr>
        <w:t>рахунок</w:t>
      </w:r>
      <w:proofErr w:type="spellEnd"/>
      <w:r w:rsidRPr="000808E8">
        <w:rPr>
          <w:sz w:val="20"/>
          <w:szCs w:val="20"/>
          <w:lang w:eastAsia="uk-UA"/>
        </w:rPr>
        <w:t>;</w:t>
      </w:r>
    </w:p>
    <w:p w14:paraId="52331B75"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забезпечує</w:t>
      </w:r>
      <w:proofErr w:type="spellEnd"/>
      <w:r w:rsidRPr="000808E8">
        <w:rPr>
          <w:sz w:val="20"/>
          <w:szCs w:val="20"/>
          <w:lang w:eastAsia="uk-UA"/>
        </w:rPr>
        <w:t xml:space="preserve"> </w:t>
      </w:r>
      <w:proofErr w:type="spellStart"/>
      <w:r w:rsidRPr="000808E8">
        <w:rPr>
          <w:sz w:val="20"/>
          <w:szCs w:val="20"/>
          <w:lang w:eastAsia="uk-UA"/>
        </w:rPr>
        <w:t>відповідність</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до </w:t>
      </w:r>
      <w:proofErr w:type="spellStart"/>
      <w:r w:rsidRPr="000808E8">
        <w:rPr>
          <w:sz w:val="20"/>
          <w:szCs w:val="20"/>
          <w:lang w:eastAsia="uk-UA"/>
        </w:rPr>
        <w:t>зареєстрованого</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державним</w:t>
      </w:r>
      <w:proofErr w:type="spellEnd"/>
      <w:r w:rsidRPr="000808E8">
        <w:rPr>
          <w:sz w:val="20"/>
          <w:szCs w:val="20"/>
          <w:lang w:eastAsia="uk-UA"/>
        </w:rPr>
        <w:t xml:space="preserve"> стандартам, нормам і правилам </w:t>
      </w:r>
      <w:proofErr w:type="spellStart"/>
      <w:r w:rsidRPr="000808E8">
        <w:rPr>
          <w:sz w:val="20"/>
          <w:szCs w:val="20"/>
          <w:lang w:eastAsia="uk-UA"/>
        </w:rPr>
        <w:t>конструктивної</w:t>
      </w:r>
      <w:proofErr w:type="spellEnd"/>
      <w:r w:rsidRPr="000808E8">
        <w:rPr>
          <w:sz w:val="20"/>
          <w:szCs w:val="20"/>
          <w:lang w:eastAsia="uk-UA"/>
        </w:rPr>
        <w:t xml:space="preserve"> </w:t>
      </w:r>
      <w:proofErr w:type="spellStart"/>
      <w:r w:rsidRPr="000808E8">
        <w:rPr>
          <w:sz w:val="20"/>
          <w:szCs w:val="20"/>
          <w:lang w:eastAsia="uk-UA"/>
        </w:rPr>
        <w:t>міцності</w:t>
      </w:r>
      <w:proofErr w:type="spellEnd"/>
      <w:r w:rsidRPr="000808E8">
        <w:rPr>
          <w:sz w:val="20"/>
          <w:szCs w:val="20"/>
          <w:lang w:eastAsia="uk-UA"/>
        </w:rPr>
        <w:t xml:space="preserve">, </w:t>
      </w:r>
      <w:proofErr w:type="spellStart"/>
      <w:r w:rsidRPr="000808E8">
        <w:rPr>
          <w:sz w:val="20"/>
          <w:szCs w:val="20"/>
          <w:lang w:eastAsia="uk-UA"/>
        </w:rPr>
        <w:t>електротехнічної</w:t>
      </w:r>
      <w:proofErr w:type="spellEnd"/>
      <w:r w:rsidRPr="000808E8">
        <w:rPr>
          <w:sz w:val="20"/>
          <w:szCs w:val="20"/>
          <w:lang w:eastAsia="uk-UA"/>
        </w:rPr>
        <w:t xml:space="preserve"> та </w:t>
      </w:r>
      <w:proofErr w:type="spellStart"/>
      <w:r w:rsidRPr="000808E8">
        <w:rPr>
          <w:sz w:val="20"/>
          <w:szCs w:val="20"/>
          <w:lang w:eastAsia="uk-UA"/>
        </w:rPr>
        <w:t>експлуатаційної</w:t>
      </w:r>
      <w:proofErr w:type="spellEnd"/>
      <w:r w:rsidRPr="000808E8">
        <w:rPr>
          <w:sz w:val="20"/>
          <w:szCs w:val="20"/>
          <w:lang w:eastAsia="uk-UA"/>
        </w:rPr>
        <w:t xml:space="preserve"> </w:t>
      </w:r>
      <w:proofErr w:type="spellStart"/>
      <w:r w:rsidRPr="000808E8">
        <w:rPr>
          <w:sz w:val="20"/>
          <w:szCs w:val="20"/>
          <w:lang w:eastAsia="uk-UA"/>
        </w:rPr>
        <w:t>безпеки</w:t>
      </w:r>
      <w:proofErr w:type="spellEnd"/>
      <w:r w:rsidRPr="000808E8">
        <w:rPr>
          <w:sz w:val="20"/>
          <w:szCs w:val="20"/>
          <w:lang w:eastAsia="uk-UA"/>
        </w:rPr>
        <w:t>;</w:t>
      </w:r>
    </w:p>
    <w:p w14:paraId="0DB143D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відповідає</w:t>
      </w:r>
      <w:proofErr w:type="spellEnd"/>
      <w:r w:rsidRPr="000808E8">
        <w:rPr>
          <w:sz w:val="20"/>
          <w:szCs w:val="20"/>
          <w:lang w:eastAsia="uk-UA"/>
        </w:rPr>
        <w:t xml:space="preserve"> за </w:t>
      </w:r>
      <w:proofErr w:type="spellStart"/>
      <w:r w:rsidRPr="000808E8">
        <w:rPr>
          <w:sz w:val="20"/>
          <w:szCs w:val="20"/>
          <w:lang w:eastAsia="uk-UA"/>
        </w:rPr>
        <w:t>безпеку</w:t>
      </w:r>
      <w:proofErr w:type="spellEnd"/>
      <w:r w:rsidRPr="000808E8">
        <w:rPr>
          <w:sz w:val="20"/>
          <w:szCs w:val="20"/>
          <w:lang w:eastAsia="uk-UA"/>
        </w:rPr>
        <w:t xml:space="preserve"> при </w:t>
      </w:r>
      <w:proofErr w:type="spellStart"/>
      <w:r w:rsidRPr="000808E8">
        <w:rPr>
          <w:sz w:val="20"/>
          <w:szCs w:val="20"/>
          <w:lang w:eastAsia="uk-UA"/>
        </w:rPr>
        <w:t>проведенні</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експлуатацію</w:t>
      </w:r>
      <w:proofErr w:type="spellEnd"/>
      <w:r w:rsidRPr="000808E8">
        <w:rPr>
          <w:sz w:val="20"/>
          <w:szCs w:val="20"/>
          <w:lang w:eastAsia="uk-UA"/>
        </w:rPr>
        <w:t xml:space="preserve"> й </w:t>
      </w:r>
      <w:proofErr w:type="spellStart"/>
      <w:r w:rsidRPr="000808E8">
        <w:rPr>
          <w:sz w:val="20"/>
          <w:szCs w:val="20"/>
          <w:lang w:eastAsia="uk-UA"/>
        </w:rPr>
        <w:t>утримання</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в </w:t>
      </w:r>
      <w:proofErr w:type="spellStart"/>
      <w:r w:rsidRPr="000808E8">
        <w:rPr>
          <w:sz w:val="20"/>
          <w:szCs w:val="20"/>
          <w:lang w:eastAsia="uk-UA"/>
        </w:rPr>
        <w:t>належному</w:t>
      </w:r>
      <w:proofErr w:type="spellEnd"/>
      <w:r w:rsidRPr="000808E8">
        <w:rPr>
          <w:sz w:val="20"/>
          <w:szCs w:val="20"/>
          <w:lang w:eastAsia="uk-UA"/>
        </w:rPr>
        <w:t xml:space="preserve"> </w:t>
      </w:r>
      <w:proofErr w:type="spellStart"/>
      <w:r w:rsidRPr="000808E8">
        <w:rPr>
          <w:sz w:val="20"/>
          <w:szCs w:val="20"/>
          <w:lang w:eastAsia="uk-UA"/>
        </w:rPr>
        <w:t>санітарно-технічному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відсутності</w:t>
      </w:r>
      <w:proofErr w:type="spellEnd"/>
      <w:r w:rsidRPr="000808E8">
        <w:rPr>
          <w:sz w:val="20"/>
          <w:szCs w:val="20"/>
          <w:lang w:eastAsia="uk-UA"/>
        </w:rPr>
        <w:t xml:space="preserve"> – </w:t>
      </w:r>
      <w:proofErr w:type="spellStart"/>
      <w:r w:rsidRPr="000808E8">
        <w:rPr>
          <w:sz w:val="20"/>
          <w:szCs w:val="20"/>
          <w:lang w:eastAsia="uk-UA"/>
        </w:rPr>
        <w:t>власник</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балансоутримувач</w:t>
      </w:r>
      <w:proofErr w:type="spellEnd"/>
      <w:r w:rsidRPr="000808E8">
        <w:rPr>
          <w:sz w:val="20"/>
          <w:szCs w:val="20"/>
          <w:lang w:eastAsia="uk-UA"/>
        </w:rPr>
        <w:t>).</w:t>
      </w:r>
    </w:p>
    <w:p w14:paraId="6484CEB2" w14:textId="0E7163DA" w:rsidR="007D177C" w:rsidRPr="000808E8" w:rsidRDefault="00350FA9"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закінчення</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зареєстрованого</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або</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припинення</w:t>
      </w:r>
      <w:proofErr w:type="spellEnd"/>
      <w:r w:rsidR="007D177C" w:rsidRPr="000808E8">
        <w:rPr>
          <w:sz w:val="20"/>
          <w:szCs w:val="20"/>
          <w:lang w:eastAsia="uk-UA"/>
        </w:rPr>
        <w:t xml:space="preserve"> права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(на </w:t>
      </w:r>
      <w:proofErr w:type="spellStart"/>
      <w:r w:rsidR="007D177C" w:rsidRPr="000808E8">
        <w:rPr>
          <w:sz w:val="20"/>
          <w:szCs w:val="20"/>
          <w:lang w:eastAsia="uk-UA"/>
        </w:rPr>
        <w:t>якій</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здійснює</w:t>
      </w:r>
      <w:proofErr w:type="spellEnd"/>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виникнення</w:t>
      </w:r>
      <w:proofErr w:type="spellEnd"/>
      <w:r w:rsidR="007D177C" w:rsidRPr="000808E8">
        <w:rPr>
          <w:sz w:val="20"/>
          <w:szCs w:val="20"/>
          <w:lang w:eastAsia="uk-UA"/>
        </w:rPr>
        <w:t xml:space="preserve"> одного з </w:t>
      </w:r>
      <w:proofErr w:type="spellStart"/>
      <w:r w:rsidR="007D177C" w:rsidRPr="000808E8">
        <w:rPr>
          <w:sz w:val="20"/>
          <w:szCs w:val="20"/>
          <w:lang w:eastAsia="uk-UA"/>
        </w:rPr>
        <w:t>вказаних</w:t>
      </w:r>
      <w:proofErr w:type="spellEnd"/>
      <w:r w:rsidR="007D177C" w:rsidRPr="000808E8">
        <w:rPr>
          <w:sz w:val="20"/>
          <w:szCs w:val="20"/>
          <w:lang w:eastAsia="uk-UA"/>
        </w:rPr>
        <w:t xml:space="preserve"> </w:t>
      </w:r>
      <w:proofErr w:type="spellStart"/>
      <w:r w:rsidR="007D177C" w:rsidRPr="000808E8">
        <w:rPr>
          <w:sz w:val="20"/>
          <w:szCs w:val="20"/>
          <w:lang w:eastAsia="uk-UA"/>
        </w:rPr>
        <w:t>приводів</w:t>
      </w:r>
      <w:proofErr w:type="spellEnd"/>
      <w:r w:rsidR="007D177C" w:rsidRPr="000808E8">
        <w:rPr>
          <w:sz w:val="20"/>
          <w:szCs w:val="20"/>
          <w:lang w:eastAsia="uk-UA"/>
        </w:rPr>
        <w:t>.</w:t>
      </w:r>
    </w:p>
    <w:p w14:paraId="55FA6DF6"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без </w:t>
      </w:r>
      <w:proofErr w:type="spellStart"/>
      <w:r w:rsidRPr="000808E8">
        <w:rPr>
          <w:sz w:val="20"/>
          <w:szCs w:val="20"/>
          <w:lang w:eastAsia="uk-UA"/>
        </w:rPr>
        <w:t>технічного</w:t>
      </w:r>
      <w:proofErr w:type="spellEnd"/>
      <w:r w:rsidRPr="000808E8">
        <w:rPr>
          <w:sz w:val="20"/>
          <w:szCs w:val="20"/>
          <w:lang w:eastAsia="uk-UA"/>
        </w:rPr>
        <w:t xml:space="preserve"> паспорта, а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порушення</w:t>
      </w:r>
      <w:proofErr w:type="spellEnd"/>
      <w:r w:rsidRPr="000808E8">
        <w:rPr>
          <w:sz w:val="20"/>
          <w:szCs w:val="20"/>
          <w:lang w:eastAsia="uk-UA"/>
        </w:rPr>
        <w:t xml:space="preserve"> в </w:t>
      </w:r>
      <w:proofErr w:type="spellStart"/>
      <w:r w:rsidRPr="000808E8">
        <w:rPr>
          <w:sz w:val="20"/>
          <w:szCs w:val="20"/>
          <w:lang w:eastAsia="uk-UA"/>
        </w:rPr>
        <w:t>ході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та </w:t>
      </w:r>
      <w:proofErr w:type="spellStart"/>
      <w:r w:rsidRPr="000808E8">
        <w:rPr>
          <w:sz w:val="20"/>
          <w:szCs w:val="20"/>
          <w:lang w:eastAsia="uk-UA"/>
        </w:rPr>
        <w:t>експлуатації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вимог</w:t>
      </w:r>
      <w:proofErr w:type="spellEnd"/>
      <w:r w:rsidRPr="000808E8">
        <w:rPr>
          <w:sz w:val="20"/>
          <w:szCs w:val="20"/>
          <w:lang w:eastAsia="uk-UA"/>
        </w:rPr>
        <w:t xml:space="preserve"> </w:t>
      </w:r>
      <w:proofErr w:type="spellStart"/>
      <w:r w:rsidRPr="000808E8">
        <w:rPr>
          <w:sz w:val="20"/>
          <w:szCs w:val="20"/>
          <w:lang w:eastAsia="uk-UA"/>
        </w:rPr>
        <w:t>чинних</w:t>
      </w:r>
      <w:proofErr w:type="spellEnd"/>
      <w:r w:rsidRPr="000808E8">
        <w:rPr>
          <w:sz w:val="20"/>
          <w:szCs w:val="20"/>
          <w:lang w:eastAsia="uk-UA"/>
        </w:rPr>
        <w:t xml:space="preserve"> нормативно-</w:t>
      </w:r>
      <w:proofErr w:type="spellStart"/>
      <w:r w:rsidRPr="000808E8">
        <w:rPr>
          <w:sz w:val="20"/>
          <w:szCs w:val="20"/>
          <w:lang w:eastAsia="uk-UA"/>
        </w:rPr>
        <w:t>правових</w:t>
      </w:r>
      <w:proofErr w:type="spellEnd"/>
      <w:r w:rsidRPr="000808E8">
        <w:rPr>
          <w:sz w:val="20"/>
          <w:szCs w:val="20"/>
          <w:lang w:eastAsia="uk-UA"/>
        </w:rPr>
        <w:t xml:space="preserve"> </w:t>
      </w:r>
      <w:proofErr w:type="spellStart"/>
      <w:r w:rsidRPr="000808E8">
        <w:rPr>
          <w:sz w:val="20"/>
          <w:szCs w:val="20"/>
          <w:lang w:eastAsia="uk-UA"/>
        </w:rPr>
        <w:t>актів</w:t>
      </w:r>
      <w:proofErr w:type="spellEnd"/>
      <w:r w:rsidRPr="000808E8">
        <w:rPr>
          <w:sz w:val="20"/>
          <w:szCs w:val="20"/>
          <w:lang w:eastAsia="uk-UA"/>
        </w:rPr>
        <w:t xml:space="preserve">, </w:t>
      </w:r>
      <w:proofErr w:type="spellStart"/>
      <w:r w:rsidRPr="000808E8">
        <w:rPr>
          <w:sz w:val="20"/>
          <w:szCs w:val="20"/>
          <w:lang w:eastAsia="uk-UA"/>
        </w:rPr>
        <w:t>державних</w:t>
      </w:r>
      <w:proofErr w:type="spellEnd"/>
      <w:r w:rsidRPr="000808E8">
        <w:rPr>
          <w:sz w:val="20"/>
          <w:szCs w:val="20"/>
          <w:lang w:eastAsia="uk-UA"/>
        </w:rPr>
        <w:t xml:space="preserve"> норм та </w:t>
      </w:r>
      <w:proofErr w:type="spellStart"/>
      <w:r w:rsidRPr="000808E8">
        <w:rPr>
          <w:sz w:val="20"/>
          <w:szCs w:val="20"/>
          <w:lang w:eastAsia="uk-UA"/>
        </w:rPr>
        <w:t>стандартів</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повинна </w:t>
      </w:r>
      <w:proofErr w:type="spellStart"/>
      <w:r w:rsidRPr="000808E8">
        <w:rPr>
          <w:sz w:val="20"/>
          <w:szCs w:val="20"/>
          <w:lang w:eastAsia="uk-UA"/>
        </w:rPr>
        <w:t>здійснити</w:t>
      </w:r>
      <w:proofErr w:type="spellEnd"/>
      <w:r w:rsidRPr="000808E8">
        <w:rPr>
          <w:sz w:val="20"/>
          <w:szCs w:val="20"/>
          <w:lang w:eastAsia="uk-UA"/>
        </w:rPr>
        <w:t xml:space="preserve"> демонтаж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протягом</w:t>
      </w:r>
      <w:proofErr w:type="spellEnd"/>
      <w:r w:rsidRPr="000808E8">
        <w:rPr>
          <w:sz w:val="20"/>
          <w:szCs w:val="20"/>
          <w:lang w:eastAsia="uk-UA"/>
        </w:rPr>
        <w:t xml:space="preserve"> </w:t>
      </w:r>
      <w:proofErr w:type="spellStart"/>
      <w:r w:rsidRPr="000808E8">
        <w:rPr>
          <w:sz w:val="20"/>
          <w:szCs w:val="20"/>
          <w:lang w:eastAsia="uk-UA"/>
        </w:rPr>
        <w:t>п’яти</w:t>
      </w:r>
      <w:proofErr w:type="spellEnd"/>
      <w:r w:rsidRPr="000808E8">
        <w:rPr>
          <w:sz w:val="20"/>
          <w:szCs w:val="20"/>
          <w:lang w:eastAsia="uk-UA"/>
        </w:rPr>
        <w:t xml:space="preserve"> </w:t>
      </w:r>
      <w:proofErr w:type="spellStart"/>
      <w:r w:rsidRPr="000808E8">
        <w:rPr>
          <w:sz w:val="20"/>
          <w:szCs w:val="20"/>
          <w:lang w:eastAsia="uk-UA"/>
        </w:rPr>
        <w:t>робочих</w:t>
      </w:r>
      <w:proofErr w:type="spellEnd"/>
      <w:r w:rsidRPr="000808E8">
        <w:rPr>
          <w:sz w:val="20"/>
          <w:szCs w:val="20"/>
          <w:lang w:eastAsia="uk-UA"/>
        </w:rPr>
        <w:t xml:space="preserve"> </w:t>
      </w:r>
      <w:proofErr w:type="spellStart"/>
      <w:r w:rsidRPr="000808E8">
        <w:rPr>
          <w:sz w:val="20"/>
          <w:szCs w:val="20"/>
          <w:lang w:eastAsia="uk-UA"/>
        </w:rPr>
        <w:t>днів</w:t>
      </w:r>
      <w:proofErr w:type="spellEnd"/>
      <w:r w:rsidRPr="000808E8">
        <w:rPr>
          <w:sz w:val="20"/>
          <w:szCs w:val="20"/>
          <w:lang w:eastAsia="uk-UA"/>
        </w:rPr>
        <w:t xml:space="preserve"> з дня </w:t>
      </w:r>
      <w:proofErr w:type="spellStart"/>
      <w:r w:rsidRPr="000808E8">
        <w:rPr>
          <w:sz w:val="20"/>
          <w:szCs w:val="20"/>
          <w:lang w:eastAsia="uk-UA"/>
        </w:rPr>
        <w:t>виявлення</w:t>
      </w:r>
      <w:proofErr w:type="spellEnd"/>
      <w:r w:rsidRPr="000808E8">
        <w:rPr>
          <w:sz w:val="20"/>
          <w:szCs w:val="20"/>
          <w:lang w:eastAsia="uk-UA"/>
        </w:rPr>
        <w:t xml:space="preserve"> </w:t>
      </w:r>
      <w:proofErr w:type="spellStart"/>
      <w:r w:rsidRPr="000808E8">
        <w:rPr>
          <w:sz w:val="20"/>
          <w:szCs w:val="20"/>
          <w:lang w:eastAsia="uk-UA"/>
        </w:rPr>
        <w:t>порушення</w:t>
      </w:r>
      <w:proofErr w:type="spellEnd"/>
      <w:r w:rsidRPr="000808E8">
        <w:rPr>
          <w:sz w:val="20"/>
          <w:szCs w:val="20"/>
          <w:lang w:eastAsia="uk-UA"/>
        </w:rPr>
        <w:t>.</w:t>
      </w:r>
    </w:p>
    <w:p w14:paraId="03595468" w14:textId="53E1D90C" w:rsidR="007D177C" w:rsidRPr="000808E8" w:rsidRDefault="00350FA9"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.3.</w:t>
      </w:r>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яка є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несе</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передбачену</w:t>
      </w:r>
      <w:proofErr w:type="spellEnd"/>
      <w:r w:rsidR="007D177C" w:rsidRPr="000808E8">
        <w:rPr>
          <w:sz w:val="20"/>
          <w:szCs w:val="20"/>
          <w:lang w:eastAsia="uk-UA"/>
        </w:rPr>
        <w:t xml:space="preserve"> </w:t>
      </w:r>
      <w:proofErr w:type="spellStart"/>
      <w:r w:rsidR="007D177C" w:rsidRPr="000808E8">
        <w:rPr>
          <w:sz w:val="20"/>
          <w:szCs w:val="20"/>
          <w:lang w:eastAsia="uk-UA"/>
        </w:rPr>
        <w:t>чинним</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за </w:t>
      </w:r>
      <w:proofErr w:type="spellStart"/>
      <w:r w:rsidR="007D177C" w:rsidRPr="000808E8">
        <w:rPr>
          <w:sz w:val="20"/>
          <w:szCs w:val="20"/>
          <w:lang w:eastAsia="uk-UA"/>
        </w:rPr>
        <w:t>незадовільний</w:t>
      </w:r>
      <w:proofErr w:type="spellEnd"/>
      <w:r w:rsidR="007D177C" w:rsidRPr="000808E8">
        <w:rPr>
          <w:sz w:val="20"/>
          <w:szCs w:val="20"/>
          <w:lang w:eastAsia="uk-UA"/>
        </w:rPr>
        <w:t xml:space="preserve"> </w:t>
      </w:r>
      <w:proofErr w:type="spellStart"/>
      <w:r w:rsidR="007D177C" w:rsidRPr="000808E8">
        <w:rPr>
          <w:sz w:val="20"/>
          <w:szCs w:val="20"/>
          <w:lang w:eastAsia="uk-UA"/>
        </w:rPr>
        <w:t>санітарний</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естетичний</w:t>
      </w:r>
      <w:proofErr w:type="spellEnd"/>
      <w:r w:rsidR="007D177C" w:rsidRPr="000808E8">
        <w:rPr>
          <w:sz w:val="20"/>
          <w:szCs w:val="20"/>
          <w:lang w:eastAsia="uk-UA"/>
        </w:rPr>
        <w:t xml:space="preserve"> та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стан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1507CBB0" w14:textId="77958E5D"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w:t>
      </w:r>
      <w:r w:rsidR="007D177C" w:rsidRPr="000808E8">
        <w:rPr>
          <w:sz w:val="20"/>
          <w:szCs w:val="20"/>
          <w:lang w:eastAsia="uk-UA"/>
        </w:rPr>
        <w:t xml:space="preserve"> </w:t>
      </w:r>
      <w:proofErr w:type="spellStart"/>
      <w:r w:rsidR="007D177C" w:rsidRPr="000808E8">
        <w:rPr>
          <w:sz w:val="20"/>
          <w:szCs w:val="20"/>
          <w:lang w:eastAsia="uk-UA"/>
        </w:rPr>
        <w:t>Підстави</w:t>
      </w:r>
      <w:proofErr w:type="spellEnd"/>
      <w:r w:rsidR="007D177C" w:rsidRPr="000808E8">
        <w:rPr>
          <w:sz w:val="20"/>
          <w:szCs w:val="20"/>
          <w:lang w:eastAsia="uk-UA"/>
        </w:rPr>
        <w:t xml:space="preserve"> та порядок демонтажу </w:t>
      </w:r>
      <w:proofErr w:type="spellStart"/>
      <w:r w:rsidR="007D177C" w:rsidRPr="000808E8">
        <w:rPr>
          <w:sz w:val="20"/>
          <w:szCs w:val="20"/>
          <w:lang w:eastAsia="uk-UA"/>
        </w:rPr>
        <w:t>вивісок</w:t>
      </w:r>
      <w:proofErr w:type="spellEnd"/>
      <w:r w:rsidR="007D177C" w:rsidRPr="000808E8">
        <w:rPr>
          <w:sz w:val="20"/>
          <w:szCs w:val="20"/>
          <w:lang w:eastAsia="uk-UA"/>
        </w:rPr>
        <w:t>:</w:t>
      </w:r>
    </w:p>
    <w:p w14:paraId="671DD15D" w14:textId="53FE84F1"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.1.</w:t>
      </w:r>
      <w:r w:rsidR="007D177C" w:rsidRPr="000808E8">
        <w:rPr>
          <w:sz w:val="20"/>
          <w:szCs w:val="20"/>
          <w:lang w:eastAsia="uk-UA"/>
        </w:rPr>
        <w:t xml:space="preserve"> </w:t>
      </w:r>
      <w:r w:rsidR="007D177C" w:rsidRPr="001D17AB">
        <w:rPr>
          <w:sz w:val="20"/>
          <w:szCs w:val="20"/>
          <w:lang w:eastAsia="uk-UA"/>
        </w:rPr>
        <w:t xml:space="preserve">Демонтаж </w:t>
      </w:r>
      <w:proofErr w:type="spellStart"/>
      <w:r w:rsidR="007D177C" w:rsidRPr="001D17AB">
        <w:rPr>
          <w:sz w:val="20"/>
          <w:szCs w:val="20"/>
          <w:lang w:eastAsia="uk-UA"/>
        </w:rPr>
        <w:t>вивісок</w:t>
      </w:r>
      <w:proofErr w:type="spellEnd"/>
      <w:r w:rsidR="007D177C" w:rsidRPr="001D17AB">
        <w:rPr>
          <w:sz w:val="20"/>
          <w:szCs w:val="20"/>
          <w:lang w:eastAsia="uk-UA"/>
        </w:rPr>
        <w:t xml:space="preserve"> </w:t>
      </w:r>
      <w:proofErr w:type="spellStart"/>
      <w:r w:rsidR="007D177C" w:rsidRPr="001D17AB">
        <w:rPr>
          <w:sz w:val="20"/>
          <w:szCs w:val="20"/>
          <w:lang w:eastAsia="uk-UA"/>
        </w:rPr>
        <w:t>організовується</w:t>
      </w:r>
      <w:proofErr w:type="spellEnd"/>
      <w:r w:rsidR="007D177C" w:rsidRPr="001D17AB">
        <w:rPr>
          <w:sz w:val="20"/>
          <w:szCs w:val="20"/>
          <w:lang w:eastAsia="uk-UA"/>
        </w:rPr>
        <w:t xml:space="preserve"> </w:t>
      </w:r>
      <w:r w:rsidR="001D17AB" w:rsidRPr="001D17AB">
        <w:rPr>
          <w:sz w:val="20"/>
          <w:szCs w:val="20"/>
          <w:lang w:val="uk-UA" w:eastAsia="uk-UA"/>
        </w:rPr>
        <w:t>робочим органом</w:t>
      </w:r>
      <w:r w:rsidR="007D177C" w:rsidRPr="001D17AB">
        <w:rPr>
          <w:sz w:val="20"/>
          <w:szCs w:val="20"/>
          <w:lang w:eastAsia="uk-UA"/>
        </w:rPr>
        <w:t xml:space="preserve">. Для </w:t>
      </w:r>
      <w:proofErr w:type="spellStart"/>
      <w:r w:rsidR="007D177C" w:rsidRPr="001D17AB">
        <w:rPr>
          <w:sz w:val="20"/>
          <w:szCs w:val="20"/>
          <w:lang w:eastAsia="uk-UA"/>
        </w:rPr>
        <w:t>виконання</w:t>
      </w:r>
      <w:proofErr w:type="spellEnd"/>
      <w:r w:rsidR="007D177C" w:rsidRPr="001D17AB">
        <w:rPr>
          <w:sz w:val="20"/>
          <w:szCs w:val="20"/>
          <w:lang w:eastAsia="uk-UA"/>
        </w:rPr>
        <w:t xml:space="preserve"> </w:t>
      </w:r>
      <w:proofErr w:type="spellStart"/>
      <w:r w:rsidR="007D177C" w:rsidRPr="001D17AB">
        <w:rPr>
          <w:sz w:val="20"/>
          <w:szCs w:val="20"/>
          <w:lang w:eastAsia="uk-UA"/>
        </w:rPr>
        <w:t>цих</w:t>
      </w:r>
      <w:proofErr w:type="spellEnd"/>
      <w:r w:rsidR="007D177C" w:rsidRPr="001D17AB">
        <w:rPr>
          <w:sz w:val="20"/>
          <w:szCs w:val="20"/>
          <w:lang w:eastAsia="uk-UA"/>
        </w:rPr>
        <w:t xml:space="preserve"> </w:t>
      </w:r>
      <w:proofErr w:type="spellStart"/>
      <w:r w:rsidR="007D177C" w:rsidRPr="001D17AB">
        <w:rPr>
          <w:sz w:val="20"/>
          <w:szCs w:val="20"/>
          <w:lang w:eastAsia="uk-UA"/>
        </w:rPr>
        <w:t>функцій</w:t>
      </w:r>
      <w:proofErr w:type="spellEnd"/>
      <w:r w:rsidR="007D177C" w:rsidRPr="001D17AB">
        <w:rPr>
          <w:sz w:val="20"/>
          <w:szCs w:val="20"/>
          <w:lang w:eastAsia="uk-UA"/>
        </w:rPr>
        <w:t xml:space="preserve"> </w:t>
      </w:r>
      <w:r w:rsidR="001D17AB" w:rsidRPr="001D17AB">
        <w:rPr>
          <w:sz w:val="20"/>
          <w:szCs w:val="20"/>
          <w:lang w:val="uk-UA" w:eastAsia="uk-UA"/>
        </w:rPr>
        <w:t>робочий орган</w:t>
      </w:r>
      <w:r w:rsidR="007D177C" w:rsidRPr="001D17AB">
        <w:rPr>
          <w:sz w:val="20"/>
          <w:szCs w:val="20"/>
          <w:lang w:eastAsia="uk-UA"/>
        </w:rPr>
        <w:t xml:space="preserve"> </w:t>
      </w:r>
      <w:proofErr w:type="spellStart"/>
      <w:r w:rsidR="007D177C" w:rsidRPr="001D17AB">
        <w:rPr>
          <w:sz w:val="20"/>
          <w:szCs w:val="20"/>
          <w:lang w:eastAsia="uk-UA"/>
        </w:rPr>
        <w:t>може</w:t>
      </w:r>
      <w:proofErr w:type="spellEnd"/>
      <w:r w:rsidR="007D177C" w:rsidRPr="001D17AB">
        <w:rPr>
          <w:sz w:val="20"/>
          <w:szCs w:val="20"/>
          <w:lang w:eastAsia="uk-UA"/>
        </w:rPr>
        <w:t xml:space="preserve"> </w:t>
      </w:r>
      <w:proofErr w:type="spellStart"/>
      <w:r w:rsidR="007D177C" w:rsidRPr="001D17AB">
        <w:rPr>
          <w:sz w:val="20"/>
          <w:szCs w:val="20"/>
          <w:lang w:eastAsia="uk-UA"/>
        </w:rPr>
        <w:t>використовувати</w:t>
      </w:r>
      <w:proofErr w:type="spellEnd"/>
      <w:r w:rsidR="007D177C" w:rsidRPr="001D17AB">
        <w:rPr>
          <w:sz w:val="20"/>
          <w:szCs w:val="20"/>
          <w:lang w:eastAsia="uk-UA"/>
        </w:rPr>
        <w:t xml:space="preserve"> </w:t>
      </w:r>
      <w:proofErr w:type="spellStart"/>
      <w:r w:rsidR="007D177C" w:rsidRPr="001D17AB">
        <w:rPr>
          <w:sz w:val="20"/>
          <w:szCs w:val="20"/>
          <w:lang w:eastAsia="uk-UA"/>
        </w:rPr>
        <w:t>послуги</w:t>
      </w:r>
      <w:proofErr w:type="spellEnd"/>
      <w:r w:rsidR="007D177C" w:rsidRPr="001D17AB">
        <w:rPr>
          <w:sz w:val="20"/>
          <w:szCs w:val="20"/>
          <w:lang w:eastAsia="uk-UA"/>
        </w:rPr>
        <w:t xml:space="preserve"> </w:t>
      </w:r>
      <w:proofErr w:type="spellStart"/>
      <w:r w:rsidR="007D177C" w:rsidRPr="001D17AB">
        <w:rPr>
          <w:sz w:val="20"/>
          <w:szCs w:val="20"/>
          <w:lang w:eastAsia="uk-UA"/>
        </w:rPr>
        <w:t>суб’єктів</w:t>
      </w:r>
      <w:proofErr w:type="spellEnd"/>
      <w:r w:rsidR="007D177C" w:rsidRPr="001D17AB">
        <w:rPr>
          <w:sz w:val="20"/>
          <w:szCs w:val="20"/>
          <w:lang w:eastAsia="uk-UA"/>
        </w:rPr>
        <w:t xml:space="preserve"> </w:t>
      </w:r>
      <w:proofErr w:type="spellStart"/>
      <w:r w:rsidR="007D177C" w:rsidRPr="001D17AB">
        <w:rPr>
          <w:sz w:val="20"/>
          <w:szCs w:val="20"/>
          <w:lang w:eastAsia="uk-UA"/>
        </w:rPr>
        <w:t>господарювання</w:t>
      </w:r>
      <w:proofErr w:type="spellEnd"/>
      <w:r w:rsidR="007D177C" w:rsidRPr="001D17AB">
        <w:rPr>
          <w:sz w:val="20"/>
          <w:szCs w:val="20"/>
          <w:lang w:eastAsia="uk-UA"/>
        </w:rPr>
        <w:t xml:space="preserve"> на </w:t>
      </w:r>
      <w:proofErr w:type="spellStart"/>
      <w:r w:rsidR="007D177C" w:rsidRPr="001D17AB">
        <w:rPr>
          <w:sz w:val="20"/>
          <w:szCs w:val="20"/>
          <w:lang w:eastAsia="uk-UA"/>
        </w:rPr>
        <w:t>підставі</w:t>
      </w:r>
      <w:proofErr w:type="spellEnd"/>
      <w:r w:rsidR="007D177C" w:rsidRPr="001D17AB">
        <w:rPr>
          <w:sz w:val="20"/>
          <w:szCs w:val="20"/>
          <w:lang w:eastAsia="uk-UA"/>
        </w:rPr>
        <w:t xml:space="preserve"> </w:t>
      </w:r>
      <w:proofErr w:type="spellStart"/>
      <w:r w:rsidR="007D177C" w:rsidRPr="001D17AB">
        <w:rPr>
          <w:sz w:val="20"/>
          <w:szCs w:val="20"/>
          <w:lang w:eastAsia="uk-UA"/>
        </w:rPr>
        <w:t>відповідних</w:t>
      </w:r>
      <w:proofErr w:type="spellEnd"/>
      <w:r w:rsidR="007D177C" w:rsidRPr="001D17AB">
        <w:rPr>
          <w:sz w:val="20"/>
          <w:szCs w:val="20"/>
          <w:lang w:eastAsia="uk-UA"/>
        </w:rPr>
        <w:t xml:space="preserve"> </w:t>
      </w:r>
      <w:proofErr w:type="spellStart"/>
      <w:r w:rsidR="007D177C" w:rsidRPr="001D17AB">
        <w:rPr>
          <w:sz w:val="20"/>
          <w:szCs w:val="20"/>
          <w:lang w:eastAsia="uk-UA"/>
        </w:rPr>
        <w:t>договорів</w:t>
      </w:r>
      <w:proofErr w:type="spellEnd"/>
      <w:r w:rsidR="007D177C" w:rsidRPr="001D17AB">
        <w:rPr>
          <w:sz w:val="20"/>
          <w:szCs w:val="20"/>
          <w:lang w:eastAsia="uk-UA"/>
        </w:rPr>
        <w:t>.</w:t>
      </w:r>
    </w:p>
    <w:p w14:paraId="7DF5BFFD" w14:textId="63B8C43B"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.2.</w:t>
      </w:r>
      <w:r w:rsidR="007D177C" w:rsidRPr="000808E8">
        <w:rPr>
          <w:sz w:val="20"/>
          <w:szCs w:val="20"/>
          <w:lang w:eastAsia="uk-UA"/>
        </w:rPr>
        <w:t xml:space="preserve"> Демонтаж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 у </w:t>
      </w:r>
      <w:proofErr w:type="spellStart"/>
      <w:r w:rsidR="007D177C" w:rsidRPr="000808E8">
        <w:rPr>
          <w:sz w:val="20"/>
          <w:szCs w:val="20"/>
          <w:lang w:eastAsia="uk-UA"/>
        </w:rPr>
        <w:t>наступних</w:t>
      </w:r>
      <w:proofErr w:type="spellEnd"/>
      <w:r w:rsidR="007D177C" w:rsidRPr="000808E8">
        <w:rPr>
          <w:sz w:val="20"/>
          <w:szCs w:val="20"/>
          <w:lang w:eastAsia="uk-UA"/>
        </w:rPr>
        <w:t xml:space="preserve"> </w:t>
      </w:r>
      <w:proofErr w:type="spellStart"/>
      <w:r w:rsidR="007D177C" w:rsidRPr="000808E8">
        <w:rPr>
          <w:sz w:val="20"/>
          <w:szCs w:val="20"/>
          <w:lang w:eastAsia="uk-UA"/>
        </w:rPr>
        <w:t>випадках</w:t>
      </w:r>
      <w:proofErr w:type="spellEnd"/>
      <w:r w:rsidR="007D177C" w:rsidRPr="000808E8">
        <w:rPr>
          <w:sz w:val="20"/>
          <w:szCs w:val="20"/>
          <w:lang w:eastAsia="uk-UA"/>
        </w:rPr>
        <w:t>:</w:t>
      </w:r>
    </w:p>
    <w:p w14:paraId="57D339A1" w14:textId="77777777" w:rsidR="007D177C" w:rsidRPr="000808E8" w:rsidRDefault="007D177C" w:rsidP="003A0323">
      <w:pPr>
        <w:ind w:firstLine="426"/>
        <w:jc w:val="both"/>
        <w:rPr>
          <w:sz w:val="20"/>
          <w:szCs w:val="20"/>
          <w:lang w:eastAsia="uk-UA"/>
        </w:rPr>
      </w:pPr>
      <w:r w:rsidRPr="000808E8">
        <w:rPr>
          <w:sz w:val="20"/>
          <w:szCs w:val="20"/>
          <w:lang w:eastAsia="uk-UA"/>
        </w:rPr>
        <w:t xml:space="preserve">а) </w:t>
      </w:r>
      <w:proofErr w:type="spellStart"/>
      <w:r w:rsidRPr="000808E8">
        <w:rPr>
          <w:sz w:val="20"/>
          <w:szCs w:val="20"/>
          <w:lang w:eastAsia="uk-UA"/>
        </w:rPr>
        <w:t>вивіска</w:t>
      </w:r>
      <w:proofErr w:type="spellEnd"/>
      <w:r w:rsidRPr="000808E8">
        <w:rPr>
          <w:sz w:val="20"/>
          <w:szCs w:val="20"/>
          <w:lang w:eastAsia="uk-UA"/>
        </w:rPr>
        <w:t xml:space="preserve"> </w:t>
      </w:r>
      <w:proofErr w:type="spellStart"/>
      <w:r w:rsidRPr="000808E8">
        <w:rPr>
          <w:sz w:val="20"/>
          <w:szCs w:val="20"/>
          <w:lang w:eastAsia="uk-UA"/>
        </w:rPr>
        <w:t>знаходиться</w:t>
      </w:r>
      <w:proofErr w:type="spellEnd"/>
      <w:r w:rsidRPr="000808E8">
        <w:rPr>
          <w:sz w:val="20"/>
          <w:szCs w:val="20"/>
          <w:lang w:eastAsia="uk-UA"/>
        </w:rPr>
        <w:t xml:space="preserve"> в </w:t>
      </w:r>
      <w:proofErr w:type="spellStart"/>
      <w:r w:rsidRPr="000808E8">
        <w:rPr>
          <w:sz w:val="20"/>
          <w:szCs w:val="20"/>
          <w:lang w:eastAsia="uk-UA"/>
        </w:rPr>
        <w:t>неналежному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відповідні</w:t>
      </w:r>
      <w:proofErr w:type="spellEnd"/>
      <w:r w:rsidRPr="000808E8">
        <w:rPr>
          <w:sz w:val="20"/>
          <w:szCs w:val="20"/>
          <w:lang w:eastAsia="uk-UA"/>
        </w:rPr>
        <w:t xml:space="preserve"> </w:t>
      </w:r>
      <w:proofErr w:type="spellStart"/>
      <w:r w:rsidRPr="000808E8">
        <w:rPr>
          <w:sz w:val="20"/>
          <w:szCs w:val="20"/>
          <w:lang w:eastAsia="uk-UA"/>
        </w:rPr>
        <w:t>недоліки</w:t>
      </w:r>
      <w:proofErr w:type="spellEnd"/>
      <w:r w:rsidRPr="000808E8">
        <w:rPr>
          <w:sz w:val="20"/>
          <w:szCs w:val="20"/>
          <w:lang w:eastAsia="uk-UA"/>
        </w:rPr>
        <w:t xml:space="preserve"> не </w:t>
      </w:r>
      <w:proofErr w:type="spellStart"/>
      <w:r w:rsidRPr="000808E8">
        <w:rPr>
          <w:sz w:val="20"/>
          <w:szCs w:val="20"/>
          <w:lang w:eastAsia="uk-UA"/>
        </w:rPr>
        <w:t>були</w:t>
      </w:r>
      <w:proofErr w:type="spellEnd"/>
      <w:r w:rsidRPr="000808E8">
        <w:rPr>
          <w:sz w:val="20"/>
          <w:szCs w:val="20"/>
          <w:lang w:eastAsia="uk-UA"/>
        </w:rPr>
        <w:t xml:space="preserve"> </w:t>
      </w:r>
      <w:proofErr w:type="spellStart"/>
      <w:r w:rsidRPr="000808E8">
        <w:rPr>
          <w:sz w:val="20"/>
          <w:szCs w:val="20"/>
          <w:lang w:eastAsia="uk-UA"/>
        </w:rPr>
        <w:t>усунуті</w:t>
      </w:r>
      <w:proofErr w:type="spellEnd"/>
      <w:r w:rsidRPr="000808E8">
        <w:rPr>
          <w:sz w:val="20"/>
          <w:szCs w:val="20"/>
          <w:lang w:eastAsia="uk-UA"/>
        </w:rPr>
        <w:t xml:space="preserve"> 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зазначений</w:t>
      </w:r>
      <w:proofErr w:type="spellEnd"/>
      <w:r w:rsidRPr="000808E8">
        <w:rPr>
          <w:sz w:val="20"/>
          <w:szCs w:val="20"/>
          <w:lang w:eastAsia="uk-UA"/>
        </w:rPr>
        <w:t xml:space="preserve"> у </w:t>
      </w:r>
      <w:proofErr w:type="spellStart"/>
      <w:r w:rsidRPr="000808E8">
        <w:rPr>
          <w:sz w:val="20"/>
          <w:szCs w:val="20"/>
          <w:lang w:eastAsia="uk-UA"/>
        </w:rPr>
        <w:t>приписі</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p w14:paraId="5D56C4E8" w14:textId="77777777" w:rsidR="007D177C" w:rsidRPr="000808E8" w:rsidRDefault="007D177C" w:rsidP="003A0323">
      <w:pPr>
        <w:ind w:firstLine="426"/>
        <w:jc w:val="both"/>
        <w:rPr>
          <w:sz w:val="20"/>
          <w:szCs w:val="20"/>
          <w:lang w:eastAsia="uk-UA"/>
        </w:rPr>
      </w:pPr>
      <w:r w:rsidRPr="000808E8">
        <w:rPr>
          <w:sz w:val="20"/>
          <w:szCs w:val="20"/>
          <w:lang w:eastAsia="uk-UA"/>
        </w:rPr>
        <w:t xml:space="preserve">б) </w:t>
      </w:r>
      <w:proofErr w:type="spellStart"/>
      <w:r w:rsidRPr="000808E8">
        <w:rPr>
          <w:sz w:val="20"/>
          <w:szCs w:val="20"/>
          <w:lang w:eastAsia="uk-UA"/>
        </w:rPr>
        <w:t>технічно</w:t>
      </w:r>
      <w:proofErr w:type="spellEnd"/>
      <w:r w:rsidRPr="000808E8">
        <w:rPr>
          <w:sz w:val="20"/>
          <w:szCs w:val="20"/>
          <w:lang w:eastAsia="uk-UA"/>
        </w:rPr>
        <w:t xml:space="preserve"> складна </w:t>
      </w:r>
      <w:proofErr w:type="spellStart"/>
      <w:r w:rsidRPr="000808E8">
        <w:rPr>
          <w:sz w:val="20"/>
          <w:szCs w:val="20"/>
          <w:lang w:eastAsia="uk-UA"/>
        </w:rPr>
        <w:t>вивіска</w:t>
      </w:r>
      <w:proofErr w:type="spellEnd"/>
      <w:r w:rsidRPr="000808E8">
        <w:rPr>
          <w:sz w:val="20"/>
          <w:szCs w:val="20"/>
          <w:lang w:eastAsia="uk-UA"/>
        </w:rPr>
        <w:t xml:space="preserve"> </w:t>
      </w:r>
      <w:proofErr w:type="spellStart"/>
      <w:r w:rsidRPr="000808E8">
        <w:rPr>
          <w:sz w:val="20"/>
          <w:szCs w:val="20"/>
          <w:lang w:eastAsia="uk-UA"/>
        </w:rPr>
        <w:t>розміщується</w:t>
      </w:r>
      <w:proofErr w:type="spellEnd"/>
      <w:r w:rsidRPr="000808E8">
        <w:rPr>
          <w:sz w:val="20"/>
          <w:szCs w:val="20"/>
          <w:lang w:eastAsia="uk-UA"/>
        </w:rPr>
        <w:t xml:space="preserve"> без </w:t>
      </w:r>
      <w:proofErr w:type="spellStart"/>
      <w:r w:rsidRPr="000808E8">
        <w:rPr>
          <w:sz w:val="20"/>
          <w:szCs w:val="20"/>
          <w:lang w:eastAsia="uk-UA"/>
        </w:rPr>
        <w:t>відповідної</w:t>
      </w:r>
      <w:proofErr w:type="spellEnd"/>
      <w:r w:rsidRPr="000808E8">
        <w:rPr>
          <w:sz w:val="20"/>
          <w:szCs w:val="20"/>
          <w:lang w:eastAsia="uk-UA"/>
        </w:rPr>
        <w:t xml:space="preserve"> </w:t>
      </w:r>
      <w:proofErr w:type="spellStart"/>
      <w:r w:rsidRPr="000808E8">
        <w:rPr>
          <w:sz w:val="20"/>
          <w:szCs w:val="20"/>
          <w:lang w:eastAsia="uk-UA"/>
        </w:rPr>
        <w:t>технічної</w:t>
      </w:r>
      <w:proofErr w:type="spellEnd"/>
      <w:r w:rsidRPr="000808E8">
        <w:rPr>
          <w:sz w:val="20"/>
          <w:szCs w:val="20"/>
          <w:lang w:eastAsia="uk-UA"/>
        </w:rPr>
        <w:t xml:space="preserve"> </w:t>
      </w:r>
      <w:proofErr w:type="spellStart"/>
      <w:r w:rsidRPr="000808E8">
        <w:rPr>
          <w:sz w:val="20"/>
          <w:szCs w:val="20"/>
          <w:lang w:eastAsia="uk-UA"/>
        </w:rPr>
        <w:t>документації</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w:t>
      </w:r>
      <w:proofErr w:type="spellStart"/>
      <w:r w:rsidRPr="000808E8">
        <w:rPr>
          <w:sz w:val="20"/>
          <w:szCs w:val="20"/>
          <w:lang w:eastAsia="uk-UA"/>
        </w:rPr>
        <w:t>конструкції</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зазначена</w:t>
      </w:r>
      <w:proofErr w:type="spellEnd"/>
      <w:r w:rsidRPr="000808E8">
        <w:rPr>
          <w:sz w:val="20"/>
          <w:szCs w:val="20"/>
          <w:lang w:eastAsia="uk-UA"/>
        </w:rPr>
        <w:t xml:space="preserve"> </w:t>
      </w:r>
      <w:proofErr w:type="spellStart"/>
      <w:r w:rsidRPr="000808E8">
        <w:rPr>
          <w:sz w:val="20"/>
          <w:szCs w:val="20"/>
          <w:lang w:eastAsia="uk-UA"/>
        </w:rPr>
        <w:t>документація</w:t>
      </w:r>
      <w:proofErr w:type="spellEnd"/>
      <w:r w:rsidRPr="000808E8">
        <w:rPr>
          <w:sz w:val="20"/>
          <w:szCs w:val="20"/>
          <w:lang w:eastAsia="uk-UA"/>
        </w:rPr>
        <w:t xml:space="preserve"> не </w:t>
      </w:r>
      <w:proofErr w:type="spellStart"/>
      <w:r w:rsidRPr="000808E8">
        <w:rPr>
          <w:sz w:val="20"/>
          <w:szCs w:val="20"/>
          <w:lang w:eastAsia="uk-UA"/>
        </w:rPr>
        <w:t>була</w:t>
      </w:r>
      <w:proofErr w:type="spellEnd"/>
      <w:r w:rsidRPr="000808E8">
        <w:rPr>
          <w:sz w:val="20"/>
          <w:szCs w:val="20"/>
          <w:lang w:eastAsia="uk-UA"/>
        </w:rPr>
        <w:t xml:space="preserve"> </w:t>
      </w:r>
      <w:proofErr w:type="spellStart"/>
      <w:r w:rsidRPr="000808E8">
        <w:rPr>
          <w:sz w:val="20"/>
          <w:szCs w:val="20"/>
          <w:lang w:eastAsia="uk-UA"/>
        </w:rPr>
        <w:t>надана</w:t>
      </w:r>
      <w:proofErr w:type="spellEnd"/>
      <w:r w:rsidRPr="000808E8">
        <w:rPr>
          <w:sz w:val="20"/>
          <w:szCs w:val="20"/>
          <w:lang w:eastAsia="uk-UA"/>
        </w:rPr>
        <w:t xml:space="preserve"> 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зазначений</w:t>
      </w:r>
      <w:proofErr w:type="spellEnd"/>
      <w:r w:rsidRPr="000808E8">
        <w:rPr>
          <w:sz w:val="20"/>
          <w:szCs w:val="20"/>
          <w:lang w:eastAsia="uk-UA"/>
        </w:rPr>
        <w:t xml:space="preserve"> у </w:t>
      </w:r>
      <w:proofErr w:type="spellStart"/>
      <w:r w:rsidRPr="000808E8">
        <w:rPr>
          <w:sz w:val="20"/>
          <w:szCs w:val="20"/>
          <w:lang w:eastAsia="uk-UA"/>
        </w:rPr>
        <w:t>приписі</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p w14:paraId="64CCD5F1" w14:textId="77777777" w:rsidR="007D177C" w:rsidRPr="000808E8" w:rsidRDefault="007D177C" w:rsidP="003A0323">
      <w:pPr>
        <w:ind w:firstLine="426"/>
        <w:jc w:val="both"/>
        <w:rPr>
          <w:sz w:val="20"/>
          <w:szCs w:val="20"/>
          <w:lang w:eastAsia="uk-UA"/>
        </w:rPr>
      </w:pPr>
      <w:r w:rsidRPr="000808E8">
        <w:rPr>
          <w:sz w:val="20"/>
          <w:szCs w:val="20"/>
          <w:lang w:eastAsia="uk-UA"/>
        </w:rPr>
        <w:t xml:space="preserve">в) </w:t>
      </w:r>
      <w:proofErr w:type="spellStart"/>
      <w:r w:rsidRPr="000808E8">
        <w:rPr>
          <w:sz w:val="20"/>
          <w:szCs w:val="20"/>
          <w:lang w:eastAsia="uk-UA"/>
        </w:rPr>
        <w:t>конструкція</w:t>
      </w:r>
      <w:proofErr w:type="spellEnd"/>
      <w:r w:rsidRPr="000808E8">
        <w:rPr>
          <w:sz w:val="20"/>
          <w:szCs w:val="20"/>
          <w:lang w:eastAsia="uk-UA"/>
        </w:rPr>
        <w:t xml:space="preserve"> є </w:t>
      </w:r>
      <w:proofErr w:type="spellStart"/>
      <w:r w:rsidRPr="000808E8">
        <w:rPr>
          <w:sz w:val="20"/>
          <w:szCs w:val="20"/>
          <w:lang w:eastAsia="uk-UA"/>
        </w:rPr>
        <w:t>самовільно</w:t>
      </w:r>
      <w:proofErr w:type="spellEnd"/>
      <w:r w:rsidRPr="000808E8">
        <w:rPr>
          <w:sz w:val="20"/>
          <w:szCs w:val="20"/>
          <w:lang w:eastAsia="uk-UA"/>
        </w:rPr>
        <w:t xml:space="preserve"> </w:t>
      </w:r>
      <w:proofErr w:type="spellStart"/>
      <w:r w:rsidRPr="000808E8">
        <w:rPr>
          <w:sz w:val="20"/>
          <w:szCs w:val="20"/>
          <w:lang w:eastAsia="uk-UA"/>
        </w:rPr>
        <w:t>встановленою</w:t>
      </w:r>
      <w:proofErr w:type="spellEnd"/>
      <w:r w:rsidRPr="000808E8">
        <w:rPr>
          <w:sz w:val="20"/>
          <w:szCs w:val="20"/>
          <w:lang w:eastAsia="uk-UA"/>
        </w:rPr>
        <w:t xml:space="preserve"> </w:t>
      </w:r>
      <w:proofErr w:type="spellStart"/>
      <w:r w:rsidRPr="000808E8">
        <w:rPr>
          <w:sz w:val="20"/>
          <w:szCs w:val="20"/>
          <w:lang w:eastAsia="uk-UA"/>
        </w:rPr>
        <w:t>вивіскою</w:t>
      </w:r>
      <w:proofErr w:type="spellEnd"/>
      <w:r w:rsidRPr="000808E8">
        <w:rPr>
          <w:sz w:val="20"/>
          <w:szCs w:val="20"/>
          <w:lang w:eastAsia="uk-UA"/>
        </w:rPr>
        <w:t>;</w:t>
      </w:r>
    </w:p>
    <w:p w14:paraId="21385A57" w14:textId="77777777" w:rsidR="007D177C" w:rsidRPr="000808E8" w:rsidRDefault="007D177C" w:rsidP="003A0323">
      <w:pPr>
        <w:ind w:firstLine="426"/>
        <w:jc w:val="both"/>
        <w:rPr>
          <w:sz w:val="20"/>
          <w:szCs w:val="20"/>
          <w:lang w:eastAsia="uk-UA"/>
        </w:rPr>
      </w:pPr>
      <w:r w:rsidRPr="000808E8">
        <w:rPr>
          <w:sz w:val="20"/>
          <w:szCs w:val="20"/>
          <w:lang w:eastAsia="uk-UA"/>
        </w:rPr>
        <w:t xml:space="preserve">г) </w:t>
      </w:r>
      <w:proofErr w:type="spellStart"/>
      <w:r w:rsidRPr="000808E8">
        <w:rPr>
          <w:sz w:val="20"/>
          <w:szCs w:val="20"/>
          <w:lang w:eastAsia="uk-UA"/>
        </w:rPr>
        <w:t>припинення</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особи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припинення</w:t>
      </w:r>
      <w:proofErr w:type="spellEnd"/>
      <w:r w:rsidRPr="000808E8">
        <w:rPr>
          <w:sz w:val="20"/>
          <w:szCs w:val="20"/>
          <w:lang w:eastAsia="uk-UA"/>
        </w:rPr>
        <w:t xml:space="preserve"> </w:t>
      </w:r>
      <w:proofErr w:type="spellStart"/>
      <w:r w:rsidRPr="000808E8">
        <w:rPr>
          <w:sz w:val="20"/>
          <w:szCs w:val="20"/>
          <w:lang w:eastAsia="uk-UA"/>
        </w:rPr>
        <w:t>діяльності</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 </w:t>
      </w:r>
      <w:proofErr w:type="spellStart"/>
      <w:r w:rsidRPr="000808E8">
        <w:rPr>
          <w:sz w:val="20"/>
          <w:szCs w:val="20"/>
          <w:lang w:eastAsia="uk-UA"/>
        </w:rPr>
        <w:t>підприємця</w:t>
      </w:r>
      <w:proofErr w:type="spellEnd"/>
      <w:r w:rsidRPr="000808E8">
        <w:rPr>
          <w:sz w:val="20"/>
          <w:szCs w:val="20"/>
          <w:lang w:eastAsia="uk-UA"/>
        </w:rPr>
        <w:t>;</w:t>
      </w:r>
    </w:p>
    <w:p w14:paraId="09EE82A4" w14:textId="77777777" w:rsidR="007D177C" w:rsidRPr="000808E8" w:rsidRDefault="007D177C" w:rsidP="003A0323">
      <w:pPr>
        <w:ind w:firstLine="426"/>
        <w:jc w:val="both"/>
        <w:rPr>
          <w:sz w:val="20"/>
          <w:szCs w:val="20"/>
          <w:lang w:eastAsia="uk-UA"/>
        </w:rPr>
      </w:pPr>
      <w:r w:rsidRPr="000808E8">
        <w:rPr>
          <w:sz w:val="20"/>
          <w:szCs w:val="20"/>
          <w:lang w:eastAsia="uk-UA"/>
        </w:rPr>
        <w:t xml:space="preserve">ґ) </w:t>
      </w:r>
      <w:proofErr w:type="spellStart"/>
      <w:r w:rsidRPr="000808E8">
        <w:rPr>
          <w:sz w:val="20"/>
          <w:szCs w:val="20"/>
          <w:lang w:eastAsia="uk-UA"/>
        </w:rPr>
        <w:t>невідповідності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чи</w:t>
      </w:r>
      <w:proofErr w:type="spellEnd"/>
      <w:r w:rsidRPr="000808E8">
        <w:rPr>
          <w:sz w:val="20"/>
          <w:szCs w:val="20"/>
          <w:lang w:eastAsia="uk-UA"/>
        </w:rPr>
        <w:t xml:space="preserve"> таблички </w:t>
      </w:r>
      <w:proofErr w:type="spellStart"/>
      <w:r w:rsidRPr="000808E8">
        <w:rPr>
          <w:sz w:val="20"/>
          <w:szCs w:val="20"/>
          <w:lang w:eastAsia="uk-UA"/>
        </w:rPr>
        <w:t>вимогам</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наданим</w:t>
      </w:r>
      <w:proofErr w:type="spellEnd"/>
      <w:r w:rsidRPr="000808E8">
        <w:rPr>
          <w:sz w:val="20"/>
          <w:szCs w:val="20"/>
          <w:lang w:eastAsia="uk-UA"/>
        </w:rPr>
        <w:t xml:space="preserve"> у </w:t>
      </w:r>
      <w:proofErr w:type="spellStart"/>
      <w:r w:rsidRPr="000808E8">
        <w:rPr>
          <w:sz w:val="20"/>
          <w:szCs w:val="20"/>
          <w:lang w:eastAsia="uk-UA"/>
        </w:rPr>
        <w:t>визначенні</w:t>
      </w:r>
      <w:proofErr w:type="spellEnd"/>
      <w:r w:rsidRPr="000808E8">
        <w:rPr>
          <w:sz w:val="20"/>
          <w:szCs w:val="20"/>
          <w:lang w:eastAsia="uk-UA"/>
        </w:rPr>
        <w:t xml:space="preserve">, та </w:t>
      </w:r>
      <w:proofErr w:type="spellStart"/>
      <w:r w:rsidRPr="000808E8">
        <w:rPr>
          <w:sz w:val="20"/>
          <w:szCs w:val="20"/>
          <w:lang w:eastAsia="uk-UA"/>
        </w:rPr>
        <w:t>архітектурним</w:t>
      </w:r>
      <w:proofErr w:type="spellEnd"/>
      <w:r w:rsidRPr="000808E8">
        <w:rPr>
          <w:sz w:val="20"/>
          <w:szCs w:val="20"/>
          <w:lang w:eastAsia="uk-UA"/>
        </w:rPr>
        <w:t xml:space="preserve"> </w:t>
      </w:r>
      <w:proofErr w:type="spellStart"/>
      <w:r w:rsidRPr="000808E8">
        <w:rPr>
          <w:sz w:val="20"/>
          <w:szCs w:val="20"/>
          <w:lang w:eastAsia="uk-UA"/>
        </w:rPr>
        <w:t>вимогам</w:t>
      </w:r>
      <w:proofErr w:type="spellEnd"/>
      <w:r w:rsidRPr="000808E8">
        <w:rPr>
          <w:sz w:val="20"/>
          <w:szCs w:val="20"/>
          <w:lang w:eastAsia="uk-UA"/>
        </w:rPr>
        <w:t xml:space="preserve">, </w:t>
      </w:r>
      <w:proofErr w:type="spellStart"/>
      <w:r w:rsidRPr="000808E8">
        <w:rPr>
          <w:sz w:val="20"/>
          <w:szCs w:val="20"/>
          <w:lang w:eastAsia="uk-UA"/>
        </w:rPr>
        <w:t>державним</w:t>
      </w:r>
      <w:proofErr w:type="spellEnd"/>
      <w:r w:rsidRPr="000808E8">
        <w:rPr>
          <w:sz w:val="20"/>
          <w:szCs w:val="20"/>
          <w:lang w:eastAsia="uk-UA"/>
        </w:rPr>
        <w:t xml:space="preserve"> нормам, стандартам і правилам;</w:t>
      </w:r>
    </w:p>
    <w:p w14:paraId="1E16888D" w14:textId="77777777" w:rsidR="007D177C" w:rsidRPr="000808E8" w:rsidRDefault="007D177C" w:rsidP="003A0323">
      <w:pPr>
        <w:ind w:firstLine="426"/>
        <w:jc w:val="both"/>
        <w:rPr>
          <w:sz w:val="20"/>
          <w:szCs w:val="20"/>
          <w:lang w:eastAsia="uk-UA"/>
        </w:rPr>
      </w:pPr>
      <w:r w:rsidRPr="000808E8">
        <w:rPr>
          <w:sz w:val="20"/>
          <w:szCs w:val="20"/>
          <w:lang w:eastAsia="uk-UA"/>
        </w:rPr>
        <w:t xml:space="preserve">д) </w:t>
      </w:r>
      <w:proofErr w:type="spellStart"/>
      <w:r w:rsidRPr="000808E8">
        <w:rPr>
          <w:sz w:val="20"/>
          <w:szCs w:val="20"/>
          <w:lang w:eastAsia="uk-UA"/>
        </w:rPr>
        <w:t>порушенням</w:t>
      </w:r>
      <w:proofErr w:type="spellEnd"/>
      <w:r w:rsidRPr="000808E8">
        <w:rPr>
          <w:sz w:val="20"/>
          <w:szCs w:val="20"/>
          <w:lang w:eastAsia="uk-UA"/>
        </w:rPr>
        <w:t xml:space="preserve"> благоустрою </w:t>
      </w:r>
      <w:proofErr w:type="spellStart"/>
      <w:r w:rsidRPr="000808E8">
        <w:rPr>
          <w:sz w:val="20"/>
          <w:szCs w:val="20"/>
          <w:lang w:eastAsia="uk-UA"/>
        </w:rPr>
        <w:t>території</w:t>
      </w:r>
      <w:proofErr w:type="spellEnd"/>
      <w:r w:rsidRPr="000808E8">
        <w:rPr>
          <w:sz w:val="20"/>
          <w:szCs w:val="20"/>
          <w:lang w:eastAsia="uk-UA"/>
        </w:rPr>
        <w:t>.</w:t>
      </w:r>
    </w:p>
    <w:p w14:paraId="61813AD3" w14:textId="6EAF5FAC"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.3.</w:t>
      </w:r>
      <w:r w:rsidR="007D177C" w:rsidRPr="000808E8">
        <w:rPr>
          <w:sz w:val="20"/>
          <w:szCs w:val="20"/>
          <w:lang w:eastAsia="uk-UA"/>
        </w:rPr>
        <w:t xml:space="preserve">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визначених</w:t>
      </w:r>
      <w:proofErr w:type="spellEnd"/>
      <w:r w:rsidR="007D177C" w:rsidRPr="000808E8">
        <w:rPr>
          <w:sz w:val="20"/>
          <w:szCs w:val="20"/>
          <w:lang w:eastAsia="uk-UA"/>
        </w:rPr>
        <w:t xml:space="preserve"> </w:t>
      </w:r>
      <w:proofErr w:type="spellStart"/>
      <w:r w:rsidR="007D177C" w:rsidRPr="000808E8">
        <w:rPr>
          <w:sz w:val="20"/>
          <w:szCs w:val="20"/>
          <w:lang w:eastAsia="uk-UA"/>
        </w:rPr>
        <w:t>підпунктом</w:t>
      </w:r>
      <w:proofErr w:type="spellEnd"/>
      <w:r w:rsidR="007D177C" w:rsidRPr="000808E8">
        <w:rPr>
          <w:sz w:val="20"/>
          <w:szCs w:val="20"/>
          <w:lang w:eastAsia="uk-UA"/>
        </w:rPr>
        <w:t xml:space="preserve"> </w:t>
      </w:r>
      <w:r w:rsidR="00A458B8" w:rsidRPr="000808E8">
        <w:rPr>
          <w:sz w:val="20"/>
          <w:szCs w:val="20"/>
          <w:lang w:val="uk-UA" w:eastAsia="uk-UA"/>
        </w:rPr>
        <w:t>5.9</w:t>
      </w:r>
      <w:r w:rsidR="007D177C" w:rsidRPr="000808E8">
        <w:rPr>
          <w:sz w:val="20"/>
          <w:szCs w:val="20"/>
          <w:lang w:eastAsia="uk-UA"/>
        </w:rPr>
        <w:t xml:space="preserve">.2 </w:t>
      </w:r>
      <w:r w:rsidR="00A458B8" w:rsidRPr="000808E8">
        <w:rPr>
          <w:sz w:val="20"/>
          <w:szCs w:val="20"/>
          <w:lang w:val="uk-UA" w:eastAsia="uk-UA"/>
        </w:rPr>
        <w:t>цих Правил</w:t>
      </w:r>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за </w:t>
      </w:r>
      <w:proofErr w:type="spellStart"/>
      <w:r w:rsidR="007D177C" w:rsidRPr="000808E8">
        <w:rPr>
          <w:sz w:val="20"/>
          <w:szCs w:val="20"/>
          <w:lang w:eastAsia="uk-UA"/>
        </w:rPr>
        <w:t>приписом</w:t>
      </w:r>
      <w:proofErr w:type="spellEnd"/>
      <w:r w:rsidR="007D177C" w:rsidRPr="000808E8">
        <w:rPr>
          <w:sz w:val="20"/>
          <w:szCs w:val="20"/>
          <w:lang w:eastAsia="uk-UA"/>
        </w:rPr>
        <w:t xml:space="preserve">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у </w:t>
      </w:r>
      <w:proofErr w:type="spellStart"/>
      <w:r w:rsidR="007D177C" w:rsidRPr="000808E8">
        <w:rPr>
          <w:sz w:val="20"/>
          <w:szCs w:val="20"/>
          <w:lang w:eastAsia="uk-UA"/>
        </w:rPr>
        <w:t>термін</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визначений</w:t>
      </w:r>
      <w:proofErr w:type="spellEnd"/>
      <w:r w:rsidR="007D177C" w:rsidRPr="000808E8">
        <w:rPr>
          <w:sz w:val="20"/>
          <w:szCs w:val="20"/>
          <w:lang w:eastAsia="uk-UA"/>
        </w:rPr>
        <w:t xml:space="preserve"> </w:t>
      </w:r>
      <w:proofErr w:type="spellStart"/>
      <w:r w:rsidR="007D177C" w:rsidRPr="000808E8">
        <w:rPr>
          <w:sz w:val="20"/>
          <w:szCs w:val="20"/>
          <w:lang w:eastAsia="uk-UA"/>
        </w:rPr>
        <w:t>приписом</w:t>
      </w:r>
      <w:proofErr w:type="spellEnd"/>
      <w:r w:rsidR="007D177C" w:rsidRPr="000808E8">
        <w:rPr>
          <w:sz w:val="20"/>
          <w:szCs w:val="20"/>
          <w:lang w:eastAsia="uk-UA"/>
        </w:rPr>
        <w:t xml:space="preserve">. Про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припису</w:t>
      </w:r>
      <w:proofErr w:type="spellEnd"/>
      <w:r w:rsidR="007D177C" w:rsidRPr="000808E8">
        <w:rPr>
          <w:sz w:val="20"/>
          <w:szCs w:val="20"/>
          <w:lang w:eastAsia="uk-UA"/>
        </w:rPr>
        <w:t xml:space="preserve">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зобов’язаний</w:t>
      </w:r>
      <w:proofErr w:type="spellEnd"/>
      <w:r w:rsidR="007D177C" w:rsidRPr="000808E8">
        <w:rPr>
          <w:sz w:val="20"/>
          <w:szCs w:val="20"/>
          <w:lang w:eastAsia="uk-UA"/>
        </w:rPr>
        <w:t xml:space="preserve"> </w:t>
      </w:r>
      <w:proofErr w:type="spellStart"/>
      <w:r w:rsidR="007D177C" w:rsidRPr="000808E8">
        <w:rPr>
          <w:sz w:val="20"/>
          <w:szCs w:val="20"/>
          <w:lang w:eastAsia="uk-UA"/>
        </w:rPr>
        <w:t>письмово</w:t>
      </w:r>
      <w:proofErr w:type="spellEnd"/>
      <w:r w:rsidR="007D177C" w:rsidRPr="000808E8">
        <w:rPr>
          <w:sz w:val="20"/>
          <w:szCs w:val="20"/>
          <w:lang w:eastAsia="uk-UA"/>
        </w:rPr>
        <w:t xml:space="preserve"> </w:t>
      </w:r>
      <w:proofErr w:type="spellStart"/>
      <w:r w:rsidR="007D177C" w:rsidRPr="000808E8">
        <w:rPr>
          <w:sz w:val="20"/>
          <w:szCs w:val="20"/>
          <w:lang w:eastAsia="uk-UA"/>
        </w:rPr>
        <w:t>повідомити</w:t>
      </w:r>
      <w:proofErr w:type="spellEnd"/>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наступного</w:t>
      </w:r>
      <w:proofErr w:type="spellEnd"/>
      <w:r w:rsidR="007D177C" w:rsidRPr="000808E8">
        <w:rPr>
          <w:sz w:val="20"/>
          <w:szCs w:val="20"/>
          <w:lang w:eastAsia="uk-UA"/>
        </w:rPr>
        <w:t xml:space="preserve"> дня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дати</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невиконання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зазначеного</w:t>
      </w:r>
      <w:proofErr w:type="spellEnd"/>
      <w:r w:rsidR="007D177C" w:rsidRPr="000808E8">
        <w:rPr>
          <w:sz w:val="20"/>
          <w:szCs w:val="20"/>
          <w:lang w:eastAsia="uk-UA"/>
        </w:rPr>
        <w:t xml:space="preserve"> </w:t>
      </w:r>
      <w:proofErr w:type="spellStart"/>
      <w:r w:rsidR="007D177C" w:rsidRPr="000808E8">
        <w:rPr>
          <w:sz w:val="20"/>
          <w:szCs w:val="20"/>
          <w:lang w:eastAsia="uk-UA"/>
        </w:rPr>
        <w:t>припису</w:t>
      </w:r>
      <w:proofErr w:type="spellEnd"/>
      <w:r w:rsidR="007D177C" w:rsidRPr="000808E8">
        <w:rPr>
          <w:sz w:val="20"/>
          <w:szCs w:val="20"/>
          <w:lang w:eastAsia="uk-UA"/>
        </w:rPr>
        <w:t xml:space="preserve"> </w:t>
      </w:r>
      <w:proofErr w:type="gramStart"/>
      <w:r w:rsidR="007D177C" w:rsidRPr="000808E8">
        <w:rPr>
          <w:sz w:val="20"/>
          <w:szCs w:val="20"/>
          <w:lang w:eastAsia="uk-UA"/>
        </w:rPr>
        <w:t xml:space="preserve">у </w:t>
      </w:r>
      <w:r w:rsidR="004A7A47">
        <w:rPr>
          <w:sz w:val="20"/>
          <w:szCs w:val="20"/>
          <w:lang w:val="uk-UA" w:eastAsia="uk-UA"/>
        </w:rPr>
        <w:t>,</w:t>
      </w:r>
      <w:proofErr w:type="spellStart"/>
      <w:r w:rsidR="007D177C" w:rsidRPr="000808E8">
        <w:rPr>
          <w:sz w:val="20"/>
          <w:szCs w:val="20"/>
          <w:lang w:eastAsia="uk-UA"/>
        </w:rPr>
        <w:t>встановлений</w:t>
      </w:r>
      <w:proofErr w:type="spellEnd"/>
      <w:proofErr w:type="gram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термін</w:t>
      </w:r>
      <w:proofErr w:type="spellEnd"/>
      <w:r w:rsidR="004A7A47">
        <w:rPr>
          <w:sz w:val="20"/>
          <w:szCs w:val="20"/>
          <w:lang w:val="uk-UA" w:eastAsia="uk-UA"/>
        </w:rPr>
        <w:t>,</w:t>
      </w:r>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визначених</w:t>
      </w:r>
      <w:proofErr w:type="spellEnd"/>
      <w:r w:rsidR="007D177C" w:rsidRPr="000808E8">
        <w:rPr>
          <w:sz w:val="20"/>
          <w:szCs w:val="20"/>
          <w:lang w:eastAsia="uk-UA"/>
        </w:rPr>
        <w:t xml:space="preserve">  </w:t>
      </w:r>
      <w:proofErr w:type="spellStart"/>
      <w:r w:rsidR="007D177C" w:rsidRPr="000808E8">
        <w:rPr>
          <w:sz w:val="20"/>
          <w:szCs w:val="20"/>
          <w:lang w:eastAsia="uk-UA"/>
        </w:rPr>
        <w:t>підпункт</w:t>
      </w:r>
      <w:r w:rsidR="005E0996">
        <w:rPr>
          <w:sz w:val="20"/>
          <w:szCs w:val="20"/>
          <w:lang w:val="uk-UA" w:eastAsia="uk-UA"/>
        </w:rPr>
        <w:t>ом</w:t>
      </w:r>
      <w:proofErr w:type="spellEnd"/>
      <w:r w:rsidR="007D177C" w:rsidRPr="000808E8">
        <w:rPr>
          <w:sz w:val="20"/>
          <w:szCs w:val="20"/>
          <w:lang w:eastAsia="uk-UA"/>
        </w:rPr>
        <w:t xml:space="preserve"> </w:t>
      </w:r>
      <w:r w:rsidRPr="000808E8">
        <w:rPr>
          <w:sz w:val="20"/>
          <w:szCs w:val="20"/>
          <w:lang w:val="uk-UA" w:eastAsia="uk-UA"/>
        </w:rPr>
        <w:t>5.9</w:t>
      </w:r>
      <w:r w:rsidR="007D177C" w:rsidRPr="000808E8">
        <w:rPr>
          <w:sz w:val="20"/>
          <w:szCs w:val="20"/>
          <w:lang w:eastAsia="uk-UA"/>
        </w:rPr>
        <w:t xml:space="preserve">.2,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 </w:t>
      </w:r>
      <w:proofErr w:type="spellStart"/>
      <w:r w:rsidR="007D177C" w:rsidRPr="000808E8">
        <w:rPr>
          <w:sz w:val="20"/>
          <w:szCs w:val="20"/>
          <w:lang w:eastAsia="uk-UA"/>
        </w:rPr>
        <w:t>балансоутримувачем</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житлового</w:t>
      </w:r>
      <w:proofErr w:type="spellEnd"/>
      <w:r w:rsidR="007D177C" w:rsidRPr="000808E8">
        <w:rPr>
          <w:sz w:val="20"/>
          <w:szCs w:val="20"/>
          <w:lang w:eastAsia="uk-UA"/>
        </w:rPr>
        <w:t xml:space="preserve"> комплексу, де </w:t>
      </w:r>
      <w:proofErr w:type="spellStart"/>
      <w:r w:rsidR="007D177C" w:rsidRPr="000808E8">
        <w:rPr>
          <w:sz w:val="20"/>
          <w:szCs w:val="20"/>
          <w:lang w:eastAsia="uk-UA"/>
        </w:rPr>
        <w:t>розміщувалась</w:t>
      </w:r>
      <w:proofErr w:type="spellEnd"/>
      <w:r w:rsidR="007D177C" w:rsidRPr="000808E8">
        <w:rPr>
          <w:sz w:val="20"/>
          <w:szCs w:val="20"/>
          <w:lang w:eastAsia="uk-UA"/>
        </w:rPr>
        <w:t xml:space="preserve">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w:t>
      </w:r>
    </w:p>
    <w:p w14:paraId="35BA93EF" w14:textId="00A9888C"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.4.</w:t>
      </w:r>
      <w:r w:rsidR="007D177C" w:rsidRPr="000808E8">
        <w:rPr>
          <w:sz w:val="20"/>
          <w:szCs w:val="20"/>
          <w:lang w:eastAsia="uk-UA"/>
        </w:rPr>
        <w:t xml:space="preserve"> Факт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засвідчується</w:t>
      </w:r>
      <w:proofErr w:type="spellEnd"/>
      <w:r w:rsidR="007D177C" w:rsidRPr="000808E8">
        <w:rPr>
          <w:sz w:val="20"/>
          <w:szCs w:val="20"/>
          <w:lang w:eastAsia="uk-UA"/>
        </w:rPr>
        <w:t xml:space="preserve"> актом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складається</w:t>
      </w:r>
      <w:proofErr w:type="spellEnd"/>
      <w:r w:rsidR="007D177C" w:rsidRPr="000808E8">
        <w:rPr>
          <w:sz w:val="20"/>
          <w:szCs w:val="20"/>
          <w:lang w:eastAsia="uk-UA"/>
        </w:rPr>
        <w:t xml:space="preserve">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наступного</w:t>
      </w:r>
      <w:proofErr w:type="spellEnd"/>
      <w:r w:rsidR="007D177C" w:rsidRPr="000808E8">
        <w:rPr>
          <w:sz w:val="20"/>
          <w:szCs w:val="20"/>
          <w:lang w:eastAsia="uk-UA"/>
        </w:rPr>
        <w:t xml:space="preserve"> дня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За </w:t>
      </w:r>
      <w:proofErr w:type="spellStart"/>
      <w:r w:rsidR="007D177C" w:rsidRPr="000808E8">
        <w:rPr>
          <w:sz w:val="20"/>
          <w:szCs w:val="20"/>
          <w:lang w:eastAsia="uk-UA"/>
        </w:rPr>
        <w:t>необхідністю</w:t>
      </w:r>
      <w:proofErr w:type="spellEnd"/>
      <w:r w:rsidR="007D177C" w:rsidRPr="000808E8">
        <w:rPr>
          <w:sz w:val="20"/>
          <w:szCs w:val="20"/>
          <w:lang w:eastAsia="uk-UA"/>
        </w:rPr>
        <w:t xml:space="preserve"> до акта </w:t>
      </w:r>
      <w:proofErr w:type="spellStart"/>
      <w:r w:rsidR="007D177C" w:rsidRPr="000808E8">
        <w:rPr>
          <w:sz w:val="20"/>
          <w:szCs w:val="20"/>
          <w:lang w:eastAsia="uk-UA"/>
        </w:rPr>
        <w:t>додається</w:t>
      </w:r>
      <w:proofErr w:type="spellEnd"/>
      <w:r w:rsidR="007D177C" w:rsidRPr="000808E8">
        <w:rPr>
          <w:sz w:val="20"/>
          <w:szCs w:val="20"/>
          <w:lang w:eastAsia="uk-UA"/>
        </w:rPr>
        <w:t xml:space="preserve"> </w:t>
      </w:r>
      <w:proofErr w:type="spellStart"/>
      <w:r w:rsidR="007D177C" w:rsidRPr="000808E8">
        <w:rPr>
          <w:sz w:val="20"/>
          <w:szCs w:val="20"/>
          <w:lang w:eastAsia="uk-UA"/>
        </w:rPr>
        <w:t>фотофіксація</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до та </w:t>
      </w:r>
      <w:proofErr w:type="spellStart"/>
      <w:r w:rsidR="007D177C" w:rsidRPr="000808E8">
        <w:rPr>
          <w:sz w:val="20"/>
          <w:szCs w:val="20"/>
          <w:lang w:eastAsia="uk-UA"/>
        </w:rPr>
        <w:t>після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Акт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складається</w:t>
      </w:r>
      <w:proofErr w:type="spellEnd"/>
      <w:r w:rsidR="007D177C" w:rsidRPr="000808E8">
        <w:rPr>
          <w:sz w:val="20"/>
          <w:szCs w:val="20"/>
          <w:lang w:eastAsia="uk-UA"/>
        </w:rPr>
        <w:t xml:space="preserve"> у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примірниках</w:t>
      </w:r>
      <w:proofErr w:type="spellEnd"/>
      <w:r w:rsidR="007D177C" w:rsidRPr="000808E8">
        <w:rPr>
          <w:sz w:val="20"/>
          <w:szCs w:val="20"/>
          <w:lang w:eastAsia="uk-UA"/>
        </w:rPr>
        <w:t xml:space="preserve">, один з </w:t>
      </w:r>
      <w:proofErr w:type="spellStart"/>
      <w:r w:rsidR="007D177C" w:rsidRPr="000808E8">
        <w:rPr>
          <w:sz w:val="20"/>
          <w:szCs w:val="20"/>
          <w:lang w:eastAsia="uk-UA"/>
        </w:rPr>
        <w:t>яких</w:t>
      </w:r>
      <w:proofErr w:type="spellEnd"/>
      <w:r w:rsidR="007D177C" w:rsidRPr="000808E8">
        <w:rPr>
          <w:sz w:val="20"/>
          <w:szCs w:val="20"/>
          <w:lang w:eastAsia="uk-UA"/>
        </w:rPr>
        <w:t xml:space="preserve"> </w:t>
      </w:r>
      <w:proofErr w:type="spellStart"/>
      <w:proofErr w:type="gramStart"/>
      <w:r w:rsidR="007D177C" w:rsidRPr="000808E8">
        <w:rPr>
          <w:sz w:val="20"/>
          <w:szCs w:val="20"/>
          <w:lang w:eastAsia="uk-UA"/>
        </w:rPr>
        <w:t>зберігається</w:t>
      </w:r>
      <w:proofErr w:type="spellEnd"/>
      <w:r w:rsidR="007D177C" w:rsidRPr="000808E8">
        <w:rPr>
          <w:sz w:val="20"/>
          <w:szCs w:val="20"/>
          <w:lang w:eastAsia="uk-UA"/>
        </w:rPr>
        <w:t xml:space="preserve"> </w:t>
      </w:r>
      <w:r w:rsidR="005C6BA2">
        <w:rPr>
          <w:sz w:val="20"/>
          <w:szCs w:val="20"/>
          <w:lang w:val="uk-UA" w:eastAsia="uk-UA"/>
        </w:rPr>
        <w:t xml:space="preserve"> в</w:t>
      </w:r>
      <w:proofErr w:type="gramEnd"/>
      <w:r w:rsidR="005C6BA2">
        <w:rPr>
          <w:sz w:val="20"/>
          <w:szCs w:val="20"/>
          <w:lang w:val="uk-UA" w:eastAsia="uk-UA"/>
        </w:rPr>
        <w:t xml:space="preserve"> робочому органі </w:t>
      </w:r>
      <w:r w:rsidR="007D177C" w:rsidRPr="000808E8">
        <w:rPr>
          <w:sz w:val="20"/>
          <w:szCs w:val="20"/>
          <w:lang w:eastAsia="uk-UA"/>
        </w:rPr>
        <w:t xml:space="preserve">, а </w:t>
      </w:r>
      <w:proofErr w:type="spellStart"/>
      <w:r w:rsidR="007D177C" w:rsidRPr="000808E8">
        <w:rPr>
          <w:sz w:val="20"/>
          <w:szCs w:val="20"/>
          <w:lang w:eastAsia="uk-UA"/>
        </w:rPr>
        <w:t>інший</w:t>
      </w:r>
      <w:proofErr w:type="spellEnd"/>
      <w:r w:rsidR="007D177C" w:rsidRPr="000808E8">
        <w:rPr>
          <w:sz w:val="20"/>
          <w:szCs w:val="20"/>
          <w:lang w:eastAsia="uk-UA"/>
        </w:rPr>
        <w:t xml:space="preserve"> </w:t>
      </w:r>
      <w:proofErr w:type="spellStart"/>
      <w:r w:rsidR="007D177C" w:rsidRPr="000808E8">
        <w:rPr>
          <w:sz w:val="20"/>
          <w:szCs w:val="20"/>
          <w:lang w:eastAsia="uk-UA"/>
        </w:rPr>
        <w:t>вручається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надсилається</w:t>
      </w:r>
      <w:proofErr w:type="spellEnd"/>
      <w:r w:rsidR="007D177C" w:rsidRPr="000808E8">
        <w:rPr>
          <w:sz w:val="20"/>
          <w:szCs w:val="20"/>
          <w:lang w:eastAsia="uk-UA"/>
        </w:rPr>
        <w:t xml:space="preserve"> </w:t>
      </w:r>
      <w:proofErr w:type="spellStart"/>
      <w:r w:rsidR="007D177C" w:rsidRPr="000808E8">
        <w:rPr>
          <w:sz w:val="20"/>
          <w:szCs w:val="20"/>
          <w:lang w:eastAsia="uk-UA"/>
        </w:rPr>
        <w:t>йому</w:t>
      </w:r>
      <w:proofErr w:type="spellEnd"/>
      <w:r w:rsidR="007D177C" w:rsidRPr="000808E8">
        <w:rPr>
          <w:sz w:val="20"/>
          <w:szCs w:val="20"/>
          <w:lang w:eastAsia="uk-UA"/>
        </w:rPr>
        <w:t xml:space="preserve"> </w:t>
      </w:r>
      <w:proofErr w:type="spellStart"/>
      <w:r w:rsidR="007D177C" w:rsidRPr="000808E8">
        <w:rPr>
          <w:sz w:val="20"/>
          <w:szCs w:val="20"/>
          <w:lang w:eastAsia="uk-UA"/>
        </w:rPr>
        <w:t>поштою</w:t>
      </w:r>
      <w:proofErr w:type="spellEnd"/>
      <w:r w:rsidR="007D177C" w:rsidRPr="000808E8">
        <w:rPr>
          <w:sz w:val="20"/>
          <w:szCs w:val="20"/>
          <w:lang w:eastAsia="uk-UA"/>
        </w:rPr>
        <w:t xml:space="preserve"> з </w:t>
      </w:r>
      <w:proofErr w:type="spellStart"/>
      <w:r w:rsidR="007D177C" w:rsidRPr="000808E8">
        <w:rPr>
          <w:sz w:val="20"/>
          <w:szCs w:val="20"/>
          <w:lang w:eastAsia="uk-UA"/>
        </w:rPr>
        <w:t>повідомленням</w:t>
      </w:r>
      <w:proofErr w:type="spellEnd"/>
      <w:r w:rsidR="007D177C" w:rsidRPr="000808E8">
        <w:rPr>
          <w:sz w:val="20"/>
          <w:szCs w:val="20"/>
          <w:lang w:eastAsia="uk-UA"/>
        </w:rPr>
        <w:t xml:space="preserve"> про </w:t>
      </w:r>
      <w:proofErr w:type="spellStart"/>
      <w:r w:rsidR="007D177C" w:rsidRPr="000808E8">
        <w:rPr>
          <w:sz w:val="20"/>
          <w:szCs w:val="20"/>
          <w:lang w:eastAsia="uk-UA"/>
        </w:rPr>
        <w:t>вручення</w:t>
      </w:r>
      <w:proofErr w:type="spellEnd"/>
      <w:r w:rsidR="007D177C" w:rsidRPr="000808E8">
        <w:rPr>
          <w:sz w:val="20"/>
          <w:szCs w:val="20"/>
          <w:lang w:eastAsia="uk-UA"/>
        </w:rPr>
        <w:t>.</w:t>
      </w:r>
    </w:p>
    <w:p w14:paraId="4E346E07" w14:textId="03A96909"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.5.</w:t>
      </w:r>
      <w:r w:rsidR="007D177C" w:rsidRPr="000808E8">
        <w:rPr>
          <w:sz w:val="20"/>
          <w:szCs w:val="20"/>
          <w:lang w:eastAsia="uk-UA"/>
        </w:rPr>
        <w:t xml:space="preserve"> </w:t>
      </w:r>
      <w:proofErr w:type="spellStart"/>
      <w:r w:rsidR="007D177C" w:rsidRPr="000808E8">
        <w:rPr>
          <w:sz w:val="20"/>
          <w:szCs w:val="20"/>
          <w:lang w:eastAsia="uk-UA"/>
        </w:rPr>
        <w:t>Демонтовані</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транспортуються</w:t>
      </w:r>
      <w:proofErr w:type="spellEnd"/>
      <w:r w:rsidR="007D177C" w:rsidRPr="000808E8">
        <w:rPr>
          <w:sz w:val="20"/>
          <w:szCs w:val="20"/>
          <w:lang w:eastAsia="uk-UA"/>
        </w:rPr>
        <w:t xml:space="preserve"> для </w:t>
      </w:r>
      <w:proofErr w:type="spellStart"/>
      <w:r w:rsidR="007D177C" w:rsidRPr="000808E8">
        <w:rPr>
          <w:sz w:val="20"/>
          <w:szCs w:val="20"/>
          <w:lang w:eastAsia="uk-UA"/>
        </w:rPr>
        <w:t>подальшого</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4A7A47">
        <w:rPr>
          <w:sz w:val="20"/>
          <w:szCs w:val="20"/>
          <w:lang w:val="uk-UA" w:eastAsia="uk-UA"/>
        </w:rPr>
        <w:t xml:space="preserve"> у </w:t>
      </w:r>
      <w:proofErr w:type="spellStart"/>
      <w:r w:rsidR="004A7A47">
        <w:rPr>
          <w:sz w:val="20"/>
          <w:szCs w:val="20"/>
          <w:lang w:val="uk-UA" w:eastAsia="uk-UA"/>
        </w:rPr>
        <w:t>місе</w:t>
      </w:r>
      <w:proofErr w:type="spellEnd"/>
      <w:r w:rsidR="004A7A47">
        <w:rPr>
          <w:sz w:val="20"/>
          <w:szCs w:val="20"/>
          <w:lang w:val="uk-UA" w:eastAsia="uk-UA"/>
        </w:rPr>
        <w:t>, визначене робочим органом.</w:t>
      </w:r>
      <w:r w:rsidR="007D177C" w:rsidRPr="000808E8">
        <w:rPr>
          <w:sz w:val="20"/>
          <w:szCs w:val="20"/>
          <w:lang w:eastAsia="uk-UA"/>
        </w:rPr>
        <w:t xml:space="preserve"> </w:t>
      </w:r>
      <w:proofErr w:type="spellStart"/>
      <w:r w:rsidR="007D177C" w:rsidRPr="000808E8">
        <w:rPr>
          <w:sz w:val="20"/>
          <w:szCs w:val="20"/>
          <w:lang w:eastAsia="uk-UA"/>
        </w:rPr>
        <w:t>Витрати</w:t>
      </w:r>
      <w:proofErr w:type="spellEnd"/>
      <w:r w:rsidR="007D177C" w:rsidRPr="000808E8">
        <w:rPr>
          <w:sz w:val="20"/>
          <w:szCs w:val="20"/>
          <w:lang w:eastAsia="uk-UA"/>
        </w:rPr>
        <w:t xml:space="preserve">, </w:t>
      </w:r>
      <w:proofErr w:type="spellStart"/>
      <w:r w:rsidR="007D177C" w:rsidRPr="000808E8">
        <w:rPr>
          <w:sz w:val="20"/>
          <w:szCs w:val="20"/>
          <w:lang w:eastAsia="uk-UA"/>
        </w:rPr>
        <w:t>пов’язані</w:t>
      </w:r>
      <w:proofErr w:type="spellEnd"/>
      <w:r w:rsidR="007D177C" w:rsidRPr="000808E8">
        <w:rPr>
          <w:sz w:val="20"/>
          <w:szCs w:val="20"/>
          <w:lang w:eastAsia="uk-UA"/>
        </w:rPr>
        <w:t xml:space="preserve"> з </w:t>
      </w:r>
      <w:proofErr w:type="spellStart"/>
      <w:r w:rsidR="007D177C" w:rsidRPr="000808E8">
        <w:rPr>
          <w:sz w:val="20"/>
          <w:szCs w:val="20"/>
          <w:lang w:eastAsia="uk-UA"/>
        </w:rPr>
        <w:t>проведенням</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транспортуванням</w:t>
      </w:r>
      <w:proofErr w:type="spellEnd"/>
      <w:r w:rsidR="007D177C" w:rsidRPr="000808E8">
        <w:rPr>
          <w:sz w:val="20"/>
          <w:szCs w:val="20"/>
          <w:lang w:eastAsia="uk-UA"/>
        </w:rPr>
        <w:t xml:space="preserve"> та </w:t>
      </w:r>
      <w:proofErr w:type="spellStart"/>
      <w:r w:rsidR="007D177C" w:rsidRPr="000808E8">
        <w:rPr>
          <w:sz w:val="20"/>
          <w:szCs w:val="20"/>
          <w:lang w:eastAsia="uk-UA"/>
        </w:rPr>
        <w:t>зберіганням</w:t>
      </w:r>
      <w:proofErr w:type="spellEnd"/>
      <w:r w:rsidR="007D177C" w:rsidRPr="000808E8">
        <w:rPr>
          <w:sz w:val="20"/>
          <w:szCs w:val="20"/>
          <w:lang w:eastAsia="uk-UA"/>
        </w:rPr>
        <w:t xml:space="preserve">, </w:t>
      </w:r>
      <w:proofErr w:type="spellStart"/>
      <w:r w:rsidR="007D177C" w:rsidRPr="000808E8">
        <w:rPr>
          <w:sz w:val="20"/>
          <w:szCs w:val="20"/>
          <w:lang w:eastAsia="uk-UA"/>
        </w:rPr>
        <w:t>відшкодовуються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демонтованої</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w:t>
      </w:r>
      <w:r w:rsidR="00696A2A" w:rsidRPr="000808E8">
        <w:rPr>
          <w:sz w:val="20"/>
          <w:szCs w:val="20"/>
          <w:lang w:val="uk-UA" w:eastAsia="uk-UA"/>
        </w:rPr>
        <w:t xml:space="preserve"> </w:t>
      </w:r>
      <w:r w:rsidR="004A7A47">
        <w:rPr>
          <w:sz w:val="20"/>
          <w:szCs w:val="20"/>
          <w:lang w:val="uk-UA" w:eastAsia="uk-UA"/>
        </w:rPr>
        <w:t xml:space="preserve">Робочий орган </w:t>
      </w:r>
      <w:r w:rsidR="007D177C" w:rsidRPr="000808E8">
        <w:rPr>
          <w:sz w:val="20"/>
          <w:szCs w:val="20"/>
          <w:lang w:eastAsia="uk-UA"/>
        </w:rPr>
        <w:t xml:space="preserve"> </w:t>
      </w:r>
      <w:proofErr w:type="spellStart"/>
      <w:r w:rsidR="007D177C" w:rsidRPr="000808E8">
        <w:rPr>
          <w:sz w:val="20"/>
          <w:szCs w:val="20"/>
          <w:lang w:eastAsia="uk-UA"/>
        </w:rPr>
        <w:t>вправі</w:t>
      </w:r>
      <w:proofErr w:type="spellEnd"/>
      <w:r w:rsidR="007D177C" w:rsidRPr="000808E8">
        <w:rPr>
          <w:sz w:val="20"/>
          <w:szCs w:val="20"/>
          <w:lang w:eastAsia="uk-UA"/>
        </w:rPr>
        <w:t xml:space="preserve"> </w:t>
      </w:r>
      <w:proofErr w:type="spellStart"/>
      <w:r w:rsidR="007D177C" w:rsidRPr="000808E8">
        <w:rPr>
          <w:sz w:val="20"/>
          <w:szCs w:val="20"/>
          <w:lang w:eastAsia="uk-UA"/>
        </w:rPr>
        <w:t>вимагати</w:t>
      </w:r>
      <w:proofErr w:type="spellEnd"/>
      <w:r w:rsidR="007D177C" w:rsidRPr="000808E8">
        <w:rPr>
          <w:sz w:val="20"/>
          <w:szCs w:val="20"/>
          <w:lang w:eastAsia="uk-UA"/>
        </w:rPr>
        <w:t xml:space="preserve"> </w:t>
      </w:r>
      <w:proofErr w:type="spellStart"/>
      <w:r w:rsidR="007D177C" w:rsidRPr="000808E8">
        <w:rPr>
          <w:sz w:val="20"/>
          <w:szCs w:val="20"/>
          <w:lang w:eastAsia="uk-UA"/>
        </w:rPr>
        <w:t>відшкодування</w:t>
      </w:r>
      <w:proofErr w:type="spellEnd"/>
      <w:r w:rsidR="007D177C" w:rsidRPr="000808E8">
        <w:rPr>
          <w:sz w:val="20"/>
          <w:szCs w:val="20"/>
          <w:lang w:eastAsia="uk-UA"/>
        </w:rPr>
        <w:t xml:space="preserve"> таких </w:t>
      </w:r>
      <w:proofErr w:type="spellStart"/>
      <w:r w:rsidR="007D177C" w:rsidRPr="000808E8">
        <w:rPr>
          <w:sz w:val="20"/>
          <w:szCs w:val="20"/>
          <w:lang w:eastAsia="uk-UA"/>
        </w:rPr>
        <w:t>витрат</w:t>
      </w:r>
      <w:proofErr w:type="spellEnd"/>
      <w:r w:rsidR="007D177C" w:rsidRPr="000808E8">
        <w:rPr>
          <w:sz w:val="20"/>
          <w:szCs w:val="20"/>
          <w:lang w:eastAsia="uk-UA"/>
        </w:rPr>
        <w:t xml:space="preserve"> </w:t>
      </w:r>
      <w:r w:rsidR="00210E45" w:rsidRPr="000808E8">
        <w:rPr>
          <w:sz w:val="20"/>
          <w:szCs w:val="20"/>
          <w:lang w:eastAsia="uk-UA"/>
        </w:rPr>
        <w:t xml:space="preserve">у </w:t>
      </w:r>
      <w:proofErr w:type="spellStart"/>
      <w:r w:rsidR="00210E45" w:rsidRPr="000808E8">
        <w:rPr>
          <w:sz w:val="20"/>
          <w:szCs w:val="20"/>
          <w:lang w:eastAsia="uk-UA"/>
        </w:rPr>
        <w:t>судово</w:t>
      </w:r>
      <w:proofErr w:type="spellEnd"/>
      <w:r w:rsidR="00210E45" w:rsidRPr="000808E8">
        <w:rPr>
          <w:sz w:val="20"/>
          <w:szCs w:val="20"/>
          <w:lang w:val="uk-UA" w:eastAsia="uk-UA"/>
        </w:rPr>
        <w:t>му</w:t>
      </w:r>
      <w:r w:rsidR="00210E45" w:rsidRPr="000808E8">
        <w:rPr>
          <w:sz w:val="20"/>
          <w:szCs w:val="20"/>
          <w:lang w:eastAsia="uk-UA"/>
        </w:rPr>
        <w:t xml:space="preserve"> </w:t>
      </w:r>
      <w:proofErr w:type="spellStart"/>
      <w:r w:rsidR="00210E45" w:rsidRPr="000808E8">
        <w:rPr>
          <w:sz w:val="20"/>
          <w:szCs w:val="20"/>
          <w:lang w:eastAsia="uk-UA"/>
        </w:rPr>
        <w:t>порядк</w:t>
      </w:r>
      <w:proofErr w:type="spellEnd"/>
      <w:r w:rsidR="00210E45" w:rsidRPr="000808E8">
        <w:rPr>
          <w:sz w:val="20"/>
          <w:szCs w:val="20"/>
          <w:lang w:val="uk-UA" w:eastAsia="uk-UA"/>
        </w:rPr>
        <w:t>у</w:t>
      </w:r>
      <w:r w:rsidR="007D177C" w:rsidRPr="000808E8">
        <w:rPr>
          <w:sz w:val="20"/>
          <w:szCs w:val="20"/>
          <w:lang w:eastAsia="uk-UA"/>
        </w:rPr>
        <w:t xml:space="preserve"> шляхом </w:t>
      </w:r>
      <w:proofErr w:type="spellStart"/>
      <w:r w:rsidR="007D177C" w:rsidRPr="000808E8">
        <w:rPr>
          <w:sz w:val="20"/>
          <w:szCs w:val="20"/>
          <w:lang w:eastAsia="uk-UA"/>
        </w:rPr>
        <w:t>звернення</w:t>
      </w:r>
      <w:proofErr w:type="spellEnd"/>
      <w:r w:rsidR="007D177C" w:rsidRPr="000808E8">
        <w:rPr>
          <w:sz w:val="20"/>
          <w:szCs w:val="20"/>
          <w:lang w:eastAsia="uk-UA"/>
        </w:rPr>
        <w:t xml:space="preserve"> з </w:t>
      </w:r>
      <w:proofErr w:type="spellStart"/>
      <w:r w:rsidR="007D177C" w:rsidRPr="000808E8">
        <w:rPr>
          <w:sz w:val="20"/>
          <w:szCs w:val="20"/>
          <w:lang w:eastAsia="uk-UA"/>
        </w:rPr>
        <w:t>відповідним</w:t>
      </w:r>
      <w:proofErr w:type="spellEnd"/>
      <w:r w:rsidR="007D177C" w:rsidRPr="000808E8">
        <w:rPr>
          <w:sz w:val="20"/>
          <w:szCs w:val="20"/>
          <w:lang w:eastAsia="uk-UA"/>
        </w:rPr>
        <w:t xml:space="preserve"> </w:t>
      </w:r>
      <w:proofErr w:type="spellStart"/>
      <w:r w:rsidR="007D177C" w:rsidRPr="000808E8">
        <w:rPr>
          <w:sz w:val="20"/>
          <w:szCs w:val="20"/>
          <w:lang w:eastAsia="uk-UA"/>
        </w:rPr>
        <w:t>позовом</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вимогами</w:t>
      </w:r>
      <w:proofErr w:type="spellEnd"/>
      <w:r w:rsidR="007D177C" w:rsidRPr="000808E8">
        <w:rPr>
          <w:sz w:val="20"/>
          <w:szCs w:val="20"/>
          <w:lang w:eastAsia="uk-UA"/>
        </w:rPr>
        <w:t xml:space="preserve"> чинного </w:t>
      </w:r>
      <w:proofErr w:type="spellStart"/>
      <w:r w:rsidR="007D177C" w:rsidRPr="000808E8">
        <w:rPr>
          <w:sz w:val="20"/>
          <w:szCs w:val="20"/>
          <w:lang w:eastAsia="uk-UA"/>
        </w:rPr>
        <w:t>законодавства</w:t>
      </w:r>
      <w:proofErr w:type="spellEnd"/>
      <w:r w:rsidR="007D177C" w:rsidRPr="000808E8">
        <w:rPr>
          <w:sz w:val="20"/>
          <w:szCs w:val="20"/>
          <w:lang w:eastAsia="uk-UA"/>
        </w:rPr>
        <w:t>.</w:t>
      </w:r>
    </w:p>
    <w:p w14:paraId="4C6DD99C" w14:textId="0AFE7966"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.6.</w:t>
      </w:r>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демонтованих</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забезпечує</w:t>
      </w:r>
      <w:proofErr w:type="spellEnd"/>
      <w:r w:rsidR="007D177C" w:rsidRPr="000808E8">
        <w:rPr>
          <w:sz w:val="20"/>
          <w:szCs w:val="20"/>
          <w:lang w:eastAsia="uk-UA"/>
        </w:rPr>
        <w:t xml:space="preserve"> </w:t>
      </w:r>
      <w:r w:rsidR="004A7A47">
        <w:rPr>
          <w:sz w:val="20"/>
          <w:szCs w:val="20"/>
          <w:lang w:val="uk-UA" w:eastAsia="uk-UA"/>
        </w:rPr>
        <w:t>робочий орган</w:t>
      </w:r>
      <w:r w:rsidR="007D177C" w:rsidRPr="000808E8">
        <w:rPr>
          <w:sz w:val="20"/>
          <w:szCs w:val="20"/>
          <w:lang w:eastAsia="uk-UA"/>
        </w:rPr>
        <w:t xml:space="preserve">, </w:t>
      </w:r>
      <w:proofErr w:type="spellStart"/>
      <w:r w:rsidR="007D177C" w:rsidRPr="000808E8">
        <w:rPr>
          <w:sz w:val="20"/>
          <w:szCs w:val="20"/>
          <w:lang w:eastAsia="uk-UA"/>
        </w:rPr>
        <w:t>однак</w:t>
      </w:r>
      <w:proofErr w:type="spellEnd"/>
      <w:r w:rsidR="007D177C" w:rsidRPr="000808E8">
        <w:rPr>
          <w:sz w:val="20"/>
          <w:szCs w:val="20"/>
          <w:lang w:eastAsia="uk-UA"/>
        </w:rPr>
        <w:t xml:space="preserve"> не </w:t>
      </w:r>
      <w:proofErr w:type="spellStart"/>
      <w:r w:rsidR="007D177C" w:rsidRPr="000808E8">
        <w:rPr>
          <w:sz w:val="20"/>
          <w:szCs w:val="20"/>
          <w:lang w:eastAsia="uk-UA"/>
        </w:rPr>
        <w:t>більше</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w:t>
      </w:r>
      <w:proofErr w:type="spellStart"/>
      <w:r w:rsidR="007D177C" w:rsidRPr="000808E8">
        <w:rPr>
          <w:sz w:val="20"/>
          <w:szCs w:val="20"/>
          <w:lang w:eastAsia="uk-UA"/>
        </w:rPr>
        <w:t>який</w:t>
      </w:r>
      <w:proofErr w:type="spellEnd"/>
      <w:r w:rsidR="007D177C" w:rsidRPr="000808E8">
        <w:rPr>
          <w:sz w:val="20"/>
          <w:szCs w:val="20"/>
          <w:lang w:eastAsia="uk-UA"/>
        </w:rPr>
        <w:t xml:space="preserve"> </w:t>
      </w:r>
      <w:proofErr w:type="spellStart"/>
      <w:r w:rsidR="007D177C" w:rsidRPr="000808E8">
        <w:rPr>
          <w:sz w:val="20"/>
          <w:szCs w:val="20"/>
          <w:lang w:eastAsia="uk-UA"/>
        </w:rPr>
        <w:t>встановлюється</w:t>
      </w:r>
      <w:proofErr w:type="spellEnd"/>
      <w:r w:rsidR="007D177C" w:rsidRPr="000808E8">
        <w:rPr>
          <w:sz w:val="20"/>
          <w:szCs w:val="20"/>
          <w:lang w:eastAsia="uk-UA"/>
        </w:rPr>
        <w:t xml:space="preserve"> в 3 </w:t>
      </w:r>
      <w:proofErr w:type="spellStart"/>
      <w:r w:rsidR="007D177C" w:rsidRPr="000808E8">
        <w:rPr>
          <w:sz w:val="20"/>
          <w:szCs w:val="20"/>
          <w:lang w:eastAsia="uk-UA"/>
        </w:rPr>
        <w:t>місяці</w:t>
      </w:r>
      <w:proofErr w:type="spellEnd"/>
      <w:r w:rsidR="007D177C" w:rsidRPr="000808E8">
        <w:rPr>
          <w:sz w:val="20"/>
          <w:szCs w:val="20"/>
          <w:lang w:eastAsia="uk-UA"/>
        </w:rPr>
        <w:t>.</w:t>
      </w:r>
    </w:p>
    <w:p w14:paraId="2D42120F" w14:textId="12D07026"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.7.</w:t>
      </w:r>
      <w:r w:rsidR="007D177C" w:rsidRPr="000808E8">
        <w:rPr>
          <w:sz w:val="20"/>
          <w:szCs w:val="20"/>
          <w:lang w:eastAsia="uk-UA"/>
        </w:rPr>
        <w:t xml:space="preserve"> </w:t>
      </w:r>
      <w:proofErr w:type="spellStart"/>
      <w:r w:rsidR="007D177C" w:rsidRPr="000808E8">
        <w:rPr>
          <w:sz w:val="20"/>
          <w:szCs w:val="20"/>
          <w:lang w:eastAsia="uk-UA"/>
        </w:rPr>
        <w:t>Повернення</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на </w:t>
      </w:r>
      <w:proofErr w:type="spellStart"/>
      <w:r w:rsidR="007D177C" w:rsidRPr="000808E8">
        <w:rPr>
          <w:sz w:val="20"/>
          <w:szCs w:val="20"/>
          <w:lang w:eastAsia="uk-UA"/>
        </w:rPr>
        <w:t>підставі</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письмової</w:t>
      </w:r>
      <w:proofErr w:type="spellEnd"/>
      <w:r w:rsidR="007D177C" w:rsidRPr="000808E8">
        <w:rPr>
          <w:sz w:val="20"/>
          <w:szCs w:val="20"/>
          <w:lang w:eastAsia="uk-UA"/>
        </w:rPr>
        <w:t xml:space="preserve"> заяви,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подається</w:t>
      </w:r>
      <w:proofErr w:type="spellEnd"/>
      <w:r w:rsidR="007D177C" w:rsidRPr="000808E8">
        <w:rPr>
          <w:sz w:val="20"/>
          <w:szCs w:val="20"/>
          <w:lang w:eastAsia="uk-UA"/>
        </w:rPr>
        <w:t xml:space="preserve"> до </w:t>
      </w:r>
      <w:r w:rsidR="004A7A47">
        <w:rPr>
          <w:sz w:val="20"/>
          <w:szCs w:val="20"/>
          <w:lang w:val="uk-UA" w:eastAsia="uk-UA"/>
        </w:rPr>
        <w:t>робочого органу</w:t>
      </w:r>
      <w:r w:rsidR="007D177C" w:rsidRPr="000808E8">
        <w:rPr>
          <w:sz w:val="20"/>
          <w:szCs w:val="20"/>
          <w:lang w:eastAsia="uk-UA"/>
        </w:rPr>
        <w:t xml:space="preserve"> у </w:t>
      </w:r>
      <w:proofErr w:type="spellStart"/>
      <w:r w:rsidR="007D177C" w:rsidRPr="000808E8">
        <w:rPr>
          <w:sz w:val="20"/>
          <w:szCs w:val="20"/>
          <w:lang w:eastAsia="uk-UA"/>
        </w:rPr>
        <w:t>довільній</w:t>
      </w:r>
      <w:proofErr w:type="spellEnd"/>
      <w:r w:rsidR="007D177C" w:rsidRPr="000808E8">
        <w:rPr>
          <w:sz w:val="20"/>
          <w:szCs w:val="20"/>
          <w:lang w:eastAsia="uk-UA"/>
        </w:rPr>
        <w:t xml:space="preserve"> </w:t>
      </w:r>
      <w:proofErr w:type="spellStart"/>
      <w:r w:rsidR="007D177C" w:rsidRPr="000808E8">
        <w:rPr>
          <w:sz w:val="20"/>
          <w:szCs w:val="20"/>
          <w:lang w:eastAsia="uk-UA"/>
        </w:rPr>
        <w:t>формі</w:t>
      </w:r>
      <w:proofErr w:type="spellEnd"/>
      <w:r w:rsidR="007D177C" w:rsidRPr="000808E8">
        <w:rPr>
          <w:sz w:val="20"/>
          <w:szCs w:val="20"/>
          <w:lang w:eastAsia="uk-UA"/>
        </w:rPr>
        <w:t xml:space="preserve">. До заяви </w:t>
      </w:r>
      <w:proofErr w:type="spellStart"/>
      <w:r w:rsidR="007D177C" w:rsidRPr="000808E8">
        <w:rPr>
          <w:sz w:val="20"/>
          <w:szCs w:val="20"/>
          <w:lang w:eastAsia="uk-UA"/>
        </w:rPr>
        <w:t>обов’язково</w:t>
      </w:r>
      <w:proofErr w:type="spellEnd"/>
      <w:r w:rsidR="007D177C" w:rsidRPr="000808E8">
        <w:rPr>
          <w:sz w:val="20"/>
          <w:szCs w:val="20"/>
          <w:lang w:eastAsia="uk-UA"/>
        </w:rPr>
        <w:t xml:space="preserve"> </w:t>
      </w:r>
      <w:proofErr w:type="spellStart"/>
      <w:r w:rsidR="007D177C" w:rsidRPr="000808E8">
        <w:rPr>
          <w:sz w:val="20"/>
          <w:szCs w:val="20"/>
          <w:lang w:eastAsia="uk-UA"/>
        </w:rPr>
        <w:t>додаються</w:t>
      </w:r>
      <w:proofErr w:type="spellEnd"/>
      <w:r w:rsidR="007D177C" w:rsidRPr="000808E8">
        <w:rPr>
          <w:sz w:val="20"/>
          <w:szCs w:val="20"/>
          <w:lang w:eastAsia="uk-UA"/>
        </w:rPr>
        <w:t xml:space="preserve"> </w:t>
      </w:r>
      <w:proofErr w:type="spellStart"/>
      <w:r w:rsidR="007D177C" w:rsidRPr="000808E8">
        <w:rPr>
          <w:sz w:val="20"/>
          <w:szCs w:val="20"/>
          <w:lang w:eastAsia="uk-UA"/>
        </w:rPr>
        <w:t>документи</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заявника</w:t>
      </w:r>
      <w:proofErr w:type="spellEnd"/>
      <w:r w:rsidR="007D177C" w:rsidRPr="000808E8">
        <w:rPr>
          <w:sz w:val="20"/>
          <w:szCs w:val="20"/>
          <w:lang w:eastAsia="uk-UA"/>
        </w:rPr>
        <w:t xml:space="preserve"> на </w:t>
      </w:r>
      <w:proofErr w:type="spellStart"/>
      <w:r w:rsidR="007D177C" w:rsidRPr="000808E8">
        <w:rPr>
          <w:sz w:val="20"/>
          <w:szCs w:val="20"/>
          <w:lang w:eastAsia="uk-UA"/>
        </w:rPr>
        <w:t>демонтовану</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конструкцію</w:t>
      </w:r>
      <w:proofErr w:type="spellEnd"/>
      <w:r w:rsidR="007D177C" w:rsidRPr="000808E8">
        <w:rPr>
          <w:sz w:val="20"/>
          <w:szCs w:val="20"/>
          <w:lang w:eastAsia="uk-UA"/>
        </w:rPr>
        <w:t>.</w:t>
      </w:r>
    </w:p>
    <w:p w14:paraId="6B3D8202" w14:textId="63CB6472"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.8.</w:t>
      </w:r>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отримання</w:t>
      </w:r>
      <w:proofErr w:type="spellEnd"/>
      <w:r w:rsidR="007D177C" w:rsidRPr="000808E8">
        <w:rPr>
          <w:sz w:val="20"/>
          <w:szCs w:val="20"/>
          <w:lang w:eastAsia="uk-UA"/>
        </w:rPr>
        <w:t xml:space="preserve"> заяви </w:t>
      </w:r>
      <w:r w:rsidR="004A7A47">
        <w:rPr>
          <w:sz w:val="20"/>
          <w:szCs w:val="20"/>
          <w:lang w:val="uk-UA" w:eastAsia="uk-UA"/>
        </w:rPr>
        <w:t>робочий орган</w:t>
      </w:r>
      <w:r w:rsidR="007D177C" w:rsidRPr="000808E8">
        <w:rPr>
          <w:sz w:val="20"/>
          <w:szCs w:val="20"/>
          <w:lang w:eastAsia="uk-UA"/>
        </w:rPr>
        <w:t xml:space="preserve"> </w:t>
      </w:r>
      <w:proofErr w:type="spellStart"/>
      <w:r w:rsidR="007D177C" w:rsidRPr="000808E8">
        <w:rPr>
          <w:sz w:val="20"/>
          <w:szCs w:val="20"/>
          <w:lang w:eastAsia="uk-UA"/>
        </w:rPr>
        <w:t>готує</w:t>
      </w:r>
      <w:proofErr w:type="spellEnd"/>
      <w:r w:rsidR="007D177C" w:rsidRPr="000808E8">
        <w:rPr>
          <w:sz w:val="20"/>
          <w:szCs w:val="20"/>
          <w:lang w:eastAsia="uk-UA"/>
        </w:rPr>
        <w:t xml:space="preserve"> </w:t>
      </w:r>
      <w:proofErr w:type="spellStart"/>
      <w:r w:rsidR="007D177C" w:rsidRPr="000808E8">
        <w:rPr>
          <w:sz w:val="20"/>
          <w:szCs w:val="20"/>
          <w:lang w:eastAsia="uk-UA"/>
        </w:rPr>
        <w:t>розрахунок</w:t>
      </w:r>
      <w:proofErr w:type="spellEnd"/>
      <w:r w:rsidR="007D177C" w:rsidRPr="000808E8">
        <w:rPr>
          <w:sz w:val="20"/>
          <w:szCs w:val="20"/>
          <w:lang w:eastAsia="uk-UA"/>
        </w:rPr>
        <w:t xml:space="preserve"> </w:t>
      </w:r>
      <w:proofErr w:type="spellStart"/>
      <w:r w:rsidR="007D177C" w:rsidRPr="000808E8">
        <w:rPr>
          <w:sz w:val="20"/>
          <w:szCs w:val="20"/>
          <w:lang w:eastAsia="uk-UA"/>
        </w:rPr>
        <w:t>витрат</w:t>
      </w:r>
      <w:proofErr w:type="spellEnd"/>
      <w:r w:rsidR="007D177C" w:rsidRPr="000808E8">
        <w:rPr>
          <w:sz w:val="20"/>
          <w:szCs w:val="20"/>
          <w:lang w:eastAsia="uk-UA"/>
        </w:rPr>
        <w:t xml:space="preserve"> на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й </w:t>
      </w:r>
      <w:proofErr w:type="spellStart"/>
      <w:r w:rsidR="007D177C" w:rsidRPr="000808E8">
        <w:rPr>
          <w:sz w:val="20"/>
          <w:szCs w:val="20"/>
          <w:lang w:eastAsia="uk-UA"/>
        </w:rPr>
        <w:t>вручає</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w:t>
      </w:r>
      <w:r w:rsidR="00696A2A" w:rsidRPr="000808E8">
        <w:rPr>
          <w:sz w:val="20"/>
          <w:szCs w:val="20"/>
          <w:lang w:val="uk-UA" w:eastAsia="uk-UA"/>
        </w:rPr>
        <w:t xml:space="preserve"> </w:t>
      </w:r>
      <w:proofErr w:type="spellStart"/>
      <w:r w:rsidR="007D177C" w:rsidRPr="000808E8">
        <w:rPr>
          <w:sz w:val="20"/>
          <w:szCs w:val="20"/>
          <w:lang w:eastAsia="uk-UA"/>
        </w:rPr>
        <w:t>Видача</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отримання</w:t>
      </w:r>
      <w:proofErr w:type="spellEnd"/>
      <w:r w:rsidR="007D177C" w:rsidRPr="000808E8">
        <w:rPr>
          <w:sz w:val="20"/>
          <w:szCs w:val="20"/>
          <w:lang w:eastAsia="uk-UA"/>
        </w:rPr>
        <w:t xml:space="preserve"> документа,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підтверджує</w:t>
      </w:r>
      <w:proofErr w:type="spellEnd"/>
      <w:r w:rsidR="007D177C" w:rsidRPr="000808E8">
        <w:rPr>
          <w:sz w:val="20"/>
          <w:szCs w:val="20"/>
          <w:lang w:eastAsia="uk-UA"/>
        </w:rPr>
        <w:t xml:space="preserve"> </w:t>
      </w:r>
      <w:proofErr w:type="spellStart"/>
      <w:r w:rsidR="007D177C" w:rsidRPr="000808E8">
        <w:rPr>
          <w:sz w:val="20"/>
          <w:szCs w:val="20"/>
          <w:lang w:eastAsia="uk-UA"/>
        </w:rPr>
        <w:t>внесення</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коштів</w:t>
      </w:r>
      <w:proofErr w:type="spellEnd"/>
      <w:r w:rsidR="007D177C" w:rsidRPr="000808E8">
        <w:rPr>
          <w:sz w:val="20"/>
          <w:szCs w:val="20"/>
          <w:lang w:eastAsia="uk-UA"/>
        </w:rPr>
        <w:t xml:space="preserve"> в </w:t>
      </w:r>
      <w:proofErr w:type="spellStart"/>
      <w:r w:rsidR="007D177C" w:rsidRPr="000808E8">
        <w:rPr>
          <w:sz w:val="20"/>
          <w:szCs w:val="20"/>
          <w:lang w:eastAsia="uk-UA"/>
        </w:rPr>
        <w:t>рахунок</w:t>
      </w:r>
      <w:proofErr w:type="spellEnd"/>
      <w:r w:rsidR="007D177C" w:rsidRPr="000808E8">
        <w:rPr>
          <w:sz w:val="20"/>
          <w:szCs w:val="20"/>
          <w:lang w:eastAsia="uk-UA"/>
        </w:rPr>
        <w:t xml:space="preserve"> </w:t>
      </w:r>
      <w:proofErr w:type="spellStart"/>
      <w:r w:rsidR="007D177C" w:rsidRPr="000808E8">
        <w:rPr>
          <w:sz w:val="20"/>
          <w:szCs w:val="20"/>
          <w:lang w:eastAsia="uk-UA"/>
        </w:rPr>
        <w:t>відшкодування</w:t>
      </w:r>
      <w:proofErr w:type="spellEnd"/>
      <w:r w:rsidR="007D177C" w:rsidRPr="000808E8">
        <w:rPr>
          <w:sz w:val="20"/>
          <w:szCs w:val="20"/>
          <w:lang w:eastAsia="uk-UA"/>
        </w:rPr>
        <w:t xml:space="preserve"> </w:t>
      </w:r>
      <w:proofErr w:type="spellStart"/>
      <w:r w:rsidR="007D177C" w:rsidRPr="000808E8">
        <w:rPr>
          <w:sz w:val="20"/>
          <w:szCs w:val="20"/>
          <w:lang w:eastAsia="uk-UA"/>
        </w:rPr>
        <w:t>витрат</w:t>
      </w:r>
      <w:proofErr w:type="spellEnd"/>
      <w:r w:rsidR="007D177C" w:rsidRPr="000808E8">
        <w:rPr>
          <w:sz w:val="20"/>
          <w:szCs w:val="20"/>
          <w:lang w:eastAsia="uk-UA"/>
        </w:rPr>
        <w:t xml:space="preserve"> на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31B1880E" w14:textId="195FD1DE" w:rsidR="007D177C" w:rsidRPr="000808E8" w:rsidRDefault="007D177C" w:rsidP="003A0323">
      <w:pPr>
        <w:ind w:firstLine="567"/>
        <w:jc w:val="both"/>
        <w:rPr>
          <w:sz w:val="20"/>
          <w:szCs w:val="20"/>
          <w:lang w:eastAsia="uk-UA"/>
        </w:rPr>
      </w:pPr>
      <w:proofErr w:type="spellStart"/>
      <w:r w:rsidRPr="000808E8">
        <w:rPr>
          <w:sz w:val="20"/>
          <w:szCs w:val="20"/>
          <w:lang w:eastAsia="uk-UA"/>
        </w:rPr>
        <w:t>Видача</w:t>
      </w:r>
      <w:proofErr w:type="spellEnd"/>
      <w:r w:rsidRPr="000808E8">
        <w:rPr>
          <w:sz w:val="20"/>
          <w:szCs w:val="20"/>
          <w:lang w:eastAsia="uk-UA"/>
        </w:rPr>
        <w:t xml:space="preserve"> </w:t>
      </w:r>
      <w:proofErr w:type="spellStart"/>
      <w:r w:rsidRPr="000808E8">
        <w:rPr>
          <w:sz w:val="20"/>
          <w:szCs w:val="20"/>
          <w:lang w:eastAsia="uk-UA"/>
        </w:rPr>
        <w:t>конструкцій</w:t>
      </w:r>
      <w:proofErr w:type="spellEnd"/>
      <w:r w:rsidRPr="000808E8">
        <w:rPr>
          <w:sz w:val="20"/>
          <w:szCs w:val="20"/>
          <w:lang w:eastAsia="uk-UA"/>
        </w:rPr>
        <w:t xml:space="preserve"> </w:t>
      </w:r>
      <w:proofErr w:type="spellStart"/>
      <w:r w:rsidRPr="000808E8">
        <w:rPr>
          <w:sz w:val="20"/>
          <w:szCs w:val="20"/>
          <w:lang w:eastAsia="uk-UA"/>
        </w:rPr>
        <w:t>здійснюється</w:t>
      </w:r>
      <w:proofErr w:type="spellEnd"/>
      <w:r w:rsidRPr="000808E8">
        <w:rPr>
          <w:sz w:val="20"/>
          <w:szCs w:val="20"/>
          <w:lang w:eastAsia="uk-UA"/>
        </w:rPr>
        <w:t xml:space="preserve"> за актом </w:t>
      </w:r>
      <w:proofErr w:type="spellStart"/>
      <w:r w:rsidRPr="000808E8">
        <w:rPr>
          <w:sz w:val="20"/>
          <w:szCs w:val="20"/>
          <w:lang w:eastAsia="uk-UA"/>
        </w:rPr>
        <w:t>приймання-передачі</w:t>
      </w:r>
      <w:proofErr w:type="spellEnd"/>
      <w:r w:rsidRPr="000808E8">
        <w:rPr>
          <w:sz w:val="20"/>
          <w:szCs w:val="20"/>
          <w:lang w:eastAsia="uk-UA"/>
        </w:rPr>
        <w:t xml:space="preserve">, один з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видається</w:t>
      </w:r>
      <w:proofErr w:type="spellEnd"/>
      <w:r w:rsidRPr="000808E8">
        <w:rPr>
          <w:sz w:val="20"/>
          <w:szCs w:val="20"/>
          <w:lang w:eastAsia="uk-UA"/>
        </w:rPr>
        <w:t xml:space="preserve"> </w:t>
      </w:r>
      <w:proofErr w:type="spellStart"/>
      <w:r w:rsidRPr="000808E8">
        <w:rPr>
          <w:sz w:val="20"/>
          <w:szCs w:val="20"/>
          <w:lang w:eastAsia="uk-UA"/>
        </w:rPr>
        <w:t>власнику</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а </w:t>
      </w:r>
      <w:proofErr w:type="spellStart"/>
      <w:r w:rsidRPr="000808E8">
        <w:rPr>
          <w:sz w:val="20"/>
          <w:szCs w:val="20"/>
          <w:lang w:eastAsia="uk-UA"/>
        </w:rPr>
        <w:t>інший</w:t>
      </w:r>
      <w:proofErr w:type="spellEnd"/>
      <w:r w:rsidRPr="000808E8">
        <w:rPr>
          <w:sz w:val="20"/>
          <w:szCs w:val="20"/>
          <w:lang w:eastAsia="uk-UA"/>
        </w:rPr>
        <w:t xml:space="preserve"> </w:t>
      </w:r>
      <w:proofErr w:type="spellStart"/>
      <w:r w:rsidRPr="000808E8">
        <w:rPr>
          <w:sz w:val="20"/>
          <w:szCs w:val="20"/>
          <w:lang w:eastAsia="uk-UA"/>
        </w:rPr>
        <w:t>залишається</w:t>
      </w:r>
      <w:proofErr w:type="spellEnd"/>
      <w:r w:rsidRPr="000808E8">
        <w:rPr>
          <w:sz w:val="20"/>
          <w:szCs w:val="20"/>
          <w:lang w:eastAsia="uk-UA"/>
        </w:rPr>
        <w:t xml:space="preserve"> у </w:t>
      </w:r>
      <w:r w:rsidR="004A7A47">
        <w:rPr>
          <w:sz w:val="20"/>
          <w:szCs w:val="20"/>
          <w:lang w:val="uk-UA" w:eastAsia="uk-UA"/>
        </w:rPr>
        <w:t>робочого органу</w:t>
      </w:r>
      <w:r w:rsidRPr="000808E8">
        <w:rPr>
          <w:sz w:val="20"/>
          <w:szCs w:val="20"/>
          <w:lang w:eastAsia="uk-UA"/>
        </w:rPr>
        <w:t xml:space="preserve">. У </w:t>
      </w:r>
      <w:proofErr w:type="spellStart"/>
      <w:r w:rsidRPr="000808E8">
        <w:rPr>
          <w:sz w:val="20"/>
          <w:szCs w:val="20"/>
          <w:lang w:eastAsia="uk-UA"/>
        </w:rPr>
        <w:t>випадку</w:t>
      </w:r>
      <w:proofErr w:type="spellEnd"/>
      <w:r w:rsidRPr="000808E8">
        <w:rPr>
          <w:sz w:val="20"/>
          <w:szCs w:val="20"/>
          <w:lang w:eastAsia="uk-UA"/>
        </w:rPr>
        <w:t xml:space="preserve"> </w:t>
      </w:r>
      <w:proofErr w:type="spellStart"/>
      <w:r w:rsidRPr="000808E8">
        <w:rPr>
          <w:sz w:val="20"/>
          <w:szCs w:val="20"/>
          <w:lang w:eastAsia="uk-UA"/>
        </w:rPr>
        <w:t>отримання</w:t>
      </w:r>
      <w:proofErr w:type="spellEnd"/>
      <w:r w:rsidRPr="000808E8">
        <w:rPr>
          <w:sz w:val="20"/>
          <w:szCs w:val="20"/>
          <w:lang w:eastAsia="uk-UA"/>
        </w:rPr>
        <w:t xml:space="preserve"> </w:t>
      </w:r>
      <w:proofErr w:type="spellStart"/>
      <w:r w:rsidRPr="000808E8">
        <w:rPr>
          <w:sz w:val="20"/>
          <w:szCs w:val="20"/>
          <w:lang w:eastAsia="uk-UA"/>
        </w:rPr>
        <w:t>конструкцій</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 </w:t>
      </w:r>
      <w:proofErr w:type="spellStart"/>
      <w:r w:rsidRPr="000808E8">
        <w:rPr>
          <w:sz w:val="20"/>
          <w:szCs w:val="20"/>
          <w:lang w:eastAsia="uk-UA"/>
        </w:rPr>
        <w:t>власника</w:t>
      </w:r>
      <w:proofErr w:type="spellEnd"/>
      <w:r w:rsidRPr="000808E8">
        <w:rPr>
          <w:sz w:val="20"/>
          <w:szCs w:val="20"/>
          <w:lang w:eastAsia="uk-UA"/>
        </w:rPr>
        <w:t xml:space="preserve">, до акта </w:t>
      </w:r>
      <w:proofErr w:type="spellStart"/>
      <w:r w:rsidRPr="000808E8">
        <w:rPr>
          <w:sz w:val="20"/>
          <w:szCs w:val="20"/>
          <w:lang w:eastAsia="uk-UA"/>
        </w:rPr>
        <w:t>приймання-передачі</w:t>
      </w:r>
      <w:proofErr w:type="spellEnd"/>
      <w:r w:rsidRPr="000808E8">
        <w:rPr>
          <w:sz w:val="20"/>
          <w:szCs w:val="20"/>
          <w:lang w:eastAsia="uk-UA"/>
        </w:rPr>
        <w:t xml:space="preserve"> </w:t>
      </w:r>
      <w:proofErr w:type="spellStart"/>
      <w:r w:rsidRPr="000808E8">
        <w:rPr>
          <w:sz w:val="20"/>
          <w:szCs w:val="20"/>
          <w:lang w:eastAsia="uk-UA"/>
        </w:rPr>
        <w:t>додається</w:t>
      </w:r>
      <w:proofErr w:type="spellEnd"/>
      <w:r w:rsidRPr="000808E8">
        <w:rPr>
          <w:sz w:val="20"/>
          <w:szCs w:val="20"/>
          <w:lang w:eastAsia="uk-UA"/>
        </w:rPr>
        <w:t xml:space="preserve">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копія</w:t>
      </w:r>
      <w:proofErr w:type="spellEnd"/>
      <w:r w:rsidRPr="000808E8">
        <w:rPr>
          <w:sz w:val="20"/>
          <w:szCs w:val="20"/>
          <w:lang w:eastAsia="uk-UA"/>
        </w:rPr>
        <w:t xml:space="preserve"> документа,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підтверджує</w:t>
      </w:r>
      <w:proofErr w:type="spellEnd"/>
      <w:r w:rsidRPr="000808E8">
        <w:rPr>
          <w:sz w:val="20"/>
          <w:szCs w:val="20"/>
          <w:lang w:eastAsia="uk-UA"/>
        </w:rPr>
        <w:t xml:space="preserve"> право </w:t>
      </w:r>
      <w:proofErr w:type="spellStart"/>
      <w:r w:rsidRPr="000808E8">
        <w:rPr>
          <w:sz w:val="20"/>
          <w:szCs w:val="20"/>
          <w:lang w:eastAsia="uk-UA"/>
        </w:rPr>
        <w:t>такої</w:t>
      </w:r>
      <w:proofErr w:type="spellEnd"/>
      <w:r w:rsidRPr="000808E8">
        <w:rPr>
          <w:sz w:val="20"/>
          <w:szCs w:val="20"/>
          <w:lang w:eastAsia="uk-UA"/>
        </w:rPr>
        <w:t xml:space="preserve"> особи на </w:t>
      </w:r>
      <w:proofErr w:type="spellStart"/>
      <w:r w:rsidRPr="000808E8">
        <w:rPr>
          <w:sz w:val="20"/>
          <w:szCs w:val="20"/>
          <w:lang w:eastAsia="uk-UA"/>
        </w:rPr>
        <w:t>вчинення</w:t>
      </w:r>
      <w:proofErr w:type="spellEnd"/>
      <w:r w:rsidRPr="000808E8">
        <w:rPr>
          <w:sz w:val="20"/>
          <w:szCs w:val="20"/>
          <w:lang w:eastAsia="uk-UA"/>
        </w:rPr>
        <w:t xml:space="preserve"> </w:t>
      </w:r>
      <w:proofErr w:type="spellStart"/>
      <w:r w:rsidRPr="000808E8">
        <w:rPr>
          <w:sz w:val="20"/>
          <w:szCs w:val="20"/>
          <w:lang w:eastAsia="uk-UA"/>
        </w:rPr>
        <w:t>відповідних</w:t>
      </w:r>
      <w:proofErr w:type="spellEnd"/>
      <w:r w:rsidRPr="000808E8">
        <w:rPr>
          <w:sz w:val="20"/>
          <w:szCs w:val="20"/>
          <w:lang w:eastAsia="uk-UA"/>
        </w:rPr>
        <w:t xml:space="preserve"> </w:t>
      </w:r>
      <w:proofErr w:type="spellStart"/>
      <w:r w:rsidRPr="000808E8">
        <w:rPr>
          <w:sz w:val="20"/>
          <w:szCs w:val="20"/>
          <w:lang w:eastAsia="uk-UA"/>
        </w:rPr>
        <w:t>дій</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імені</w:t>
      </w:r>
      <w:proofErr w:type="spellEnd"/>
      <w:r w:rsidRPr="000808E8">
        <w:rPr>
          <w:sz w:val="20"/>
          <w:szCs w:val="20"/>
          <w:lang w:eastAsia="uk-UA"/>
        </w:rPr>
        <w:t xml:space="preserve"> </w:t>
      </w:r>
      <w:proofErr w:type="spellStart"/>
      <w:r w:rsidRPr="000808E8">
        <w:rPr>
          <w:sz w:val="20"/>
          <w:szCs w:val="20"/>
          <w:lang w:eastAsia="uk-UA"/>
        </w:rPr>
        <w:t>власника</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02BD4859" w14:textId="4CBD2898" w:rsidR="007D177C" w:rsidRPr="000808E8" w:rsidRDefault="007D177C" w:rsidP="003A0323">
      <w:pPr>
        <w:ind w:firstLine="567"/>
        <w:jc w:val="both"/>
        <w:rPr>
          <w:sz w:val="20"/>
          <w:szCs w:val="20"/>
          <w:lang w:eastAsia="uk-UA"/>
        </w:rPr>
      </w:pPr>
      <w:proofErr w:type="spellStart"/>
      <w:r w:rsidRPr="000808E8">
        <w:rPr>
          <w:sz w:val="20"/>
          <w:szCs w:val="20"/>
          <w:lang w:eastAsia="uk-UA"/>
        </w:rPr>
        <w:t>Повернення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без </w:t>
      </w:r>
      <w:proofErr w:type="spellStart"/>
      <w:r w:rsidRPr="000808E8">
        <w:rPr>
          <w:sz w:val="20"/>
          <w:szCs w:val="20"/>
          <w:lang w:eastAsia="uk-UA"/>
        </w:rPr>
        <w:t>відшкодування</w:t>
      </w:r>
      <w:proofErr w:type="spellEnd"/>
      <w:r w:rsidRPr="000808E8">
        <w:rPr>
          <w:sz w:val="20"/>
          <w:szCs w:val="20"/>
          <w:lang w:eastAsia="uk-UA"/>
        </w:rPr>
        <w:t xml:space="preserve"> </w:t>
      </w:r>
      <w:proofErr w:type="spellStart"/>
      <w:proofErr w:type="gramStart"/>
      <w:r w:rsidRPr="000808E8">
        <w:rPr>
          <w:sz w:val="20"/>
          <w:szCs w:val="20"/>
          <w:lang w:eastAsia="uk-UA"/>
        </w:rPr>
        <w:t>витрат</w:t>
      </w:r>
      <w:proofErr w:type="spellEnd"/>
      <w:r w:rsidRPr="000808E8">
        <w:rPr>
          <w:sz w:val="20"/>
          <w:szCs w:val="20"/>
          <w:lang w:eastAsia="uk-UA"/>
        </w:rPr>
        <w:t xml:space="preserve">  на</w:t>
      </w:r>
      <w:proofErr w:type="gramEnd"/>
      <w:r w:rsidRPr="000808E8">
        <w:rPr>
          <w:sz w:val="20"/>
          <w:szCs w:val="20"/>
          <w:lang w:eastAsia="uk-UA"/>
        </w:rPr>
        <w:t xml:space="preserve"> </w:t>
      </w:r>
      <w:proofErr w:type="spellStart"/>
      <w:r w:rsidRPr="000808E8">
        <w:rPr>
          <w:sz w:val="20"/>
          <w:szCs w:val="20"/>
          <w:lang w:eastAsia="uk-UA"/>
        </w:rPr>
        <w:t>проведення</w:t>
      </w:r>
      <w:proofErr w:type="spellEnd"/>
      <w:r w:rsidRPr="000808E8">
        <w:rPr>
          <w:sz w:val="20"/>
          <w:szCs w:val="20"/>
          <w:lang w:eastAsia="uk-UA"/>
        </w:rPr>
        <w:t xml:space="preserve"> демонтажу не </w:t>
      </w:r>
      <w:proofErr w:type="spellStart"/>
      <w:r w:rsidRPr="000808E8">
        <w:rPr>
          <w:sz w:val="20"/>
          <w:szCs w:val="20"/>
          <w:lang w:eastAsia="uk-UA"/>
        </w:rPr>
        <w:t>допускається</w:t>
      </w:r>
      <w:proofErr w:type="spellEnd"/>
      <w:r w:rsidRPr="000808E8">
        <w:rPr>
          <w:sz w:val="20"/>
          <w:szCs w:val="20"/>
          <w:lang w:eastAsia="uk-UA"/>
        </w:rPr>
        <w:t>.</w:t>
      </w:r>
    </w:p>
    <w:p w14:paraId="774702AD" w14:textId="77777777" w:rsidR="000039E9" w:rsidRPr="000808E8" w:rsidRDefault="000039E9" w:rsidP="00BD2B79">
      <w:pPr>
        <w:pStyle w:val="11"/>
        <w:spacing w:before="0" w:beforeAutospacing="0" w:after="120" w:afterAutospacing="0"/>
        <w:ind w:right="282" w:firstLine="567"/>
        <w:jc w:val="both"/>
        <w:rPr>
          <w:sz w:val="20"/>
          <w:szCs w:val="20"/>
        </w:rPr>
      </w:pPr>
    </w:p>
    <w:p w14:paraId="4EB86F6F" w14:textId="6126CDFB"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 </w:t>
      </w:r>
      <w:r w:rsidR="00CE6B02" w:rsidRPr="000808E8">
        <w:rPr>
          <w:sz w:val="20"/>
          <w:szCs w:val="20"/>
          <w:lang w:val="uk-UA"/>
        </w:rPr>
        <w:t>Порядок надання документів, необхідних для отримання дозволу</w:t>
      </w:r>
      <w:r w:rsidR="00690786" w:rsidRPr="000808E8">
        <w:rPr>
          <w:sz w:val="20"/>
          <w:szCs w:val="20"/>
          <w:lang w:val="uk-UA"/>
        </w:rPr>
        <w:t>.</w:t>
      </w:r>
      <w:r w:rsidR="006A1775" w:rsidRPr="000808E8">
        <w:rPr>
          <w:sz w:val="20"/>
          <w:szCs w:val="20"/>
          <w:lang w:val="uk-UA"/>
        </w:rPr>
        <w:t xml:space="preserve"> </w:t>
      </w:r>
    </w:p>
    <w:p w14:paraId="1497D7C8" w14:textId="3AE159EC" w:rsidR="0038729B" w:rsidRPr="000808E8" w:rsidRDefault="00A458B8" w:rsidP="00BD2B79">
      <w:pPr>
        <w:shd w:val="clear" w:color="auto" w:fill="FFFFFF"/>
        <w:spacing w:after="120"/>
        <w:ind w:right="282" w:firstLine="567"/>
        <w:rPr>
          <w:color w:val="1B1D1F"/>
          <w:sz w:val="20"/>
          <w:szCs w:val="20"/>
          <w:lang w:val="uk-UA"/>
        </w:rPr>
      </w:pPr>
      <w:r w:rsidRPr="000808E8">
        <w:rPr>
          <w:b/>
          <w:color w:val="1B1D1F"/>
          <w:sz w:val="20"/>
          <w:szCs w:val="20"/>
          <w:lang w:val="uk-UA"/>
        </w:rPr>
        <w:lastRenderedPageBreak/>
        <w:t>6</w:t>
      </w:r>
      <w:r w:rsidR="0038729B" w:rsidRPr="000808E8">
        <w:rPr>
          <w:b/>
          <w:color w:val="1B1D1F"/>
          <w:sz w:val="20"/>
          <w:szCs w:val="20"/>
          <w:lang w:val="uk-UA"/>
        </w:rPr>
        <w:t>.1.</w:t>
      </w:r>
      <w:r w:rsidR="0038729B" w:rsidRPr="000808E8">
        <w:rPr>
          <w:color w:val="1B1D1F"/>
          <w:sz w:val="20"/>
          <w:szCs w:val="20"/>
          <w:lang w:val="uk-UA"/>
        </w:rPr>
        <w:t xml:space="preserve"> Для одержання дозволу заявник подає робочому органу заяву за встановленою формою, до якої додаються наступні документи:</w:t>
      </w:r>
    </w:p>
    <w:p w14:paraId="167BE223" w14:textId="2E1A1D43" w:rsidR="00690786" w:rsidRPr="000808E8" w:rsidRDefault="00690786" w:rsidP="00BD2B79">
      <w:pPr>
        <w:shd w:val="clear" w:color="auto" w:fill="FFFFFF"/>
        <w:spacing w:after="120"/>
        <w:ind w:right="282" w:firstLine="567"/>
        <w:rPr>
          <w:color w:val="1B1D1F"/>
          <w:sz w:val="20"/>
          <w:szCs w:val="20"/>
          <w:lang w:val="uk-UA"/>
        </w:rPr>
      </w:pPr>
      <w:r w:rsidRPr="000808E8">
        <w:rPr>
          <w:color w:val="1B1D1F"/>
          <w:sz w:val="20"/>
          <w:szCs w:val="20"/>
          <w:lang w:val="uk-UA"/>
        </w:rPr>
        <w:t>- заява установленого зразка згідно додатку</w:t>
      </w:r>
      <w:r w:rsidR="00210E45" w:rsidRPr="000808E8">
        <w:rPr>
          <w:color w:val="1B1D1F"/>
          <w:sz w:val="20"/>
          <w:szCs w:val="20"/>
          <w:lang w:val="uk-UA"/>
        </w:rPr>
        <w:t xml:space="preserve"> </w:t>
      </w:r>
      <w:r w:rsidR="003A0323" w:rsidRPr="000808E8">
        <w:rPr>
          <w:color w:val="1B1D1F"/>
          <w:sz w:val="20"/>
          <w:szCs w:val="20"/>
          <w:lang w:val="uk-UA"/>
        </w:rPr>
        <w:t>до цих правил</w:t>
      </w:r>
      <w:r w:rsidRPr="000808E8">
        <w:rPr>
          <w:color w:val="1B1D1F"/>
          <w:sz w:val="20"/>
          <w:szCs w:val="20"/>
          <w:lang w:val="uk-UA"/>
        </w:rPr>
        <w:t>;</w:t>
      </w:r>
    </w:p>
    <w:p w14:paraId="203DE10F"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 фотокартка або комп'ютерний макет місця (розміром 9 х 13 см), на якому планується розташування рекламного засобу;</w:t>
      </w:r>
    </w:p>
    <w:p w14:paraId="00EFC848"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 ескіз рекламного засобу з конструктивним рішенням.</w:t>
      </w:r>
    </w:p>
    <w:p w14:paraId="09E31EBE"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Перелік документів, що додаються до заяви, є вичерпним.</w:t>
      </w:r>
    </w:p>
    <w:p w14:paraId="426624CB" w14:textId="77777777" w:rsidR="003A0323" w:rsidRPr="000808E8" w:rsidRDefault="00A458B8" w:rsidP="003A0323">
      <w:pPr>
        <w:tabs>
          <w:tab w:val="left" w:pos="567"/>
        </w:tabs>
        <w:ind w:right="141" w:firstLine="567"/>
        <w:jc w:val="both"/>
        <w:rPr>
          <w:color w:val="000000"/>
          <w:sz w:val="20"/>
          <w:szCs w:val="20"/>
          <w:lang w:val="uk-UA"/>
        </w:rPr>
      </w:pPr>
      <w:r w:rsidRPr="000808E8">
        <w:rPr>
          <w:b/>
          <w:bCs/>
          <w:sz w:val="20"/>
          <w:szCs w:val="20"/>
          <w:lang w:val="uk-UA"/>
        </w:rPr>
        <w:t>6</w:t>
      </w:r>
      <w:r w:rsidR="006A1775" w:rsidRPr="000808E8">
        <w:rPr>
          <w:b/>
          <w:bCs/>
          <w:sz w:val="20"/>
          <w:szCs w:val="20"/>
          <w:lang w:val="uk-UA"/>
        </w:rPr>
        <w:t>.2.</w:t>
      </w:r>
      <w:r w:rsidR="006A1775" w:rsidRPr="000808E8">
        <w:rPr>
          <w:sz w:val="20"/>
          <w:szCs w:val="20"/>
          <w:lang w:val="uk-UA"/>
        </w:rPr>
        <w:t xml:space="preserve"> </w:t>
      </w:r>
      <w:r w:rsidR="003A0323" w:rsidRPr="000808E8">
        <w:rPr>
          <w:color w:val="000000"/>
          <w:sz w:val="20"/>
          <w:szCs w:val="20"/>
          <w:lang w:val="uk-UA"/>
        </w:rPr>
        <w:t>Під час подання заяви представник робочого органу</w:t>
      </w:r>
      <w:r w:rsidR="003A0323" w:rsidRPr="000808E8">
        <w:rPr>
          <w:rStyle w:val="apple-converted-space"/>
          <w:color w:val="000000"/>
          <w:sz w:val="20"/>
          <w:szCs w:val="20"/>
          <w:lang w:val="uk-UA"/>
        </w:rPr>
        <w:t> </w:t>
      </w:r>
      <w:r w:rsidR="003A0323" w:rsidRPr="000808E8">
        <w:rPr>
          <w:color w:val="000000"/>
          <w:sz w:val="20"/>
          <w:szCs w:val="20"/>
          <w:lang w:val="uk-UA"/>
        </w:rPr>
        <w:t>у присутності заявника перевіряє комплектність документів згідно з вимогами до цих Правил. За наявності документів, передбачених у підпункті 7.1.1.  цих Правил, заява в день її надходження реєструється робочим органом у журналі реєстрації заяв та дозволів на розміщення зовнішньої реклами (надалі – журнал реєстрації), який ведеться за формою згідно з додатком</w:t>
      </w:r>
      <w:r w:rsidR="003A0323" w:rsidRPr="000808E8">
        <w:rPr>
          <w:rStyle w:val="apple-converted-space"/>
          <w:color w:val="000000"/>
          <w:sz w:val="20"/>
          <w:szCs w:val="20"/>
          <w:lang w:val="uk-UA"/>
        </w:rPr>
        <w:t> </w:t>
      </w:r>
      <w:r w:rsidR="003A0323" w:rsidRPr="000808E8">
        <w:rPr>
          <w:color w:val="000000"/>
          <w:sz w:val="20"/>
          <w:szCs w:val="20"/>
          <w:lang w:val="uk-UA"/>
        </w:rPr>
        <w:t>2</w:t>
      </w:r>
      <w:r w:rsidR="003A0323" w:rsidRPr="000808E8">
        <w:rPr>
          <w:rStyle w:val="apple-converted-space"/>
          <w:color w:val="000000"/>
          <w:sz w:val="20"/>
          <w:szCs w:val="20"/>
          <w:lang w:val="uk-UA"/>
        </w:rPr>
        <w:t> </w:t>
      </w:r>
      <w:r w:rsidR="003A0323" w:rsidRPr="000808E8">
        <w:rPr>
          <w:color w:val="000000"/>
          <w:sz w:val="20"/>
          <w:szCs w:val="20"/>
          <w:lang w:val="uk-UA"/>
        </w:rPr>
        <w:t>до цих Правил.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14:paraId="404FEE9F" w14:textId="639E57A3" w:rsidR="003A0323" w:rsidRPr="000808E8" w:rsidRDefault="003A0323" w:rsidP="003A0323">
      <w:pPr>
        <w:pStyle w:val="a7"/>
        <w:tabs>
          <w:tab w:val="left" w:pos="567"/>
        </w:tabs>
        <w:ind w:left="0" w:right="-850"/>
        <w:jc w:val="both"/>
        <w:rPr>
          <w:color w:val="000000"/>
          <w:sz w:val="20"/>
          <w:szCs w:val="20"/>
          <w:lang w:val="uk-UA"/>
        </w:rPr>
      </w:pPr>
    </w:p>
    <w:p w14:paraId="6885B0A1" w14:textId="55822D31" w:rsidR="006A1775" w:rsidRPr="000808E8" w:rsidRDefault="00A458B8" w:rsidP="003A0323">
      <w:pPr>
        <w:shd w:val="clear" w:color="auto" w:fill="FFFFFF"/>
        <w:tabs>
          <w:tab w:val="left" w:pos="0"/>
        </w:tabs>
        <w:spacing w:after="120"/>
        <w:ind w:right="282" w:firstLine="567"/>
        <w:jc w:val="both"/>
        <w:rPr>
          <w:sz w:val="20"/>
          <w:szCs w:val="20"/>
          <w:lang w:val="uk-UA"/>
        </w:rPr>
      </w:pPr>
      <w:r w:rsidRPr="000808E8">
        <w:rPr>
          <w:b/>
          <w:bCs/>
          <w:sz w:val="20"/>
          <w:szCs w:val="20"/>
          <w:lang w:val="uk-UA"/>
        </w:rPr>
        <w:t>6</w:t>
      </w:r>
      <w:r w:rsidR="006A1775" w:rsidRPr="000808E8">
        <w:rPr>
          <w:b/>
          <w:bCs/>
          <w:sz w:val="20"/>
          <w:szCs w:val="20"/>
          <w:lang w:val="uk-UA"/>
        </w:rPr>
        <w:t>.3.</w:t>
      </w:r>
      <w:r w:rsidR="006A1775" w:rsidRPr="000808E8">
        <w:rPr>
          <w:sz w:val="20"/>
          <w:szCs w:val="20"/>
          <w:lang w:val="uk-UA"/>
        </w:rPr>
        <w:t xml:space="preserve"> Робочий орган відмовляє у встановлені пріоритету юридичній особі або фізичній особі - підприємцю (заявнику) у разі: </w:t>
      </w:r>
    </w:p>
    <w:p w14:paraId="6BD5F14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подачі неповного комплекту документів; </w:t>
      </w:r>
    </w:p>
    <w:p w14:paraId="0996BE2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оформлення поданих документів не відповідає встановленим вимогам; </w:t>
      </w:r>
    </w:p>
    <w:p w14:paraId="770A04B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виявлення у документах, поданих заявником, недостовірних відомостей; </w:t>
      </w:r>
    </w:p>
    <w:p w14:paraId="566471F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на вказане заявником місце вже виданий дозвіл; </w:t>
      </w:r>
    </w:p>
    <w:p w14:paraId="667510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на вказане заявником місце вже встановлено пріоритет; </w:t>
      </w:r>
    </w:p>
    <w:p w14:paraId="340BF30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якщо обрані заявником формат, вид та/або тип рекламного засобу та/або спосіб його розташування чи зовнішній вигляд не відповідають вимогам, визначеним розділ</w:t>
      </w:r>
      <w:r w:rsidR="00BB415F" w:rsidRPr="000808E8">
        <w:rPr>
          <w:sz w:val="20"/>
          <w:szCs w:val="20"/>
          <w:lang w:val="uk-UA"/>
        </w:rPr>
        <w:t>о</w:t>
      </w:r>
      <w:r w:rsidRPr="000808E8">
        <w:rPr>
          <w:sz w:val="20"/>
          <w:szCs w:val="20"/>
          <w:lang w:val="uk-UA"/>
        </w:rPr>
        <w:t xml:space="preserve">м </w:t>
      </w:r>
      <w:r w:rsidR="00BB415F" w:rsidRPr="000808E8">
        <w:rPr>
          <w:sz w:val="20"/>
          <w:szCs w:val="20"/>
          <w:lang w:val="uk-UA"/>
        </w:rPr>
        <w:t xml:space="preserve">4 </w:t>
      </w:r>
      <w:r w:rsidRPr="000808E8">
        <w:rPr>
          <w:sz w:val="20"/>
          <w:szCs w:val="20"/>
          <w:lang w:val="uk-UA"/>
        </w:rPr>
        <w:t xml:space="preserve">цих Правил. </w:t>
      </w:r>
    </w:p>
    <w:p w14:paraId="4976A3F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встановлені пріоритету є вичерпним. </w:t>
      </w:r>
    </w:p>
    <w:p w14:paraId="677D0774" w14:textId="2E1FA50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.4.</w:t>
      </w:r>
      <w:r w:rsidR="006A1775" w:rsidRPr="000808E8">
        <w:rPr>
          <w:sz w:val="20"/>
          <w:szCs w:val="20"/>
          <w:lang w:val="uk-UA"/>
        </w:rPr>
        <w:t xml:space="preserve"> За наявності всіх документів, передбачених пунктом </w:t>
      </w:r>
      <w:r w:rsidR="003869E2" w:rsidRPr="000808E8">
        <w:rPr>
          <w:sz w:val="20"/>
          <w:szCs w:val="20"/>
          <w:lang w:val="uk-UA"/>
        </w:rPr>
        <w:t>5</w:t>
      </w:r>
      <w:r w:rsidR="006A1775" w:rsidRPr="000808E8">
        <w:rPr>
          <w:sz w:val="20"/>
          <w:szCs w:val="20"/>
          <w:lang w:val="uk-UA"/>
        </w:rPr>
        <w:t xml:space="preserve">.1 цих Правил, робочий орган протягом п'яти </w:t>
      </w:r>
      <w:r w:rsidR="00CA32A1" w:rsidRPr="000808E8">
        <w:rPr>
          <w:sz w:val="20"/>
          <w:szCs w:val="20"/>
          <w:lang w:val="uk-UA"/>
        </w:rPr>
        <w:t xml:space="preserve">робочих </w:t>
      </w:r>
      <w:r w:rsidR="006A1775" w:rsidRPr="000808E8">
        <w:rPr>
          <w:sz w:val="20"/>
          <w:szCs w:val="20"/>
          <w:lang w:val="uk-UA"/>
        </w:rPr>
        <w:t xml:space="preserve">днів з дати реєстрації заяви перевіряє заяву та додані документи щодо наявності підстав, зазначених у пункті </w:t>
      </w:r>
      <w:r w:rsidR="00256FC3" w:rsidRPr="000808E8">
        <w:rPr>
          <w:sz w:val="20"/>
          <w:szCs w:val="20"/>
          <w:lang w:val="uk-UA"/>
        </w:rPr>
        <w:t>5</w:t>
      </w:r>
      <w:r w:rsidR="006A1775" w:rsidRPr="000808E8">
        <w:rPr>
          <w:sz w:val="20"/>
          <w:szCs w:val="20"/>
          <w:lang w:val="uk-UA"/>
        </w:rPr>
        <w:t xml:space="preserve">.3 цих Правил, після чого керівник робочого органу приймає рішення про встановлення пріоритету або про його відмову. </w:t>
      </w:r>
    </w:p>
    <w:p w14:paraId="4293ED58" w14:textId="14FB40B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прийняття вказаного рішення робочий орган протягом трьох днів надає вмотивовану відповідь заявнику та повертає всі подані ним документи. </w:t>
      </w:r>
    </w:p>
    <w:p w14:paraId="40051AA4" w14:textId="42E23B46"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.5.</w:t>
      </w:r>
      <w:r w:rsidR="006A1775" w:rsidRPr="000808E8">
        <w:rPr>
          <w:sz w:val="20"/>
          <w:szCs w:val="20"/>
          <w:lang w:val="uk-UA"/>
        </w:rPr>
        <w:t xml:space="preserve"> У разі прийняття робочим органом рішення про встановлення пріоритету на місце розташування рекламного засобу, заявнику, у строк, встановлений для надання йому відповіді, надаються два примірники бланка дозволу за встановленою формою </w:t>
      </w:r>
      <w:r w:rsidR="005D7009" w:rsidRPr="000808E8">
        <w:rPr>
          <w:sz w:val="20"/>
          <w:szCs w:val="20"/>
          <w:lang w:val="uk-UA"/>
        </w:rPr>
        <w:t>для погодження та оформлення</w:t>
      </w:r>
      <w:r w:rsidR="006A1775" w:rsidRPr="000808E8">
        <w:rPr>
          <w:sz w:val="20"/>
          <w:szCs w:val="20"/>
          <w:lang w:val="uk-UA"/>
        </w:rPr>
        <w:t xml:space="preserve">. </w:t>
      </w:r>
    </w:p>
    <w:p w14:paraId="1EDBDEF8" w14:textId="1EC3FD4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Протягом трьох днів з дати прийняття керівником робочого органу рішення про встановлення пріоритету заявника на місце розташування рекламного засобу, що перебуває у комунальній власності, заявник укладає з </w:t>
      </w:r>
      <w:r w:rsidR="00A47B7F">
        <w:rPr>
          <w:sz w:val="20"/>
          <w:szCs w:val="20"/>
          <w:lang w:val="uk-UA"/>
        </w:rPr>
        <w:t xml:space="preserve">робочим органом </w:t>
      </w:r>
      <w:r w:rsidRPr="000808E8">
        <w:rPr>
          <w:sz w:val="20"/>
          <w:szCs w:val="20"/>
          <w:lang w:val="uk-UA"/>
        </w:rPr>
        <w:t xml:space="preserve"> договір на право тимчасового користування відповідним місцем для розміщення рекламного засобу за формою, що затверджується виконавчим комітетом </w:t>
      </w:r>
      <w:r w:rsidR="003A0323" w:rsidRPr="000808E8">
        <w:rPr>
          <w:sz w:val="20"/>
          <w:szCs w:val="20"/>
          <w:lang w:val="uk-UA"/>
        </w:rPr>
        <w:t xml:space="preserve">Фонтанської сільської </w:t>
      </w:r>
      <w:r w:rsidR="00CA32A1" w:rsidRPr="000808E8">
        <w:rPr>
          <w:sz w:val="20"/>
          <w:szCs w:val="20"/>
          <w:lang w:val="uk-UA"/>
        </w:rPr>
        <w:t>ради</w:t>
      </w:r>
      <w:r w:rsidRPr="000808E8">
        <w:rPr>
          <w:sz w:val="20"/>
          <w:szCs w:val="20"/>
          <w:lang w:val="uk-UA"/>
        </w:rPr>
        <w:t xml:space="preserve">. </w:t>
      </w:r>
    </w:p>
    <w:p w14:paraId="16977B8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випадку встановлення пріоритету на місце розташування рекламного засобу, що перебуває у приватній або державній власності, заявник протягом п'яти днів з дня прийняття керівником робочого органу рішення про встановлення пріоритету подає до робочого органу відповідні документи, що підтверджують належність вказаного місця до приватної або державної форми власності. </w:t>
      </w:r>
    </w:p>
    <w:p w14:paraId="4C6B4F8C" w14:textId="6A31175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.6.</w:t>
      </w:r>
      <w:r w:rsidR="006A1775" w:rsidRPr="000808E8">
        <w:rPr>
          <w:sz w:val="20"/>
          <w:szCs w:val="20"/>
          <w:lang w:val="uk-UA"/>
        </w:rPr>
        <w:t xml:space="preserve">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Протягом зазначеного строку, щомісяця справляється плата за тимчасове користування місцем, що перебуває у комунальні власності та на яке встановлено пріоритет, в розмірі 25 відсотків від </w:t>
      </w:r>
      <w:r w:rsidR="00CE6B02" w:rsidRPr="000808E8">
        <w:rPr>
          <w:sz w:val="20"/>
          <w:szCs w:val="20"/>
          <w:lang w:val="uk-UA"/>
        </w:rPr>
        <w:t>плати</w:t>
      </w:r>
      <w:r w:rsidR="006A1775" w:rsidRPr="000808E8">
        <w:rPr>
          <w:sz w:val="20"/>
          <w:szCs w:val="20"/>
          <w:lang w:val="uk-UA"/>
        </w:rPr>
        <w:t>, затверджен</w:t>
      </w:r>
      <w:r w:rsidR="00CE6B02" w:rsidRPr="000808E8">
        <w:rPr>
          <w:sz w:val="20"/>
          <w:szCs w:val="20"/>
          <w:lang w:val="uk-UA"/>
        </w:rPr>
        <w:t>ої</w:t>
      </w:r>
      <w:r w:rsidR="006A1775" w:rsidRPr="000808E8">
        <w:rPr>
          <w:sz w:val="20"/>
          <w:szCs w:val="20"/>
          <w:lang w:val="uk-UA"/>
        </w:rPr>
        <w:t xml:space="preserve"> рішенням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w:t>
      </w:r>
    </w:p>
    <w:p w14:paraId="4BD795B6" w14:textId="42BA4FA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.7.</w:t>
      </w:r>
      <w:r w:rsidR="006A1775" w:rsidRPr="000808E8">
        <w:rPr>
          <w:sz w:val="20"/>
          <w:szCs w:val="20"/>
          <w:lang w:val="uk-UA"/>
        </w:rPr>
        <w:t xml:space="preserve"> Строк встановлення пріоритету на місце розташування рекламного засобу може бути продовжений робочим органом з письмовим повідомленням про це заявника у разі: </w:t>
      </w:r>
    </w:p>
    <w:p w14:paraId="2897378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продовження строку оформлення дозволу у зв'язку з потребою виконання архітектурно-планувальних робіт та розроблення </w:t>
      </w:r>
      <w:proofErr w:type="spellStart"/>
      <w:r w:rsidR="00460075" w:rsidRPr="000808E8">
        <w:rPr>
          <w:sz w:val="20"/>
          <w:szCs w:val="20"/>
          <w:lang w:val="uk-UA"/>
        </w:rPr>
        <w:t>проєкт</w:t>
      </w:r>
      <w:r w:rsidRPr="000808E8">
        <w:rPr>
          <w:sz w:val="20"/>
          <w:szCs w:val="20"/>
          <w:lang w:val="uk-UA"/>
        </w:rPr>
        <w:t>но</w:t>
      </w:r>
      <w:proofErr w:type="spellEnd"/>
      <w:r w:rsidRPr="000808E8">
        <w:rPr>
          <w:sz w:val="20"/>
          <w:szCs w:val="20"/>
          <w:lang w:val="uk-UA"/>
        </w:rPr>
        <w:t xml:space="preserve">-технічної документації; </w:t>
      </w:r>
    </w:p>
    <w:p w14:paraId="4C3998F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письмового звернення заявника щодо продовження строку оформлення дозволу. </w:t>
      </w:r>
    </w:p>
    <w:p w14:paraId="58AE5003" w14:textId="08E47E82"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.8.</w:t>
      </w:r>
      <w:r w:rsidR="006A1775" w:rsidRPr="000808E8">
        <w:rPr>
          <w:sz w:val="20"/>
          <w:szCs w:val="20"/>
          <w:lang w:val="uk-UA"/>
        </w:rPr>
        <w:t xml:space="preserve"> У разі продовження, відповідно до підпункту </w:t>
      </w:r>
      <w:r w:rsidR="00CE6B02" w:rsidRPr="000808E8">
        <w:rPr>
          <w:sz w:val="20"/>
          <w:szCs w:val="20"/>
          <w:lang w:val="uk-UA"/>
        </w:rPr>
        <w:t>5</w:t>
      </w:r>
      <w:r w:rsidR="006A1775" w:rsidRPr="000808E8">
        <w:rPr>
          <w:sz w:val="20"/>
          <w:szCs w:val="20"/>
          <w:lang w:val="uk-UA"/>
        </w:rPr>
        <w:t xml:space="preserve">.7 цих Правил, пріоритету заявника на місце розташування рекламного засобу, яке перебуває у комунальній власності, щомісячна плата справляється у розмірі 100 відсотків від </w:t>
      </w:r>
      <w:r w:rsidR="00CE6B02" w:rsidRPr="000808E8">
        <w:rPr>
          <w:sz w:val="20"/>
          <w:szCs w:val="20"/>
          <w:lang w:val="uk-UA"/>
        </w:rPr>
        <w:t>плати</w:t>
      </w:r>
      <w:r w:rsidR="006A1775" w:rsidRPr="000808E8">
        <w:rPr>
          <w:sz w:val="20"/>
          <w:szCs w:val="20"/>
          <w:lang w:val="uk-UA"/>
        </w:rPr>
        <w:t>, затверджен</w:t>
      </w:r>
      <w:r w:rsidR="00CE6B02" w:rsidRPr="000808E8">
        <w:rPr>
          <w:sz w:val="20"/>
          <w:szCs w:val="20"/>
          <w:lang w:val="uk-UA"/>
        </w:rPr>
        <w:t>ої</w:t>
      </w:r>
      <w:r w:rsidR="006A1775" w:rsidRPr="000808E8">
        <w:rPr>
          <w:sz w:val="20"/>
          <w:szCs w:val="20"/>
          <w:lang w:val="uk-UA"/>
        </w:rPr>
        <w:t xml:space="preserve"> рішенням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w:t>
      </w:r>
    </w:p>
    <w:p w14:paraId="32406ED6" w14:textId="2E746841"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6</w:t>
      </w:r>
      <w:r w:rsidR="006A1775" w:rsidRPr="000808E8">
        <w:rPr>
          <w:b/>
          <w:bCs/>
          <w:sz w:val="20"/>
          <w:szCs w:val="20"/>
          <w:lang w:val="uk-UA"/>
        </w:rPr>
        <w:t>.9.</w:t>
      </w:r>
      <w:r w:rsidR="006A1775" w:rsidRPr="000808E8">
        <w:rPr>
          <w:sz w:val="20"/>
          <w:szCs w:val="20"/>
          <w:lang w:val="uk-UA"/>
        </w:rPr>
        <w:t xml:space="preserve"> Дата і номер рішення керівника робочого органу про встановлення пріоритету на місце розташування рекламного засобу, продовження строку, на який встановлено зазначений пріоритет, або про відмову у встановленні пріоритету, скасування пріоритету за заявою заявника заноситься в журнал реєстрації. </w:t>
      </w:r>
    </w:p>
    <w:p w14:paraId="6CE8E93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Рішення керівника робочого органу з підстав, визначених цим пунктом, оформлюється у вигляді письмової відповіді заявнику. </w:t>
      </w:r>
    </w:p>
    <w:p w14:paraId="3E48159C" w14:textId="4D4FA94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.10.</w:t>
      </w:r>
      <w:r w:rsidR="006A1775" w:rsidRPr="000808E8">
        <w:rPr>
          <w:sz w:val="20"/>
          <w:szCs w:val="20"/>
          <w:lang w:val="uk-UA"/>
        </w:rPr>
        <w:t xml:space="preserve"> Протягом строку, зазначеного у </w:t>
      </w:r>
      <w:proofErr w:type="spellStart"/>
      <w:r w:rsidR="006A1775" w:rsidRPr="000808E8">
        <w:rPr>
          <w:sz w:val="20"/>
          <w:szCs w:val="20"/>
          <w:lang w:val="uk-UA"/>
        </w:rPr>
        <w:t>пп</w:t>
      </w:r>
      <w:proofErr w:type="spellEnd"/>
      <w:r w:rsidR="006A1775" w:rsidRPr="000808E8">
        <w:rPr>
          <w:sz w:val="20"/>
          <w:szCs w:val="20"/>
          <w:lang w:val="uk-UA"/>
        </w:rPr>
        <w:t xml:space="preserve">. </w:t>
      </w:r>
      <w:r w:rsidR="00CE6B02" w:rsidRPr="000808E8">
        <w:rPr>
          <w:sz w:val="20"/>
          <w:szCs w:val="20"/>
          <w:lang w:val="uk-UA"/>
        </w:rPr>
        <w:t>5</w:t>
      </w:r>
      <w:r w:rsidR="006A1775" w:rsidRPr="000808E8">
        <w:rPr>
          <w:sz w:val="20"/>
          <w:szCs w:val="20"/>
          <w:lang w:val="uk-UA"/>
        </w:rPr>
        <w:t xml:space="preserve">.6, </w:t>
      </w:r>
      <w:r w:rsidR="00CE6B02" w:rsidRPr="000808E8">
        <w:rPr>
          <w:sz w:val="20"/>
          <w:szCs w:val="20"/>
          <w:lang w:val="uk-UA"/>
        </w:rPr>
        <w:t>5</w:t>
      </w:r>
      <w:r w:rsidR="006A1775" w:rsidRPr="000808E8">
        <w:rPr>
          <w:sz w:val="20"/>
          <w:szCs w:val="20"/>
          <w:lang w:val="uk-UA"/>
        </w:rPr>
        <w:t xml:space="preserve">.7 цих Правил, заявник погоджує обидва примірники дозволу та подає їх робочому органу разом із супровідним листом, в якому зазначається реєстраційний номер відповідної заяви. </w:t>
      </w:r>
    </w:p>
    <w:p w14:paraId="6E71DCB5" w14:textId="33CCEBD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.11.</w:t>
      </w:r>
      <w:r w:rsidR="006A1775" w:rsidRPr="000808E8">
        <w:rPr>
          <w:sz w:val="20"/>
          <w:szCs w:val="20"/>
          <w:lang w:val="uk-UA"/>
        </w:rPr>
        <w:t xml:space="preserve"> У разі недодержання заявником строків, зазначених у підпунктах </w:t>
      </w:r>
      <w:r w:rsidR="00CE6B02" w:rsidRPr="000808E8">
        <w:rPr>
          <w:sz w:val="20"/>
          <w:szCs w:val="20"/>
          <w:lang w:val="uk-UA"/>
        </w:rPr>
        <w:t>5</w:t>
      </w:r>
      <w:r w:rsidR="006A1775" w:rsidRPr="000808E8">
        <w:rPr>
          <w:sz w:val="20"/>
          <w:szCs w:val="20"/>
          <w:lang w:val="uk-UA"/>
        </w:rPr>
        <w:t xml:space="preserve">.6, </w:t>
      </w:r>
      <w:r w:rsidR="00CE6B02" w:rsidRPr="000808E8">
        <w:rPr>
          <w:sz w:val="20"/>
          <w:szCs w:val="20"/>
          <w:lang w:val="uk-UA"/>
        </w:rPr>
        <w:t>5</w:t>
      </w:r>
      <w:r w:rsidR="006A1775" w:rsidRPr="000808E8">
        <w:rPr>
          <w:sz w:val="20"/>
          <w:szCs w:val="20"/>
          <w:lang w:val="uk-UA"/>
        </w:rPr>
        <w:t xml:space="preserve">.7 цих Правил, а також у разі ненадання ним </w:t>
      </w:r>
      <w:r w:rsidR="0068201A" w:rsidRPr="000808E8">
        <w:rPr>
          <w:sz w:val="20"/>
          <w:szCs w:val="20"/>
          <w:lang w:val="uk-UA"/>
        </w:rPr>
        <w:t>у</w:t>
      </w:r>
      <w:r w:rsidR="006A1775" w:rsidRPr="000808E8">
        <w:rPr>
          <w:sz w:val="20"/>
          <w:szCs w:val="20"/>
          <w:lang w:val="uk-UA"/>
        </w:rPr>
        <w:t xml:space="preserve"> установлений строк документів, зазначених у підпунктах </w:t>
      </w:r>
      <w:r w:rsidR="00CE6B02" w:rsidRPr="000808E8">
        <w:rPr>
          <w:sz w:val="20"/>
          <w:szCs w:val="20"/>
          <w:lang w:val="uk-UA"/>
        </w:rPr>
        <w:t>5</w:t>
      </w:r>
      <w:r w:rsidR="006A1775" w:rsidRPr="000808E8">
        <w:rPr>
          <w:sz w:val="20"/>
          <w:szCs w:val="20"/>
          <w:lang w:val="uk-UA"/>
        </w:rPr>
        <w:t xml:space="preserve">.5, </w:t>
      </w:r>
      <w:r w:rsidR="00CE6B02" w:rsidRPr="000808E8">
        <w:rPr>
          <w:sz w:val="20"/>
          <w:szCs w:val="20"/>
          <w:lang w:val="uk-UA"/>
        </w:rPr>
        <w:t>5</w:t>
      </w:r>
      <w:r w:rsidR="006A1775" w:rsidRPr="000808E8">
        <w:rPr>
          <w:sz w:val="20"/>
          <w:szCs w:val="20"/>
          <w:lang w:val="uk-UA"/>
        </w:rPr>
        <w:t xml:space="preserve">.10 цих Правил,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 </w:t>
      </w:r>
    </w:p>
    <w:p w14:paraId="212D0032" w14:textId="221623C7"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 Погодження дозволу </w:t>
      </w:r>
    </w:p>
    <w:p w14:paraId="566D3C21" w14:textId="0BFDEFC8"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.1.</w:t>
      </w:r>
      <w:r w:rsidR="006A1775" w:rsidRPr="000808E8">
        <w:rPr>
          <w:sz w:val="20"/>
          <w:szCs w:val="20"/>
          <w:lang w:val="uk-UA"/>
        </w:rPr>
        <w:t xml:space="preserve"> </w:t>
      </w:r>
      <w:r w:rsidR="00474199" w:rsidRPr="000808E8">
        <w:rPr>
          <w:sz w:val="20"/>
          <w:szCs w:val="20"/>
          <w:lang w:val="uk-UA"/>
        </w:rPr>
        <w:t xml:space="preserve">Дозвіл погоджується заявником із власником місця </w:t>
      </w:r>
      <w:r w:rsidR="00395485" w:rsidRPr="000808E8">
        <w:rPr>
          <w:sz w:val="20"/>
          <w:szCs w:val="20"/>
          <w:lang w:val="uk-UA"/>
        </w:rPr>
        <w:t xml:space="preserve">розташування рекламної конструкції </w:t>
      </w:r>
      <w:r w:rsidR="00474199" w:rsidRPr="000808E8">
        <w:rPr>
          <w:sz w:val="20"/>
          <w:szCs w:val="20"/>
          <w:lang w:val="uk-UA"/>
        </w:rPr>
        <w:t xml:space="preserve">або уповноваженим ним органом (особою) та подає робочому органу із супровідним листом, в якому зазначається реєстраційний номер заяви, для здійснення робочим органом дозвільної (погоджувальної) процедури та </w:t>
      </w:r>
      <w:r w:rsidR="003869E2" w:rsidRPr="000808E8">
        <w:rPr>
          <w:sz w:val="20"/>
          <w:szCs w:val="20"/>
          <w:lang w:val="uk-UA"/>
        </w:rPr>
        <w:t xml:space="preserve">підготовки </w:t>
      </w:r>
      <w:r w:rsidR="00460075" w:rsidRPr="000808E8">
        <w:rPr>
          <w:sz w:val="20"/>
          <w:szCs w:val="20"/>
          <w:lang w:val="uk-UA"/>
        </w:rPr>
        <w:t>проєкт</w:t>
      </w:r>
      <w:r w:rsidR="003869E2" w:rsidRPr="000808E8">
        <w:rPr>
          <w:sz w:val="20"/>
          <w:szCs w:val="20"/>
          <w:lang w:val="uk-UA"/>
        </w:rPr>
        <w:t>у</w:t>
      </w:r>
      <w:r w:rsidR="00474199" w:rsidRPr="000808E8">
        <w:rPr>
          <w:sz w:val="20"/>
          <w:szCs w:val="20"/>
          <w:lang w:val="uk-UA"/>
        </w:rPr>
        <w:t xml:space="preserve"> рішення про надання дозволу або відмову у його наданні.</w:t>
      </w:r>
    </w:p>
    <w:p w14:paraId="37A8A025" w14:textId="77777777" w:rsidR="006A1775" w:rsidRPr="000808E8" w:rsidRDefault="00474199" w:rsidP="00BD2B79">
      <w:pPr>
        <w:pStyle w:val="11"/>
        <w:spacing w:before="0" w:beforeAutospacing="0" w:after="120" w:afterAutospacing="0"/>
        <w:ind w:right="282" w:firstLine="567"/>
        <w:jc w:val="both"/>
        <w:rPr>
          <w:sz w:val="20"/>
          <w:szCs w:val="20"/>
          <w:lang w:val="uk-UA"/>
        </w:rPr>
      </w:pPr>
      <w:r w:rsidRPr="000808E8">
        <w:rPr>
          <w:sz w:val="20"/>
          <w:szCs w:val="20"/>
          <w:lang w:val="uk-UA"/>
        </w:rPr>
        <w:t>Власник місця розташування рекламної конструкції</w:t>
      </w:r>
      <w:r w:rsidR="00BB1EBD" w:rsidRPr="000808E8">
        <w:rPr>
          <w:sz w:val="20"/>
          <w:szCs w:val="20"/>
          <w:lang w:val="uk-UA"/>
        </w:rPr>
        <w:t xml:space="preserve"> або уповноважений ним орган (особа)</w:t>
      </w:r>
      <w:r w:rsidRPr="000808E8">
        <w:rPr>
          <w:sz w:val="20"/>
          <w:szCs w:val="20"/>
          <w:lang w:val="uk-UA"/>
        </w:rPr>
        <w:t xml:space="preserve"> погоджує заявнику 2 примірники дозволу протягом п'яти робочих днів із дня звернення</w:t>
      </w:r>
      <w:r w:rsidR="003869E2" w:rsidRPr="000808E8">
        <w:rPr>
          <w:sz w:val="20"/>
          <w:szCs w:val="20"/>
          <w:lang w:val="uk-UA"/>
        </w:rPr>
        <w:t xml:space="preserve"> заявника</w:t>
      </w:r>
      <w:r w:rsidRPr="000808E8">
        <w:rPr>
          <w:sz w:val="20"/>
          <w:szCs w:val="20"/>
          <w:lang w:val="uk-UA"/>
        </w:rPr>
        <w:t>.</w:t>
      </w:r>
    </w:p>
    <w:p w14:paraId="5B148355" w14:textId="032D75B1" w:rsidR="006A1775" w:rsidRPr="000808E8" w:rsidRDefault="00A458B8" w:rsidP="00BD2B79">
      <w:pPr>
        <w:shd w:val="clear" w:color="auto" w:fill="FFFFFF"/>
        <w:tabs>
          <w:tab w:val="left" w:pos="5798"/>
        </w:tabs>
        <w:spacing w:after="120"/>
        <w:ind w:right="282" w:firstLine="567"/>
        <w:rPr>
          <w:sz w:val="20"/>
          <w:szCs w:val="20"/>
          <w:lang w:val="uk-UA"/>
        </w:rPr>
      </w:pPr>
      <w:r w:rsidRPr="000808E8">
        <w:rPr>
          <w:b/>
          <w:bCs/>
          <w:sz w:val="20"/>
          <w:szCs w:val="20"/>
          <w:lang w:val="uk-UA"/>
        </w:rPr>
        <w:t>7</w:t>
      </w:r>
      <w:r w:rsidR="006A1775" w:rsidRPr="000808E8">
        <w:rPr>
          <w:b/>
          <w:bCs/>
          <w:sz w:val="20"/>
          <w:szCs w:val="20"/>
          <w:lang w:val="uk-UA"/>
        </w:rPr>
        <w:t>.</w:t>
      </w:r>
      <w:r w:rsidR="006E644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w:t>
      </w:r>
      <w:r w:rsidR="00BB1EBD" w:rsidRPr="000808E8">
        <w:rPr>
          <w:sz w:val="20"/>
          <w:szCs w:val="20"/>
          <w:lang w:val="uk-UA"/>
        </w:rPr>
        <w:t>Дозвіл погоджується робочим органом з</w:t>
      </w:r>
      <w:r w:rsidR="006A1775" w:rsidRPr="000808E8">
        <w:rPr>
          <w:sz w:val="20"/>
          <w:szCs w:val="20"/>
          <w:lang w:val="uk-UA"/>
        </w:rPr>
        <w:t>:</w:t>
      </w:r>
    </w:p>
    <w:p w14:paraId="3CFF30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8F0E8C" w:rsidRPr="000808E8">
        <w:rPr>
          <w:sz w:val="20"/>
          <w:szCs w:val="20"/>
          <w:lang w:val="uk-UA"/>
        </w:rPr>
        <w:t>управлінням патрульної поліції в Одеській області Департаменту патрульної поліції Національної поліції України</w:t>
      </w:r>
      <w:r w:rsidRPr="000808E8">
        <w:rPr>
          <w:sz w:val="20"/>
          <w:szCs w:val="20"/>
          <w:lang w:val="uk-UA"/>
        </w:rPr>
        <w:t xml:space="preserve"> - у разі розміщення рекламного засобу на перехрестях, поблизу дорожніх знаків, світлофорів, пішохідних переходів та зупинок транспорту загального користування або уздовж автодоріг;</w:t>
      </w:r>
    </w:p>
    <w:p w14:paraId="24E8994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утримувачем інженерних комунікацій - у разі розміщення рекламного засобу у межах охоронних зон цих комунікацій;</w:t>
      </w:r>
    </w:p>
    <w:p w14:paraId="0A4BF0B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Перелік органів та осіб, з якими погоджується дозвіл, є вичерпним.</w:t>
      </w:r>
    </w:p>
    <w:p w14:paraId="1E5F36E3" w14:textId="77777777" w:rsidR="005D7009" w:rsidRPr="000808E8" w:rsidRDefault="005D7009" w:rsidP="00BD2B79">
      <w:pPr>
        <w:pStyle w:val="11"/>
        <w:spacing w:before="0" w:beforeAutospacing="0" w:after="120" w:afterAutospacing="0"/>
        <w:ind w:right="282" w:firstLine="567"/>
        <w:jc w:val="both"/>
        <w:rPr>
          <w:sz w:val="20"/>
          <w:szCs w:val="20"/>
          <w:lang w:val="uk-UA"/>
        </w:rPr>
      </w:pPr>
      <w:r w:rsidRPr="000808E8">
        <w:rPr>
          <w:sz w:val="20"/>
          <w:szCs w:val="20"/>
          <w:lang w:val="uk-UA"/>
        </w:rPr>
        <w:t>Дії щодо отримання погоджень передбачених даним пунктом вчиняються робочим органом без залучення заявника протягом строку</w:t>
      </w:r>
      <w:r w:rsidR="0068201A" w:rsidRPr="000808E8">
        <w:rPr>
          <w:sz w:val="20"/>
          <w:szCs w:val="20"/>
          <w:lang w:val="uk-UA"/>
        </w:rPr>
        <w:t xml:space="preserve"> </w:t>
      </w:r>
      <w:r w:rsidR="003869E2" w:rsidRPr="000808E8">
        <w:rPr>
          <w:sz w:val="20"/>
          <w:szCs w:val="20"/>
          <w:lang w:val="uk-UA"/>
        </w:rPr>
        <w:t>дії пріоритету</w:t>
      </w:r>
      <w:r w:rsidRPr="000808E8">
        <w:rPr>
          <w:sz w:val="20"/>
          <w:szCs w:val="20"/>
          <w:lang w:val="uk-UA"/>
        </w:rPr>
        <w:t>.</w:t>
      </w:r>
    </w:p>
    <w:p w14:paraId="45C96D18" w14:textId="78720CBA"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.3.</w:t>
      </w:r>
      <w:r w:rsidR="006A1775" w:rsidRPr="000808E8">
        <w:rPr>
          <w:sz w:val="20"/>
          <w:szCs w:val="20"/>
          <w:lang w:val="uk-UA"/>
        </w:rPr>
        <w:t xml:space="preserve"> Зазначені в </w:t>
      </w:r>
      <w:proofErr w:type="spellStart"/>
      <w:r w:rsidR="006A1775" w:rsidRPr="000808E8">
        <w:rPr>
          <w:sz w:val="20"/>
          <w:szCs w:val="20"/>
          <w:lang w:val="uk-UA"/>
        </w:rPr>
        <w:t>пп</w:t>
      </w:r>
      <w:proofErr w:type="spellEnd"/>
      <w:r w:rsidR="006A1775" w:rsidRPr="000808E8">
        <w:rPr>
          <w:sz w:val="20"/>
          <w:szCs w:val="20"/>
          <w:lang w:val="uk-UA"/>
        </w:rPr>
        <w:t xml:space="preserve">. </w:t>
      </w:r>
      <w:r w:rsidRPr="000808E8">
        <w:rPr>
          <w:sz w:val="20"/>
          <w:szCs w:val="20"/>
          <w:lang w:val="uk-UA"/>
        </w:rPr>
        <w:t>7</w:t>
      </w:r>
      <w:r w:rsidR="006A1775" w:rsidRPr="000808E8">
        <w:rPr>
          <w:sz w:val="20"/>
          <w:szCs w:val="20"/>
          <w:lang w:val="uk-UA"/>
        </w:rPr>
        <w:t xml:space="preserve">.1, </w:t>
      </w:r>
      <w:r w:rsidRPr="000808E8">
        <w:rPr>
          <w:sz w:val="20"/>
          <w:szCs w:val="20"/>
          <w:lang w:val="uk-UA"/>
        </w:rPr>
        <w:t>7</w:t>
      </w:r>
      <w:r w:rsidR="006A1775" w:rsidRPr="000808E8">
        <w:rPr>
          <w:sz w:val="20"/>
          <w:szCs w:val="20"/>
          <w:lang w:val="uk-UA"/>
        </w:rPr>
        <w:t xml:space="preserve">.2 органи та особи погоджують дозвіл протягом п'яти робочих днів з моменту отримання відповідного звернення </w:t>
      </w:r>
      <w:r w:rsidR="00BB1EBD" w:rsidRPr="000808E8">
        <w:rPr>
          <w:sz w:val="20"/>
          <w:szCs w:val="20"/>
          <w:lang w:val="uk-UA"/>
        </w:rPr>
        <w:t>робочого органу</w:t>
      </w:r>
      <w:r w:rsidR="006A1775" w:rsidRPr="000808E8">
        <w:rPr>
          <w:sz w:val="20"/>
          <w:szCs w:val="20"/>
          <w:lang w:val="uk-UA"/>
        </w:rPr>
        <w:t xml:space="preserve">. У разі відмови у погодженні дозволу, вказані органи (особи) у зазначений період надсилають </w:t>
      </w:r>
      <w:r w:rsidR="00BB1EBD" w:rsidRPr="000808E8">
        <w:rPr>
          <w:sz w:val="20"/>
          <w:szCs w:val="20"/>
          <w:lang w:val="uk-UA"/>
        </w:rPr>
        <w:t>робочому органу</w:t>
      </w:r>
      <w:r w:rsidR="006A1775" w:rsidRPr="000808E8">
        <w:rPr>
          <w:sz w:val="20"/>
          <w:szCs w:val="20"/>
          <w:lang w:val="uk-UA"/>
        </w:rPr>
        <w:t xml:space="preserve"> вмотивоване повідомлення за підписом уповноваженої особи відповідного органу. </w:t>
      </w:r>
    </w:p>
    <w:p w14:paraId="5B6B0842" w14:textId="4079C437"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.4.</w:t>
      </w:r>
      <w:r w:rsidR="006A1775" w:rsidRPr="000808E8">
        <w:rPr>
          <w:sz w:val="20"/>
          <w:szCs w:val="20"/>
          <w:lang w:val="uk-UA"/>
        </w:rPr>
        <w:t xml:space="preserve"> Строк, на який погоджується дозвіл, не може бути меншим п'яти років за виключенням випадку, коли </w:t>
      </w:r>
      <w:r w:rsidR="00BB1EBD" w:rsidRPr="000808E8">
        <w:rPr>
          <w:sz w:val="20"/>
          <w:szCs w:val="20"/>
          <w:lang w:val="uk-UA"/>
        </w:rPr>
        <w:t xml:space="preserve">менший строк вказаний заявником у заяві на </w:t>
      </w:r>
      <w:r w:rsidR="00E6427E" w:rsidRPr="000808E8">
        <w:rPr>
          <w:sz w:val="20"/>
          <w:szCs w:val="20"/>
          <w:lang w:val="uk-UA"/>
        </w:rPr>
        <w:t>отримання</w:t>
      </w:r>
      <w:r w:rsidR="00BB1EBD" w:rsidRPr="000808E8">
        <w:rPr>
          <w:sz w:val="20"/>
          <w:szCs w:val="20"/>
          <w:lang w:val="uk-UA"/>
        </w:rPr>
        <w:t xml:space="preserve"> дозволу</w:t>
      </w:r>
      <w:r w:rsidR="006A1775" w:rsidRPr="000808E8">
        <w:rPr>
          <w:sz w:val="20"/>
          <w:szCs w:val="20"/>
          <w:lang w:val="uk-UA"/>
        </w:rPr>
        <w:t xml:space="preserve">. </w:t>
      </w:r>
    </w:p>
    <w:p w14:paraId="3428C45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Дозвіл може бути погоджено без зазначення терміну. У цьому випадку термін дії погодження дорівнює строку, на який видається дозвіл. </w:t>
      </w:r>
    </w:p>
    <w:p w14:paraId="1AFFFFF7" w14:textId="52F37B74"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8</w:t>
      </w:r>
      <w:r w:rsidR="006A1775" w:rsidRPr="000808E8">
        <w:rPr>
          <w:sz w:val="20"/>
          <w:szCs w:val="20"/>
          <w:lang w:val="uk-UA"/>
        </w:rPr>
        <w:t xml:space="preserve">. Порядок видачі дозволу </w:t>
      </w:r>
    </w:p>
    <w:p w14:paraId="6A0B6478" w14:textId="6C3EA1D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.1.</w:t>
      </w:r>
      <w:r w:rsidR="006A1775" w:rsidRPr="000808E8">
        <w:rPr>
          <w:sz w:val="20"/>
          <w:szCs w:val="20"/>
          <w:lang w:val="uk-UA"/>
        </w:rPr>
        <w:t xml:space="preserve"> Робочий орган протягом не більш як п'ятнадцяти робочих днів з дати одержання </w:t>
      </w:r>
      <w:r w:rsidR="005D7009" w:rsidRPr="000808E8">
        <w:rPr>
          <w:sz w:val="20"/>
          <w:szCs w:val="20"/>
          <w:lang w:val="uk-UA"/>
        </w:rPr>
        <w:t xml:space="preserve">всіх необхідних погоджень та </w:t>
      </w:r>
      <w:r w:rsidR="006A1775" w:rsidRPr="000808E8">
        <w:rPr>
          <w:sz w:val="20"/>
          <w:szCs w:val="20"/>
          <w:lang w:val="uk-UA"/>
        </w:rPr>
        <w:t xml:space="preserve">належним чином оформлених двох примірників бланку дозволу, готує і подає виконавчому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пропозиції та </w:t>
      </w:r>
      <w:proofErr w:type="spellStart"/>
      <w:r w:rsidR="00460075" w:rsidRPr="000808E8">
        <w:rPr>
          <w:sz w:val="20"/>
          <w:szCs w:val="20"/>
          <w:lang w:val="uk-UA"/>
        </w:rPr>
        <w:t>проєкт</w:t>
      </w:r>
      <w:proofErr w:type="spellEnd"/>
      <w:r w:rsidR="006A1775" w:rsidRPr="000808E8">
        <w:rPr>
          <w:sz w:val="20"/>
          <w:szCs w:val="20"/>
          <w:lang w:val="uk-UA"/>
        </w:rPr>
        <w:t xml:space="preserve"> відповідного рішення. </w:t>
      </w:r>
    </w:p>
    <w:p w14:paraId="521A4335" w14:textId="324B97E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.2.</w:t>
      </w:r>
      <w:r w:rsidR="006A1775" w:rsidRPr="000808E8">
        <w:rPr>
          <w:sz w:val="20"/>
          <w:szCs w:val="20"/>
          <w:lang w:val="uk-UA"/>
        </w:rPr>
        <w:t xml:space="preserve"> Виконавчий комітет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на своєму черговому</w:t>
      </w:r>
      <w:r w:rsidR="0068201A" w:rsidRPr="000808E8">
        <w:rPr>
          <w:sz w:val="20"/>
          <w:szCs w:val="20"/>
          <w:lang w:val="uk-UA"/>
        </w:rPr>
        <w:t xml:space="preserve"> </w:t>
      </w:r>
      <w:r w:rsidR="006A1775" w:rsidRPr="000808E8">
        <w:rPr>
          <w:sz w:val="20"/>
          <w:szCs w:val="20"/>
          <w:lang w:val="uk-UA"/>
        </w:rPr>
        <w:t xml:space="preserve">засіданні розглядає подані документи та приймає рішення про надання дозволу або про відмову у його наданні. </w:t>
      </w:r>
    </w:p>
    <w:p w14:paraId="54912C8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На примірниках ставиться відмітка відповідно: "перший примірник", що видається заявникові, та "другий примірник", який залишається у робочому органі. </w:t>
      </w:r>
    </w:p>
    <w:p w14:paraId="6065526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дозволу реєструється в журналі реєстрації. </w:t>
      </w:r>
    </w:p>
    <w:p w14:paraId="2A178885" w14:textId="203A7B8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.3.</w:t>
      </w:r>
      <w:r w:rsidR="006A1775" w:rsidRPr="000808E8">
        <w:rPr>
          <w:sz w:val="20"/>
          <w:szCs w:val="20"/>
          <w:lang w:val="uk-UA"/>
        </w:rPr>
        <w:t xml:space="preserve"> Дозвіл надається строком не менше ніж на п'ять років, за винятком випадку, коли менший строк вказаний у заяві юридичної особи або фізичної особи - підприємця. </w:t>
      </w:r>
    </w:p>
    <w:p w14:paraId="63DD3240" w14:textId="0EE97F46"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.4.</w:t>
      </w:r>
      <w:r w:rsidR="006A1775" w:rsidRPr="000808E8">
        <w:rPr>
          <w:sz w:val="20"/>
          <w:szCs w:val="20"/>
          <w:lang w:val="uk-UA"/>
        </w:rPr>
        <w:t xml:space="preserve"> Виконавчий комітет </w:t>
      </w:r>
      <w:r w:rsidR="003A0323" w:rsidRPr="000808E8">
        <w:rPr>
          <w:sz w:val="20"/>
          <w:szCs w:val="20"/>
          <w:lang w:val="uk-UA"/>
        </w:rPr>
        <w:t>Фонтанської сільської ради</w:t>
      </w:r>
      <w:r w:rsidR="006A1775" w:rsidRPr="000808E8">
        <w:rPr>
          <w:sz w:val="20"/>
          <w:szCs w:val="20"/>
          <w:lang w:val="uk-UA"/>
        </w:rPr>
        <w:t xml:space="preserve"> відмовляє в наданні дозволу у разі: </w:t>
      </w:r>
    </w:p>
    <w:p w14:paraId="37DDBC9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оформлення поданих документів не відповідає встановленим вимогам; </w:t>
      </w:r>
    </w:p>
    <w:p w14:paraId="5098793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у поданих документах виявлені недостовірні відомості. </w:t>
      </w:r>
    </w:p>
    <w:p w14:paraId="046F321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наданні дозволу є вичерпним. </w:t>
      </w:r>
    </w:p>
    <w:p w14:paraId="38E045B0" w14:textId="5080C1F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8</w:t>
      </w:r>
      <w:r w:rsidR="006A1775" w:rsidRPr="000808E8">
        <w:rPr>
          <w:b/>
          <w:bCs/>
          <w:sz w:val="20"/>
          <w:szCs w:val="20"/>
          <w:lang w:val="uk-UA"/>
        </w:rPr>
        <w:t>.5.</w:t>
      </w:r>
      <w:r w:rsidR="006A1775" w:rsidRPr="000808E8">
        <w:rPr>
          <w:sz w:val="20"/>
          <w:szCs w:val="20"/>
          <w:lang w:val="uk-UA"/>
        </w:rPr>
        <w:t xml:space="preserve"> При відмові у наданні дозволу робочий орган письмово інформує заявника протягом п'яти робочих днів з дати прийняття відповідного рішення виконавчим комітетом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із зазначенням номера і дати вказаного рішення. </w:t>
      </w:r>
    </w:p>
    <w:p w14:paraId="0EDE3B6B" w14:textId="2BA56D3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.6.</w:t>
      </w:r>
      <w:r w:rsidR="006A1775" w:rsidRPr="000808E8">
        <w:rPr>
          <w:sz w:val="20"/>
          <w:szCs w:val="20"/>
          <w:lang w:val="uk-UA"/>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14:paraId="7E9A4079" w14:textId="67154902"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.7.</w:t>
      </w:r>
      <w:r w:rsidR="006A1775" w:rsidRPr="000808E8">
        <w:rPr>
          <w:sz w:val="20"/>
          <w:szCs w:val="20"/>
          <w:lang w:val="uk-UA"/>
        </w:rPr>
        <w:t xml:space="preserve"> Якщо розміщення рекламного засобу на підставі виданого дозволу пов'язано з порушенням цілісності поверхні асфальтового чи іншого покриття, розкопуванням ґрунту, монтуванням фундаменту конструкції, заявник не пізніш як за три </w:t>
      </w:r>
      <w:r w:rsidR="00BF0732" w:rsidRPr="000808E8">
        <w:rPr>
          <w:sz w:val="20"/>
          <w:szCs w:val="20"/>
          <w:lang w:val="uk-UA"/>
        </w:rPr>
        <w:t xml:space="preserve">робочих </w:t>
      </w:r>
      <w:r w:rsidR="006A1775" w:rsidRPr="000808E8">
        <w:rPr>
          <w:sz w:val="20"/>
          <w:szCs w:val="20"/>
          <w:lang w:val="uk-UA"/>
        </w:rPr>
        <w:t>дн</w:t>
      </w:r>
      <w:r w:rsidR="00BF0732" w:rsidRPr="000808E8">
        <w:rPr>
          <w:sz w:val="20"/>
          <w:szCs w:val="20"/>
          <w:lang w:val="uk-UA"/>
        </w:rPr>
        <w:t>я</w:t>
      </w:r>
      <w:r w:rsidR="006A1775" w:rsidRPr="000808E8">
        <w:rPr>
          <w:sz w:val="20"/>
          <w:szCs w:val="20"/>
          <w:lang w:val="uk-UA"/>
        </w:rPr>
        <w:t xml:space="preserve"> до проведення вказаних робіт письмово інформує робочий орган про місце та час їх проведення. </w:t>
      </w:r>
    </w:p>
    <w:p w14:paraId="7EA86288" w14:textId="041C7DD4"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9</w:t>
      </w:r>
      <w:r w:rsidR="006A1775" w:rsidRPr="000808E8">
        <w:rPr>
          <w:sz w:val="20"/>
          <w:szCs w:val="20"/>
          <w:lang w:val="uk-UA"/>
        </w:rPr>
        <w:t xml:space="preserve">. Порядок внесення змін до дозволу та його переоформлення </w:t>
      </w:r>
    </w:p>
    <w:p w14:paraId="1CD8EFEC" w14:textId="1AC124C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w:t>
      </w:r>
      <w:r w:rsidR="006A1775" w:rsidRPr="000808E8">
        <w:rPr>
          <w:sz w:val="20"/>
          <w:szCs w:val="20"/>
          <w:lang w:val="uk-UA"/>
        </w:rPr>
        <w:t xml:space="preserve"> Якщо протягом строку дії дозволу виникла потреба у зміні технологічної (конструктивної)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w:t>
      </w:r>
    </w:p>
    <w:p w14:paraId="4978F59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До заяви додається технічна характеристика змін у технологічній схемі рекламного засобу, фотографічний знімок рекламного засобу, ескіз з конструктивним рішенням та перший примірник дозволу на розміщення зовнішньої реклами. </w:t>
      </w:r>
    </w:p>
    <w:p w14:paraId="40729F4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При цьому, під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 </w:t>
      </w:r>
    </w:p>
    <w:p w14:paraId="08558FE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Зміна місця розташування рекламного засобу допускається за заявою розповсюджувача зовнішньої реклами, за умови, що внаслідок таких змін не буде порушено встановлених цими Правилами вимог та обмежень. </w:t>
      </w:r>
    </w:p>
    <w:p w14:paraId="557E8FB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До заяви про внесення змін до дозволу дода</w:t>
      </w:r>
      <w:r w:rsidR="006E6443" w:rsidRPr="000808E8">
        <w:rPr>
          <w:sz w:val="20"/>
          <w:szCs w:val="20"/>
          <w:lang w:val="uk-UA"/>
        </w:rPr>
        <w:t>є</w:t>
      </w:r>
      <w:r w:rsidRPr="000808E8">
        <w:rPr>
          <w:sz w:val="20"/>
          <w:szCs w:val="20"/>
          <w:lang w:val="uk-UA"/>
        </w:rPr>
        <w:t>ться виснов</w:t>
      </w:r>
      <w:r w:rsidR="006E6443" w:rsidRPr="000808E8">
        <w:rPr>
          <w:sz w:val="20"/>
          <w:szCs w:val="20"/>
          <w:lang w:val="uk-UA"/>
        </w:rPr>
        <w:t>ок</w:t>
      </w:r>
      <w:r w:rsidRPr="000808E8">
        <w:rPr>
          <w:sz w:val="20"/>
          <w:szCs w:val="20"/>
          <w:lang w:val="uk-UA"/>
        </w:rPr>
        <w:t xml:space="preserve"> </w:t>
      </w:r>
      <w:r w:rsidR="006E6443" w:rsidRPr="000808E8">
        <w:rPr>
          <w:sz w:val="20"/>
          <w:szCs w:val="20"/>
          <w:lang w:val="uk-UA"/>
        </w:rPr>
        <w:t xml:space="preserve">власника місця або уповноваженого ним </w:t>
      </w:r>
      <w:proofErr w:type="spellStart"/>
      <w:r w:rsidR="006E6443" w:rsidRPr="000808E8">
        <w:rPr>
          <w:sz w:val="20"/>
          <w:szCs w:val="20"/>
          <w:lang w:val="uk-UA"/>
        </w:rPr>
        <w:t>органа</w:t>
      </w:r>
      <w:proofErr w:type="spellEnd"/>
      <w:r w:rsidR="006E6443" w:rsidRPr="000808E8">
        <w:rPr>
          <w:sz w:val="20"/>
          <w:szCs w:val="20"/>
          <w:lang w:val="uk-UA"/>
        </w:rPr>
        <w:t xml:space="preserve"> (особи) </w:t>
      </w:r>
      <w:r w:rsidRPr="000808E8">
        <w:rPr>
          <w:sz w:val="20"/>
          <w:szCs w:val="20"/>
          <w:lang w:val="uk-UA"/>
        </w:rPr>
        <w:t>про можливість внесення до нього відповідних змін</w:t>
      </w:r>
      <w:r w:rsidR="006E6443" w:rsidRPr="000808E8">
        <w:rPr>
          <w:sz w:val="20"/>
          <w:szCs w:val="20"/>
          <w:lang w:val="uk-UA"/>
        </w:rPr>
        <w:t>.</w:t>
      </w:r>
      <w:r w:rsidRPr="000808E8">
        <w:rPr>
          <w:sz w:val="20"/>
          <w:szCs w:val="20"/>
          <w:lang w:val="uk-UA"/>
        </w:rPr>
        <w:t xml:space="preserve"> </w:t>
      </w:r>
    </w:p>
    <w:p w14:paraId="735B866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Встановлення терміну дії погодження змін у дозволі та строк його надання здійснюється відповідно до підпунктів </w:t>
      </w:r>
      <w:r w:rsidR="006E6443" w:rsidRPr="000808E8">
        <w:rPr>
          <w:sz w:val="20"/>
          <w:szCs w:val="20"/>
          <w:lang w:val="uk-UA"/>
        </w:rPr>
        <w:t>6</w:t>
      </w:r>
      <w:r w:rsidRPr="000808E8">
        <w:rPr>
          <w:sz w:val="20"/>
          <w:szCs w:val="20"/>
          <w:lang w:val="uk-UA"/>
        </w:rPr>
        <w:t xml:space="preserve">.3 та </w:t>
      </w:r>
      <w:r w:rsidR="006E6443" w:rsidRPr="000808E8">
        <w:rPr>
          <w:sz w:val="20"/>
          <w:szCs w:val="20"/>
          <w:lang w:val="uk-UA"/>
        </w:rPr>
        <w:t>6</w:t>
      </w:r>
      <w:r w:rsidRPr="000808E8">
        <w:rPr>
          <w:sz w:val="20"/>
          <w:szCs w:val="20"/>
          <w:lang w:val="uk-UA"/>
        </w:rPr>
        <w:t xml:space="preserve">.4 цих Правил. </w:t>
      </w:r>
    </w:p>
    <w:p w14:paraId="193F854B" w14:textId="6E69454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.2.</w:t>
      </w:r>
      <w:r w:rsidR="006A1775" w:rsidRPr="000808E8">
        <w:rPr>
          <w:sz w:val="20"/>
          <w:szCs w:val="20"/>
          <w:lang w:val="uk-UA"/>
        </w:rPr>
        <w:t xml:space="preserve"> Робочий орган протягом п'ятнадцяти днів з дня отримання заяви розповсюджувача</w:t>
      </w:r>
      <w:r w:rsidR="006E6443" w:rsidRPr="000808E8">
        <w:rPr>
          <w:sz w:val="20"/>
          <w:szCs w:val="20"/>
          <w:lang w:val="uk-UA"/>
        </w:rPr>
        <w:t xml:space="preserve"> отримує висновки органів, осіб, що погодили дозвіл, про можливість внесення до нього відповідних змін, за винятком випадків, коли внаслідок зміни місця розташування рекламного засобу їх погодження не потрібне</w:t>
      </w:r>
      <w:r w:rsidR="00F20570" w:rsidRPr="000808E8">
        <w:rPr>
          <w:sz w:val="20"/>
          <w:szCs w:val="20"/>
          <w:lang w:val="uk-UA"/>
        </w:rPr>
        <w:t xml:space="preserve">, а у разі, якщо внаслідок зміни місця розташування рекламного засобу виникає потреба погодження цього питання з органами, що зазначені в підпункті 6.2 цих Правил, які не погоджували дозвіл раніше через відсутність необхідності, звертається за </w:t>
      </w:r>
      <w:r w:rsidR="00E6427E" w:rsidRPr="000808E8">
        <w:rPr>
          <w:sz w:val="20"/>
          <w:szCs w:val="20"/>
          <w:lang w:val="uk-UA"/>
        </w:rPr>
        <w:t>таким</w:t>
      </w:r>
      <w:r w:rsidR="00F20570" w:rsidRPr="000808E8">
        <w:rPr>
          <w:sz w:val="20"/>
          <w:szCs w:val="20"/>
          <w:lang w:val="uk-UA"/>
        </w:rPr>
        <w:t xml:space="preserve"> погодження та</w:t>
      </w:r>
      <w:r w:rsidR="006A1775" w:rsidRPr="000808E8">
        <w:rPr>
          <w:sz w:val="20"/>
          <w:szCs w:val="20"/>
          <w:lang w:val="uk-UA"/>
        </w:rPr>
        <w:t xml:space="preserve"> вносить відповідні зміни до дозволу та повертає його власнику, а у разі відмови - письмово інформує про це заявника. </w:t>
      </w:r>
    </w:p>
    <w:p w14:paraId="34E95581" w14:textId="02F9840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.3.</w:t>
      </w:r>
      <w:r w:rsidR="006A1775" w:rsidRPr="000808E8">
        <w:rPr>
          <w:sz w:val="20"/>
          <w:szCs w:val="20"/>
          <w:lang w:val="uk-UA"/>
        </w:rPr>
        <w:t xml:space="preserve"> Робочий орган відмовляє у внесенні змін до дозволу з наступних підстав: </w:t>
      </w:r>
    </w:p>
    <w:p w14:paraId="768205B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зміни, що пропонуються розповсюджувачем зовнішньої реклами, порушують вимоги та обмеження, встановлені розділ</w:t>
      </w:r>
      <w:r w:rsidR="00F20570" w:rsidRPr="000808E8">
        <w:rPr>
          <w:sz w:val="20"/>
          <w:szCs w:val="20"/>
          <w:lang w:val="uk-UA"/>
        </w:rPr>
        <w:t>ом</w:t>
      </w:r>
      <w:r w:rsidRPr="000808E8">
        <w:rPr>
          <w:sz w:val="20"/>
          <w:szCs w:val="20"/>
          <w:lang w:val="uk-UA"/>
        </w:rPr>
        <w:t xml:space="preserve"> </w:t>
      </w:r>
      <w:r w:rsidR="00F20570" w:rsidRPr="000808E8">
        <w:rPr>
          <w:sz w:val="20"/>
          <w:szCs w:val="20"/>
          <w:lang w:val="uk-UA"/>
        </w:rPr>
        <w:t>4</w:t>
      </w:r>
      <w:r w:rsidRPr="000808E8">
        <w:rPr>
          <w:sz w:val="20"/>
          <w:szCs w:val="20"/>
          <w:lang w:val="uk-UA"/>
        </w:rPr>
        <w:t xml:space="preserve"> цих Правил; </w:t>
      </w:r>
    </w:p>
    <w:p w14:paraId="7522EF4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заявником подані не всі документи, передбачені підпунктом </w:t>
      </w:r>
      <w:r w:rsidR="00F20570" w:rsidRPr="000808E8">
        <w:rPr>
          <w:sz w:val="20"/>
          <w:szCs w:val="20"/>
          <w:lang w:val="uk-UA"/>
        </w:rPr>
        <w:t>8</w:t>
      </w:r>
      <w:r w:rsidRPr="000808E8">
        <w:rPr>
          <w:sz w:val="20"/>
          <w:szCs w:val="20"/>
          <w:lang w:val="uk-UA"/>
        </w:rPr>
        <w:t xml:space="preserve">.1 цих Правил. </w:t>
      </w:r>
    </w:p>
    <w:p w14:paraId="5841C1D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внесенні змін до дозволу є вичерпним. </w:t>
      </w:r>
    </w:p>
    <w:p w14:paraId="6DB55F17" w14:textId="2789641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.4.</w:t>
      </w:r>
      <w:r w:rsidR="006A1775" w:rsidRPr="000808E8">
        <w:rPr>
          <w:sz w:val="20"/>
          <w:szCs w:val="20"/>
          <w:lang w:val="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протягом семи робочих днів письмово повідомляє про це розповсюджувача зовнішньої реклами. Протягом десяти робочих днів з початку настання зазначених обставин,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до дозволу вносяться відповідні зміни відповідно</w:t>
      </w:r>
      <w:r w:rsidR="00F20570" w:rsidRPr="000808E8">
        <w:rPr>
          <w:sz w:val="20"/>
          <w:szCs w:val="20"/>
          <w:lang w:val="uk-UA"/>
        </w:rPr>
        <w:t xml:space="preserve"> до порядку, встановленого </w:t>
      </w:r>
      <w:proofErr w:type="spellStart"/>
      <w:r w:rsidR="00F20570" w:rsidRPr="000808E8">
        <w:rPr>
          <w:sz w:val="20"/>
          <w:szCs w:val="20"/>
          <w:lang w:val="uk-UA"/>
        </w:rPr>
        <w:t>пп</w:t>
      </w:r>
      <w:proofErr w:type="spellEnd"/>
      <w:r w:rsidR="00F20570" w:rsidRPr="000808E8">
        <w:rPr>
          <w:sz w:val="20"/>
          <w:szCs w:val="20"/>
          <w:lang w:val="uk-UA"/>
        </w:rPr>
        <w:t>. 8</w:t>
      </w:r>
      <w:r w:rsidR="006A1775" w:rsidRPr="000808E8">
        <w:rPr>
          <w:sz w:val="20"/>
          <w:szCs w:val="20"/>
          <w:lang w:val="uk-UA"/>
        </w:rPr>
        <w:t xml:space="preserve">.1 цих Правил. При цьому, витрати, пов'язані з демонтажем/монтажем рекламного засобу, проводяться за рахунок розповсюджувача зовнішньої реклами. </w:t>
      </w:r>
    </w:p>
    <w:p w14:paraId="620DF256" w14:textId="1CC5F778"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.5.</w:t>
      </w:r>
      <w:r w:rsidR="006A1775" w:rsidRPr="000808E8">
        <w:rPr>
          <w:sz w:val="20"/>
          <w:szCs w:val="20"/>
          <w:lang w:val="uk-UA"/>
        </w:rPr>
        <w:t xml:space="preserve"> Після закінчення реконструкції, ремонту, будівництва власник має пріоритетне право на розташування рекламного засобу на попередньому місці за відсутності обставин, що унеможливлюють розташування рекламного засобу внаслідок проведених робіт. </w:t>
      </w:r>
    </w:p>
    <w:p w14:paraId="4C16A62F" w14:textId="0B38435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.6.</w:t>
      </w:r>
      <w:r w:rsidR="006A1775" w:rsidRPr="000808E8">
        <w:rPr>
          <w:sz w:val="20"/>
          <w:szCs w:val="20"/>
          <w:lang w:val="uk-UA"/>
        </w:rPr>
        <w:t xml:space="preserve"> Внесення змін до дозволу з підстав, визначених цими Правилами, здійснюється: </w:t>
      </w:r>
    </w:p>
    <w:p w14:paraId="1BF223D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шляхом прикріплення додаткового аркуша, на якому зазначаються відповідні зміни, - у випадку необхідності значного коригування дозволу; </w:t>
      </w:r>
    </w:p>
    <w:p w14:paraId="335646A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шляхом відповідних закреслювань та написів - у разі необхідності незначного коригування дозволу. </w:t>
      </w:r>
    </w:p>
    <w:p w14:paraId="0FE2249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Положення цього пункту не поширюються на випадки переоформлення дозволу з підстав, визначених цими Правилами. </w:t>
      </w:r>
    </w:p>
    <w:p w14:paraId="71A21169" w14:textId="46F1426A"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w:t>
      </w:r>
      <w:r w:rsidR="006A1775" w:rsidRPr="000808E8">
        <w:rPr>
          <w:sz w:val="20"/>
          <w:szCs w:val="20"/>
          <w:lang w:val="uk-UA"/>
        </w:rPr>
        <w:t xml:space="preserve"> Дозвіл підлягає переоформленню у разі: </w:t>
      </w:r>
    </w:p>
    <w:p w14:paraId="7182EC91" w14:textId="45601F9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.7.1.</w:t>
      </w:r>
      <w:r w:rsidR="006A1775" w:rsidRPr="000808E8">
        <w:rPr>
          <w:sz w:val="20"/>
          <w:szCs w:val="20"/>
          <w:lang w:val="uk-UA"/>
        </w:rPr>
        <w:t xml:space="preserve"> Зміни найменування юридичної особи або прізвища, імені, по батькові фізичної особи-підприємця. </w:t>
      </w:r>
    </w:p>
    <w:p w14:paraId="46BA6798" w14:textId="69BC4B3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9</w:t>
      </w:r>
      <w:r w:rsidR="006A1775" w:rsidRPr="000808E8">
        <w:rPr>
          <w:b/>
          <w:bCs/>
          <w:sz w:val="20"/>
          <w:szCs w:val="20"/>
          <w:lang w:val="uk-UA"/>
        </w:rPr>
        <w:t>.7.2.</w:t>
      </w:r>
      <w:r w:rsidR="006A1775" w:rsidRPr="000808E8">
        <w:rPr>
          <w:sz w:val="20"/>
          <w:szCs w:val="20"/>
          <w:lang w:val="uk-UA"/>
        </w:rPr>
        <w:t xml:space="preserve"> Зміни місцезнаходження суб'єкта господарювання. </w:t>
      </w:r>
    </w:p>
    <w:p w14:paraId="782501DD" w14:textId="6CDD61E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.7.3.</w:t>
      </w:r>
      <w:r w:rsidR="006A1775" w:rsidRPr="000808E8">
        <w:rPr>
          <w:sz w:val="20"/>
          <w:szCs w:val="20"/>
          <w:lang w:val="uk-UA"/>
        </w:rPr>
        <w:t xml:space="preserve"> Набуття права власності на рекламний засіб іншою особою. </w:t>
      </w:r>
    </w:p>
    <w:p w14:paraId="3EC57EB6" w14:textId="7035DB01"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.8.</w:t>
      </w:r>
      <w:r w:rsidR="006A1775" w:rsidRPr="000808E8">
        <w:rPr>
          <w:sz w:val="20"/>
          <w:szCs w:val="20"/>
          <w:lang w:val="uk-UA"/>
        </w:rPr>
        <w:t xml:space="preserve"> Юридична особа або фізична особа - підприємець у разі настання підстав, вказаних у </w:t>
      </w:r>
      <w:proofErr w:type="spellStart"/>
      <w:r w:rsidR="006A1775" w:rsidRPr="000808E8">
        <w:rPr>
          <w:sz w:val="20"/>
          <w:szCs w:val="20"/>
          <w:lang w:val="uk-UA"/>
        </w:rPr>
        <w:t>пп</w:t>
      </w:r>
      <w:proofErr w:type="spellEnd"/>
      <w:r w:rsidR="006A1775" w:rsidRPr="000808E8">
        <w:rPr>
          <w:sz w:val="20"/>
          <w:szCs w:val="20"/>
          <w:lang w:val="uk-UA"/>
        </w:rPr>
        <w:t xml:space="preserve">. </w:t>
      </w:r>
      <w:r w:rsidR="00F20570" w:rsidRPr="000808E8">
        <w:rPr>
          <w:sz w:val="20"/>
          <w:szCs w:val="20"/>
          <w:lang w:val="uk-UA"/>
        </w:rPr>
        <w:t>8</w:t>
      </w:r>
      <w:r w:rsidR="006A1775" w:rsidRPr="000808E8">
        <w:rPr>
          <w:sz w:val="20"/>
          <w:szCs w:val="20"/>
          <w:lang w:val="uk-UA"/>
        </w:rPr>
        <w:t xml:space="preserve">.7 цих Правил, протягом п'яти робочих днів з дня їх виникнення звертається до робочого органу із заявою у довільній формі щодо переоформлення дозволу. </w:t>
      </w:r>
    </w:p>
    <w:p w14:paraId="399AD6AC" w14:textId="236E7A0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.9.</w:t>
      </w:r>
      <w:r w:rsidR="006A1775" w:rsidRPr="000808E8">
        <w:rPr>
          <w:sz w:val="20"/>
          <w:szCs w:val="20"/>
          <w:lang w:val="uk-UA"/>
        </w:rPr>
        <w:t xml:space="preserve"> Для переоформлення дозволу з підстав, визначених підпунктом </w:t>
      </w:r>
      <w:r w:rsidR="00F20570" w:rsidRPr="000808E8">
        <w:rPr>
          <w:sz w:val="20"/>
          <w:szCs w:val="20"/>
          <w:lang w:val="uk-UA"/>
        </w:rPr>
        <w:t>8</w:t>
      </w:r>
      <w:r w:rsidR="006A1775" w:rsidRPr="000808E8">
        <w:rPr>
          <w:sz w:val="20"/>
          <w:szCs w:val="20"/>
          <w:lang w:val="uk-UA"/>
        </w:rPr>
        <w:t xml:space="preserve">.7.3 цих Правил, заявник - особа, що набула право власності на рекламний засіб, додає до заяви наступні документи: </w:t>
      </w:r>
    </w:p>
    <w:p w14:paraId="042A5410" w14:textId="032A105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3526BB" w:rsidRPr="000808E8">
        <w:rPr>
          <w:sz w:val="20"/>
          <w:szCs w:val="20"/>
          <w:lang w:val="uk-UA"/>
        </w:rPr>
        <w:t xml:space="preserve"> </w:t>
      </w:r>
      <w:r w:rsidRPr="000808E8">
        <w:rPr>
          <w:sz w:val="20"/>
          <w:szCs w:val="20"/>
          <w:lang w:val="uk-UA"/>
        </w:rPr>
        <w:t xml:space="preserve">документ, який засвідчує набуття права власності на рекламний засіб; </w:t>
      </w:r>
    </w:p>
    <w:p w14:paraId="66E7998A" w14:textId="4FAEE23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3526BB" w:rsidRPr="000808E8">
        <w:rPr>
          <w:sz w:val="20"/>
          <w:szCs w:val="20"/>
          <w:lang w:val="uk-UA"/>
        </w:rPr>
        <w:t xml:space="preserve">  </w:t>
      </w:r>
      <w:r w:rsidRPr="000808E8">
        <w:rPr>
          <w:sz w:val="20"/>
          <w:szCs w:val="20"/>
          <w:lang w:val="uk-UA"/>
        </w:rPr>
        <w:t xml:space="preserve">перший примірник дозволу, що підлягає переоформленню; </w:t>
      </w:r>
    </w:p>
    <w:p w14:paraId="5DFA3805" w14:textId="36A66FD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w:t>
      </w:r>
      <w:r w:rsidR="003526BB" w:rsidRPr="000808E8">
        <w:rPr>
          <w:sz w:val="20"/>
          <w:szCs w:val="20"/>
          <w:lang w:val="uk-UA"/>
        </w:rPr>
        <w:t xml:space="preserve"> </w:t>
      </w:r>
      <w:r w:rsidRPr="000808E8">
        <w:rPr>
          <w:sz w:val="20"/>
          <w:szCs w:val="20"/>
          <w:lang w:val="uk-UA"/>
        </w:rPr>
        <w:t xml:space="preserve">письмове погодження власника місця розташування рекламного засобу або уповноваженого ним органу (особи); </w:t>
      </w:r>
    </w:p>
    <w:p w14:paraId="6343FF7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банківські реквізити, ідентифікаційний код юридичної особи або ідентифікаційний номер фізичної особи - підприємця; </w:t>
      </w:r>
    </w:p>
    <w:p w14:paraId="42AB73E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документ (акт звірки взаєморозрахунків), який підтверджує відсутність заборгованості за розміщення рекламного засобу, на місці, що перебуває у комунальній власності, у попереднього розповсюджувача зовнішньої реклами. </w:t>
      </w:r>
    </w:p>
    <w:p w14:paraId="468A6DA9" w14:textId="7CCA7F8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.10.</w:t>
      </w:r>
      <w:r w:rsidR="006A1775" w:rsidRPr="000808E8">
        <w:rPr>
          <w:sz w:val="20"/>
          <w:szCs w:val="20"/>
          <w:lang w:val="uk-UA"/>
        </w:rPr>
        <w:t xml:space="preserve"> Для переоформлення дозволу з підстав, визначених підпунктами </w:t>
      </w:r>
      <w:r w:rsidR="00F20570" w:rsidRPr="000808E8">
        <w:rPr>
          <w:sz w:val="20"/>
          <w:szCs w:val="20"/>
          <w:lang w:val="uk-UA"/>
        </w:rPr>
        <w:t>8</w:t>
      </w:r>
      <w:r w:rsidR="006A1775" w:rsidRPr="000808E8">
        <w:rPr>
          <w:sz w:val="20"/>
          <w:szCs w:val="20"/>
          <w:lang w:val="uk-UA"/>
        </w:rPr>
        <w:t xml:space="preserve">.7.1 та </w:t>
      </w:r>
      <w:r w:rsidR="00F20570" w:rsidRPr="000808E8">
        <w:rPr>
          <w:sz w:val="20"/>
          <w:szCs w:val="20"/>
          <w:lang w:val="uk-UA"/>
        </w:rPr>
        <w:t>8.</w:t>
      </w:r>
      <w:r w:rsidR="006A1775" w:rsidRPr="000808E8">
        <w:rPr>
          <w:sz w:val="20"/>
          <w:szCs w:val="20"/>
          <w:lang w:val="uk-UA"/>
        </w:rPr>
        <w:t xml:space="preserve">7.2 цих Правил, заявником до заяви додаються: </w:t>
      </w:r>
    </w:p>
    <w:p w14:paraId="479DD9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перший примірник дозволу, що підлягає переоформленню; </w:t>
      </w:r>
    </w:p>
    <w:p w14:paraId="0DA1FCC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виписка з Єдиного державного реєстру юридичних осіб та фізичних осіб - підприємців, що підтверджує зміну найменування юридичної особи або прізвища, імені, по батькові фізичної особи-підприємця чи зміну їх місцезнаходження. </w:t>
      </w:r>
    </w:p>
    <w:p w14:paraId="1A6A2453" w14:textId="351DDD0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.11.</w:t>
      </w:r>
      <w:r w:rsidR="006A1775" w:rsidRPr="000808E8">
        <w:rPr>
          <w:sz w:val="20"/>
          <w:szCs w:val="20"/>
          <w:lang w:val="uk-UA"/>
        </w:rPr>
        <w:t xml:space="preserve"> У разі відсутності зауважень до поданих заявником документів, робочий орган протягом двох робочих днів з дня одержання заяви про переоформлення дозволу та документів, що додаються до неї, зобов'язаний переоформити його на новому бланку з урахуванням змін, зазначених у заяві, та видати переоформлений дозвіл заявнику. </w:t>
      </w:r>
    </w:p>
    <w:p w14:paraId="75003E12" w14:textId="4D4DABF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.12.</w:t>
      </w:r>
      <w:r w:rsidR="006A1775" w:rsidRPr="000808E8">
        <w:rPr>
          <w:sz w:val="20"/>
          <w:szCs w:val="20"/>
          <w:lang w:val="uk-UA"/>
        </w:rPr>
        <w:t xml:space="preserve"> На вимогу розповсюджувача зовнішньої реклами одночасно з переоформленим на новому бланку дозволом робочий орган видає безоплатно засвідчену ним копію цього документа. </w:t>
      </w:r>
    </w:p>
    <w:p w14:paraId="255A220A" w14:textId="5B20B629"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.13.</w:t>
      </w:r>
      <w:r w:rsidR="006A1775" w:rsidRPr="000808E8">
        <w:rPr>
          <w:sz w:val="20"/>
          <w:szCs w:val="20"/>
          <w:lang w:val="uk-UA"/>
        </w:rPr>
        <w:t xml:space="preserve"> Строк дії переоформленого дозволу не може перевищувати строк дії, зазначений у дозволі, що переоформлювався. </w:t>
      </w:r>
    </w:p>
    <w:p w14:paraId="0DD8A9E2" w14:textId="3FDBA974"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.14.</w:t>
      </w:r>
      <w:r w:rsidR="006A1775" w:rsidRPr="000808E8">
        <w:rPr>
          <w:sz w:val="20"/>
          <w:szCs w:val="20"/>
          <w:lang w:val="uk-UA"/>
        </w:rPr>
        <w:t xml:space="preserve"> Не переоформлений в установлений строк дозвіл є недійсним. </w:t>
      </w:r>
    </w:p>
    <w:p w14:paraId="4BFA0B2F" w14:textId="55A2EC1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.15.</w:t>
      </w:r>
      <w:r w:rsidR="006A1775" w:rsidRPr="000808E8">
        <w:rPr>
          <w:sz w:val="20"/>
          <w:szCs w:val="20"/>
          <w:lang w:val="uk-UA"/>
        </w:rPr>
        <w:t xml:space="preserve"> Відмова у внесенні змін до дозволу або у переоформленні дозволу може бути оскаржена у порядку, встановленому законодавством. </w:t>
      </w:r>
    </w:p>
    <w:p w14:paraId="528BD9DF" w14:textId="6A76AAAD"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.16.</w:t>
      </w:r>
      <w:r w:rsidR="006A1775" w:rsidRPr="000808E8">
        <w:rPr>
          <w:sz w:val="20"/>
          <w:szCs w:val="20"/>
          <w:lang w:val="uk-UA"/>
        </w:rPr>
        <w:t xml:space="preserve"> Документи для зміни або переоформлення дозволу подаються заявником робочому органу через </w:t>
      </w:r>
      <w:r w:rsidR="00F20570" w:rsidRPr="000808E8">
        <w:rPr>
          <w:b/>
          <w:bCs/>
          <w:i/>
          <w:iCs/>
          <w:color w:val="1B1D1F"/>
          <w:sz w:val="20"/>
          <w:szCs w:val="20"/>
          <w:lang w:val="uk-UA"/>
        </w:rPr>
        <w:t>Центр надання адміністративних послуг</w:t>
      </w:r>
      <w:r w:rsidR="006A1775" w:rsidRPr="000808E8">
        <w:rPr>
          <w:sz w:val="20"/>
          <w:szCs w:val="20"/>
          <w:lang w:val="uk-UA"/>
        </w:rPr>
        <w:t xml:space="preserve">. </w:t>
      </w:r>
    </w:p>
    <w:p w14:paraId="5A322B02" w14:textId="6DC40DD9"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10</w:t>
      </w:r>
      <w:r w:rsidR="006A1775" w:rsidRPr="000808E8">
        <w:rPr>
          <w:sz w:val="20"/>
          <w:szCs w:val="20"/>
          <w:lang w:val="uk-UA"/>
        </w:rPr>
        <w:t xml:space="preserve">. Порядок продовження строку дії дозволу та його анулювання </w:t>
      </w:r>
    </w:p>
    <w:p w14:paraId="51A8D440" w14:textId="35063389" w:rsidR="007304E0" w:rsidRPr="000808E8" w:rsidRDefault="00A458B8" w:rsidP="003A0323">
      <w:pPr>
        <w:shd w:val="clear" w:color="auto" w:fill="FFFFFF"/>
        <w:spacing w:after="120"/>
        <w:ind w:right="282" w:firstLine="567"/>
        <w:jc w:val="both"/>
        <w:rPr>
          <w:color w:val="1B1D1F"/>
          <w:sz w:val="20"/>
          <w:szCs w:val="20"/>
          <w:lang w:val="uk-UA"/>
        </w:rPr>
      </w:pPr>
      <w:r w:rsidRPr="000808E8">
        <w:rPr>
          <w:b/>
          <w:bCs/>
          <w:sz w:val="20"/>
          <w:szCs w:val="20"/>
          <w:lang w:val="uk-UA"/>
        </w:rPr>
        <w:t>10</w:t>
      </w:r>
      <w:r w:rsidR="006A1775" w:rsidRPr="000808E8">
        <w:rPr>
          <w:b/>
          <w:bCs/>
          <w:sz w:val="20"/>
          <w:szCs w:val="20"/>
          <w:lang w:val="uk-UA"/>
        </w:rPr>
        <w:t>.1.</w:t>
      </w:r>
      <w:r w:rsidR="006A1775" w:rsidRPr="000808E8">
        <w:rPr>
          <w:sz w:val="20"/>
          <w:szCs w:val="20"/>
          <w:lang w:val="uk-UA"/>
        </w:rPr>
        <w:t xml:space="preserve"> </w:t>
      </w:r>
      <w:r w:rsidR="007304E0" w:rsidRPr="000808E8">
        <w:rPr>
          <w:color w:val="1B1D1F"/>
          <w:sz w:val="20"/>
          <w:szCs w:val="20"/>
          <w:lang w:val="uk-UA"/>
        </w:rPr>
        <w:t>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14:paraId="54E38400" w14:textId="77777777" w:rsidR="007304E0"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До заяви додаються:</w:t>
      </w:r>
    </w:p>
    <w:p w14:paraId="374BCB4B" w14:textId="77777777" w:rsidR="007304E0"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 перший примірник дозволу;</w:t>
      </w:r>
    </w:p>
    <w:p w14:paraId="71C2C72C" w14:textId="77777777" w:rsidR="00395485" w:rsidRPr="000808E8" w:rsidRDefault="00395485"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 xml:space="preserve">-висновок </w:t>
      </w:r>
      <w:r w:rsidRPr="000808E8">
        <w:rPr>
          <w:sz w:val="20"/>
          <w:szCs w:val="20"/>
          <w:lang w:val="uk-UA"/>
        </w:rPr>
        <w:t xml:space="preserve">власника місця розташування рекламної конструкції або уповноваженого ним органу (особи), </w:t>
      </w:r>
      <w:r w:rsidRPr="000808E8">
        <w:rPr>
          <w:color w:val="1B1D1F"/>
          <w:sz w:val="20"/>
          <w:szCs w:val="20"/>
          <w:lang w:val="uk-UA"/>
        </w:rPr>
        <w:t>про можливість його продовження</w:t>
      </w:r>
      <w:r w:rsidR="00101C47" w:rsidRPr="000808E8">
        <w:rPr>
          <w:color w:val="1B1D1F"/>
          <w:sz w:val="20"/>
          <w:szCs w:val="20"/>
          <w:lang w:val="uk-UA"/>
        </w:rPr>
        <w:t>.</w:t>
      </w:r>
      <w:r w:rsidRPr="000808E8">
        <w:rPr>
          <w:sz w:val="20"/>
          <w:szCs w:val="20"/>
          <w:lang w:val="uk-UA"/>
        </w:rPr>
        <w:t xml:space="preserve"> </w:t>
      </w:r>
    </w:p>
    <w:p w14:paraId="585FD566" w14:textId="77777777" w:rsidR="00395485" w:rsidRPr="000808E8" w:rsidRDefault="00395485"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Дії щодо отримання погоджень передбачених п.6.2. цих Правил, що надаються в порядку та строки, визначені пунктами 6.3, 6.4 цих Правил вчиняються робочим</w:t>
      </w:r>
      <w:r w:rsidR="00223E2E" w:rsidRPr="000808E8">
        <w:rPr>
          <w:color w:val="1B1D1F"/>
          <w:sz w:val="20"/>
          <w:szCs w:val="20"/>
          <w:lang w:val="uk-UA"/>
        </w:rPr>
        <w:t xml:space="preserve"> органом без залучення заявника.</w:t>
      </w:r>
    </w:p>
    <w:p w14:paraId="6F8A91FA" w14:textId="77777777" w:rsidR="00A03B7D"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Заява про продовження строку дії дозволу, подана з порушенням строку, встановленого цим пунктом, розгляду не підлягає.</w:t>
      </w:r>
    </w:p>
    <w:p w14:paraId="320F218D" w14:textId="5ECB0EA1"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.2.</w:t>
      </w:r>
      <w:r w:rsidR="006A1775" w:rsidRPr="000808E8">
        <w:rPr>
          <w:sz w:val="20"/>
          <w:szCs w:val="20"/>
          <w:lang w:val="uk-UA"/>
        </w:rPr>
        <w:t xml:space="preserve"> Робочий орган протягом п'ятнадцяти робочих днів з дати одержання заяви інформує заявника про продовження строку дії дозволу або відмову у здійсненні продовження. </w:t>
      </w:r>
    </w:p>
    <w:p w14:paraId="0986F046"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Робочий орган відмовляє у продовженні дозволу у випадку подання заявником неповного пакета документів, передбаченого підпунктом </w:t>
      </w:r>
      <w:r w:rsidR="00101C47" w:rsidRPr="000808E8">
        <w:rPr>
          <w:sz w:val="20"/>
          <w:szCs w:val="20"/>
          <w:lang w:val="uk-UA"/>
        </w:rPr>
        <w:t>9</w:t>
      </w:r>
      <w:r w:rsidRPr="000808E8">
        <w:rPr>
          <w:sz w:val="20"/>
          <w:szCs w:val="20"/>
          <w:lang w:val="uk-UA"/>
        </w:rPr>
        <w:t xml:space="preserve">.1 цих Правил. </w:t>
      </w:r>
    </w:p>
    <w:p w14:paraId="18BC5CF0"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внесенні змін до дозволу є вичерпним. </w:t>
      </w:r>
    </w:p>
    <w:p w14:paraId="0D461CD0"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Продовження строку дії дозволу або відмова у його продовженні фіксується у журналі реєстрації. </w:t>
      </w:r>
    </w:p>
    <w:p w14:paraId="55CBFED3" w14:textId="46C61E2F"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.3.</w:t>
      </w:r>
      <w:r w:rsidR="006A1775" w:rsidRPr="000808E8">
        <w:rPr>
          <w:sz w:val="20"/>
          <w:szCs w:val="20"/>
          <w:lang w:val="uk-UA"/>
        </w:rPr>
        <w:t xml:space="preserve"> Відмова у продовженні строку дії дозволу може бути оскаржена у порядку, встановленому законодавством. </w:t>
      </w:r>
    </w:p>
    <w:p w14:paraId="0DFBC563" w14:textId="4EE089B2"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.4.</w:t>
      </w:r>
      <w:r w:rsidR="006A1775" w:rsidRPr="000808E8">
        <w:rPr>
          <w:sz w:val="20"/>
          <w:szCs w:val="20"/>
          <w:lang w:val="uk-UA"/>
        </w:rPr>
        <w:t xml:space="preserve"> Дозвіл на розміщення зовнішньої реклами анулюється на підставі відповідного рішення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до закінчення строку його дії: </w:t>
      </w:r>
    </w:p>
    <w:p w14:paraId="0ED02D8D"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за письмовою заявою розповсюджувача зовнішньої реклами; </w:t>
      </w:r>
    </w:p>
    <w:p w14:paraId="637031BE"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разі припинення юридичної особи; </w:t>
      </w:r>
    </w:p>
    <w:p w14:paraId="623136B7"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разі припинення підприємницької діяльності фізичної особи-підприємця; </w:t>
      </w:r>
    </w:p>
    <w:p w14:paraId="150CEB84"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випадку встановлення факту надання в заяві та документах, що додаються до неї, недостовірної інформації; </w:t>
      </w:r>
    </w:p>
    <w:p w14:paraId="2BB3E30C"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за необхідності, у випадку невикористання місця розташування рекламного засобу безперервно протягом шести місяців; </w:t>
      </w:r>
    </w:p>
    <w:p w14:paraId="2F1A10C3"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випадку розірвання договору на право тимчасового користування місцями для розташування рекламних засобів. </w:t>
      </w:r>
    </w:p>
    <w:p w14:paraId="1601D4AC" w14:textId="3064ED29"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.5.</w:t>
      </w:r>
      <w:r w:rsidR="006A1775" w:rsidRPr="000808E8">
        <w:rPr>
          <w:sz w:val="20"/>
          <w:szCs w:val="20"/>
          <w:lang w:val="uk-UA"/>
        </w:rPr>
        <w:t xml:space="preserve"> Рішення про анулювання дозволу фіксується у журналі реєстрації та надсилається розповсюджувачу зовнішньої реклами поштовим відправленням з описом вкладення не пізніше п'яти робочих днів з дня прийняття рішення. </w:t>
      </w:r>
    </w:p>
    <w:p w14:paraId="5F487711"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Дія дозволу припиняється через десять робочих днів з дня прийняття рішення про його анулювання. </w:t>
      </w:r>
    </w:p>
    <w:p w14:paraId="7A0CA3EF"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Рішення про анулювання дозволу може бути оскаржено у встановленому законодавством порядку. </w:t>
      </w:r>
    </w:p>
    <w:p w14:paraId="51FA0315" w14:textId="4348C915"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.6.</w:t>
      </w:r>
      <w:r w:rsidR="006A1775" w:rsidRPr="000808E8">
        <w:rPr>
          <w:sz w:val="20"/>
          <w:szCs w:val="20"/>
          <w:lang w:val="uk-UA"/>
        </w:rPr>
        <w:t xml:space="preserve"> Якщо рішенням суду рішення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про анулювання дозволу на розміщення зовнішньої реклами буде визнано незаконним, дозвіл підлягає поновленню. </w:t>
      </w:r>
    </w:p>
    <w:p w14:paraId="7F550ED2" w14:textId="773CE993"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.7.</w:t>
      </w:r>
      <w:r w:rsidR="006A1775" w:rsidRPr="000808E8">
        <w:rPr>
          <w:sz w:val="20"/>
          <w:szCs w:val="20"/>
          <w:lang w:val="uk-UA"/>
        </w:rPr>
        <w:t xml:space="preserve"> Поновлення дозволу відбувається шляхом здійснення відповідного запису в журналі реєстрації та направлення робочим органом письмового повідомлення про його поновлення. </w:t>
      </w:r>
    </w:p>
    <w:p w14:paraId="7D269874" w14:textId="68DFEF7C"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.8.</w:t>
      </w:r>
      <w:r w:rsidR="006A1775" w:rsidRPr="000808E8">
        <w:rPr>
          <w:sz w:val="20"/>
          <w:szCs w:val="20"/>
          <w:lang w:val="uk-UA"/>
        </w:rPr>
        <w:t xml:space="preserve"> У разі знищення анульованого дозволу, який було поновлено згідно з </w:t>
      </w:r>
      <w:proofErr w:type="spellStart"/>
      <w:r w:rsidR="006A1775" w:rsidRPr="000808E8">
        <w:rPr>
          <w:sz w:val="20"/>
          <w:szCs w:val="20"/>
          <w:lang w:val="uk-UA"/>
        </w:rPr>
        <w:t>пп</w:t>
      </w:r>
      <w:proofErr w:type="spellEnd"/>
      <w:r w:rsidR="006A1775" w:rsidRPr="000808E8">
        <w:rPr>
          <w:sz w:val="20"/>
          <w:szCs w:val="20"/>
          <w:lang w:val="uk-UA"/>
        </w:rPr>
        <w:t xml:space="preserve">. </w:t>
      </w:r>
      <w:r w:rsidR="00101C47" w:rsidRPr="000808E8">
        <w:rPr>
          <w:sz w:val="20"/>
          <w:szCs w:val="20"/>
          <w:lang w:val="uk-UA"/>
        </w:rPr>
        <w:t>9</w:t>
      </w:r>
      <w:r w:rsidR="006A1775" w:rsidRPr="000808E8">
        <w:rPr>
          <w:sz w:val="20"/>
          <w:szCs w:val="20"/>
          <w:lang w:val="uk-UA"/>
        </w:rPr>
        <w:t xml:space="preserve">.7 цих Правил, робочий орган видає суб'єкту господарювання новий дозвіл. </w:t>
      </w:r>
    </w:p>
    <w:p w14:paraId="4CB3983F" w14:textId="67702AAC"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.9.</w:t>
      </w:r>
      <w:r w:rsidR="006A1775" w:rsidRPr="000808E8">
        <w:rPr>
          <w:sz w:val="20"/>
          <w:szCs w:val="20"/>
          <w:lang w:val="uk-UA"/>
        </w:rPr>
        <w:t xml:space="preserve"> Документи для продовження або анулювання дозволу подаються розповсюджувачем зовнішньої реклами до робочого органу</w:t>
      </w:r>
      <w:r w:rsidR="00570AE5" w:rsidRPr="000808E8">
        <w:rPr>
          <w:sz w:val="20"/>
          <w:szCs w:val="20"/>
          <w:lang w:val="uk-UA"/>
        </w:rPr>
        <w:t>.</w:t>
      </w:r>
      <w:r w:rsidR="006A1775" w:rsidRPr="000808E8">
        <w:rPr>
          <w:sz w:val="20"/>
          <w:szCs w:val="20"/>
          <w:lang w:val="uk-UA"/>
        </w:rPr>
        <w:t xml:space="preserve"> </w:t>
      </w:r>
    </w:p>
    <w:p w14:paraId="20E47757" w14:textId="51366F75"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1</w:t>
      </w:r>
      <w:r w:rsidRPr="000808E8">
        <w:rPr>
          <w:sz w:val="20"/>
          <w:szCs w:val="20"/>
          <w:lang w:val="uk-UA"/>
        </w:rPr>
        <w:t xml:space="preserve">. Підстави та порядок демонтажу рекламних засобів </w:t>
      </w:r>
    </w:p>
    <w:p w14:paraId="77C2FEE6" w14:textId="68261AA4"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.1.</w:t>
      </w:r>
      <w:r w:rsidRPr="000808E8">
        <w:rPr>
          <w:sz w:val="20"/>
          <w:szCs w:val="20"/>
          <w:lang w:val="uk-UA"/>
        </w:rPr>
        <w:t xml:space="preserve"> Демонтаж рекламних засобів </w:t>
      </w:r>
      <w:r w:rsidR="00801B2B" w:rsidRPr="000808E8">
        <w:rPr>
          <w:sz w:val="20"/>
          <w:szCs w:val="20"/>
          <w:lang w:val="uk-UA"/>
        </w:rPr>
        <w:t>організовується</w:t>
      </w:r>
      <w:r w:rsidRPr="000808E8">
        <w:rPr>
          <w:sz w:val="20"/>
          <w:szCs w:val="20"/>
          <w:lang w:val="uk-UA"/>
        </w:rPr>
        <w:t xml:space="preserve"> робоч</w:t>
      </w:r>
      <w:r w:rsidR="00801B2B" w:rsidRPr="000808E8">
        <w:rPr>
          <w:sz w:val="20"/>
          <w:szCs w:val="20"/>
          <w:lang w:val="uk-UA"/>
        </w:rPr>
        <w:t>им</w:t>
      </w:r>
      <w:r w:rsidRPr="000808E8">
        <w:rPr>
          <w:sz w:val="20"/>
          <w:szCs w:val="20"/>
          <w:lang w:val="uk-UA"/>
        </w:rPr>
        <w:t xml:space="preserve"> орган</w:t>
      </w:r>
      <w:r w:rsidR="00801B2B" w:rsidRPr="000808E8">
        <w:rPr>
          <w:sz w:val="20"/>
          <w:szCs w:val="20"/>
          <w:lang w:val="uk-UA"/>
        </w:rPr>
        <w:t>ом</w:t>
      </w:r>
      <w:r w:rsidR="00BF0732" w:rsidRPr="000808E8">
        <w:rPr>
          <w:sz w:val="20"/>
          <w:szCs w:val="20"/>
          <w:lang w:val="uk-UA"/>
        </w:rPr>
        <w:t xml:space="preserve"> та здійснюється  </w:t>
      </w:r>
      <w:r w:rsidRPr="000808E8">
        <w:rPr>
          <w:sz w:val="20"/>
          <w:szCs w:val="20"/>
          <w:lang w:val="uk-UA"/>
        </w:rPr>
        <w:t xml:space="preserve">суб'єктів господарювання на підставі відповідних договорів. </w:t>
      </w:r>
    </w:p>
    <w:p w14:paraId="0EB9A389" w14:textId="419894E2"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.2.</w:t>
      </w:r>
      <w:r w:rsidRPr="000808E8">
        <w:rPr>
          <w:sz w:val="20"/>
          <w:szCs w:val="20"/>
          <w:lang w:val="uk-UA"/>
        </w:rPr>
        <w:t xml:space="preserve"> Демонтаж рекламного засобу здійснюється відповідно до цих Правил у наступних випадках: </w:t>
      </w:r>
    </w:p>
    <w:p w14:paraId="02C37A7E"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а)</w:t>
      </w:r>
      <w:r w:rsidRPr="000808E8">
        <w:rPr>
          <w:sz w:val="20"/>
          <w:szCs w:val="20"/>
          <w:lang w:val="uk-UA"/>
        </w:rPr>
        <w:t xml:space="preserve"> рекламний засіб є протиправно розміщеним; </w:t>
      </w:r>
    </w:p>
    <w:p w14:paraId="203EDE56"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б)</w:t>
      </w:r>
      <w:r w:rsidRPr="000808E8">
        <w:rPr>
          <w:sz w:val="20"/>
          <w:szCs w:val="20"/>
          <w:lang w:val="uk-UA"/>
        </w:rPr>
        <w:t xml:space="preserve"> рекламний засіб розміщується з порушенням вимог, передбачених розділом </w:t>
      </w:r>
      <w:r w:rsidR="00801B2B" w:rsidRPr="000808E8">
        <w:rPr>
          <w:sz w:val="20"/>
          <w:szCs w:val="20"/>
          <w:lang w:val="uk-UA"/>
        </w:rPr>
        <w:t>4</w:t>
      </w:r>
      <w:r w:rsidRPr="000808E8">
        <w:rPr>
          <w:sz w:val="20"/>
          <w:szCs w:val="20"/>
          <w:lang w:val="uk-UA"/>
        </w:rPr>
        <w:t xml:space="preserve"> цих Правил, або технічний стан рекламного засобу не відповідає вимогам безпеки, а також якщо відповідні порушення чи недоліки не були усунуті у термін, зазначений у приписі </w:t>
      </w:r>
      <w:r w:rsidR="00EA6134" w:rsidRPr="000808E8">
        <w:rPr>
          <w:sz w:val="20"/>
          <w:szCs w:val="20"/>
          <w:lang w:val="uk-UA"/>
        </w:rPr>
        <w:t>відповідного комунального підприємства</w:t>
      </w:r>
      <w:r w:rsidRPr="000808E8">
        <w:rPr>
          <w:sz w:val="20"/>
          <w:szCs w:val="20"/>
          <w:lang w:val="uk-UA"/>
        </w:rPr>
        <w:t xml:space="preserve">; </w:t>
      </w:r>
    </w:p>
    <w:p w14:paraId="26E4435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в)</w:t>
      </w:r>
      <w:r w:rsidRPr="000808E8">
        <w:rPr>
          <w:sz w:val="20"/>
          <w:szCs w:val="20"/>
          <w:lang w:val="uk-UA"/>
        </w:rPr>
        <w:t xml:space="preserve"> рекламний засіб перебуває у неналежному санітарному та/або технічному стані (забруднений, погано пофарбований, містить несправні конструктивні елементи тощо), а також, якщо відповідні недоліки не були усунуті у термін, зазначений у приписі </w:t>
      </w:r>
      <w:r w:rsidR="00EA6134" w:rsidRPr="000808E8">
        <w:rPr>
          <w:sz w:val="20"/>
          <w:szCs w:val="20"/>
          <w:lang w:val="uk-UA"/>
        </w:rPr>
        <w:t>відповідного комунального підприємства</w:t>
      </w:r>
      <w:r w:rsidRPr="000808E8">
        <w:rPr>
          <w:sz w:val="20"/>
          <w:szCs w:val="20"/>
          <w:lang w:val="uk-UA"/>
        </w:rPr>
        <w:t xml:space="preserve">. </w:t>
      </w:r>
    </w:p>
    <w:p w14:paraId="1DF73C24" w14:textId="63EEFC7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.3.</w:t>
      </w:r>
      <w:r w:rsidRPr="000808E8">
        <w:rPr>
          <w:sz w:val="20"/>
          <w:szCs w:val="20"/>
          <w:lang w:val="uk-UA"/>
        </w:rPr>
        <w:t xml:space="preserve"> У випадках, визначених абзацом "а" </w:t>
      </w:r>
      <w:proofErr w:type="spellStart"/>
      <w:r w:rsidRPr="000808E8">
        <w:rPr>
          <w:sz w:val="20"/>
          <w:szCs w:val="20"/>
          <w:lang w:val="uk-UA"/>
        </w:rPr>
        <w:t>пп</w:t>
      </w:r>
      <w:proofErr w:type="spellEnd"/>
      <w:r w:rsidRPr="000808E8">
        <w:rPr>
          <w:sz w:val="20"/>
          <w:szCs w:val="20"/>
          <w:lang w:val="uk-UA"/>
        </w:rPr>
        <w:t xml:space="preserve">. </w:t>
      </w:r>
      <w:r w:rsidR="00801B2B" w:rsidRPr="000808E8">
        <w:rPr>
          <w:sz w:val="20"/>
          <w:szCs w:val="20"/>
          <w:lang w:val="uk-UA"/>
        </w:rPr>
        <w:t>10</w:t>
      </w:r>
      <w:r w:rsidRPr="000808E8">
        <w:rPr>
          <w:sz w:val="20"/>
          <w:szCs w:val="20"/>
          <w:lang w:val="uk-UA"/>
        </w:rPr>
        <w:t xml:space="preserve">.2 цих Правил, демонтаж рекламного засобу здійснюється його власником за приписом </w:t>
      </w:r>
      <w:r w:rsidR="00AC77FB">
        <w:rPr>
          <w:sz w:val="20"/>
          <w:szCs w:val="20"/>
          <w:lang w:val="uk-UA"/>
        </w:rPr>
        <w:t xml:space="preserve">робочого органу </w:t>
      </w:r>
      <w:r w:rsidR="00EA6134" w:rsidRPr="000808E8">
        <w:rPr>
          <w:sz w:val="20"/>
          <w:szCs w:val="20"/>
          <w:lang w:val="uk-UA"/>
        </w:rPr>
        <w:t xml:space="preserve"> </w:t>
      </w:r>
      <w:r w:rsidRPr="000808E8">
        <w:rPr>
          <w:sz w:val="20"/>
          <w:szCs w:val="20"/>
          <w:lang w:val="uk-UA"/>
        </w:rPr>
        <w:t xml:space="preserve">у термін, визначений приписом. </w:t>
      </w:r>
    </w:p>
    <w:p w14:paraId="30CAF005" w14:textId="1FDA13B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 виконання припису власник рекламного засобу зобов'язаний письмово повідомити робочий орган </w:t>
      </w:r>
      <w:r w:rsidR="00EA6134" w:rsidRPr="000808E8">
        <w:rPr>
          <w:sz w:val="20"/>
          <w:szCs w:val="20"/>
          <w:lang w:val="uk-UA"/>
        </w:rPr>
        <w:t xml:space="preserve"> </w:t>
      </w:r>
      <w:r w:rsidRPr="000808E8">
        <w:rPr>
          <w:sz w:val="20"/>
          <w:szCs w:val="20"/>
          <w:lang w:val="uk-UA"/>
        </w:rPr>
        <w:t xml:space="preserve">не пізніше наступного дня від дати демонтажу рекламного засобу. </w:t>
      </w:r>
    </w:p>
    <w:p w14:paraId="7466B978" w14:textId="1D9A110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невиконання зазначеного припису у встановлений термін, демонтаж рекламного засобу здійснюється </w:t>
      </w:r>
      <w:r w:rsidR="001735C3" w:rsidRPr="000808E8">
        <w:rPr>
          <w:sz w:val="20"/>
          <w:szCs w:val="20"/>
          <w:lang w:val="uk-UA"/>
        </w:rPr>
        <w:t xml:space="preserve"> </w:t>
      </w:r>
      <w:r w:rsidR="00801B2B" w:rsidRPr="000808E8">
        <w:rPr>
          <w:sz w:val="20"/>
          <w:szCs w:val="20"/>
          <w:lang w:val="uk-UA"/>
        </w:rPr>
        <w:t>суб'єктами господарювання на підставі відповідних договорів.</w:t>
      </w:r>
      <w:r w:rsidRPr="000808E8">
        <w:rPr>
          <w:sz w:val="20"/>
          <w:szCs w:val="20"/>
          <w:lang w:val="uk-UA"/>
        </w:rPr>
        <w:t xml:space="preserve"> </w:t>
      </w:r>
    </w:p>
    <w:p w14:paraId="23E61FA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випадках, визначених абзацами "б", "в" </w:t>
      </w:r>
      <w:proofErr w:type="spellStart"/>
      <w:r w:rsidRPr="000808E8">
        <w:rPr>
          <w:sz w:val="20"/>
          <w:szCs w:val="20"/>
          <w:lang w:val="uk-UA"/>
        </w:rPr>
        <w:t>пп</w:t>
      </w:r>
      <w:proofErr w:type="spellEnd"/>
      <w:r w:rsidRPr="000808E8">
        <w:rPr>
          <w:sz w:val="20"/>
          <w:szCs w:val="20"/>
          <w:lang w:val="uk-UA"/>
        </w:rPr>
        <w:t>. 1</w:t>
      </w:r>
      <w:r w:rsidR="00801B2B" w:rsidRPr="000808E8">
        <w:rPr>
          <w:sz w:val="20"/>
          <w:szCs w:val="20"/>
          <w:lang w:val="uk-UA"/>
        </w:rPr>
        <w:t>0</w:t>
      </w:r>
      <w:r w:rsidRPr="000808E8">
        <w:rPr>
          <w:sz w:val="20"/>
          <w:szCs w:val="20"/>
          <w:lang w:val="uk-UA"/>
        </w:rPr>
        <w:t xml:space="preserve">.2 цих Правил, демонтаж рекламного засобу здійснюється після спливу терміну, зазначеного у приписі робочого органу, якщо вказані у приписі недоліки не усунуті або власник рекламного засобу не здійснив демонтаж самостійно. </w:t>
      </w:r>
    </w:p>
    <w:p w14:paraId="4E58918C" w14:textId="2EF6E6F4"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4</w:t>
      </w:r>
      <w:r w:rsidRPr="000808E8">
        <w:rPr>
          <w:b/>
          <w:bCs/>
          <w:sz w:val="20"/>
          <w:szCs w:val="20"/>
          <w:lang w:val="uk-UA"/>
        </w:rPr>
        <w:t>.</w:t>
      </w:r>
      <w:r w:rsidRPr="000808E8">
        <w:rPr>
          <w:sz w:val="20"/>
          <w:szCs w:val="20"/>
          <w:lang w:val="uk-UA"/>
        </w:rPr>
        <w:t xml:space="preserve"> Демонтовані рекламні засоби транспортуються для подальшого зберігання на територію, </w:t>
      </w:r>
      <w:r w:rsidR="00AC77FB">
        <w:rPr>
          <w:sz w:val="20"/>
          <w:szCs w:val="20"/>
          <w:lang w:val="uk-UA"/>
        </w:rPr>
        <w:t>яку визначено робочим органом</w:t>
      </w:r>
      <w:r w:rsidRPr="000808E8">
        <w:rPr>
          <w:sz w:val="20"/>
          <w:szCs w:val="20"/>
          <w:lang w:val="uk-UA"/>
        </w:rPr>
        <w:t xml:space="preserve">. Витрати, пов'язані з проведенням демонтажу рекламного засобу, його транспортуванням та зберіганням відшкодовуються власником демонтованого рекламного засобу. </w:t>
      </w:r>
    </w:p>
    <w:p w14:paraId="1138A4EF" w14:textId="6AA77126" w:rsidR="00B048DD"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5</w:t>
      </w:r>
      <w:r w:rsidRPr="000808E8">
        <w:rPr>
          <w:b/>
          <w:bCs/>
          <w:sz w:val="20"/>
          <w:szCs w:val="20"/>
          <w:lang w:val="uk-UA"/>
        </w:rPr>
        <w:t>.</w:t>
      </w:r>
      <w:r w:rsidRPr="000808E8">
        <w:rPr>
          <w:sz w:val="20"/>
          <w:szCs w:val="20"/>
          <w:lang w:val="uk-UA"/>
        </w:rPr>
        <w:t xml:space="preserve"> </w:t>
      </w:r>
      <w:r w:rsidR="00B048DD" w:rsidRPr="000808E8">
        <w:rPr>
          <w:color w:val="1B1D1F"/>
          <w:sz w:val="20"/>
          <w:szCs w:val="20"/>
          <w:lang w:val="uk-UA"/>
        </w:rPr>
        <w:t xml:space="preserve">Демонтаж протиправно розміщеного рекламного засобу, власник якого невідомий, організовується </w:t>
      </w:r>
      <w:r w:rsidR="00AC77FB">
        <w:rPr>
          <w:sz w:val="20"/>
          <w:szCs w:val="20"/>
          <w:lang w:val="uk-UA"/>
        </w:rPr>
        <w:t xml:space="preserve">робочим органом </w:t>
      </w:r>
      <w:r w:rsidR="00EA6134" w:rsidRPr="000808E8">
        <w:rPr>
          <w:color w:val="1B1D1F"/>
          <w:sz w:val="20"/>
          <w:szCs w:val="20"/>
          <w:lang w:val="uk-UA"/>
        </w:rPr>
        <w:t xml:space="preserve"> </w:t>
      </w:r>
      <w:r w:rsidR="00B048DD" w:rsidRPr="000808E8">
        <w:rPr>
          <w:color w:val="1B1D1F"/>
          <w:sz w:val="20"/>
          <w:szCs w:val="20"/>
          <w:lang w:val="uk-UA"/>
        </w:rPr>
        <w:t>без попереднього надання припису про усунення порушень.</w:t>
      </w:r>
    </w:p>
    <w:p w14:paraId="451C3226" w14:textId="14AD172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6</w:t>
      </w:r>
      <w:r w:rsidRPr="000808E8">
        <w:rPr>
          <w:b/>
          <w:bCs/>
          <w:sz w:val="20"/>
          <w:szCs w:val="20"/>
          <w:lang w:val="uk-UA"/>
        </w:rPr>
        <w:t>.</w:t>
      </w:r>
      <w:r w:rsidRPr="000808E8">
        <w:rPr>
          <w:sz w:val="20"/>
          <w:szCs w:val="20"/>
          <w:lang w:val="uk-UA"/>
        </w:rPr>
        <w:t xml:space="preserve"> Факт проведення демонтажу рекламного засобу засвідчується актом проведення демонтажу, що складається не пізніше наступного дня від дати проведення демонтажу. За необхідності до акт</w:t>
      </w:r>
      <w:r w:rsidR="006F5C6F" w:rsidRPr="000808E8">
        <w:rPr>
          <w:sz w:val="20"/>
          <w:szCs w:val="20"/>
        </w:rPr>
        <w:t>у</w:t>
      </w:r>
      <w:r w:rsidRPr="000808E8">
        <w:rPr>
          <w:sz w:val="20"/>
          <w:szCs w:val="20"/>
          <w:lang w:val="uk-UA"/>
        </w:rPr>
        <w:t xml:space="preserve"> додається фотофіксація місця розташування до та після демонтажу рекламного засобу. </w:t>
      </w:r>
    </w:p>
    <w:p w14:paraId="65BCC706" w14:textId="5D835AA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Акт проведення демонтажу складається в </w:t>
      </w:r>
      <w:r w:rsidR="00AC77FB">
        <w:rPr>
          <w:sz w:val="20"/>
          <w:szCs w:val="20"/>
          <w:lang w:val="uk-UA"/>
        </w:rPr>
        <w:t>двох</w:t>
      </w:r>
      <w:r w:rsidRPr="000808E8">
        <w:rPr>
          <w:sz w:val="20"/>
          <w:szCs w:val="20"/>
          <w:lang w:val="uk-UA"/>
        </w:rPr>
        <w:t xml:space="preserve"> примірниках, один з яких спрямовується на зберігання </w:t>
      </w:r>
      <w:r w:rsidR="00801B2B" w:rsidRPr="000808E8">
        <w:rPr>
          <w:sz w:val="20"/>
          <w:szCs w:val="20"/>
          <w:lang w:val="uk-UA"/>
        </w:rPr>
        <w:t>робочому органу</w:t>
      </w:r>
      <w:r w:rsidRPr="000808E8">
        <w:rPr>
          <w:sz w:val="20"/>
          <w:szCs w:val="20"/>
          <w:lang w:val="uk-UA"/>
        </w:rPr>
        <w:t xml:space="preserve">, а </w:t>
      </w:r>
      <w:r w:rsidR="00AC77FB">
        <w:rPr>
          <w:sz w:val="20"/>
          <w:szCs w:val="20"/>
          <w:lang w:val="uk-UA"/>
        </w:rPr>
        <w:t>другий</w:t>
      </w:r>
      <w:r w:rsidRPr="000808E8">
        <w:rPr>
          <w:sz w:val="20"/>
          <w:szCs w:val="20"/>
          <w:lang w:val="uk-UA"/>
        </w:rPr>
        <w:t xml:space="preserve"> вручається власнику </w:t>
      </w:r>
      <w:proofErr w:type="spellStart"/>
      <w:r w:rsidRPr="000808E8">
        <w:rPr>
          <w:sz w:val="20"/>
          <w:szCs w:val="20"/>
          <w:lang w:val="uk-UA"/>
        </w:rPr>
        <w:t>рекламоносія</w:t>
      </w:r>
      <w:proofErr w:type="spellEnd"/>
      <w:r w:rsidRPr="000808E8">
        <w:rPr>
          <w:sz w:val="20"/>
          <w:szCs w:val="20"/>
          <w:lang w:val="uk-UA"/>
        </w:rPr>
        <w:t xml:space="preserve"> (у разі його встановлення) або надсилається йому поштою з повідомленням про вручення. </w:t>
      </w:r>
    </w:p>
    <w:p w14:paraId="162C2E9D" w14:textId="682A93AA" w:rsidR="00E9580A"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7</w:t>
      </w:r>
      <w:r w:rsidRPr="000808E8">
        <w:rPr>
          <w:b/>
          <w:bCs/>
          <w:sz w:val="20"/>
          <w:szCs w:val="20"/>
          <w:lang w:val="uk-UA"/>
        </w:rPr>
        <w:t>.</w:t>
      </w:r>
      <w:r w:rsidRPr="000808E8">
        <w:rPr>
          <w:sz w:val="20"/>
          <w:szCs w:val="20"/>
          <w:lang w:val="uk-UA"/>
        </w:rPr>
        <w:t xml:space="preserve"> </w:t>
      </w:r>
      <w:r w:rsidR="00E9580A" w:rsidRPr="000808E8">
        <w:rPr>
          <w:color w:val="1B1D1F"/>
          <w:sz w:val="20"/>
          <w:szCs w:val="20"/>
          <w:lang w:val="uk-UA"/>
        </w:rPr>
        <w:t xml:space="preserve">Зберігання демонтованих рекламних конструкцій забезпечує </w:t>
      </w:r>
      <w:r w:rsidR="00EA6134" w:rsidRPr="000808E8">
        <w:rPr>
          <w:sz w:val="20"/>
          <w:szCs w:val="20"/>
          <w:lang w:val="uk-UA"/>
        </w:rPr>
        <w:t>відповідн</w:t>
      </w:r>
      <w:r w:rsidR="00AC77FB">
        <w:rPr>
          <w:sz w:val="20"/>
          <w:szCs w:val="20"/>
          <w:lang w:val="uk-UA"/>
        </w:rPr>
        <w:t>о робочий орган</w:t>
      </w:r>
      <w:r w:rsidR="00E9580A" w:rsidRPr="000808E8">
        <w:rPr>
          <w:color w:val="1B1D1F"/>
          <w:sz w:val="20"/>
          <w:szCs w:val="20"/>
          <w:lang w:val="uk-UA"/>
        </w:rPr>
        <w:t>.</w:t>
      </w:r>
    </w:p>
    <w:p w14:paraId="3804F30F" w14:textId="584A18D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8</w:t>
      </w:r>
      <w:r w:rsidRPr="000808E8">
        <w:rPr>
          <w:b/>
          <w:bCs/>
          <w:sz w:val="20"/>
          <w:szCs w:val="20"/>
          <w:lang w:val="uk-UA"/>
        </w:rPr>
        <w:t>.</w:t>
      </w:r>
      <w:r w:rsidRPr="000808E8">
        <w:rPr>
          <w:sz w:val="20"/>
          <w:szCs w:val="20"/>
          <w:lang w:val="uk-UA"/>
        </w:rPr>
        <w:t xml:space="preserve"> Повернення демонтованого рекламного засобу розповсюджувачу зовнішньої реклами здійснюється на підставі його письмової заяви, що подається до </w:t>
      </w:r>
      <w:r w:rsidR="00AC77FB">
        <w:rPr>
          <w:sz w:val="20"/>
          <w:szCs w:val="20"/>
          <w:lang w:val="uk-UA"/>
        </w:rPr>
        <w:t>робочого органу</w:t>
      </w:r>
      <w:r w:rsidR="00EA6134" w:rsidRPr="000808E8">
        <w:rPr>
          <w:sz w:val="20"/>
          <w:szCs w:val="20"/>
          <w:lang w:val="uk-UA"/>
        </w:rPr>
        <w:t xml:space="preserve"> </w:t>
      </w:r>
      <w:r w:rsidRPr="000808E8">
        <w:rPr>
          <w:sz w:val="20"/>
          <w:szCs w:val="20"/>
          <w:lang w:val="uk-UA"/>
        </w:rPr>
        <w:t xml:space="preserve">у довільній формі. До заяви обов'язково додаються документи, що підтверджують право власності заявника на демонтований рекламний засіб. </w:t>
      </w:r>
    </w:p>
    <w:p w14:paraId="30ED5EDE" w14:textId="19C74B6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Протягом семи днів з дня отримання заяви </w:t>
      </w:r>
      <w:r w:rsidR="00AC77FB">
        <w:rPr>
          <w:sz w:val="20"/>
          <w:szCs w:val="20"/>
          <w:lang w:val="uk-UA"/>
        </w:rPr>
        <w:t>робочий орган</w:t>
      </w:r>
      <w:r w:rsidR="00EA6134" w:rsidRPr="000808E8">
        <w:rPr>
          <w:sz w:val="20"/>
          <w:szCs w:val="20"/>
          <w:lang w:val="uk-UA"/>
        </w:rPr>
        <w:t xml:space="preserve"> </w:t>
      </w:r>
      <w:r w:rsidRPr="000808E8">
        <w:rPr>
          <w:sz w:val="20"/>
          <w:szCs w:val="20"/>
          <w:lang w:val="uk-UA"/>
        </w:rPr>
        <w:t xml:space="preserve">готує розрахунок витрат на проведення демонтажу рекламного засобу та його зберігання й вручає його розповсюджувачу зовнішньої реклами. </w:t>
      </w:r>
    </w:p>
    <w:p w14:paraId="1D5D2B0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рекламних засобів здійснюється протягом двох </w:t>
      </w:r>
      <w:r w:rsidR="002944E1" w:rsidRPr="000808E8">
        <w:rPr>
          <w:sz w:val="20"/>
          <w:szCs w:val="20"/>
          <w:lang w:val="uk-UA"/>
        </w:rPr>
        <w:t xml:space="preserve">робочих </w:t>
      </w:r>
      <w:r w:rsidRPr="000808E8">
        <w:rPr>
          <w:sz w:val="20"/>
          <w:szCs w:val="20"/>
          <w:lang w:val="uk-UA"/>
        </w:rPr>
        <w:t xml:space="preserve">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 </w:t>
      </w:r>
    </w:p>
    <w:p w14:paraId="1A47ED0E" w14:textId="57DB971F"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конструкцій здійснюється за актом приймання-передачі, один з яких видається власнику рекламного засобу, а інший залишається </w:t>
      </w:r>
      <w:r w:rsidR="00AC77FB">
        <w:rPr>
          <w:sz w:val="20"/>
          <w:szCs w:val="20"/>
          <w:lang w:val="uk-UA"/>
        </w:rPr>
        <w:t xml:space="preserve"> робочому органу</w:t>
      </w:r>
      <w:r w:rsidRPr="000808E8">
        <w:rPr>
          <w:sz w:val="20"/>
          <w:szCs w:val="20"/>
          <w:lang w:val="uk-UA"/>
        </w:rPr>
        <w:t>. У випадку отримання конструкцій уповноваженою особою власника до акт</w:t>
      </w:r>
      <w:r w:rsidR="006F5C6F" w:rsidRPr="000808E8">
        <w:rPr>
          <w:sz w:val="20"/>
          <w:szCs w:val="20"/>
        </w:rPr>
        <w:t>у</w:t>
      </w:r>
      <w:r w:rsidRPr="000808E8">
        <w:rPr>
          <w:sz w:val="20"/>
          <w:szCs w:val="20"/>
          <w:lang w:val="uk-UA"/>
        </w:rPr>
        <w:t xml:space="preserve"> приймання-передачі додається також копія документа, що підтверджує право такої особи на вчинення відповідних дій від імені власника рекламного засобу. </w:t>
      </w:r>
    </w:p>
    <w:p w14:paraId="545DF9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Повернення рекламних засобів без відшкодування витрат на проведення демонтажу не допускається. </w:t>
      </w:r>
    </w:p>
    <w:p w14:paraId="342DB51A" w14:textId="595E69BA" w:rsidR="00581272"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9</w:t>
      </w:r>
      <w:r w:rsidRPr="000808E8">
        <w:rPr>
          <w:b/>
          <w:bCs/>
          <w:sz w:val="20"/>
          <w:szCs w:val="20"/>
          <w:lang w:val="uk-UA"/>
        </w:rPr>
        <w:t>.</w:t>
      </w:r>
      <w:r w:rsidRPr="000808E8">
        <w:rPr>
          <w:sz w:val="20"/>
          <w:szCs w:val="20"/>
          <w:lang w:val="uk-UA"/>
        </w:rPr>
        <w:t xml:space="preserve"> </w:t>
      </w:r>
      <w:r w:rsidR="00581272" w:rsidRPr="000808E8">
        <w:rPr>
          <w:color w:val="1B1D1F"/>
          <w:sz w:val="20"/>
          <w:szCs w:val="20"/>
          <w:lang w:val="uk-UA"/>
        </w:rPr>
        <w:t xml:space="preserve">Демонтовані рекламні засоби підлягають утилізації після публікації відповідного повідомлення на офіційному сайті </w:t>
      </w:r>
      <w:r w:rsidR="003A0323" w:rsidRPr="000808E8">
        <w:rPr>
          <w:color w:val="1B1D1F"/>
          <w:sz w:val="20"/>
          <w:szCs w:val="20"/>
          <w:lang w:val="uk-UA"/>
        </w:rPr>
        <w:t xml:space="preserve">Фонтанської сільської </w:t>
      </w:r>
      <w:r w:rsidR="00570AE5" w:rsidRPr="000808E8">
        <w:rPr>
          <w:color w:val="1B1D1F"/>
          <w:sz w:val="20"/>
          <w:szCs w:val="20"/>
          <w:lang w:val="uk-UA"/>
        </w:rPr>
        <w:t>ради</w:t>
      </w:r>
      <w:r w:rsidR="00581272" w:rsidRPr="000808E8">
        <w:rPr>
          <w:color w:val="1B1D1F"/>
          <w:sz w:val="20"/>
          <w:szCs w:val="20"/>
          <w:lang w:val="uk-UA"/>
        </w:rPr>
        <w:t>, якщо:</w:t>
      </w:r>
    </w:p>
    <w:p w14:paraId="58897A4A"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t>1) після закінчення річного терміну зберігання примусово демонтованих рекламних засобів їх власники не звернулись за їх поверненням або не надали документів, які підтверджують право власності (інше майнове право) на демонтований рекламний засіб;</w:t>
      </w:r>
    </w:p>
    <w:p w14:paraId="2D254C8A"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t>2) власники надали письмову відмову від демонтованого рекламного засобу та документи, які підтверджують право власності (інше майнове право) на цей рекламний засіб.</w:t>
      </w:r>
    </w:p>
    <w:p w14:paraId="0AF613F1"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t xml:space="preserve">Утилізація рекламного засобу не звільняє розповсюджувача зовнішньої реклами від </w:t>
      </w:r>
      <w:r w:rsidR="00A21F2C" w:rsidRPr="000808E8">
        <w:rPr>
          <w:color w:val="1B1D1F"/>
          <w:sz w:val="20"/>
          <w:szCs w:val="20"/>
          <w:lang w:val="uk-UA"/>
        </w:rPr>
        <w:t xml:space="preserve">зобов’язання з </w:t>
      </w:r>
      <w:r w:rsidRPr="000808E8">
        <w:rPr>
          <w:color w:val="1B1D1F"/>
          <w:sz w:val="20"/>
          <w:szCs w:val="20"/>
          <w:lang w:val="uk-UA"/>
        </w:rPr>
        <w:t>відшкодування витрат, пов’язаних з проведенням демонтажу рекламного засобу, його транспортуванням та зберіганням.</w:t>
      </w:r>
    </w:p>
    <w:p w14:paraId="1D67B4CF" w14:textId="1EB3395F"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2</w:t>
      </w:r>
      <w:r w:rsidRPr="000808E8">
        <w:rPr>
          <w:sz w:val="20"/>
          <w:szCs w:val="20"/>
          <w:lang w:val="uk-UA"/>
        </w:rPr>
        <w:t xml:space="preserve">. Плата за тимчасове користування місцями розташування для розміщення зовнішньої реклами </w:t>
      </w:r>
    </w:p>
    <w:p w14:paraId="58ED6190" w14:textId="47D0A103" w:rsidR="003A0323" w:rsidRPr="000808E8" w:rsidRDefault="006A1775" w:rsidP="00570AE5">
      <w:pPr>
        <w:pStyle w:val="HTML"/>
        <w:ind w:firstLine="567"/>
        <w:jc w:val="both"/>
        <w:rPr>
          <w:rFonts w:ascii="Times New Roman" w:hAnsi="Times New Roman" w:cs="Times New Roman"/>
          <w:color w:val="202124"/>
          <w:lang w:val="uk-UA"/>
        </w:rPr>
      </w:pPr>
      <w:r w:rsidRPr="000808E8">
        <w:rPr>
          <w:rFonts w:ascii="Times New Roman" w:hAnsi="Times New Roman" w:cs="Times New Roman"/>
          <w:b/>
          <w:bCs/>
          <w:lang w:val="uk-UA"/>
        </w:rPr>
        <w:t>1</w:t>
      </w:r>
      <w:r w:rsidR="00A81C9A" w:rsidRPr="000808E8">
        <w:rPr>
          <w:rFonts w:ascii="Times New Roman" w:hAnsi="Times New Roman" w:cs="Times New Roman"/>
          <w:b/>
          <w:bCs/>
          <w:lang w:val="uk-UA"/>
        </w:rPr>
        <w:t>2</w:t>
      </w:r>
      <w:r w:rsidRPr="000808E8">
        <w:rPr>
          <w:rFonts w:ascii="Times New Roman" w:hAnsi="Times New Roman" w:cs="Times New Roman"/>
          <w:b/>
          <w:bCs/>
          <w:lang w:val="uk-UA"/>
        </w:rPr>
        <w:t>.1.</w:t>
      </w:r>
      <w:r w:rsidRPr="000808E8">
        <w:rPr>
          <w:rFonts w:ascii="Times New Roman" w:hAnsi="Times New Roman" w:cs="Times New Roman"/>
          <w:lang w:val="uk-UA"/>
        </w:rPr>
        <w:t xml:space="preserve"> </w:t>
      </w:r>
      <w:r w:rsidR="003A0323" w:rsidRPr="000808E8">
        <w:rPr>
          <w:rFonts w:ascii="Times New Roman" w:hAnsi="Times New Roman" w:cs="Times New Roman"/>
          <w:color w:val="202124"/>
          <w:lang w:val="uk-UA"/>
        </w:rPr>
        <w:t>Плата за тимчасове користування місцем розташування рекламних засобів, що перебуває в комунальній власності, встановлюється у порядку, визначеному Фонтанською с</w:t>
      </w:r>
      <w:r w:rsidR="00570AE5" w:rsidRPr="000808E8">
        <w:rPr>
          <w:rFonts w:ascii="Times New Roman" w:hAnsi="Times New Roman" w:cs="Times New Roman"/>
          <w:color w:val="202124"/>
          <w:lang w:val="uk-UA"/>
        </w:rPr>
        <w:t>і</w:t>
      </w:r>
      <w:r w:rsidR="003A0323" w:rsidRPr="000808E8">
        <w:rPr>
          <w:rFonts w:ascii="Times New Roman" w:hAnsi="Times New Roman" w:cs="Times New Roman"/>
          <w:color w:val="202124"/>
          <w:lang w:val="uk-UA"/>
        </w:rPr>
        <w:t>льською радою</w:t>
      </w:r>
      <w:r w:rsidR="00570AE5" w:rsidRPr="000808E8">
        <w:rPr>
          <w:rFonts w:ascii="Times New Roman" w:hAnsi="Times New Roman" w:cs="Times New Roman"/>
          <w:color w:val="202124"/>
          <w:lang w:val="uk-UA"/>
        </w:rPr>
        <w:t>.</w:t>
      </w:r>
      <w:r w:rsidR="003A0323" w:rsidRPr="000808E8">
        <w:rPr>
          <w:rFonts w:ascii="Times New Roman" w:hAnsi="Times New Roman" w:cs="Times New Roman"/>
          <w:color w:val="202124"/>
          <w:lang w:val="uk-UA"/>
        </w:rPr>
        <w:t xml:space="preserve"> </w:t>
      </w:r>
      <w:r w:rsidR="00570AE5" w:rsidRPr="000808E8">
        <w:rPr>
          <w:rFonts w:ascii="Times New Roman" w:hAnsi="Times New Roman" w:cs="Times New Roman"/>
          <w:color w:val="202124"/>
          <w:lang w:val="uk-UA"/>
        </w:rPr>
        <w:t>Плата за тимчасове користування</w:t>
      </w:r>
      <w:r w:rsidR="003A0323" w:rsidRPr="000808E8">
        <w:rPr>
          <w:rFonts w:ascii="Times New Roman" w:hAnsi="Times New Roman" w:cs="Times New Roman"/>
          <w:color w:val="202124"/>
          <w:lang w:val="uk-UA"/>
        </w:rPr>
        <w:t xml:space="preserve"> місцем, що перебуває у державній або приватній власності, </w:t>
      </w:r>
      <w:r w:rsidR="00570AE5" w:rsidRPr="000808E8">
        <w:rPr>
          <w:rFonts w:ascii="Times New Roman" w:hAnsi="Times New Roman" w:cs="Times New Roman"/>
          <w:color w:val="202124"/>
          <w:lang w:val="uk-UA"/>
        </w:rPr>
        <w:t>встановлюється з розрахунку</w:t>
      </w:r>
      <w:r w:rsidR="00570AE5" w:rsidRPr="000808E8">
        <w:rPr>
          <w:rFonts w:ascii="Times New Roman" w:hAnsi="Times New Roman" w:cs="Times New Roman"/>
          <w:color w:val="1B1D1F"/>
          <w:lang w:val="uk-UA"/>
        </w:rPr>
        <w:t xml:space="preserve"> площі вертикальної проекції цього рекламного засобу на уявну паралельну їй площину.</w:t>
      </w:r>
      <w:r w:rsidR="003A0323" w:rsidRPr="000808E8">
        <w:rPr>
          <w:rFonts w:ascii="Times New Roman" w:hAnsi="Times New Roman" w:cs="Times New Roman"/>
          <w:color w:val="202124"/>
          <w:lang w:val="uk-UA"/>
        </w:rPr>
        <w:t xml:space="preserve"> </w:t>
      </w:r>
      <w:r w:rsidR="003A0323" w:rsidRPr="000808E8">
        <w:rPr>
          <w:rStyle w:val="y2iqfc"/>
          <w:rFonts w:ascii="Times New Roman" w:hAnsi="Times New Roman" w:cs="Times New Roman"/>
          <w:color w:val="202124"/>
          <w:lang w:val="uk-UA"/>
        </w:rPr>
        <w:t xml:space="preserve">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і </w:t>
      </w:r>
      <w:proofErr w:type="spellStart"/>
      <w:r w:rsidR="003A0323" w:rsidRPr="000808E8">
        <w:rPr>
          <w:rStyle w:val="y2iqfc"/>
          <w:rFonts w:ascii="Times New Roman" w:hAnsi="Times New Roman" w:cs="Times New Roman"/>
          <w:color w:val="202124"/>
          <w:lang w:val="uk-UA"/>
        </w:rPr>
        <w:t>некришного</w:t>
      </w:r>
      <w:proofErr w:type="spellEnd"/>
      <w:r w:rsidR="003A0323" w:rsidRPr="000808E8">
        <w:rPr>
          <w:rStyle w:val="y2iqfc"/>
          <w:rFonts w:ascii="Times New Roman" w:hAnsi="Times New Roman" w:cs="Times New Roman"/>
          <w:color w:val="202124"/>
          <w:lang w:val="uk-UA"/>
        </w:rPr>
        <w:t xml:space="preserve"> рекламного засобу площа місця дорівнює площі вертикальної проекції цього засобу на уявну паралельну їй площину.</w:t>
      </w:r>
    </w:p>
    <w:p w14:paraId="64ECD304" w14:textId="304E84C1" w:rsidR="00FA5EF5" w:rsidRPr="000808E8" w:rsidRDefault="00FA5EF5" w:rsidP="00570AE5">
      <w:pPr>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.2.</w:t>
      </w:r>
      <w:r w:rsidRPr="000808E8">
        <w:rPr>
          <w:sz w:val="20"/>
          <w:szCs w:val="20"/>
          <w:lang w:val="uk-UA"/>
        </w:rPr>
        <w:t xml:space="preserve"> Розмір плати визначається відповідно до «Методика розрахунку плати за право тимчасового користування місцями для розміщення спеціальних конструкцій на території </w:t>
      </w:r>
      <w:r w:rsidR="003A0323" w:rsidRPr="000808E8">
        <w:rPr>
          <w:sz w:val="20"/>
          <w:szCs w:val="20"/>
          <w:lang w:val="uk-UA"/>
        </w:rPr>
        <w:t>Фонтанської сільської ради</w:t>
      </w:r>
      <w:r w:rsidRPr="000808E8">
        <w:rPr>
          <w:sz w:val="20"/>
          <w:szCs w:val="20"/>
          <w:lang w:val="uk-UA"/>
        </w:rPr>
        <w:t>», Додаток №</w:t>
      </w:r>
      <w:r w:rsidR="00A510AE" w:rsidRPr="000808E8">
        <w:rPr>
          <w:sz w:val="20"/>
          <w:szCs w:val="20"/>
          <w:lang w:val="uk-UA"/>
        </w:rPr>
        <w:t>2</w:t>
      </w:r>
      <w:r w:rsidRPr="000808E8">
        <w:rPr>
          <w:sz w:val="20"/>
          <w:szCs w:val="20"/>
          <w:lang w:val="uk-UA"/>
        </w:rPr>
        <w:t xml:space="preserve"> до цих Правил.</w:t>
      </w:r>
    </w:p>
    <w:p w14:paraId="6C68308B" w14:textId="6E855C5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3</w:t>
      </w:r>
      <w:r w:rsidRPr="000808E8">
        <w:rPr>
          <w:b/>
          <w:bCs/>
          <w:sz w:val="20"/>
          <w:szCs w:val="20"/>
          <w:lang w:val="uk-UA"/>
        </w:rPr>
        <w:t>.</w:t>
      </w:r>
      <w:r w:rsidRPr="000808E8">
        <w:rPr>
          <w:sz w:val="20"/>
          <w:szCs w:val="20"/>
          <w:lang w:val="uk-UA"/>
        </w:rPr>
        <w:t xml:space="preserve"> З дати прийняття виконавчим органом рішення про надання дозволу на розміщення зовнішньої реклами розмір плати за тимчасове користування місцем, що перебуває у комунальній власності, становить 100 відсотків, згідно із затверджен</w:t>
      </w:r>
      <w:r w:rsidR="003A6814" w:rsidRPr="000808E8">
        <w:rPr>
          <w:sz w:val="20"/>
          <w:szCs w:val="20"/>
          <w:lang w:val="uk-UA"/>
        </w:rPr>
        <w:t>ою базовою платою</w:t>
      </w:r>
      <w:r w:rsidRPr="000808E8">
        <w:rPr>
          <w:sz w:val="20"/>
          <w:szCs w:val="20"/>
          <w:lang w:val="uk-UA"/>
        </w:rPr>
        <w:t>, та справляється з розповсюджувача зовнішньої реклами у встановленому порядку. Підставою для нарахування та внесення розповсюджувачем реклами відповідної плати є договір на право тимчасового користування місцями для розташування рек</w:t>
      </w:r>
      <w:r w:rsidR="00801B2B" w:rsidRPr="000808E8">
        <w:rPr>
          <w:sz w:val="20"/>
          <w:szCs w:val="20"/>
          <w:lang w:val="uk-UA"/>
        </w:rPr>
        <w:t>ламних засобів</w:t>
      </w:r>
      <w:r w:rsidRPr="000808E8">
        <w:rPr>
          <w:sz w:val="20"/>
          <w:szCs w:val="20"/>
          <w:lang w:val="uk-UA"/>
        </w:rPr>
        <w:t xml:space="preserve">. </w:t>
      </w:r>
    </w:p>
    <w:p w14:paraId="741B3A81" w14:textId="39C7AE2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4</w:t>
      </w:r>
      <w:r w:rsidRPr="000808E8">
        <w:rPr>
          <w:b/>
          <w:bCs/>
          <w:sz w:val="20"/>
          <w:szCs w:val="20"/>
          <w:lang w:val="uk-UA"/>
        </w:rPr>
        <w:t>.</w:t>
      </w:r>
      <w:r w:rsidRPr="000808E8">
        <w:rPr>
          <w:sz w:val="20"/>
          <w:szCs w:val="20"/>
          <w:lang w:val="uk-UA"/>
        </w:rPr>
        <w:t xml:space="preserve"> За наявності дозволу розповсюджувач зовнішньої реклами не звільняється від плати за право тимчасового користування місцем для розміщення зовнішньої реклами, що перебуває у комунальній власності, незалежно від факту нерозміщення рекламного засобу у визначеному дозволом місці. </w:t>
      </w:r>
    </w:p>
    <w:p w14:paraId="53A06A5D" w14:textId="59F8F06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5</w:t>
      </w:r>
      <w:r w:rsidRPr="000808E8">
        <w:rPr>
          <w:b/>
          <w:bCs/>
          <w:sz w:val="20"/>
          <w:szCs w:val="20"/>
          <w:lang w:val="uk-UA"/>
        </w:rPr>
        <w:t>.</w:t>
      </w:r>
      <w:r w:rsidRPr="000808E8">
        <w:rPr>
          <w:sz w:val="20"/>
          <w:szCs w:val="20"/>
          <w:lang w:val="uk-UA"/>
        </w:rPr>
        <w:t xml:space="preserve"> 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 </w:t>
      </w:r>
    </w:p>
    <w:p w14:paraId="4C1D433B" w14:textId="1C85AA7B"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6</w:t>
      </w:r>
      <w:r w:rsidRPr="000808E8">
        <w:rPr>
          <w:b/>
          <w:bCs/>
          <w:sz w:val="20"/>
          <w:szCs w:val="20"/>
          <w:lang w:val="uk-UA"/>
        </w:rPr>
        <w:t>.</w:t>
      </w:r>
      <w:r w:rsidRPr="000808E8">
        <w:rPr>
          <w:sz w:val="20"/>
          <w:szCs w:val="20"/>
          <w:lang w:val="uk-UA"/>
        </w:rPr>
        <w:t xml:space="preserve"> При розміщенні соціальної реклами розповсюджувач зовнішньої реклами надає заяву на отримання погодження на розміщення соціальної реклами до робочого органу. У заяві визначається замовник соціальної реклами, запланований період її розміщення, місця розташування рекламних засобів з розміром їхніх поверхонь та додається макет зі змістом соціальної реклами. </w:t>
      </w:r>
    </w:p>
    <w:p w14:paraId="19A9194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Розповсюдження інформації соціальної спрямованості здійснюється на замовлення робочого органу. </w:t>
      </w:r>
    </w:p>
    <w:p w14:paraId="073BB9C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За розміщення соціальної реклами або інформації соціальної спрямованості розповсюджувач не вносить плату за право тимчасового використання місця для розташування засобу зовнішньої реклами. </w:t>
      </w:r>
    </w:p>
    <w:p w14:paraId="19519F05" w14:textId="014403A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7</w:t>
      </w:r>
      <w:r w:rsidRPr="000808E8">
        <w:rPr>
          <w:b/>
          <w:bCs/>
          <w:sz w:val="20"/>
          <w:szCs w:val="20"/>
          <w:lang w:val="uk-UA"/>
        </w:rPr>
        <w:t>.</w:t>
      </w:r>
      <w:r w:rsidRPr="000808E8">
        <w:rPr>
          <w:sz w:val="20"/>
          <w:szCs w:val="20"/>
          <w:lang w:val="uk-UA"/>
        </w:rPr>
        <w:t xml:space="preserve"> За несвоєчасність внесення плати за розміщення рекламного засобу нараховується пеня згідно з договором на право тимчасового користування місцями для розташування рекламних засобів. </w:t>
      </w:r>
    </w:p>
    <w:p w14:paraId="6B4E32FE" w14:textId="7584056F"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C64E97" w:rsidRPr="000808E8">
        <w:rPr>
          <w:b/>
          <w:bCs/>
          <w:sz w:val="20"/>
          <w:szCs w:val="20"/>
          <w:lang w:val="uk-UA"/>
        </w:rPr>
        <w:t>8</w:t>
      </w:r>
      <w:r w:rsidRPr="000808E8">
        <w:rPr>
          <w:b/>
          <w:bCs/>
          <w:sz w:val="20"/>
          <w:szCs w:val="20"/>
          <w:lang w:val="uk-UA"/>
        </w:rPr>
        <w:t>.</w:t>
      </w:r>
      <w:r w:rsidRPr="000808E8">
        <w:rPr>
          <w:sz w:val="20"/>
          <w:szCs w:val="20"/>
          <w:lang w:val="uk-UA"/>
        </w:rPr>
        <w:t xml:space="preserve"> У разі використання місця розташування рекламного засобу у визначений період року, у договорі вказується конкретний термін розміщення рекламного засобу та плата справляється за вищезазначений період розташування рекламного засобу. Після закінчення терміну дії договору розповсюджувач зовнішньої реклами повинен демонтувати такий рекламний засіб. </w:t>
      </w:r>
    </w:p>
    <w:p w14:paraId="6483C2C5" w14:textId="77777777" w:rsidR="00570AE5" w:rsidRPr="000808E8" w:rsidRDefault="006A1775" w:rsidP="00570AE5">
      <w:pPr>
        <w:pStyle w:val="11"/>
        <w:spacing w:before="0" w:beforeAutospacing="0" w:after="120" w:afterAutospacing="0"/>
        <w:ind w:right="282" w:firstLine="567"/>
        <w:jc w:val="both"/>
        <w:rPr>
          <w:sz w:val="18"/>
          <w:szCs w:val="18"/>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C64E97" w:rsidRPr="000808E8">
        <w:rPr>
          <w:b/>
          <w:bCs/>
          <w:sz w:val="20"/>
          <w:szCs w:val="20"/>
          <w:lang w:val="uk-UA"/>
        </w:rPr>
        <w:t>9</w:t>
      </w:r>
      <w:r w:rsidRPr="000808E8">
        <w:rPr>
          <w:b/>
          <w:bCs/>
          <w:sz w:val="20"/>
          <w:szCs w:val="20"/>
          <w:lang w:val="uk-UA"/>
        </w:rPr>
        <w:t>.</w:t>
      </w:r>
      <w:r w:rsidRPr="000808E8">
        <w:rPr>
          <w:sz w:val="20"/>
          <w:szCs w:val="20"/>
          <w:lang w:val="uk-UA"/>
        </w:rPr>
        <w:t xml:space="preserve"> Розмір плати за право тимчасового користування місцем для розміщення зовнішньої реклами не може </w:t>
      </w:r>
      <w:r w:rsidRPr="000808E8">
        <w:rPr>
          <w:sz w:val="18"/>
          <w:szCs w:val="18"/>
          <w:lang w:val="uk-UA"/>
        </w:rPr>
        <w:t xml:space="preserve">встановлюватися залежно від змісту комерційної реклами. </w:t>
      </w:r>
    </w:p>
    <w:p w14:paraId="04C7CC7A" w14:textId="518100E7" w:rsidR="00570AE5" w:rsidRPr="000808E8" w:rsidRDefault="00570AE5" w:rsidP="00570AE5">
      <w:pPr>
        <w:pStyle w:val="11"/>
        <w:spacing w:before="0" w:beforeAutospacing="0" w:after="120" w:afterAutospacing="0"/>
        <w:ind w:right="282" w:firstLine="567"/>
        <w:jc w:val="both"/>
        <w:rPr>
          <w:sz w:val="20"/>
          <w:szCs w:val="20"/>
          <w:lang w:val="uk-UA"/>
        </w:rPr>
      </w:pPr>
      <w:r w:rsidRPr="000808E8">
        <w:rPr>
          <w:sz w:val="18"/>
          <w:szCs w:val="18"/>
          <w:lang w:val="uk-UA"/>
        </w:rPr>
        <w:t xml:space="preserve">12.10. </w:t>
      </w:r>
      <w:r w:rsidRPr="000808E8">
        <w:rPr>
          <w:rFonts w:ascii="Times" w:hAnsi="Times" w:cs="Times"/>
          <w:sz w:val="20"/>
          <w:szCs w:val="20"/>
          <w:lang w:val="uk-UA"/>
        </w:rPr>
        <w:t xml:space="preserve">Плата за тимчасове користування місцями для розташування рекламних засобів, , сплачується користувачами до </w:t>
      </w:r>
      <w:r w:rsidRPr="000808E8">
        <w:rPr>
          <w:rFonts w:ascii="Times" w:hAnsi="Times" w:cs="Times"/>
          <w:color w:val="000000"/>
          <w:sz w:val="20"/>
          <w:szCs w:val="20"/>
          <w:lang w:val="uk-UA"/>
        </w:rPr>
        <w:t xml:space="preserve"> бюджету </w:t>
      </w:r>
      <w:r w:rsidRPr="000808E8">
        <w:rPr>
          <w:rFonts w:ascii="Times" w:hAnsi="Times" w:cs="Times"/>
          <w:sz w:val="20"/>
          <w:szCs w:val="20"/>
          <w:lang w:val="uk-UA"/>
        </w:rPr>
        <w:t>Фонтанської сільської ради відповідно до постанови Кабінету Міністрів України від 29.12.2003 р. № 2067.</w:t>
      </w:r>
    </w:p>
    <w:p w14:paraId="62CE9E79" w14:textId="3961E97D"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3</w:t>
      </w:r>
      <w:r w:rsidRPr="000808E8">
        <w:rPr>
          <w:sz w:val="20"/>
          <w:szCs w:val="20"/>
          <w:lang w:val="uk-UA"/>
        </w:rPr>
        <w:t xml:space="preserve">. Контроль за дотриманням цих Правил та відповідальність за їх порушення </w:t>
      </w:r>
    </w:p>
    <w:p w14:paraId="2BA26CF6" w14:textId="52B804C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.1.</w:t>
      </w:r>
      <w:r w:rsidRPr="000808E8">
        <w:rPr>
          <w:sz w:val="20"/>
          <w:szCs w:val="20"/>
          <w:lang w:val="uk-UA"/>
        </w:rPr>
        <w:t xml:space="preserve"> Контроль за дотриманням цих Правил здійснює в межах своїх повноважень робочий орган, а також інші органи чи організації згідно із законодавством. </w:t>
      </w:r>
    </w:p>
    <w:p w14:paraId="113AED84" w14:textId="71314F2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.2.</w:t>
      </w:r>
      <w:r w:rsidRPr="000808E8">
        <w:rPr>
          <w:sz w:val="20"/>
          <w:szCs w:val="20"/>
          <w:lang w:val="uk-UA"/>
        </w:rPr>
        <w:t xml:space="preserve"> Розповсюджувач зовнішньої реклами забезпечує розташування та експлуатацію рекламних засобів з дотриманням норм техніки безпеки, пожежної безпеки і санітарних норм та несе відповідальність за будь-які порушення норм безпеки, несправності та аварійні ситуації, що виникають з його вини, і повинен за свій рахунок усувати всі дефекти, що виникають в процесі експлуатації рекламних засобів. </w:t>
      </w:r>
    </w:p>
    <w:p w14:paraId="1CB693C2" w14:textId="5A08B9BA" w:rsidR="00A42E6F" w:rsidRPr="000808E8" w:rsidRDefault="006A1775" w:rsidP="00BD2B79">
      <w:pPr>
        <w:shd w:val="clear" w:color="auto" w:fill="FFFFFF"/>
        <w:spacing w:after="120"/>
        <w:ind w:right="282" w:firstLine="567"/>
        <w:rPr>
          <w:color w:val="1B1D1F"/>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.3.</w:t>
      </w:r>
      <w:r w:rsidRPr="000808E8">
        <w:rPr>
          <w:sz w:val="20"/>
          <w:szCs w:val="20"/>
          <w:lang w:val="uk-UA"/>
        </w:rPr>
        <w:t xml:space="preserve"> </w:t>
      </w:r>
      <w:r w:rsidR="00C64E97" w:rsidRPr="000808E8">
        <w:rPr>
          <w:color w:val="1B1D1F"/>
          <w:sz w:val="20"/>
          <w:szCs w:val="20"/>
          <w:lang w:val="uk-UA"/>
        </w:rPr>
        <w:t>У разі</w:t>
      </w:r>
      <w:r w:rsidR="00A42E6F" w:rsidRPr="000808E8">
        <w:rPr>
          <w:color w:val="1B1D1F"/>
          <w:sz w:val="20"/>
          <w:szCs w:val="20"/>
          <w:lang w:val="uk-UA"/>
        </w:rPr>
        <w:t xml:space="preserve"> </w:t>
      </w:r>
      <w:r w:rsidR="006F5C6F" w:rsidRPr="000808E8">
        <w:rPr>
          <w:color w:val="1B1D1F"/>
          <w:sz w:val="20"/>
          <w:szCs w:val="20"/>
          <w:lang w:val="uk-UA"/>
        </w:rPr>
        <w:t>виявлення</w:t>
      </w:r>
      <w:r w:rsidR="00C64E97" w:rsidRPr="000808E8">
        <w:rPr>
          <w:color w:val="1B1D1F"/>
          <w:sz w:val="20"/>
          <w:szCs w:val="20"/>
          <w:lang w:val="uk-UA"/>
        </w:rPr>
        <w:t xml:space="preserve"> </w:t>
      </w:r>
      <w:r w:rsidR="0000639F">
        <w:rPr>
          <w:color w:val="1B1D1F"/>
          <w:sz w:val="20"/>
          <w:szCs w:val="20"/>
          <w:lang w:val="uk-UA"/>
        </w:rPr>
        <w:t>робочим органом</w:t>
      </w:r>
      <w:r w:rsidR="00784938" w:rsidRPr="000808E8">
        <w:rPr>
          <w:color w:val="1B1D1F"/>
          <w:sz w:val="20"/>
          <w:szCs w:val="20"/>
          <w:lang w:val="uk-UA"/>
        </w:rPr>
        <w:t xml:space="preserve"> </w:t>
      </w:r>
      <w:r w:rsidR="00C64E97" w:rsidRPr="000808E8">
        <w:rPr>
          <w:color w:val="1B1D1F"/>
          <w:sz w:val="20"/>
          <w:szCs w:val="20"/>
          <w:lang w:val="uk-UA"/>
        </w:rPr>
        <w:t>порушення,</w:t>
      </w:r>
      <w:r w:rsidR="00CC1E67" w:rsidRPr="000808E8">
        <w:rPr>
          <w:color w:val="1B1D1F"/>
          <w:sz w:val="20"/>
          <w:szCs w:val="20"/>
          <w:lang w:val="uk-UA"/>
        </w:rPr>
        <w:t xml:space="preserve"> </w:t>
      </w:r>
      <w:r w:rsidR="00C64E97" w:rsidRPr="000808E8">
        <w:rPr>
          <w:color w:val="1B1D1F"/>
          <w:sz w:val="20"/>
          <w:szCs w:val="20"/>
          <w:lang w:val="uk-UA"/>
        </w:rPr>
        <w:t>наступний вправі</w:t>
      </w:r>
      <w:r w:rsidR="00A42E6F" w:rsidRPr="000808E8">
        <w:rPr>
          <w:color w:val="1B1D1F"/>
          <w:sz w:val="20"/>
          <w:szCs w:val="20"/>
          <w:lang w:val="uk-UA"/>
        </w:rPr>
        <w:t xml:space="preserve"> здійснити наступні дії:</w:t>
      </w:r>
    </w:p>
    <w:p w14:paraId="234F32C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звернутися до особи, якою допущено порушення встановленого порядку розміщення зовнішньої реклами, з приписом про усунення порушень у визначений робочим органом термін; </w:t>
      </w:r>
    </w:p>
    <w:p w14:paraId="305C943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звернутися до особи, що протиправно розміщує рекламний засіб, з приписом про здійснення демонтажу протиправно розміщеного рекламного засобу (рекламних засобів); </w:t>
      </w:r>
    </w:p>
    <w:p w14:paraId="6AAF3FE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звернутися до уповноважених територіальних органів виконавчої влади у справах захисту прав споживачів щодо фактів виявлених порушень. </w:t>
      </w:r>
    </w:p>
    <w:p w14:paraId="60342C2E" w14:textId="23C5EE9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.4.</w:t>
      </w:r>
      <w:r w:rsidRPr="000808E8">
        <w:rPr>
          <w:sz w:val="20"/>
          <w:szCs w:val="20"/>
          <w:lang w:val="uk-UA"/>
        </w:rPr>
        <w:t xml:space="preserve"> У разі порушення порядку видачі дозволу на розміщення зовнішньої реклами, посадові особи, відповідальні за видачу дозволу, несуть відповідальність, передбачену законодавством України. </w:t>
      </w:r>
    </w:p>
    <w:p w14:paraId="4C8FCCAF" w14:textId="77777777" w:rsidR="00FA5EF5" w:rsidRPr="000808E8" w:rsidRDefault="00FA5EF5" w:rsidP="00BD2B79">
      <w:pPr>
        <w:pStyle w:val="11"/>
        <w:spacing w:before="0" w:beforeAutospacing="0" w:after="120" w:afterAutospacing="0"/>
        <w:ind w:right="282" w:firstLine="567"/>
        <w:jc w:val="both"/>
        <w:rPr>
          <w:sz w:val="20"/>
          <w:szCs w:val="20"/>
          <w:lang w:val="uk-UA"/>
        </w:rPr>
      </w:pPr>
    </w:p>
    <w:p w14:paraId="43AC2599" w14:textId="2087C8D3"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4</w:t>
      </w:r>
      <w:r w:rsidRPr="000808E8">
        <w:rPr>
          <w:sz w:val="20"/>
          <w:szCs w:val="20"/>
          <w:lang w:val="uk-UA"/>
        </w:rPr>
        <w:t xml:space="preserve">. Заключні положення </w:t>
      </w:r>
    </w:p>
    <w:p w14:paraId="3E2B381F" w14:textId="3E9EB2E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4</w:t>
      </w:r>
      <w:r w:rsidRPr="000808E8">
        <w:rPr>
          <w:b/>
          <w:bCs/>
          <w:sz w:val="20"/>
          <w:szCs w:val="20"/>
          <w:lang w:val="uk-UA"/>
        </w:rPr>
        <w:t>.1.</w:t>
      </w:r>
      <w:r w:rsidRPr="000808E8">
        <w:rPr>
          <w:sz w:val="20"/>
          <w:szCs w:val="20"/>
          <w:lang w:val="uk-UA"/>
        </w:rPr>
        <w:t xml:space="preserve"> Питання, що не врегульовані цими Правилами, вирішуються згідно з чинним законодавством України, а також відповідно до рішень </w:t>
      </w:r>
      <w:r w:rsidR="003A0323" w:rsidRPr="000808E8">
        <w:rPr>
          <w:sz w:val="20"/>
          <w:szCs w:val="20"/>
          <w:lang w:val="uk-UA"/>
        </w:rPr>
        <w:t xml:space="preserve">Фонтанської сільської </w:t>
      </w:r>
      <w:r w:rsidR="00570AE5" w:rsidRPr="000808E8">
        <w:rPr>
          <w:sz w:val="20"/>
          <w:szCs w:val="20"/>
          <w:lang w:val="uk-UA"/>
        </w:rPr>
        <w:t>ради</w:t>
      </w:r>
      <w:r w:rsidRPr="000808E8">
        <w:rPr>
          <w:sz w:val="20"/>
          <w:szCs w:val="20"/>
          <w:lang w:val="uk-UA"/>
        </w:rPr>
        <w:t xml:space="preserve"> та її виконавчого органу. </w:t>
      </w:r>
    </w:p>
    <w:p w14:paraId="1B14D96D" w14:textId="70BBA58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4</w:t>
      </w:r>
      <w:r w:rsidRPr="000808E8">
        <w:rPr>
          <w:b/>
          <w:bCs/>
          <w:sz w:val="20"/>
          <w:szCs w:val="20"/>
          <w:lang w:val="uk-UA"/>
        </w:rPr>
        <w:t>.2.</w:t>
      </w:r>
      <w:r w:rsidRPr="000808E8">
        <w:rPr>
          <w:sz w:val="20"/>
          <w:szCs w:val="20"/>
          <w:lang w:val="uk-UA"/>
        </w:rPr>
        <w:t xml:space="preserve"> Спори, що виникають при вирішенні питань, пов'язаних з розміщенням зовнішньої реклами, вирішуються у встановленому законодавством порядку. </w:t>
      </w:r>
    </w:p>
    <w:p w14:paraId="09E5EE1D" w14:textId="77777777" w:rsidR="006A1775" w:rsidRPr="000808E8" w:rsidRDefault="006A1775">
      <w:pPr>
        <w:pStyle w:val="11"/>
        <w:ind w:right="282" w:firstLine="567"/>
        <w:jc w:val="both"/>
        <w:rPr>
          <w:sz w:val="20"/>
          <w:szCs w:val="20"/>
          <w:lang w:val="uk-UA"/>
        </w:rPr>
      </w:pPr>
      <w:r w:rsidRPr="000808E8">
        <w:rPr>
          <w:sz w:val="20"/>
          <w:szCs w:val="20"/>
          <w:lang w:val="uk-UA"/>
        </w:rPr>
        <w:t xml:space="preserve">  </w:t>
      </w:r>
    </w:p>
    <w:p w14:paraId="54EC74E6" w14:textId="77777777" w:rsidR="00DC1805" w:rsidRPr="000808E8" w:rsidRDefault="00DC1805">
      <w:pPr>
        <w:pStyle w:val="11"/>
        <w:ind w:right="282" w:firstLine="567"/>
        <w:jc w:val="both"/>
        <w:rPr>
          <w:sz w:val="20"/>
          <w:szCs w:val="20"/>
          <w:lang w:val="uk-UA"/>
        </w:rPr>
      </w:pPr>
    </w:p>
    <w:p w14:paraId="0E4D7566" w14:textId="77777777" w:rsidR="00DC1805" w:rsidRPr="000808E8" w:rsidRDefault="00DC1805">
      <w:pPr>
        <w:pStyle w:val="11"/>
        <w:ind w:right="282" w:firstLine="567"/>
        <w:jc w:val="both"/>
        <w:rPr>
          <w:sz w:val="20"/>
          <w:szCs w:val="20"/>
          <w:lang w:val="uk-UA"/>
        </w:rPr>
      </w:pPr>
    </w:p>
    <w:p w14:paraId="37A3BC86" w14:textId="180C4B53" w:rsidR="001F3553" w:rsidRPr="000808E8" w:rsidRDefault="001F3553" w:rsidP="00A81C9A">
      <w:pPr>
        <w:shd w:val="clear" w:color="auto" w:fill="FFFFFF"/>
        <w:ind w:right="282"/>
        <w:rPr>
          <w:color w:val="1B1D1F"/>
          <w:sz w:val="20"/>
          <w:szCs w:val="20"/>
          <w:lang w:val="uk-UA"/>
        </w:rPr>
      </w:pPr>
    </w:p>
    <w:p w14:paraId="2AB261BB" w14:textId="185C0DB7" w:rsidR="00A71CD3" w:rsidRPr="000808E8" w:rsidRDefault="00A71CD3" w:rsidP="00A81C9A">
      <w:pPr>
        <w:shd w:val="clear" w:color="auto" w:fill="FFFFFF"/>
        <w:ind w:right="282"/>
        <w:rPr>
          <w:color w:val="1B1D1F"/>
          <w:sz w:val="20"/>
          <w:szCs w:val="20"/>
          <w:lang w:val="uk-UA"/>
        </w:rPr>
      </w:pPr>
    </w:p>
    <w:p w14:paraId="2EBB82B6" w14:textId="77777777" w:rsidR="00A71CD3" w:rsidRPr="000808E8" w:rsidRDefault="00A71CD3" w:rsidP="00A81C9A">
      <w:pPr>
        <w:shd w:val="clear" w:color="auto" w:fill="FFFFFF"/>
        <w:ind w:right="282"/>
        <w:rPr>
          <w:color w:val="1B1D1F"/>
          <w:sz w:val="20"/>
          <w:szCs w:val="20"/>
          <w:lang w:val="uk-UA"/>
        </w:rPr>
      </w:pPr>
    </w:p>
    <w:p w14:paraId="52EEB0E3" w14:textId="76FA45F3" w:rsidR="004C2417" w:rsidRPr="000808E8" w:rsidRDefault="004C2417" w:rsidP="00A21F2C">
      <w:pPr>
        <w:shd w:val="clear" w:color="auto" w:fill="FFFFFF"/>
        <w:ind w:right="282" w:firstLine="567"/>
        <w:jc w:val="center"/>
        <w:rPr>
          <w:color w:val="1B1D1F"/>
          <w:sz w:val="20"/>
          <w:szCs w:val="20"/>
          <w:lang w:val="uk-UA"/>
        </w:rPr>
      </w:pPr>
    </w:p>
    <w:p w14:paraId="7A5A81B2" w14:textId="7D2E84C5" w:rsidR="003A0323" w:rsidRPr="000808E8" w:rsidRDefault="003A0323" w:rsidP="00A21F2C">
      <w:pPr>
        <w:shd w:val="clear" w:color="auto" w:fill="FFFFFF"/>
        <w:ind w:right="282" w:firstLine="567"/>
        <w:jc w:val="center"/>
        <w:rPr>
          <w:color w:val="1B1D1F"/>
          <w:sz w:val="20"/>
          <w:szCs w:val="20"/>
          <w:lang w:val="uk-UA"/>
        </w:rPr>
      </w:pPr>
    </w:p>
    <w:p w14:paraId="7CA86430" w14:textId="6318718F" w:rsidR="003A0323" w:rsidRPr="000808E8" w:rsidRDefault="003A0323" w:rsidP="00A21F2C">
      <w:pPr>
        <w:shd w:val="clear" w:color="auto" w:fill="FFFFFF"/>
        <w:ind w:right="282" w:firstLine="567"/>
        <w:jc w:val="center"/>
        <w:rPr>
          <w:color w:val="1B1D1F"/>
          <w:sz w:val="20"/>
          <w:szCs w:val="20"/>
          <w:lang w:val="uk-UA"/>
        </w:rPr>
      </w:pPr>
    </w:p>
    <w:p w14:paraId="3BC958FC" w14:textId="366793D0" w:rsidR="003A0323" w:rsidRPr="000808E8" w:rsidRDefault="003A0323" w:rsidP="00A21F2C">
      <w:pPr>
        <w:shd w:val="clear" w:color="auto" w:fill="FFFFFF"/>
        <w:ind w:right="282" w:firstLine="567"/>
        <w:jc w:val="center"/>
        <w:rPr>
          <w:color w:val="1B1D1F"/>
          <w:sz w:val="20"/>
          <w:szCs w:val="20"/>
          <w:lang w:val="uk-UA"/>
        </w:rPr>
      </w:pPr>
    </w:p>
    <w:p w14:paraId="3E9E6B5A" w14:textId="5E893EE6" w:rsidR="003A0323" w:rsidRPr="000808E8" w:rsidRDefault="003A0323" w:rsidP="00A21F2C">
      <w:pPr>
        <w:shd w:val="clear" w:color="auto" w:fill="FFFFFF"/>
        <w:ind w:right="282" w:firstLine="567"/>
        <w:jc w:val="center"/>
        <w:rPr>
          <w:color w:val="1B1D1F"/>
          <w:sz w:val="20"/>
          <w:szCs w:val="20"/>
          <w:lang w:val="uk-UA"/>
        </w:rPr>
      </w:pPr>
    </w:p>
    <w:p w14:paraId="7F698457" w14:textId="77777777" w:rsidR="003A0323" w:rsidRPr="000808E8" w:rsidRDefault="003A0323" w:rsidP="0000639F">
      <w:pPr>
        <w:shd w:val="clear" w:color="auto" w:fill="FFFFFF"/>
        <w:ind w:right="282"/>
        <w:rPr>
          <w:color w:val="1B1D1F"/>
          <w:sz w:val="20"/>
          <w:szCs w:val="20"/>
          <w:lang w:val="uk-UA"/>
        </w:rPr>
      </w:pPr>
    </w:p>
    <w:p w14:paraId="4D636648" w14:textId="77777777" w:rsidR="003A0323" w:rsidRPr="000808E8" w:rsidRDefault="003A0323" w:rsidP="00FA5EF5">
      <w:pPr>
        <w:shd w:val="clear" w:color="auto" w:fill="FFFFFF"/>
        <w:ind w:left="5812" w:right="282" w:hanging="142"/>
        <w:jc w:val="both"/>
        <w:rPr>
          <w:color w:val="1B1D1F"/>
          <w:sz w:val="20"/>
          <w:szCs w:val="20"/>
          <w:lang w:val="uk-UA"/>
        </w:rPr>
      </w:pPr>
    </w:p>
    <w:p w14:paraId="3251CC76" w14:textId="77777777" w:rsidR="003A0323" w:rsidRDefault="003A0323" w:rsidP="00FA5EF5">
      <w:pPr>
        <w:shd w:val="clear" w:color="auto" w:fill="FFFFFF"/>
        <w:ind w:left="5812" w:right="282" w:hanging="142"/>
        <w:jc w:val="both"/>
        <w:rPr>
          <w:color w:val="1B1D1F"/>
          <w:sz w:val="20"/>
          <w:szCs w:val="20"/>
          <w:lang w:val="uk-UA"/>
        </w:rPr>
      </w:pPr>
    </w:p>
    <w:p w14:paraId="57A91DF6" w14:textId="77777777" w:rsidR="00D8598F" w:rsidRDefault="00D8598F" w:rsidP="00FA5EF5">
      <w:pPr>
        <w:shd w:val="clear" w:color="auto" w:fill="FFFFFF"/>
        <w:ind w:left="5812" w:right="282" w:hanging="142"/>
        <w:jc w:val="both"/>
        <w:rPr>
          <w:color w:val="1B1D1F"/>
          <w:sz w:val="20"/>
          <w:szCs w:val="20"/>
          <w:lang w:val="uk-UA"/>
        </w:rPr>
      </w:pPr>
    </w:p>
    <w:p w14:paraId="30480E5D" w14:textId="77777777" w:rsidR="00D8598F" w:rsidRPr="000808E8" w:rsidRDefault="00D8598F" w:rsidP="00FA5EF5">
      <w:pPr>
        <w:shd w:val="clear" w:color="auto" w:fill="FFFFFF"/>
        <w:ind w:left="5812" w:right="282" w:hanging="142"/>
        <w:jc w:val="both"/>
        <w:rPr>
          <w:color w:val="1B1D1F"/>
          <w:sz w:val="20"/>
          <w:szCs w:val="20"/>
          <w:lang w:val="uk-UA"/>
        </w:rPr>
      </w:pPr>
    </w:p>
    <w:p w14:paraId="12C6B929" w14:textId="77777777" w:rsidR="003A0323" w:rsidRPr="000808E8" w:rsidRDefault="003A0323" w:rsidP="00FA5EF5">
      <w:pPr>
        <w:shd w:val="clear" w:color="auto" w:fill="FFFFFF"/>
        <w:ind w:left="5812" w:right="282" w:hanging="142"/>
        <w:jc w:val="both"/>
        <w:rPr>
          <w:color w:val="1B1D1F"/>
          <w:sz w:val="20"/>
          <w:szCs w:val="20"/>
          <w:lang w:val="uk-UA"/>
        </w:rPr>
      </w:pPr>
    </w:p>
    <w:p w14:paraId="6BB082B0" w14:textId="77777777" w:rsidR="003A0323" w:rsidRPr="000808E8" w:rsidRDefault="003A0323" w:rsidP="003A0323">
      <w:pPr>
        <w:ind w:left="4395"/>
        <w:rPr>
          <w:color w:val="000000"/>
          <w:sz w:val="20"/>
          <w:szCs w:val="20"/>
          <w:shd w:val="clear" w:color="auto" w:fill="FFFFFF"/>
          <w:lang w:val="uk-UA"/>
        </w:rPr>
      </w:pPr>
      <w:r w:rsidRPr="00D8598F">
        <w:rPr>
          <w:b/>
          <w:bCs/>
          <w:sz w:val="20"/>
          <w:szCs w:val="20"/>
          <w:shd w:val="clear" w:color="auto" w:fill="FFFFFF"/>
          <w:lang w:val="uk-UA"/>
        </w:rPr>
        <w:lastRenderedPageBreak/>
        <w:t>Додаток №1</w:t>
      </w:r>
      <w:r w:rsidRPr="00D8598F">
        <w:rPr>
          <w:b/>
          <w:bCs/>
          <w:sz w:val="20"/>
          <w:szCs w:val="20"/>
          <w:lang w:val="uk-UA"/>
        </w:rPr>
        <w:t xml:space="preserve"> </w:t>
      </w:r>
      <w:r w:rsidRPr="000808E8">
        <w:rPr>
          <w:b/>
          <w:bCs/>
          <w:color w:val="000000"/>
          <w:sz w:val="20"/>
          <w:szCs w:val="20"/>
          <w:lang w:val="uk-UA"/>
        </w:rPr>
        <w:t xml:space="preserve">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69FBC3CF" w14:textId="77777777" w:rsidR="003A0323" w:rsidRPr="000808E8" w:rsidRDefault="003A0323" w:rsidP="003A0323">
      <w:pPr>
        <w:pStyle w:val="aa"/>
        <w:spacing w:after="0"/>
        <w:jc w:val="both"/>
        <w:rPr>
          <w:sz w:val="20"/>
          <w:lang w:val="uk-UA"/>
        </w:rPr>
      </w:pPr>
      <w:proofErr w:type="spellStart"/>
      <w:r w:rsidRPr="000808E8">
        <w:rPr>
          <w:sz w:val="20"/>
          <w:lang w:val="uk-UA"/>
        </w:rPr>
        <w:t>Вих</w:t>
      </w:r>
      <w:proofErr w:type="spellEnd"/>
      <w:r w:rsidRPr="000808E8">
        <w:rPr>
          <w:sz w:val="20"/>
          <w:lang w:val="uk-UA"/>
        </w:rPr>
        <w:t xml:space="preserve">. № </w:t>
      </w:r>
      <w:r w:rsidRPr="000808E8">
        <w:rPr>
          <w:color w:val="000000"/>
          <w:sz w:val="20"/>
        </w:rPr>
        <w:t>________________</w:t>
      </w:r>
    </w:p>
    <w:p w14:paraId="7A93DE1F" w14:textId="7A17B4DF" w:rsidR="003A0323" w:rsidRPr="000808E8" w:rsidRDefault="003A0323" w:rsidP="003A0323">
      <w:pPr>
        <w:pStyle w:val="aa"/>
        <w:spacing w:after="0"/>
        <w:jc w:val="both"/>
        <w:rPr>
          <w:sz w:val="20"/>
          <w:lang w:val="uk-UA"/>
        </w:rPr>
      </w:pPr>
      <w:r w:rsidRPr="000808E8">
        <w:rPr>
          <w:sz w:val="20"/>
          <w:lang w:val="uk-UA"/>
        </w:rPr>
        <w:t xml:space="preserve">Від «__» </w:t>
      </w:r>
      <w:r w:rsidRPr="000808E8">
        <w:rPr>
          <w:color w:val="000000"/>
          <w:sz w:val="20"/>
        </w:rPr>
        <w:t>_______________</w:t>
      </w:r>
      <w:r w:rsidRPr="000808E8">
        <w:rPr>
          <w:sz w:val="20"/>
          <w:lang w:val="uk-UA"/>
        </w:rPr>
        <w:t>2</w:t>
      </w:r>
      <w:r w:rsidR="00D8598F">
        <w:rPr>
          <w:sz w:val="20"/>
          <w:lang w:val="uk-UA"/>
        </w:rPr>
        <w:t>3</w:t>
      </w:r>
      <w:r w:rsidRPr="000808E8">
        <w:rPr>
          <w:sz w:val="20"/>
          <w:lang w:val="uk-UA"/>
        </w:rPr>
        <w:t xml:space="preserve"> року</w:t>
      </w:r>
    </w:p>
    <w:p w14:paraId="15BD4A1E" w14:textId="77777777" w:rsidR="003A0323" w:rsidRPr="000808E8" w:rsidRDefault="003A0323" w:rsidP="003A0323">
      <w:pPr>
        <w:jc w:val="both"/>
        <w:rPr>
          <w:color w:val="000000"/>
          <w:sz w:val="20"/>
          <w:szCs w:val="20"/>
        </w:rPr>
      </w:pPr>
    </w:p>
    <w:p w14:paraId="19D1284F" w14:textId="77777777" w:rsidR="003A0323" w:rsidRPr="000808E8" w:rsidRDefault="003A0323" w:rsidP="003A0323">
      <w:pPr>
        <w:jc w:val="center"/>
        <w:rPr>
          <w:sz w:val="20"/>
          <w:szCs w:val="20"/>
        </w:rPr>
      </w:pPr>
      <w:r w:rsidRPr="000808E8">
        <w:rPr>
          <w:color w:val="000000"/>
          <w:sz w:val="20"/>
          <w:szCs w:val="20"/>
        </w:rPr>
        <w:br/>
        <w:t>ЗАЯВА</w:t>
      </w:r>
      <w:r w:rsidRPr="000808E8">
        <w:rPr>
          <w:color w:val="000000"/>
          <w:sz w:val="20"/>
          <w:szCs w:val="20"/>
        </w:rPr>
        <w:br/>
        <w:t xml:space="preserve">про </w:t>
      </w:r>
      <w:proofErr w:type="spellStart"/>
      <w:r w:rsidRPr="000808E8">
        <w:rPr>
          <w:color w:val="000000"/>
          <w:sz w:val="20"/>
          <w:szCs w:val="20"/>
        </w:rPr>
        <w:t>надання</w:t>
      </w:r>
      <w:proofErr w:type="spellEnd"/>
      <w:r w:rsidRPr="000808E8">
        <w:rPr>
          <w:color w:val="000000"/>
          <w:sz w:val="20"/>
          <w:szCs w:val="20"/>
        </w:rPr>
        <w:t xml:space="preserve"> </w:t>
      </w:r>
      <w:proofErr w:type="spellStart"/>
      <w:r w:rsidRPr="000808E8">
        <w:rPr>
          <w:color w:val="000000"/>
          <w:sz w:val="20"/>
          <w:szCs w:val="20"/>
        </w:rPr>
        <w:t>дозволу</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br/>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p>
    <w:p w14:paraId="08041626" w14:textId="77777777" w:rsidR="003A0323" w:rsidRPr="000808E8" w:rsidRDefault="003A0323" w:rsidP="003A0323">
      <w:pPr>
        <w:jc w:val="both"/>
        <w:rPr>
          <w:color w:val="000000"/>
          <w:sz w:val="20"/>
          <w:szCs w:val="20"/>
        </w:rPr>
      </w:pPr>
      <w:r w:rsidRPr="000808E8">
        <w:rPr>
          <w:color w:val="000000"/>
          <w:sz w:val="20"/>
          <w:szCs w:val="20"/>
        </w:rPr>
        <w:br/>
        <w:t>Заявник _________________________________________________________</w:t>
      </w:r>
      <w:r w:rsidRPr="000808E8">
        <w:rPr>
          <w:color w:val="000000"/>
          <w:sz w:val="20"/>
          <w:szCs w:val="20"/>
          <w:lang w:val="uk-UA"/>
        </w:rPr>
        <w:t>_______</w:t>
      </w:r>
      <w:r w:rsidRPr="000808E8">
        <w:rPr>
          <w:color w:val="000000"/>
          <w:sz w:val="20"/>
          <w:szCs w:val="20"/>
        </w:rPr>
        <w:t>___</w:t>
      </w:r>
      <w:r w:rsidRPr="000808E8">
        <w:rPr>
          <w:color w:val="000000"/>
          <w:sz w:val="20"/>
          <w:szCs w:val="20"/>
        </w:rPr>
        <w:b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 </w:t>
      </w:r>
      <w:proofErr w:type="spellStart"/>
      <w:r w:rsidRPr="000808E8">
        <w:rPr>
          <w:color w:val="000000"/>
          <w:sz w:val="20"/>
          <w:szCs w:val="20"/>
        </w:rPr>
        <w:t>повне</w:t>
      </w:r>
      <w:proofErr w:type="spellEnd"/>
      <w:r w:rsidRPr="000808E8">
        <w:rPr>
          <w:color w:val="000000"/>
          <w:sz w:val="20"/>
          <w:szCs w:val="20"/>
        </w:rPr>
        <w:t xml:space="preserve"> </w:t>
      </w:r>
      <w:proofErr w:type="spellStart"/>
      <w:r w:rsidRPr="000808E8">
        <w:rPr>
          <w:color w:val="000000"/>
          <w:sz w:val="20"/>
          <w:szCs w:val="20"/>
        </w:rPr>
        <w:t>найменування</w:t>
      </w:r>
      <w:proofErr w:type="spellEnd"/>
      <w:r w:rsidRPr="000808E8">
        <w:rPr>
          <w:color w:val="000000"/>
          <w:sz w:val="20"/>
          <w:szCs w:val="20"/>
        </w:rPr>
        <w:t xml:space="preserve"> </w:t>
      </w:r>
      <w:proofErr w:type="spellStart"/>
      <w:r w:rsidRPr="000808E8">
        <w:rPr>
          <w:color w:val="000000"/>
          <w:sz w:val="20"/>
          <w:szCs w:val="20"/>
        </w:rPr>
        <w:t>розповсюджувача</w:t>
      </w:r>
      <w:proofErr w:type="spellEnd"/>
    </w:p>
    <w:p w14:paraId="1FD2732B" w14:textId="77777777" w:rsidR="003A0323" w:rsidRPr="000808E8" w:rsidRDefault="003A0323" w:rsidP="003A0323">
      <w:pPr>
        <w:jc w:val="both"/>
        <w:rPr>
          <w:sz w:val="20"/>
          <w:szCs w:val="20"/>
        </w:rPr>
      </w:pPr>
      <w:r w:rsidRPr="000808E8">
        <w:rPr>
          <w:color w:val="000000"/>
          <w:sz w:val="20"/>
          <w:szCs w:val="20"/>
        </w:rPr>
        <w:t>___________________________________________________________________</w:t>
      </w:r>
      <w:r w:rsidRPr="000808E8">
        <w:rPr>
          <w:color w:val="000000"/>
          <w:sz w:val="20"/>
          <w:szCs w:val="20"/>
          <w:lang w:val="uk-UA"/>
        </w:rPr>
        <w:t>________</w:t>
      </w:r>
      <w:r w:rsidRPr="000808E8">
        <w:rPr>
          <w:color w:val="000000"/>
          <w:sz w:val="20"/>
          <w:szCs w:val="20"/>
        </w:rPr>
        <w:br/>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для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прізвище</w:t>
      </w:r>
      <w:proofErr w:type="spellEnd"/>
      <w:r w:rsidRPr="000808E8">
        <w:rPr>
          <w:color w:val="000000"/>
          <w:sz w:val="20"/>
          <w:szCs w:val="20"/>
        </w:rPr>
        <w:t xml:space="preserve">, </w:t>
      </w:r>
      <w:proofErr w:type="spellStart"/>
      <w:r w:rsidRPr="000808E8">
        <w:rPr>
          <w:color w:val="000000"/>
          <w:sz w:val="20"/>
          <w:szCs w:val="20"/>
        </w:rPr>
        <w:t>ім'я</w:t>
      </w:r>
      <w:proofErr w:type="spellEnd"/>
      <w:r w:rsidRPr="000808E8">
        <w:rPr>
          <w:color w:val="000000"/>
          <w:sz w:val="20"/>
          <w:szCs w:val="20"/>
        </w:rPr>
        <w:t xml:space="preserve"> та по </w:t>
      </w:r>
      <w:proofErr w:type="spellStart"/>
      <w:r w:rsidRPr="000808E8">
        <w:rPr>
          <w:color w:val="000000"/>
          <w:sz w:val="20"/>
          <w:szCs w:val="20"/>
        </w:rPr>
        <w:t>батькові</w:t>
      </w:r>
      <w:proofErr w:type="spellEnd"/>
      <w:r w:rsidRPr="000808E8">
        <w:rPr>
          <w:color w:val="000000"/>
          <w:sz w:val="20"/>
          <w:szCs w:val="20"/>
        </w:rPr>
        <w:t>)</w:t>
      </w:r>
    </w:p>
    <w:p w14:paraId="6798F769" w14:textId="77777777" w:rsidR="003A0323" w:rsidRPr="000808E8" w:rsidRDefault="003A0323" w:rsidP="003A0323">
      <w:pPr>
        <w:jc w:val="both"/>
        <w:rPr>
          <w:sz w:val="20"/>
          <w:szCs w:val="20"/>
        </w:rPr>
      </w:pPr>
      <w:r w:rsidRPr="000808E8">
        <w:rPr>
          <w:color w:val="000000"/>
          <w:sz w:val="20"/>
          <w:szCs w:val="20"/>
        </w:rPr>
        <w:t xml:space="preserve">Адреса </w:t>
      </w:r>
      <w:proofErr w:type="spellStart"/>
      <w:r w:rsidRPr="000808E8">
        <w:rPr>
          <w:color w:val="000000"/>
          <w:sz w:val="20"/>
          <w:szCs w:val="20"/>
        </w:rPr>
        <w:t>заявника</w:t>
      </w:r>
      <w:proofErr w:type="spellEnd"/>
      <w:r w:rsidRPr="000808E8">
        <w:rPr>
          <w:color w:val="000000"/>
          <w:sz w:val="20"/>
          <w:szCs w:val="20"/>
        </w:rPr>
        <w:t> _____________________________________________________</w:t>
      </w:r>
      <w:r w:rsidRPr="000808E8">
        <w:rPr>
          <w:color w:val="000000"/>
          <w:sz w:val="20"/>
          <w:szCs w:val="20"/>
        </w:rPr>
        <w:b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 </w:t>
      </w:r>
      <w:proofErr w:type="spellStart"/>
      <w:r w:rsidRPr="000808E8">
        <w:rPr>
          <w:color w:val="000000"/>
          <w:sz w:val="20"/>
          <w:szCs w:val="20"/>
        </w:rPr>
        <w:t>місцезнаходження</w:t>
      </w:r>
      <w:proofErr w:type="spellEnd"/>
      <w:r w:rsidRPr="000808E8">
        <w:rPr>
          <w:color w:val="000000"/>
          <w:sz w:val="20"/>
          <w:szCs w:val="20"/>
        </w:rPr>
        <w:t xml:space="preserve">, для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місце</w:t>
      </w:r>
      <w:proofErr w:type="spellEnd"/>
      <w:r w:rsidRPr="000808E8">
        <w:rPr>
          <w:color w:val="000000"/>
          <w:sz w:val="20"/>
          <w:szCs w:val="20"/>
        </w:rPr>
        <w:t xml:space="preserve"> </w:t>
      </w:r>
      <w:proofErr w:type="spellStart"/>
      <w:r w:rsidRPr="000808E8">
        <w:rPr>
          <w:color w:val="000000"/>
          <w:sz w:val="20"/>
          <w:szCs w:val="20"/>
        </w:rPr>
        <w:t>проживання</w:t>
      </w:r>
      <w:proofErr w:type="spellEnd"/>
      <w:r w:rsidRPr="000808E8">
        <w:rPr>
          <w:color w:val="000000"/>
          <w:sz w:val="20"/>
          <w:szCs w:val="20"/>
        </w:rPr>
        <w:t xml:space="preserve">, </w:t>
      </w:r>
      <w:proofErr w:type="spellStart"/>
      <w:r w:rsidRPr="000808E8">
        <w:rPr>
          <w:color w:val="000000"/>
          <w:sz w:val="20"/>
          <w:szCs w:val="20"/>
        </w:rPr>
        <w:t>паспортні</w:t>
      </w:r>
      <w:proofErr w:type="spellEnd"/>
      <w:r w:rsidRPr="000808E8">
        <w:rPr>
          <w:color w:val="000000"/>
          <w:sz w:val="20"/>
          <w:szCs w:val="20"/>
        </w:rPr>
        <w:t xml:space="preserve"> </w:t>
      </w:r>
      <w:proofErr w:type="spellStart"/>
      <w:r w:rsidRPr="000808E8">
        <w:rPr>
          <w:color w:val="000000"/>
          <w:sz w:val="20"/>
          <w:szCs w:val="20"/>
        </w:rPr>
        <w:t>дані</w:t>
      </w:r>
      <w:proofErr w:type="spellEnd"/>
      <w:r w:rsidRPr="000808E8">
        <w:rPr>
          <w:color w:val="000000"/>
          <w:sz w:val="20"/>
          <w:szCs w:val="20"/>
        </w:rPr>
        <w:t>)</w:t>
      </w:r>
    </w:p>
    <w:p w14:paraId="72585939" w14:textId="77777777" w:rsidR="003A0323" w:rsidRPr="000808E8" w:rsidRDefault="003A0323" w:rsidP="003A0323">
      <w:pPr>
        <w:jc w:val="both"/>
        <w:rPr>
          <w:sz w:val="20"/>
          <w:szCs w:val="20"/>
        </w:rPr>
      </w:pPr>
      <w:proofErr w:type="spellStart"/>
      <w:r w:rsidRPr="000808E8">
        <w:rPr>
          <w:color w:val="000000"/>
          <w:sz w:val="20"/>
          <w:szCs w:val="20"/>
        </w:rPr>
        <w:t>Ідентифікаційний</w:t>
      </w:r>
      <w:proofErr w:type="spellEnd"/>
      <w:r w:rsidRPr="000808E8">
        <w:rPr>
          <w:color w:val="000000"/>
          <w:sz w:val="20"/>
          <w:szCs w:val="20"/>
        </w:rPr>
        <w:t xml:space="preserve"> код ________________________________________________</w:t>
      </w:r>
      <w:r w:rsidRPr="000808E8">
        <w:rPr>
          <w:color w:val="000000"/>
          <w:sz w:val="20"/>
          <w:szCs w:val="20"/>
        </w:rPr>
        <w:br/>
        <w:t>Телефон (телефакс) __________________________________________________</w:t>
      </w:r>
      <w:r w:rsidRPr="000808E8">
        <w:rPr>
          <w:color w:val="000000"/>
          <w:sz w:val="20"/>
          <w:szCs w:val="20"/>
        </w:rPr>
        <w:br/>
        <w:t xml:space="preserve">Прошу </w:t>
      </w:r>
      <w:proofErr w:type="spellStart"/>
      <w:r w:rsidRPr="000808E8">
        <w:rPr>
          <w:color w:val="000000"/>
          <w:sz w:val="20"/>
          <w:szCs w:val="20"/>
        </w:rPr>
        <w:t>надати</w:t>
      </w:r>
      <w:proofErr w:type="spellEnd"/>
      <w:r w:rsidRPr="000808E8">
        <w:rPr>
          <w:color w:val="000000"/>
          <w:sz w:val="20"/>
          <w:szCs w:val="20"/>
        </w:rPr>
        <w:t xml:space="preserve"> </w:t>
      </w:r>
      <w:proofErr w:type="spellStart"/>
      <w:r w:rsidRPr="000808E8">
        <w:rPr>
          <w:color w:val="000000"/>
          <w:sz w:val="20"/>
          <w:szCs w:val="20"/>
        </w:rPr>
        <w:t>дозвіл</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за </w:t>
      </w:r>
      <w:proofErr w:type="spellStart"/>
      <w:r w:rsidRPr="000808E8">
        <w:rPr>
          <w:color w:val="000000"/>
          <w:sz w:val="20"/>
          <w:szCs w:val="20"/>
        </w:rPr>
        <w:t>адресою</w:t>
      </w:r>
      <w:proofErr w:type="spellEnd"/>
      <w:r w:rsidRPr="000808E8">
        <w:rPr>
          <w:color w:val="000000"/>
          <w:sz w:val="20"/>
          <w:szCs w:val="20"/>
        </w:rPr>
        <w:t>:</w:t>
      </w:r>
      <w:r w:rsidRPr="000808E8">
        <w:rPr>
          <w:color w:val="000000"/>
          <w:sz w:val="20"/>
          <w:szCs w:val="20"/>
          <w:lang w:val="uk-UA"/>
        </w:rPr>
        <w:t xml:space="preserve"> </w:t>
      </w:r>
      <w:r w:rsidRPr="000808E8">
        <w:rPr>
          <w:color w:val="000000"/>
          <w:sz w:val="20"/>
          <w:szCs w:val="20"/>
        </w:rPr>
        <w:br/>
      </w:r>
      <w:r w:rsidRPr="000808E8">
        <w:rPr>
          <w:color w:val="000000"/>
          <w:sz w:val="20"/>
          <w:szCs w:val="20"/>
          <w:shd w:val="clear" w:color="auto" w:fill="FFFFFF"/>
          <w:lang w:val="uk-UA"/>
        </w:rPr>
        <w:t>Фонтанська сільська рада Одеського району Одеської області</w:t>
      </w:r>
      <w:r w:rsidRPr="000808E8">
        <w:rPr>
          <w:color w:val="000000"/>
          <w:sz w:val="20"/>
          <w:szCs w:val="20"/>
        </w:rPr>
        <w:t>______________________________________________________________</w:t>
      </w:r>
      <w:r w:rsidRPr="000808E8">
        <w:rPr>
          <w:color w:val="000000"/>
          <w:sz w:val="20"/>
          <w:szCs w:val="20"/>
          <w:lang w:val="uk-UA"/>
        </w:rPr>
        <w:t>________</w:t>
      </w:r>
      <w:r w:rsidRPr="000808E8">
        <w:rPr>
          <w:color w:val="000000"/>
          <w:sz w:val="20"/>
          <w:szCs w:val="20"/>
        </w:rPr>
        <w:br/>
        <w:t>(</w:t>
      </w:r>
      <w:proofErr w:type="spellStart"/>
      <w:r w:rsidRPr="000808E8">
        <w:rPr>
          <w:color w:val="000000"/>
          <w:sz w:val="20"/>
          <w:szCs w:val="20"/>
        </w:rPr>
        <w:t>повна</w:t>
      </w:r>
      <w:proofErr w:type="spellEnd"/>
      <w:r w:rsidRPr="000808E8">
        <w:rPr>
          <w:color w:val="000000"/>
          <w:sz w:val="20"/>
          <w:szCs w:val="20"/>
        </w:rPr>
        <w:t xml:space="preserve"> адреса </w:t>
      </w:r>
      <w:proofErr w:type="spellStart"/>
      <w:r w:rsidRPr="000808E8">
        <w:rPr>
          <w:color w:val="000000"/>
          <w:sz w:val="20"/>
          <w:szCs w:val="20"/>
        </w:rPr>
        <w:t>місця</w:t>
      </w:r>
      <w:proofErr w:type="spellEnd"/>
      <w:r w:rsidRPr="000808E8">
        <w:rPr>
          <w:color w:val="000000"/>
          <w:sz w:val="20"/>
          <w:szCs w:val="20"/>
        </w:rPr>
        <w:t xml:space="preserve"> </w:t>
      </w:r>
      <w:proofErr w:type="spellStart"/>
      <w:r w:rsidRPr="000808E8">
        <w:rPr>
          <w:color w:val="000000"/>
          <w:sz w:val="20"/>
          <w:szCs w:val="20"/>
        </w:rPr>
        <w:t>розташування</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w:t>
      </w:r>
    </w:p>
    <w:p w14:paraId="4263D6FE" w14:textId="77777777" w:rsidR="003A0323" w:rsidRPr="000808E8" w:rsidRDefault="003A0323" w:rsidP="003A0323">
      <w:pPr>
        <w:jc w:val="both"/>
        <w:rPr>
          <w:sz w:val="20"/>
          <w:szCs w:val="20"/>
        </w:rPr>
      </w:pPr>
      <w:proofErr w:type="spellStart"/>
      <w:r w:rsidRPr="000808E8">
        <w:rPr>
          <w:color w:val="000000"/>
          <w:sz w:val="20"/>
          <w:szCs w:val="20"/>
        </w:rPr>
        <w:t>терміном</w:t>
      </w:r>
      <w:proofErr w:type="spellEnd"/>
      <w:r w:rsidRPr="000808E8">
        <w:rPr>
          <w:color w:val="000000"/>
          <w:sz w:val="20"/>
          <w:szCs w:val="20"/>
        </w:rPr>
        <w:t xml:space="preserve"> на ___________________</w:t>
      </w:r>
      <w:proofErr w:type="gramStart"/>
      <w:r w:rsidRPr="000808E8">
        <w:rPr>
          <w:color w:val="000000"/>
          <w:sz w:val="20"/>
          <w:szCs w:val="20"/>
        </w:rPr>
        <w:t>_ .</w:t>
      </w:r>
      <w:proofErr w:type="gramEnd"/>
    </w:p>
    <w:p w14:paraId="0B3BAEB6" w14:textId="77777777" w:rsidR="003A0323" w:rsidRPr="000808E8" w:rsidRDefault="003A0323" w:rsidP="003A0323">
      <w:pPr>
        <w:jc w:val="both"/>
        <w:rPr>
          <w:color w:val="000000"/>
          <w:sz w:val="20"/>
          <w:szCs w:val="20"/>
        </w:rPr>
      </w:pPr>
      <w:proofErr w:type="spellStart"/>
      <w:r w:rsidRPr="000808E8">
        <w:rPr>
          <w:color w:val="000000"/>
          <w:sz w:val="20"/>
          <w:szCs w:val="20"/>
        </w:rPr>
        <w:t>Перелік</w:t>
      </w:r>
      <w:proofErr w:type="spellEnd"/>
      <w:r w:rsidRPr="000808E8">
        <w:rPr>
          <w:color w:val="000000"/>
          <w:sz w:val="20"/>
          <w:szCs w:val="20"/>
        </w:rPr>
        <w:t xml:space="preserve"> </w:t>
      </w:r>
      <w:proofErr w:type="spellStart"/>
      <w:r w:rsidRPr="000808E8">
        <w:rPr>
          <w:color w:val="000000"/>
          <w:sz w:val="20"/>
          <w:szCs w:val="20"/>
        </w:rPr>
        <w:t>документів</w:t>
      </w:r>
      <w:proofErr w:type="spellEnd"/>
      <w:r w:rsidRPr="000808E8">
        <w:rPr>
          <w:color w:val="000000"/>
          <w:sz w:val="20"/>
          <w:szCs w:val="20"/>
        </w:rPr>
        <w:t xml:space="preserve">, </w:t>
      </w:r>
      <w:proofErr w:type="spellStart"/>
      <w:r w:rsidRPr="000808E8">
        <w:rPr>
          <w:color w:val="000000"/>
          <w:sz w:val="20"/>
          <w:szCs w:val="20"/>
        </w:rPr>
        <w:t>що</w:t>
      </w:r>
      <w:proofErr w:type="spellEnd"/>
      <w:r w:rsidRPr="000808E8">
        <w:rPr>
          <w:color w:val="000000"/>
          <w:sz w:val="20"/>
          <w:szCs w:val="20"/>
        </w:rPr>
        <w:t xml:space="preserve"> </w:t>
      </w:r>
      <w:proofErr w:type="spellStart"/>
      <w:r w:rsidRPr="000808E8">
        <w:rPr>
          <w:color w:val="000000"/>
          <w:sz w:val="20"/>
          <w:szCs w:val="20"/>
        </w:rPr>
        <w:t>додаються</w:t>
      </w:r>
      <w:proofErr w:type="spellEnd"/>
      <w:r w:rsidRPr="000808E8">
        <w:rPr>
          <w:color w:val="000000"/>
          <w:sz w:val="20"/>
          <w:szCs w:val="20"/>
        </w:rPr>
        <w:t>:</w:t>
      </w:r>
    </w:p>
    <w:p w14:paraId="0BAA26D4" w14:textId="77777777" w:rsidR="003A0323" w:rsidRPr="000808E8" w:rsidRDefault="003A0323" w:rsidP="003A0323">
      <w:pPr>
        <w:jc w:val="both"/>
        <w:rPr>
          <w:color w:val="000000"/>
          <w:sz w:val="20"/>
          <w:szCs w:val="20"/>
          <w:lang w:val="uk-UA"/>
        </w:rPr>
      </w:pPr>
      <w:r w:rsidRPr="000808E8">
        <w:rPr>
          <w:color w:val="000000"/>
          <w:sz w:val="20"/>
          <w:szCs w:val="20"/>
        </w:rPr>
        <w:t>1. </w:t>
      </w:r>
      <w:r w:rsidRPr="000808E8">
        <w:rPr>
          <w:color w:val="000000"/>
          <w:sz w:val="20"/>
          <w:szCs w:val="20"/>
          <w:lang w:val="uk-UA"/>
        </w:rPr>
        <w:t xml:space="preserve">фотокартка або комп’ютерний макет місця (розміром не менш як </w:t>
      </w:r>
      <w:r w:rsidRPr="000808E8">
        <w:rPr>
          <w:color w:val="000000"/>
          <w:sz w:val="20"/>
          <w:szCs w:val="20"/>
          <w:shd w:val="clear" w:color="auto" w:fill="FFFFFF"/>
          <w:lang w:val="uk-UA"/>
        </w:rPr>
        <w:t>9 х 13 сантиметрів</w:t>
      </w:r>
      <w:r w:rsidRPr="000808E8">
        <w:rPr>
          <w:color w:val="000000"/>
          <w:sz w:val="20"/>
          <w:szCs w:val="20"/>
          <w:lang w:val="uk-UA"/>
        </w:rPr>
        <w:t xml:space="preserve">), на якому планується розташування </w:t>
      </w:r>
      <w:proofErr w:type="gramStart"/>
      <w:r w:rsidRPr="000808E8">
        <w:rPr>
          <w:color w:val="000000"/>
          <w:sz w:val="20"/>
          <w:szCs w:val="20"/>
        </w:rPr>
        <w:t>–</w:t>
      </w:r>
      <w:r w:rsidRPr="000808E8">
        <w:rPr>
          <w:color w:val="000000"/>
          <w:sz w:val="20"/>
          <w:szCs w:val="20"/>
          <w:lang w:val="uk-UA"/>
        </w:rPr>
        <w:t xml:space="preserve"> </w:t>
      </w:r>
      <w:r w:rsidRPr="000808E8">
        <w:rPr>
          <w:color w:val="000000"/>
          <w:sz w:val="20"/>
          <w:szCs w:val="20"/>
        </w:rPr>
        <w:t> 2</w:t>
      </w:r>
      <w:proofErr w:type="gramEnd"/>
      <w:r w:rsidRPr="000808E8">
        <w:rPr>
          <w:color w:val="000000"/>
          <w:sz w:val="20"/>
          <w:szCs w:val="20"/>
        </w:rPr>
        <w:t xml:space="preserve"> </w:t>
      </w:r>
      <w:proofErr w:type="spellStart"/>
      <w:r w:rsidRPr="000808E8">
        <w:rPr>
          <w:color w:val="000000"/>
          <w:sz w:val="20"/>
          <w:szCs w:val="20"/>
        </w:rPr>
        <w:t>примірники</w:t>
      </w:r>
      <w:proofErr w:type="spellEnd"/>
      <w:r w:rsidRPr="000808E8">
        <w:rPr>
          <w:color w:val="000000"/>
          <w:sz w:val="20"/>
          <w:szCs w:val="20"/>
        </w:rPr>
        <w:t xml:space="preserve"> на _____ </w:t>
      </w:r>
      <w:proofErr w:type="spellStart"/>
      <w:r w:rsidRPr="000808E8">
        <w:rPr>
          <w:color w:val="000000"/>
          <w:sz w:val="20"/>
          <w:szCs w:val="20"/>
        </w:rPr>
        <w:t>аркушах</w:t>
      </w:r>
      <w:proofErr w:type="spellEnd"/>
      <w:r w:rsidRPr="000808E8">
        <w:rPr>
          <w:color w:val="000000"/>
          <w:sz w:val="20"/>
          <w:szCs w:val="20"/>
        </w:rPr>
        <w:t>.</w:t>
      </w:r>
    </w:p>
    <w:p w14:paraId="19A05B06" w14:textId="77777777" w:rsidR="003A0323" w:rsidRPr="000808E8" w:rsidRDefault="003A0323" w:rsidP="003A0323">
      <w:pPr>
        <w:jc w:val="both"/>
        <w:rPr>
          <w:color w:val="000000"/>
          <w:sz w:val="20"/>
          <w:szCs w:val="20"/>
        </w:rPr>
      </w:pPr>
      <w:r w:rsidRPr="000808E8">
        <w:rPr>
          <w:color w:val="000000"/>
          <w:sz w:val="20"/>
          <w:szCs w:val="20"/>
        </w:rPr>
        <w:t xml:space="preserve">2. </w:t>
      </w:r>
      <w:proofErr w:type="spellStart"/>
      <w:r w:rsidRPr="000808E8">
        <w:rPr>
          <w:color w:val="000000"/>
          <w:sz w:val="20"/>
          <w:szCs w:val="20"/>
        </w:rPr>
        <w:t>Ескіз</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 xml:space="preserve"> з </w:t>
      </w:r>
      <w:proofErr w:type="spellStart"/>
      <w:r w:rsidRPr="000808E8">
        <w:rPr>
          <w:color w:val="000000"/>
          <w:sz w:val="20"/>
          <w:szCs w:val="20"/>
        </w:rPr>
        <w:t>конструктивним</w:t>
      </w:r>
      <w:proofErr w:type="spellEnd"/>
      <w:r w:rsidRPr="000808E8">
        <w:rPr>
          <w:color w:val="000000"/>
          <w:sz w:val="20"/>
          <w:szCs w:val="20"/>
        </w:rPr>
        <w:t xml:space="preserve"> </w:t>
      </w:r>
      <w:proofErr w:type="spellStart"/>
      <w:r w:rsidRPr="000808E8">
        <w:rPr>
          <w:color w:val="000000"/>
          <w:sz w:val="20"/>
          <w:szCs w:val="20"/>
        </w:rPr>
        <w:t>рішенням</w:t>
      </w:r>
      <w:proofErr w:type="spellEnd"/>
      <w:r w:rsidRPr="000808E8">
        <w:rPr>
          <w:color w:val="000000"/>
          <w:sz w:val="20"/>
          <w:szCs w:val="20"/>
          <w:lang w:val="uk-UA"/>
        </w:rPr>
        <w:t xml:space="preserve"> </w:t>
      </w:r>
      <w:proofErr w:type="gramStart"/>
      <w:r w:rsidRPr="000808E8">
        <w:rPr>
          <w:color w:val="000000"/>
          <w:sz w:val="20"/>
          <w:szCs w:val="20"/>
        </w:rPr>
        <w:t>–  2</w:t>
      </w:r>
      <w:proofErr w:type="gramEnd"/>
      <w:r w:rsidRPr="000808E8">
        <w:rPr>
          <w:color w:val="000000"/>
          <w:sz w:val="20"/>
          <w:szCs w:val="20"/>
        </w:rPr>
        <w:t xml:space="preserve"> </w:t>
      </w:r>
      <w:proofErr w:type="spellStart"/>
      <w:r w:rsidRPr="000808E8">
        <w:rPr>
          <w:color w:val="000000"/>
          <w:sz w:val="20"/>
          <w:szCs w:val="20"/>
        </w:rPr>
        <w:t>примірники</w:t>
      </w:r>
      <w:proofErr w:type="spellEnd"/>
      <w:r w:rsidRPr="000808E8">
        <w:rPr>
          <w:color w:val="000000"/>
          <w:sz w:val="20"/>
          <w:szCs w:val="20"/>
        </w:rPr>
        <w:t> на _____ </w:t>
      </w:r>
      <w:proofErr w:type="spellStart"/>
      <w:r w:rsidRPr="000808E8">
        <w:rPr>
          <w:color w:val="000000"/>
          <w:sz w:val="20"/>
          <w:szCs w:val="20"/>
        </w:rPr>
        <w:t>аркушах</w:t>
      </w:r>
      <w:proofErr w:type="spellEnd"/>
      <w:r w:rsidRPr="000808E8">
        <w:rPr>
          <w:color w:val="000000"/>
          <w:sz w:val="20"/>
          <w:szCs w:val="20"/>
        </w:rPr>
        <w:t>.</w:t>
      </w:r>
      <w:r w:rsidRPr="000808E8">
        <w:rPr>
          <w:color w:val="000000"/>
          <w:sz w:val="20"/>
          <w:szCs w:val="20"/>
        </w:rPr>
        <w:br/>
        <w:t xml:space="preserve">3. </w:t>
      </w:r>
      <w:proofErr w:type="spellStart"/>
      <w:r w:rsidRPr="000808E8">
        <w:rPr>
          <w:color w:val="000000"/>
          <w:sz w:val="20"/>
          <w:szCs w:val="20"/>
        </w:rPr>
        <w:t>Копія</w:t>
      </w:r>
      <w:proofErr w:type="spellEnd"/>
      <w:r w:rsidRPr="000808E8">
        <w:rPr>
          <w:color w:val="000000"/>
          <w:sz w:val="20"/>
          <w:szCs w:val="20"/>
        </w:rPr>
        <w:t xml:space="preserve"> </w:t>
      </w:r>
      <w:proofErr w:type="spellStart"/>
      <w:r w:rsidRPr="000808E8">
        <w:rPr>
          <w:color w:val="000000"/>
          <w:sz w:val="20"/>
          <w:szCs w:val="20"/>
        </w:rPr>
        <w:t>свідоцтва</w:t>
      </w:r>
      <w:proofErr w:type="spellEnd"/>
      <w:r w:rsidRPr="000808E8">
        <w:rPr>
          <w:color w:val="000000"/>
          <w:sz w:val="20"/>
          <w:szCs w:val="20"/>
        </w:rPr>
        <w:t xml:space="preserve"> про </w:t>
      </w:r>
      <w:proofErr w:type="spellStart"/>
      <w:r w:rsidRPr="000808E8">
        <w:rPr>
          <w:color w:val="000000"/>
          <w:sz w:val="20"/>
          <w:szCs w:val="20"/>
        </w:rPr>
        <w:t>державну</w:t>
      </w:r>
      <w:proofErr w:type="spellEnd"/>
      <w:r w:rsidRPr="000808E8">
        <w:rPr>
          <w:color w:val="000000"/>
          <w:sz w:val="20"/>
          <w:szCs w:val="20"/>
        </w:rPr>
        <w:t xml:space="preserve"> </w:t>
      </w:r>
      <w:proofErr w:type="spellStart"/>
      <w:r w:rsidRPr="000808E8">
        <w:rPr>
          <w:color w:val="000000"/>
          <w:sz w:val="20"/>
          <w:szCs w:val="20"/>
        </w:rPr>
        <w:t>реєстрацію</w:t>
      </w:r>
      <w:proofErr w:type="spellEnd"/>
      <w:r w:rsidRPr="000808E8">
        <w:rPr>
          <w:color w:val="000000"/>
          <w:sz w:val="20"/>
          <w:szCs w:val="20"/>
        </w:rPr>
        <w:t xml:space="preserve"> </w:t>
      </w:r>
      <w:proofErr w:type="spellStart"/>
      <w:r w:rsidRPr="000808E8">
        <w:rPr>
          <w:color w:val="000000"/>
          <w:sz w:val="20"/>
          <w:szCs w:val="20"/>
        </w:rPr>
        <w:t>заявника</w:t>
      </w:r>
      <w:proofErr w:type="spellEnd"/>
      <w:r w:rsidRPr="000808E8">
        <w:rPr>
          <w:color w:val="000000"/>
          <w:sz w:val="20"/>
          <w:szCs w:val="20"/>
        </w:rPr>
        <w:t xml:space="preserve"> як </w:t>
      </w:r>
      <w:proofErr w:type="spellStart"/>
      <w:r w:rsidRPr="000808E8">
        <w:rPr>
          <w:color w:val="000000"/>
          <w:sz w:val="20"/>
          <w:szCs w:val="20"/>
        </w:rPr>
        <w:t>юридичної</w:t>
      </w:r>
      <w:proofErr w:type="spellEnd"/>
      <w:r w:rsidRPr="000808E8">
        <w:rPr>
          <w:color w:val="000000"/>
          <w:sz w:val="20"/>
          <w:szCs w:val="20"/>
        </w:rPr>
        <w:t xml:space="preserve"> особи </w:t>
      </w:r>
      <w:proofErr w:type="spellStart"/>
      <w:r w:rsidRPr="000808E8">
        <w:rPr>
          <w:color w:val="000000"/>
          <w:sz w:val="20"/>
          <w:szCs w:val="20"/>
        </w:rPr>
        <w:t>або</w:t>
      </w:r>
      <w:proofErr w:type="spellEnd"/>
      <w:r w:rsidRPr="000808E8">
        <w:rPr>
          <w:color w:val="000000"/>
          <w:sz w:val="20"/>
          <w:szCs w:val="20"/>
        </w:rPr>
        <w:t xml:space="preserve">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підприємця</w:t>
      </w:r>
      <w:proofErr w:type="spellEnd"/>
      <w:r w:rsidRPr="000808E8">
        <w:rPr>
          <w:color w:val="000000"/>
          <w:sz w:val="20"/>
          <w:szCs w:val="20"/>
          <w:lang w:val="uk-UA"/>
        </w:rPr>
        <w:t xml:space="preserve"> або </w:t>
      </w:r>
      <w:proofErr w:type="spellStart"/>
      <w:r w:rsidRPr="000808E8">
        <w:rPr>
          <w:color w:val="000000"/>
          <w:sz w:val="20"/>
          <w:szCs w:val="20"/>
        </w:rPr>
        <w:t>Витяг</w:t>
      </w:r>
      <w:proofErr w:type="spellEnd"/>
      <w:r w:rsidRPr="000808E8">
        <w:rPr>
          <w:color w:val="000000"/>
          <w:sz w:val="20"/>
          <w:szCs w:val="20"/>
        </w:rPr>
        <w:t xml:space="preserve"> з </w:t>
      </w:r>
      <w:proofErr w:type="spellStart"/>
      <w:r w:rsidRPr="000808E8">
        <w:rPr>
          <w:color w:val="000000"/>
          <w:sz w:val="20"/>
          <w:szCs w:val="20"/>
        </w:rPr>
        <w:t>Єдиного</w:t>
      </w:r>
      <w:proofErr w:type="spellEnd"/>
      <w:r w:rsidRPr="000808E8">
        <w:rPr>
          <w:color w:val="000000"/>
          <w:sz w:val="20"/>
          <w:szCs w:val="20"/>
        </w:rPr>
        <w:t xml:space="preserve"> державного </w:t>
      </w:r>
      <w:proofErr w:type="spellStart"/>
      <w:r w:rsidRPr="000808E8">
        <w:rPr>
          <w:color w:val="000000"/>
          <w:sz w:val="20"/>
          <w:szCs w:val="20"/>
        </w:rPr>
        <w:t>реєстру</w:t>
      </w:r>
      <w:proofErr w:type="spellEnd"/>
      <w:r w:rsidRPr="000808E8">
        <w:rPr>
          <w:color w:val="000000"/>
          <w:sz w:val="20"/>
          <w:szCs w:val="20"/>
        </w:rPr>
        <w:t xml:space="preserve"> </w:t>
      </w:r>
      <w:proofErr w:type="spellStart"/>
      <w:r w:rsidRPr="000808E8">
        <w:rPr>
          <w:color w:val="000000"/>
          <w:sz w:val="20"/>
          <w:szCs w:val="20"/>
        </w:rPr>
        <w:t>юридичних</w:t>
      </w:r>
      <w:proofErr w:type="spellEnd"/>
      <w:r w:rsidRPr="000808E8">
        <w:rPr>
          <w:color w:val="000000"/>
          <w:sz w:val="20"/>
          <w:szCs w:val="20"/>
        </w:rPr>
        <w:t xml:space="preserve"> </w:t>
      </w:r>
      <w:proofErr w:type="spellStart"/>
      <w:r w:rsidRPr="000808E8">
        <w:rPr>
          <w:color w:val="000000"/>
          <w:sz w:val="20"/>
          <w:szCs w:val="20"/>
        </w:rPr>
        <w:t>осіб</w:t>
      </w:r>
      <w:proofErr w:type="spellEnd"/>
      <w:r w:rsidRPr="000808E8">
        <w:rPr>
          <w:color w:val="000000"/>
          <w:sz w:val="20"/>
          <w:szCs w:val="20"/>
        </w:rPr>
        <w:t xml:space="preserve"> та </w:t>
      </w:r>
      <w:proofErr w:type="spellStart"/>
      <w:r w:rsidRPr="000808E8">
        <w:rPr>
          <w:color w:val="000000"/>
          <w:sz w:val="20"/>
          <w:szCs w:val="20"/>
        </w:rPr>
        <w:t>фізичних</w:t>
      </w:r>
      <w:proofErr w:type="spellEnd"/>
      <w:r w:rsidRPr="000808E8">
        <w:rPr>
          <w:color w:val="000000"/>
          <w:sz w:val="20"/>
          <w:szCs w:val="20"/>
        </w:rPr>
        <w:t xml:space="preserve"> </w:t>
      </w:r>
      <w:proofErr w:type="spellStart"/>
      <w:r w:rsidRPr="000808E8">
        <w:rPr>
          <w:color w:val="000000"/>
          <w:sz w:val="20"/>
          <w:szCs w:val="20"/>
        </w:rPr>
        <w:t>осіб</w:t>
      </w:r>
      <w:proofErr w:type="spellEnd"/>
      <w:r w:rsidRPr="000808E8">
        <w:rPr>
          <w:color w:val="000000"/>
          <w:sz w:val="20"/>
          <w:szCs w:val="20"/>
        </w:rPr>
        <w:t> – </w:t>
      </w:r>
      <w:proofErr w:type="spellStart"/>
      <w:r w:rsidRPr="000808E8">
        <w:rPr>
          <w:color w:val="000000"/>
          <w:sz w:val="20"/>
          <w:szCs w:val="20"/>
        </w:rPr>
        <w:t>підприємців</w:t>
      </w:r>
      <w:proofErr w:type="spellEnd"/>
      <w:r w:rsidRPr="000808E8">
        <w:rPr>
          <w:color w:val="000000"/>
          <w:sz w:val="20"/>
          <w:szCs w:val="20"/>
        </w:rPr>
        <w:t xml:space="preserve"> – 1 </w:t>
      </w:r>
      <w:proofErr w:type="spellStart"/>
      <w:r w:rsidRPr="000808E8">
        <w:rPr>
          <w:color w:val="000000"/>
          <w:sz w:val="20"/>
          <w:szCs w:val="20"/>
        </w:rPr>
        <w:t>примірник</w:t>
      </w:r>
      <w:proofErr w:type="spellEnd"/>
      <w:r w:rsidRPr="000808E8">
        <w:rPr>
          <w:color w:val="000000"/>
          <w:sz w:val="20"/>
          <w:szCs w:val="20"/>
        </w:rPr>
        <w:t xml:space="preserve"> на _____ </w:t>
      </w:r>
      <w:proofErr w:type="spellStart"/>
      <w:r w:rsidRPr="000808E8">
        <w:rPr>
          <w:color w:val="000000"/>
          <w:sz w:val="20"/>
          <w:szCs w:val="20"/>
        </w:rPr>
        <w:t>аркушах</w:t>
      </w:r>
      <w:proofErr w:type="spellEnd"/>
      <w:r w:rsidRPr="000808E8">
        <w:rPr>
          <w:color w:val="000000"/>
          <w:sz w:val="20"/>
          <w:szCs w:val="20"/>
        </w:rPr>
        <w:t>.</w:t>
      </w:r>
    </w:p>
    <w:p w14:paraId="37D0BE03" w14:textId="77777777" w:rsidR="003A0323" w:rsidRPr="000808E8" w:rsidRDefault="003A0323" w:rsidP="003A0323">
      <w:pPr>
        <w:jc w:val="both"/>
        <w:rPr>
          <w:color w:val="000000"/>
          <w:sz w:val="20"/>
          <w:szCs w:val="20"/>
        </w:rPr>
      </w:pPr>
      <w:r w:rsidRPr="000808E8">
        <w:rPr>
          <w:color w:val="000000"/>
          <w:sz w:val="20"/>
          <w:szCs w:val="20"/>
          <w:lang w:val="uk-UA"/>
        </w:rPr>
        <w:t xml:space="preserve">4. Документ, що підтверджує повноваження заявника. </w:t>
      </w:r>
      <w:r w:rsidRPr="000808E8">
        <w:rPr>
          <w:color w:val="000000"/>
          <w:sz w:val="20"/>
          <w:szCs w:val="20"/>
        </w:rPr>
        <w:br/>
      </w:r>
      <w:r w:rsidRPr="000808E8">
        <w:rPr>
          <w:color w:val="000000"/>
          <w:sz w:val="20"/>
          <w:szCs w:val="20"/>
        </w:rPr>
        <w:br/>
        <w:t>М.П. _________________________</w:t>
      </w:r>
      <w:r w:rsidRPr="000808E8">
        <w:rPr>
          <w:color w:val="000000"/>
          <w:sz w:val="20"/>
          <w:szCs w:val="20"/>
          <w:lang w:val="uk-UA"/>
        </w:rPr>
        <w:t>_______________________________</w:t>
      </w:r>
      <w:r w:rsidRPr="000808E8">
        <w:rPr>
          <w:color w:val="000000"/>
          <w:sz w:val="20"/>
          <w:szCs w:val="20"/>
        </w:rPr>
        <w:t>__</w:t>
      </w:r>
    </w:p>
    <w:p w14:paraId="5E1641D8" w14:textId="77777777" w:rsidR="003A0323" w:rsidRPr="000808E8" w:rsidRDefault="003A0323" w:rsidP="003A0323">
      <w:pPr>
        <w:rPr>
          <w:rFonts w:ascii="-webkit-standard" w:hAnsi="-webkit-standard"/>
          <w:color w:val="000000"/>
        </w:rPr>
      </w:pPr>
      <w:r w:rsidRPr="000808E8">
        <w:rPr>
          <w:rFonts w:ascii="Arial CYR" w:hAnsi="Arial CYR"/>
          <w:color w:val="000000"/>
          <w:vertAlign w:val="superscript"/>
          <w:lang w:val="uk-UA"/>
        </w:rPr>
        <w:t xml:space="preserve">           </w:t>
      </w:r>
      <w:r w:rsidRPr="000808E8">
        <w:rPr>
          <w:rFonts w:ascii="Arial CYR" w:hAnsi="Arial CYR"/>
          <w:color w:val="000000"/>
          <w:vertAlign w:val="superscript"/>
        </w:rPr>
        <w:t>(</w:t>
      </w:r>
      <w:proofErr w:type="spellStart"/>
      <w:r w:rsidRPr="000808E8">
        <w:rPr>
          <w:rFonts w:ascii="Arial CYR" w:hAnsi="Arial CYR"/>
          <w:color w:val="000000"/>
          <w:vertAlign w:val="superscript"/>
        </w:rPr>
        <w:t>підпис</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прізвище</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ім’я</w:t>
      </w:r>
      <w:proofErr w:type="spellEnd"/>
      <w:r w:rsidRPr="000808E8">
        <w:rPr>
          <w:rFonts w:ascii="Arial CYR" w:hAnsi="Arial CYR"/>
          <w:color w:val="000000"/>
          <w:vertAlign w:val="superscript"/>
        </w:rPr>
        <w:t xml:space="preserve"> та по </w:t>
      </w:r>
      <w:proofErr w:type="spellStart"/>
      <w:proofErr w:type="gramStart"/>
      <w:r w:rsidRPr="000808E8">
        <w:rPr>
          <w:rFonts w:ascii="Arial CYR" w:hAnsi="Arial CYR"/>
          <w:color w:val="000000"/>
          <w:vertAlign w:val="superscript"/>
        </w:rPr>
        <w:t>батькові</w:t>
      </w:r>
      <w:proofErr w:type="spellEnd"/>
      <w:r w:rsidRPr="000808E8">
        <w:rPr>
          <w:rFonts w:ascii="Arial CYR" w:hAnsi="Arial CYR"/>
          <w:color w:val="000000"/>
          <w:vertAlign w:val="superscript"/>
        </w:rPr>
        <w:t> </w:t>
      </w:r>
      <w:r w:rsidRPr="000808E8">
        <w:rPr>
          <w:rFonts w:ascii="-webkit-standard" w:hAnsi="-webkit-standard"/>
          <w:color w:val="000000"/>
          <w:lang w:val="uk-UA"/>
        </w:rPr>
        <w:t xml:space="preserve"> </w:t>
      </w:r>
      <w:proofErr w:type="spellStart"/>
      <w:r w:rsidRPr="000808E8">
        <w:rPr>
          <w:rFonts w:ascii="Arial CYR" w:hAnsi="Arial CYR"/>
          <w:color w:val="000000"/>
          <w:vertAlign w:val="superscript"/>
        </w:rPr>
        <w:t>заявника</w:t>
      </w:r>
      <w:proofErr w:type="spellEnd"/>
      <w:proofErr w:type="gram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або</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уповноваженої</w:t>
      </w:r>
      <w:proofErr w:type="spellEnd"/>
      <w:r w:rsidRPr="000808E8">
        <w:rPr>
          <w:rFonts w:ascii="Arial CYR" w:hAnsi="Arial CYR"/>
          <w:color w:val="000000"/>
          <w:vertAlign w:val="superscript"/>
        </w:rPr>
        <w:t xml:space="preserve"> ним особи)</w:t>
      </w:r>
    </w:p>
    <w:p w14:paraId="38608A08" w14:textId="77777777" w:rsidR="003A0323" w:rsidRPr="000808E8" w:rsidRDefault="003A0323" w:rsidP="00FA5EF5">
      <w:pPr>
        <w:shd w:val="clear" w:color="auto" w:fill="FFFFFF"/>
        <w:ind w:left="5812" w:right="282" w:hanging="142"/>
        <w:jc w:val="both"/>
        <w:rPr>
          <w:color w:val="1B1D1F"/>
          <w:sz w:val="20"/>
          <w:szCs w:val="20"/>
        </w:rPr>
      </w:pPr>
    </w:p>
    <w:p w14:paraId="00FFD200" w14:textId="77777777" w:rsidR="003A0323" w:rsidRPr="000808E8" w:rsidRDefault="003A0323" w:rsidP="00FA5EF5">
      <w:pPr>
        <w:shd w:val="clear" w:color="auto" w:fill="FFFFFF"/>
        <w:ind w:left="5812" w:right="282" w:hanging="142"/>
        <w:jc w:val="both"/>
        <w:rPr>
          <w:color w:val="1B1D1F"/>
          <w:sz w:val="20"/>
          <w:szCs w:val="20"/>
          <w:lang w:val="uk-UA"/>
        </w:rPr>
      </w:pPr>
    </w:p>
    <w:p w14:paraId="24345A04" w14:textId="77777777" w:rsidR="003A0323" w:rsidRPr="000808E8" w:rsidRDefault="003A0323" w:rsidP="00FA5EF5">
      <w:pPr>
        <w:shd w:val="clear" w:color="auto" w:fill="FFFFFF"/>
        <w:ind w:left="5812" w:right="282" w:hanging="142"/>
        <w:jc w:val="both"/>
        <w:rPr>
          <w:color w:val="1B1D1F"/>
          <w:sz w:val="20"/>
          <w:szCs w:val="20"/>
          <w:lang w:val="uk-UA"/>
        </w:rPr>
      </w:pPr>
    </w:p>
    <w:p w14:paraId="243566FA" w14:textId="77777777" w:rsidR="003A0323" w:rsidRPr="000808E8" w:rsidRDefault="003A0323" w:rsidP="00FA5EF5">
      <w:pPr>
        <w:shd w:val="clear" w:color="auto" w:fill="FFFFFF"/>
        <w:ind w:left="5812" w:right="282" w:hanging="142"/>
        <w:jc w:val="both"/>
        <w:rPr>
          <w:color w:val="1B1D1F"/>
          <w:sz w:val="20"/>
          <w:szCs w:val="20"/>
          <w:lang w:val="uk-UA"/>
        </w:rPr>
      </w:pPr>
    </w:p>
    <w:p w14:paraId="6540F0D4" w14:textId="77777777" w:rsidR="003A0323" w:rsidRPr="000808E8" w:rsidRDefault="003A0323" w:rsidP="00FA5EF5">
      <w:pPr>
        <w:shd w:val="clear" w:color="auto" w:fill="FFFFFF"/>
        <w:ind w:left="5812" w:right="282" w:hanging="142"/>
        <w:jc w:val="both"/>
        <w:rPr>
          <w:color w:val="1B1D1F"/>
          <w:sz w:val="20"/>
          <w:szCs w:val="20"/>
          <w:lang w:val="uk-UA"/>
        </w:rPr>
      </w:pPr>
    </w:p>
    <w:p w14:paraId="1D0EA1B2" w14:textId="77777777" w:rsidR="003A0323" w:rsidRPr="000808E8" w:rsidRDefault="003A0323" w:rsidP="00FA5EF5">
      <w:pPr>
        <w:shd w:val="clear" w:color="auto" w:fill="FFFFFF"/>
        <w:ind w:left="5812" w:right="282" w:hanging="142"/>
        <w:jc w:val="both"/>
        <w:rPr>
          <w:color w:val="1B1D1F"/>
          <w:sz w:val="20"/>
          <w:szCs w:val="20"/>
          <w:lang w:val="uk-UA"/>
        </w:rPr>
      </w:pPr>
    </w:p>
    <w:p w14:paraId="0F7D62C9" w14:textId="77777777" w:rsidR="003A0323" w:rsidRPr="000808E8" w:rsidRDefault="003A0323" w:rsidP="00FA5EF5">
      <w:pPr>
        <w:shd w:val="clear" w:color="auto" w:fill="FFFFFF"/>
        <w:ind w:left="5812" w:right="282" w:hanging="142"/>
        <w:jc w:val="both"/>
        <w:rPr>
          <w:color w:val="1B1D1F"/>
          <w:sz w:val="20"/>
          <w:szCs w:val="20"/>
          <w:lang w:val="uk-UA"/>
        </w:rPr>
      </w:pPr>
    </w:p>
    <w:p w14:paraId="2D38DAB9" w14:textId="77777777" w:rsidR="003A0323" w:rsidRPr="000808E8" w:rsidRDefault="003A0323" w:rsidP="00FA5EF5">
      <w:pPr>
        <w:shd w:val="clear" w:color="auto" w:fill="FFFFFF"/>
        <w:ind w:left="5812" w:right="282" w:hanging="142"/>
        <w:jc w:val="both"/>
        <w:rPr>
          <w:color w:val="1B1D1F"/>
          <w:sz w:val="20"/>
          <w:szCs w:val="20"/>
          <w:lang w:val="uk-UA"/>
        </w:rPr>
      </w:pPr>
    </w:p>
    <w:p w14:paraId="1F9AAA61" w14:textId="77777777" w:rsidR="003A0323" w:rsidRPr="000808E8" w:rsidRDefault="003A0323" w:rsidP="00FA5EF5">
      <w:pPr>
        <w:shd w:val="clear" w:color="auto" w:fill="FFFFFF"/>
        <w:ind w:left="5812" w:right="282" w:hanging="142"/>
        <w:jc w:val="both"/>
        <w:rPr>
          <w:color w:val="1B1D1F"/>
          <w:sz w:val="20"/>
          <w:szCs w:val="20"/>
          <w:lang w:val="uk-UA"/>
        </w:rPr>
      </w:pPr>
    </w:p>
    <w:p w14:paraId="559E7BE0" w14:textId="77777777" w:rsidR="003A0323" w:rsidRPr="000808E8" w:rsidRDefault="003A0323" w:rsidP="00FA5EF5">
      <w:pPr>
        <w:shd w:val="clear" w:color="auto" w:fill="FFFFFF"/>
        <w:ind w:left="5812" w:right="282" w:hanging="142"/>
        <w:jc w:val="both"/>
        <w:rPr>
          <w:color w:val="1B1D1F"/>
          <w:sz w:val="20"/>
          <w:szCs w:val="20"/>
          <w:lang w:val="uk-UA"/>
        </w:rPr>
      </w:pPr>
    </w:p>
    <w:p w14:paraId="5EB83A26" w14:textId="77777777" w:rsidR="003A0323" w:rsidRPr="000808E8" w:rsidRDefault="003A0323" w:rsidP="00FA5EF5">
      <w:pPr>
        <w:shd w:val="clear" w:color="auto" w:fill="FFFFFF"/>
        <w:ind w:left="5812" w:right="282" w:hanging="142"/>
        <w:jc w:val="both"/>
        <w:rPr>
          <w:color w:val="1B1D1F"/>
          <w:sz w:val="20"/>
          <w:szCs w:val="20"/>
          <w:lang w:val="uk-UA"/>
        </w:rPr>
      </w:pPr>
    </w:p>
    <w:p w14:paraId="5D56E26F" w14:textId="77777777" w:rsidR="003A0323" w:rsidRPr="000808E8" w:rsidRDefault="003A0323" w:rsidP="00FA5EF5">
      <w:pPr>
        <w:shd w:val="clear" w:color="auto" w:fill="FFFFFF"/>
        <w:ind w:left="5812" w:right="282" w:hanging="142"/>
        <w:jc w:val="both"/>
        <w:rPr>
          <w:color w:val="1B1D1F"/>
          <w:sz w:val="20"/>
          <w:szCs w:val="20"/>
          <w:lang w:val="uk-UA"/>
        </w:rPr>
      </w:pPr>
    </w:p>
    <w:p w14:paraId="6308C67F" w14:textId="77777777" w:rsidR="003A0323" w:rsidRPr="000808E8" w:rsidRDefault="003A0323" w:rsidP="00FA5EF5">
      <w:pPr>
        <w:shd w:val="clear" w:color="auto" w:fill="FFFFFF"/>
        <w:ind w:left="5812" w:right="282" w:hanging="142"/>
        <w:jc w:val="both"/>
        <w:rPr>
          <w:color w:val="1B1D1F"/>
          <w:sz w:val="20"/>
          <w:szCs w:val="20"/>
          <w:lang w:val="uk-UA"/>
        </w:rPr>
      </w:pPr>
    </w:p>
    <w:p w14:paraId="27557A76" w14:textId="77777777" w:rsidR="003A0323" w:rsidRPr="000808E8" w:rsidRDefault="003A0323" w:rsidP="00FA5EF5">
      <w:pPr>
        <w:shd w:val="clear" w:color="auto" w:fill="FFFFFF"/>
        <w:ind w:left="5812" w:right="282" w:hanging="142"/>
        <w:jc w:val="both"/>
        <w:rPr>
          <w:color w:val="1B1D1F"/>
          <w:sz w:val="20"/>
          <w:szCs w:val="20"/>
          <w:lang w:val="uk-UA"/>
        </w:rPr>
      </w:pPr>
    </w:p>
    <w:p w14:paraId="7B9C1D1A" w14:textId="77777777" w:rsidR="003A0323" w:rsidRPr="000808E8" w:rsidRDefault="003A0323" w:rsidP="00FA5EF5">
      <w:pPr>
        <w:shd w:val="clear" w:color="auto" w:fill="FFFFFF"/>
        <w:ind w:left="5812" w:right="282" w:hanging="142"/>
        <w:jc w:val="both"/>
        <w:rPr>
          <w:color w:val="1B1D1F"/>
          <w:sz w:val="20"/>
          <w:szCs w:val="20"/>
          <w:lang w:val="uk-UA"/>
        </w:rPr>
      </w:pPr>
    </w:p>
    <w:p w14:paraId="63AD2EC6" w14:textId="77777777" w:rsidR="003A0323" w:rsidRPr="000808E8" w:rsidRDefault="003A0323" w:rsidP="00FA5EF5">
      <w:pPr>
        <w:shd w:val="clear" w:color="auto" w:fill="FFFFFF"/>
        <w:ind w:left="5812" w:right="282" w:hanging="142"/>
        <w:jc w:val="both"/>
        <w:rPr>
          <w:color w:val="1B1D1F"/>
          <w:sz w:val="20"/>
          <w:szCs w:val="20"/>
          <w:lang w:val="uk-UA"/>
        </w:rPr>
      </w:pPr>
    </w:p>
    <w:p w14:paraId="3DA23431" w14:textId="77777777" w:rsidR="003A0323" w:rsidRPr="000808E8" w:rsidRDefault="003A0323" w:rsidP="00FA5EF5">
      <w:pPr>
        <w:shd w:val="clear" w:color="auto" w:fill="FFFFFF"/>
        <w:ind w:left="5812" w:right="282" w:hanging="142"/>
        <w:jc w:val="both"/>
        <w:rPr>
          <w:color w:val="1B1D1F"/>
          <w:sz w:val="20"/>
          <w:szCs w:val="20"/>
          <w:lang w:val="uk-UA"/>
        </w:rPr>
      </w:pPr>
    </w:p>
    <w:p w14:paraId="5E248CEB" w14:textId="73CB50E2" w:rsidR="003A0323" w:rsidRPr="000808E8" w:rsidRDefault="003A0323" w:rsidP="00FA5EF5">
      <w:pPr>
        <w:shd w:val="clear" w:color="auto" w:fill="FFFFFF"/>
        <w:ind w:left="5812" w:right="282" w:hanging="142"/>
        <w:jc w:val="both"/>
        <w:rPr>
          <w:color w:val="1B1D1F"/>
          <w:sz w:val="20"/>
          <w:szCs w:val="20"/>
          <w:lang w:val="uk-UA"/>
        </w:rPr>
      </w:pPr>
    </w:p>
    <w:p w14:paraId="59EAE6E2" w14:textId="23A864D0" w:rsidR="00570AE5" w:rsidRPr="000808E8" w:rsidRDefault="00570AE5" w:rsidP="00FA5EF5">
      <w:pPr>
        <w:shd w:val="clear" w:color="auto" w:fill="FFFFFF"/>
        <w:ind w:left="5812" w:right="282" w:hanging="142"/>
        <w:jc w:val="both"/>
        <w:rPr>
          <w:color w:val="1B1D1F"/>
          <w:sz w:val="20"/>
          <w:szCs w:val="20"/>
          <w:lang w:val="uk-UA"/>
        </w:rPr>
      </w:pPr>
    </w:p>
    <w:p w14:paraId="0E304AF2" w14:textId="6DB7CF0C" w:rsidR="00570AE5" w:rsidRPr="000808E8" w:rsidRDefault="00570AE5" w:rsidP="00FA5EF5">
      <w:pPr>
        <w:shd w:val="clear" w:color="auto" w:fill="FFFFFF"/>
        <w:ind w:left="5812" w:right="282" w:hanging="142"/>
        <w:jc w:val="both"/>
        <w:rPr>
          <w:color w:val="1B1D1F"/>
          <w:sz w:val="20"/>
          <w:szCs w:val="20"/>
          <w:lang w:val="uk-UA"/>
        </w:rPr>
      </w:pPr>
    </w:p>
    <w:p w14:paraId="3F8EF4D9" w14:textId="77777777" w:rsidR="00570AE5" w:rsidRPr="000808E8" w:rsidRDefault="00570AE5" w:rsidP="00FA5EF5">
      <w:pPr>
        <w:shd w:val="clear" w:color="auto" w:fill="FFFFFF"/>
        <w:ind w:left="5812" w:right="282" w:hanging="142"/>
        <w:jc w:val="both"/>
        <w:rPr>
          <w:color w:val="1B1D1F"/>
          <w:sz w:val="20"/>
          <w:szCs w:val="20"/>
          <w:lang w:val="uk-UA"/>
        </w:rPr>
      </w:pPr>
    </w:p>
    <w:p w14:paraId="78BD1B2C" w14:textId="77777777" w:rsidR="003A0323" w:rsidRPr="000808E8" w:rsidRDefault="003A0323" w:rsidP="00FA5EF5">
      <w:pPr>
        <w:shd w:val="clear" w:color="auto" w:fill="FFFFFF"/>
        <w:ind w:left="5812" w:right="282" w:hanging="142"/>
        <w:jc w:val="both"/>
        <w:rPr>
          <w:color w:val="1B1D1F"/>
          <w:sz w:val="20"/>
          <w:szCs w:val="20"/>
          <w:lang w:val="uk-UA"/>
        </w:rPr>
      </w:pPr>
    </w:p>
    <w:p w14:paraId="68A148CE" w14:textId="77777777" w:rsidR="003A0323" w:rsidRPr="000808E8" w:rsidRDefault="003A0323" w:rsidP="00FA5EF5">
      <w:pPr>
        <w:shd w:val="clear" w:color="auto" w:fill="FFFFFF"/>
        <w:ind w:left="5812" w:right="282" w:hanging="142"/>
        <w:jc w:val="both"/>
        <w:rPr>
          <w:color w:val="1B1D1F"/>
          <w:sz w:val="20"/>
          <w:szCs w:val="20"/>
          <w:lang w:val="uk-UA"/>
        </w:rPr>
      </w:pPr>
    </w:p>
    <w:p w14:paraId="6B7D97D9" w14:textId="77777777" w:rsidR="003A0323" w:rsidRPr="000808E8" w:rsidRDefault="003A0323" w:rsidP="00FA5EF5">
      <w:pPr>
        <w:shd w:val="clear" w:color="auto" w:fill="FFFFFF"/>
        <w:ind w:left="5812" w:right="282" w:hanging="142"/>
        <w:jc w:val="both"/>
        <w:rPr>
          <w:color w:val="1B1D1F"/>
          <w:sz w:val="20"/>
          <w:szCs w:val="20"/>
          <w:lang w:val="uk-UA"/>
        </w:rPr>
      </w:pPr>
    </w:p>
    <w:p w14:paraId="02AB739C" w14:textId="77777777" w:rsidR="003A0323" w:rsidRPr="000808E8" w:rsidRDefault="003A0323" w:rsidP="00FA5EF5">
      <w:pPr>
        <w:shd w:val="clear" w:color="auto" w:fill="FFFFFF"/>
        <w:ind w:left="5812" w:right="282" w:hanging="142"/>
        <w:jc w:val="both"/>
        <w:rPr>
          <w:color w:val="1B1D1F"/>
          <w:sz w:val="20"/>
          <w:szCs w:val="20"/>
          <w:lang w:val="uk-UA"/>
        </w:rPr>
      </w:pPr>
    </w:p>
    <w:p w14:paraId="4CBB2631" w14:textId="77777777" w:rsidR="003A0323" w:rsidRPr="000808E8" w:rsidRDefault="003A0323" w:rsidP="00FA5EF5">
      <w:pPr>
        <w:shd w:val="clear" w:color="auto" w:fill="FFFFFF"/>
        <w:ind w:left="5812" w:right="282" w:hanging="142"/>
        <w:jc w:val="both"/>
        <w:rPr>
          <w:color w:val="1B1D1F"/>
          <w:sz w:val="20"/>
          <w:szCs w:val="20"/>
          <w:lang w:val="uk-UA"/>
        </w:rPr>
      </w:pPr>
    </w:p>
    <w:p w14:paraId="36F312E4" w14:textId="77777777" w:rsidR="003A0323" w:rsidRPr="000808E8" w:rsidRDefault="003A0323" w:rsidP="00FA5EF5">
      <w:pPr>
        <w:shd w:val="clear" w:color="auto" w:fill="FFFFFF"/>
        <w:ind w:left="5812" w:right="282" w:hanging="142"/>
        <w:jc w:val="both"/>
        <w:rPr>
          <w:color w:val="1B1D1F"/>
          <w:sz w:val="20"/>
          <w:szCs w:val="20"/>
          <w:lang w:val="uk-UA"/>
        </w:rPr>
      </w:pPr>
    </w:p>
    <w:p w14:paraId="7C43CFCF" w14:textId="77777777" w:rsidR="003A0323" w:rsidRPr="000808E8" w:rsidRDefault="003A0323" w:rsidP="00FA5EF5">
      <w:pPr>
        <w:shd w:val="clear" w:color="auto" w:fill="FFFFFF"/>
        <w:ind w:left="5812" w:right="282" w:hanging="142"/>
        <w:jc w:val="both"/>
        <w:rPr>
          <w:color w:val="1B1D1F"/>
          <w:sz w:val="20"/>
          <w:szCs w:val="20"/>
          <w:lang w:val="uk-UA"/>
        </w:rPr>
      </w:pPr>
    </w:p>
    <w:p w14:paraId="12E33072" w14:textId="77777777" w:rsidR="003A0323" w:rsidRPr="000808E8" w:rsidRDefault="003A0323" w:rsidP="00FA5EF5">
      <w:pPr>
        <w:shd w:val="clear" w:color="auto" w:fill="FFFFFF"/>
        <w:ind w:left="5812" w:right="282" w:hanging="142"/>
        <w:jc w:val="both"/>
        <w:rPr>
          <w:color w:val="1B1D1F"/>
          <w:sz w:val="20"/>
          <w:szCs w:val="20"/>
          <w:lang w:val="uk-UA"/>
        </w:rPr>
      </w:pPr>
    </w:p>
    <w:p w14:paraId="7F7110AB" w14:textId="77777777" w:rsidR="003A0323" w:rsidRPr="000808E8" w:rsidRDefault="003A0323" w:rsidP="00FA5EF5">
      <w:pPr>
        <w:shd w:val="clear" w:color="auto" w:fill="FFFFFF"/>
        <w:ind w:left="5812" w:right="282" w:hanging="142"/>
        <w:jc w:val="both"/>
        <w:rPr>
          <w:color w:val="1B1D1F"/>
          <w:sz w:val="20"/>
          <w:szCs w:val="20"/>
          <w:lang w:val="uk-UA"/>
        </w:rPr>
      </w:pPr>
    </w:p>
    <w:p w14:paraId="296BF4E0" w14:textId="77777777" w:rsidR="003A0323" w:rsidRPr="000808E8" w:rsidRDefault="003A0323" w:rsidP="00FA5EF5">
      <w:pPr>
        <w:shd w:val="clear" w:color="auto" w:fill="FFFFFF"/>
        <w:ind w:left="5812" w:right="282" w:hanging="142"/>
        <w:jc w:val="both"/>
        <w:rPr>
          <w:color w:val="1B1D1F"/>
          <w:sz w:val="20"/>
          <w:szCs w:val="20"/>
          <w:lang w:val="uk-UA"/>
        </w:rPr>
      </w:pPr>
    </w:p>
    <w:p w14:paraId="1A0F4724" w14:textId="5728E3B4" w:rsidR="00A81C9A" w:rsidRPr="000808E8" w:rsidRDefault="00A81C9A" w:rsidP="00DC1805">
      <w:pPr>
        <w:pStyle w:val="11"/>
        <w:ind w:right="282" w:firstLine="567"/>
        <w:jc w:val="both"/>
        <w:rPr>
          <w:sz w:val="20"/>
          <w:szCs w:val="20"/>
          <w:lang w:val="uk-UA"/>
        </w:rPr>
      </w:pPr>
    </w:p>
    <w:tbl>
      <w:tblPr>
        <w:tblW w:w="9929" w:type="dxa"/>
        <w:tblLook w:val="04A0" w:firstRow="1" w:lastRow="0" w:firstColumn="1" w:lastColumn="0" w:noHBand="0" w:noVBand="1"/>
      </w:tblPr>
      <w:tblGrid>
        <w:gridCol w:w="4962"/>
        <w:gridCol w:w="4967"/>
      </w:tblGrid>
      <w:tr w:rsidR="00B24FB5" w:rsidRPr="000808E8" w14:paraId="008D8DFC" w14:textId="77777777" w:rsidTr="00570AE5">
        <w:tc>
          <w:tcPr>
            <w:tcW w:w="4962" w:type="dxa"/>
            <w:shd w:val="clear" w:color="auto" w:fill="auto"/>
          </w:tcPr>
          <w:p w14:paraId="2CD120BC" w14:textId="77777777" w:rsidR="00B24FB5" w:rsidRPr="000808E8" w:rsidRDefault="00B24FB5" w:rsidP="003F2FFB">
            <w:pPr>
              <w:rPr>
                <w:rFonts w:eastAsia="Calibri"/>
                <w:sz w:val="20"/>
                <w:szCs w:val="20"/>
              </w:rPr>
            </w:pPr>
          </w:p>
        </w:tc>
        <w:tc>
          <w:tcPr>
            <w:tcW w:w="4967" w:type="dxa"/>
            <w:shd w:val="clear" w:color="auto" w:fill="auto"/>
          </w:tcPr>
          <w:p w14:paraId="6DE18A8F" w14:textId="59086B50" w:rsidR="00B24FB5" w:rsidRPr="000808E8" w:rsidRDefault="00B24FB5" w:rsidP="00570AE5">
            <w:pPr>
              <w:ind w:left="609"/>
              <w:rPr>
                <w:rFonts w:eastAsia="Calibri"/>
                <w:sz w:val="20"/>
                <w:szCs w:val="20"/>
              </w:rPr>
            </w:pPr>
            <w:proofErr w:type="spellStart"/>
            <w:r w:rsidRPr="000808E8">
              <w:rPr>
                <w:rFonts w:eastAsia="Calibri"/>
                <w:sz w:val="20"/>
                <w:szCs w:val="20"/>
              </w:rPr>
              <w:t>Додаток</w:t>
            </w:r>
            <w:proofErr w:type="spellEnd"/>
            <w:r w:rsidRPr="000808E8">
              <w:rPr>
                <w:rFonts w:eastAsia="Calibri"/>
                <w:sz w:val="20"/>
                <w:szCs w:val="20"/>
              </w:rPr>
              <w:t xml:space="preserve"> </w:t>
            </w:r>
            <w:r w:rsidRPr="000808E8">
              <w:rPr>
                <w:rFonts w:eastAsia="Calibri"/>
                <w:sz w:val="20"/>
                <w:szCs w:val="20"/>
                <w:lang w:val="uk-UA"/>
              </w:rPr>
              <w:t>4</w:t>
            </w:r>
            <w:r w:rsidRPr="000808E8">
              <w:rPr>
                <w:rFonts w:eastAsia="Calibri"/>
                <w:sz w:val="20"/>
                <w:szCs w:val="20"/>
              </w:rPr>
              <w:t xml:space="preserve"> до </w:t>
            </w:r>
            <w:proofErr w:type="spellStart"/>
            <w:r w:rsidRPr="000808E8">
              <w:rPr>
                <w:rFonts w:eastAsia="Calibri"/>
                <w:sz w:val="20"/>
                <w:szCs w:val="20"/>
              </w:rPr>
              <w:t>рішення</w:t>
            </w:r>
            <w:proofErr w:type="spellEnd"/>
            <w:r w:rsidRPr="000808E8">
              <w:rPr>
                <w:rFonts w:eastAsia="Calibri"/>
                <w:sz w:val="20"/>
                <w:szCs w:val="20"/>
              </w:rPr>
              <w:t xml:space="preserve"> </w:t>
            </w:r>
            <w:r w:rsidR="003A0323" w:rsidRPr="000808E8">
              <w:rPr>
                <w:rFonts w:eastAsia="Calibri"/>
                <w:sz w:val="20"/>
                <w:szCs w:val="20"/>
              </w:rPr>
              <w:t xml:space="preserve">Фонтанської </w:t>
            </w:r>
            <w:proofErr w:type="spellStart"/>
            <w:r w:rsidR="003A0323" w:rsidRPr="000808E8">
              <w:rPr>
                <w:rFonts w:eastAsia="Calibri"/>
                <w:sz w:val="20"/>
                <w:szCs w:val="20"/>
              </w:rPr>
              <w:t>сільської</w:t>
            </w:r>
            <w:proofErr w:type="spellEnd"/>
            <w:r w:rsidR="003A0323" w:rsidRPr="000808E8">
              <w:rPr>
                <w:rFonts w:eastAsia="Calibri"/>
                <w:sz w:val="20"/>
                <w:szCs w:val="20"/>
              </w:rPr>
              <w:t xml:space="preserve"> ради</w:t>
            </w:r>
            <w:r w:rsidRPr="000808E8">
              <w:rPr>
                <w:rFonts w:eastAsia="Calibri"/>
                <w:sz w:val="20"/>
                <w:szCs w:val="20"/>
              </w:rPr>
              <w:t xml:space="preserve"> № ___ </w:t>
            </w:r>
            <w:proofErr w:type="spellStart"/>
            <w:r w:rsidRPr="000808E8">
              <w:rPr>
                <w:rFonts w:eastAsia="Calibri"/>
                <w:sz w:val="20"/>
                <w:szCs w:val="20"/>
              </w:rPr>
              <w:t>від</w:t>
            </w:r>
            <w:proofErr w:type="spellEnd"/>
            <w:r w:rsidRPr="000808E8">
              <w:rPr>
                <w:rFonts w:eastAsia="Calibri"/>
                <w:sz w:val="20"/>
                <w:szCs w:val="20"/>
              </w:rPr>
              <w:t xml:space="preserve"> ______ 202</w:t>
            </w:r>
            <w:r w:rsidR="00EF6153">
              <w:rPr>
                <w:rFonts w:eastAsia="Calibri"/>
                <w:sz w:val="20"/>
                <w:szCs w:val="20"/>
                <w:lang w:val="uk-UA"/>
              </w:rPr>
              <w:t>3</w:t>
            </w:r>
            <w:r w:rsidRPr="000808E8">
              <w:rPr>
                <w:rFonts w:eastAsia="Calibri"/>
                <w:sz w:val="20"/>
                <w:szCs w:val="20"/>
              </w:rPr>
              <w:t>р</w:t>
            </w:r>
          </w:p>
        </w:tc>
      </w:tr>
    </w:tbl>
    <w:p w14:paraId="518C9DBD" w14:textId="77777777" w:rsidR="00B24FB5" w:rsidRPr="000808E8" w:rsidRDefault="00B24FB5" w:rsidP="00B24FB5">
      <w:pPr>
        <w:rPr>
          <w:sz w:val="20"/>
          <w:szCs w:val="20"/>
        </w:rPr>
      </w:pPr>
    </w:p>
    <w:p w14:paraId="1A8C4769" w14:textId="77777777" w:rsidR="00B24FB5" w:rsidRPr="000808E8" w:rsidRDefault="00B24FB5" w:rsidP="00B24FB5">
      <w:pPr>
        <w:rPr>
          <w:sz w:val="20"/>
          <w:szCs w:val="20"/>
        </w:rPr>
      </w:pPr>
    </w:p>
    <w:p w14:paraId="129C4DBB" w14:textId="77777777" w:rsidR="00B24FB5" w:rsidRPr="000808E8" w:rsidRDefault="00B24FB5" w:rsidP="00B24FB5">
      <w:pPr>
        <w:rPr>
          <w:sz w:val="20"/>
          <w:szCs w:val="20"/>
        </w:rPr>
      </w:pPr>
    </w:p>
    <w:p w14:paraId="115EB675" w14:textId="77777777" w:rsidR="00B24FB5" w:rsidRPr="000808E8" w:rsidRDefault="00B24FB5" w:rsidP="00B24FB5">
      <w:pPr>
        <w:rPr>
          <w:sz w:val="20"/>
          <w:szCs w:val="20"/>
        </w:rPr>
      </w:pPr>
    </w:p>
    <w:tbl>
      <w:tblPr>
        <w:tblW w:w="0" w:type="auto"/>
        <w:tblLook w:val="04A0" w:firstRow="1" w:lastRow="0" w:firstColumn="1" w:lastColumn="0" w:noHBand="0" w:noVBand="1"/>
      </w:tblPr>
      <w:tblGrid>
        <w:gridCol w:w="4313"/>
        <w:gridCol w:w="5316"/>
      </w:tblGrid>
      <w:tr w:rsidR="00B24FB5" w:rsidRPr="000808E8" w14:paraId="4F177C69" w14:textId="77777777" w:rsidTr="00570AE5">
        <w:tc>
          <w:tcPr>
            <w:tcW w:w="9629" w:type="dxa"/>
            <w:gridSpan w:val="2"/>
            <w:shd w:val="clear" w:color="auto" w:fill="auto"/>
          </w:tcPr>
          <w:p w14:paraId="798A70D4" w14:textId="50E13BE2" w:rsidR="00B24FB5" w:rsidRPr="000808E8" w:rsidRDefault="00B24FB5" w:rsidP="00570AE5">
            <w:pPr>
              <w:jc w:val="center"/>
              <w:rPr>
                <w:rFonts w:eastAsia="Calibri"/>
                <w:b/>
                <w:bCs/>
                <w:noProof/>
                <w:sz w:val="20"/>
                <w:szCs w:val="20"/>
              </w:rPr>
            </w:pPr>
            <w:r w:rsidRPr="000808E8">
              <w:rPr>
                <w:rFonts w:eastAsia="Calibri"/>
                <w:b/>
                <w:bCs/>
                <w:noProof/>
                <w:sz w:val="20"/>
                <w:szCs w:val="20"/>
              </w:rPr>
              <w:t xml:space="preserve">Посібник розміщення вивісок на території </w:t>
            </w:r>
            <w:r w:rsidR="003A0323" w:rsidRPr="000808E8">
              <w:rPr>
                <w:rFonts w:eastAsia="Calibri"/>
                <w:b/>
                <w:bCs/>
                <w:noProof/>
                <w:sz w:val="20"/>
                <w:szCs w:val="20"/>
              </w:rPr>
              <w:t>Фонтанської сільської ради</w:t>
            </w:r>
          </w:p>
        </w:tc>
      </w:tr>
      <w:tr w:rsidR="00B24FB5" w:rsidRPr="000808E8" w14:paraId="27FC8338" w14:textId="77777777" w:rsidTr="00570AE5">
        <w:tc>
          <w:tcPr>
            <w:tcW w:w="9629" w:type="dxa"/>
            <w:gridSpan w:val="2"/>
            <w:shd w:val="clear" w:color="auto" w:fill="auto"/>
          </w:tcPr>
          <w:p w14:paraId="530CAAAD" w14:textId="77777777" w:rsidR="00B24FB5" w:rsidRPr="000808E8" w:rsidRDefault="00B24FB5" w:rsidP="00570AE5">
            <w:pPr>
              <w:jc w:val="center"/>
              <w:rPr>
                <w:rFonts w:eastAsia="Calibri"/>
                <w:noProof/>
                <w:sz w:val="20"/>
                <w:szCs w:val="20"/>
              </w:rPr>
            </w:pPr>
          </w:p>
        </w:tc>
      </w:tr>
      <w:tr w:rsidR="00B24FB5" w:rsidRPr="000808E8" w14:paraId="6132883C" w14:textId="77777777" w:rsidTr="00570AE5">
        <w:tc>
          <w:tcPr>
            <w:tcW w:w="4313" w:type="dxa"/>
            <w:shd w:val="clear" w:color="auto" w:fill="auto"/>
          </w:tcPr>
          <w:p w14:paraId="1D42C30D" w14:textId="77777777" w:rsidR="00B24FB5" w:rsidRPr="000808E8" w:rsidRDefault="00B24FB5" w:rsidP="003F2FFB">
            <w:pPr>
              <w:rPr>
                <w:rFonts w:eastAsia="Calibri"/>
                <w:b/>
                <w:bCs/>
                <w:noProof/>
                <w:sz w:val="20"/>
                <w:szCs w:val="20"/>
              </w:rPr>
            </w:pPr>
            <w:r w:rsidRPr="000808E8">
              <w:rPr>
                <w:rFonts w:eastAsia="Calibri"/>
                <w:b/>
                <w:bCs/>
                <w:noProof/>
                <w:sz w:val="20"/>
                <w:szCs w:val="20"/>
              </w:rPr>
              <w:t>Як може бути встановлена вивіска:</w:t>
            </w:r>
          </w:p>
        </w:tc>
        <w:tc>
          <w:tcPr>
            <w:tcW w:w="5316" w:type="dxa"/>
            <w:shd w:val="clear" w:color="auto" w:fill="auto"/>
          </w:tcPr>
          <w:p w14:paraId="25419D0B" w14:textId="77777777" w:rsidR="00B24FB5" w:rsidRPr="000808E8" w:rsidRDefault="00B24FB5" w:rsidP="00570AE5">
            <w:pPr>
              <w:jc w:val="center"/>
              <w:rPr>
                <w:rFonts w:eastAsia="Calibri"/>
                <w:noProof/>
                <w:sz w:val="20"/>
                <w:szCs w:val="20"/>
              </w:rPr>
            </w:pPr>
          </w:p>
        </w:tc>
      </w:tr>
      <w:tr w:rsidR="00B24FB5" w:rsidRPr="000808E8" w14:paraId="305D6475" w14:textId="77777777" w:rsidTr="00570AE5">
        <w:tc>
          <w:tcPr>
            <w:tcW w:w="4313" w:type="dxa"/>
            <w:shd w:val="clear" w:color="auto" w:fill="auto"/>
          </w:tcPr>
          <w:p w14:paraId="6AA14C72" w14:textId="77777777" w:rsidR="00B24FB5" w:rsidRPr="000808E8" w:rsidRDefault="00B24FB5" w:rsidP="003F2FFB">
            <w:pPr>
              <w:rPr>
                <w:rFonts w:eastAsia="Calibri"/>
                <w:sz w:val="20"/>
                <w:szCs w:val="20"/>
              </w:rPr>
            </w:pPr>
            <w:proofErr w:type="spellStart"/>
            <w:r w:rsidRPr="000808E8">
              <w:rPr>
                <w:rFonts w:eastAsia="Calibri"/>
                <w:sz w:val="20"/>
                <w:szCs w:val="20"/>
              </w:rPr>
              <w:t>Біля</w:t>
            </w:r>
            <w:proofErr w:type="spellEnd"/>
            <w:r w:rsidRPr="000808E8">
              <w:rPr>
                <w:rFonts w:eastAsia="Calibri"/>
                <w:sz w:val="20"/>
                <w:szCs w:val="20"/>
              </w:rPr>
              <w:t xml:space="preserve"> входу в </w:t>
            </w:r>
            <w:proofErr w:type="spellStart"/>
            <w:r w:rsidRPr="000808E8">
              <w:rPr>
                <w:rFonts w:eastAsia="Calibri"/>
                <w:sz w:val="20"/>
                <w:szCs w:val="20"/>
              </w:rPr>
              <w:t>приміщення</w:t>
            </w:r>
            <w:proofErr w:type="spellEnd"/>
            <w:r w:rsidRPr="000808E8">
              <w:rPr>
                <w:rFonts w:eastAsia="Calibri"/>
                <w:sz w:val="20"/>
                <w:szCs w:val="20"/>
              </w:rPr>
              <w:t xml:space="preserve"> (в т.ч. у</w:t>
            </w:r>
          </w:p>
          <w:p w14:paraId="48FEABC6" w14:textId="77777777" w:rsidR="00B24FB5" w:rsidRPr="000808E8" w:rsidRDefault="00B24FB5" w:rsidP="003F2FFB">
            <w:pPr>
              <w:rPr>
                <w:rFonts w:eastAsia="Calibri"/>
                <w:sz w:val="20"/>
                <w:szCs w:val="20"/>
              </w:rPr>
            </w:pPr>
            <w:proofErr w:type="spellStart"/>
            <w:r w:rsidRPr="000808E8">
              <w:rPr>
                <w:rFonts w:eastAsia="Calibri"/>
                <w:sz w:val="20"/>
                <w:szCs w:val="20"/>
              </w:rPr>
              <w:t>подвір’ї</w:t>
            </w:r>
            <w:proofErr w:type="spellEnd"/>
            <w:r w:rsidRPr="000808E8">
              <w:rPr>
                <w:rFonts w:eastAsia="Calibri"/>
                <w:sz w:val="20"/>
                <w:szCs w:val="20"/>
              </w:rPr>
              <w:t xml:space="preserve">, на </w:t>
            </w:r>
            <w:proofErr w:type="spellStart"/>
            <w:r w:rsidRPr="000808E8">
              <w:rPr>
                <w:rFonts w:eastAsia="Calibri"/>
                <w:sz w:val="20"/>
                <w:szCs w:val="20"/>
              </w:rPr>
              <w:t>сходовій</w:t>
            </w:r>
            <w:proofErr w:type="spellEnd"/>
            <w:r w:rsidRPr="000808E8">
              <w:rPr>
                <w:rFonts w:eastAsia="Calibri"/>
                <w:sz w:val="20"/>
                <w:szCs w:val="20"/>
              </w:rPr>
              <w:t xml:space="preserve"> </w:t>
            </w:r>
            <w:proofErr w:type="spellStart"/>
            <w:r w:rsidRPr="000808E8">
              <w:rPr>
                <w:rFonts w:eastAsia="Calibri"/>
                <w:sz w:val="20"/>
                <w:szCs w:val="20"/>
              </w:rPr>
              <w:t>клітці</w:t>
            </w:r>
            <w:proofErr w:type="spellEnd"/>
            <w:r w:rsidRPr="000808E8">
              <w:rPr>
                <w:rFonts w:eastAsia="Calibri"/>
                <w:sz w:val="20"/>
                <w:szCs w:val="20"/>
              </w:rPr>
              <w:t xml:space="preserve"> </w:t>
            </w:r>
            <w:proofErr w:type="spellStart"/>
            <w:r w:rsidRPr="000808E8">
              <w:rPr>
                <w:rFonts w:eastAsia="Calibri"/>
                <w:sz w:val="20"/>
                <w:szCs w:val="20"/>
              </w:rPr>
              <w:t>тощо</w:t>
            </w:r>
            <w:proofErr w:type="spellEnd"/>
            <w:r w:rsidRPr="000808E8">
              <w:rPr>
                <w:rFonts w:eastAsia="Calibri"/>
                <w:sz w:val="20"/>
                <w:szCs w:val="20"/>
              </w:rPr>
              <w:t xml:space="preserve">), яке </w:t>
            </w:r>
            <w:proofErr w:type="spellStart"/>
            <w:r w:rsidRPr="000808E8">
              <w:rPr>
                <w:rFonts w:eastAsia="Calibri"/>
                <w:sz w:val="20"/>
                <w:szCs w:val="20"/>
              </w:rPr>
              <w:t>займає</w:t>
            </w:r>
            <w:proofErr w:type="spellEnd"/>
            <w:r w:rsidRPr="000808E8">
              <w:rPr>
                <w:rFonts w:eastAsia="Calibri"/>
                <w:sz w:val="20"/>
                <w:szCs w:val="20"/>
              </w:rPr>
              <w:t xml:space="preserve"> </w:t>
            </w:r>
            <w:proofErr w:type="spellStart"/>
            <w:r w:rsidRPr="000808E8">
              <w:rPr>
                <w:rFonts w:eastAsia="Calibri"/>
                <w:sz w:val="20"/>
                <w:szCs w:val="20"/>
              </w:rPr>
              <w:t>суб’єкт</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встановлює</w:t>
            </w:r>
            <w:proofErr w:type="spellEnd"/>
            <w:r w:rsidRPr="000808E8">
              <w:rPr>
                <w:rFonts w:eastAsia="Calibri"/>
                <w:sz w:val="20"/>
                <w:szCs w:val="20"/>
              </w:rPr>
              <w:t xml:space="preserve"> </w:t>
            </w:r>
            <w:proofErr w:type="spellStart"/>
            <w:r w:rsidRPr="000808E8">
              <w:rPr>
                <w:rFonts w:eastAsia="Calibri"/>
                <w:sz w:val="20"/>
                <w:szCs w:val="20"/>
              </w:rPr>
              <w:t>вивіску</w:t>
            </w:r>
            <w:proofErr w:type="spellEnd"/>
            <w:r w:rsidRPr="000808E8">
              <w:rPr>
                <w:rFonts w:eastAsia="Calibri"/>
                <w:sz w:val="20"/>
                <w:szCs w:val="20"/>
              </w:rPr>
              <w:t>;</w:t>
            </w:r>
          </w:p>
        </w:tc>
        <w:tc>
          <w:tcPr>
            <w:tcW w:w="5316" w:type="dxa"/>
            <w:shd w:val="clear" w:color="auto" w:fill="auto"/>
          </w:tcPr>
          <w:p w14:paraId="6D109628" w14:textId="2A4F30E6"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8CBDD7" wp14:editId="19534372">
                  <wp:extent cx="2887980" cy="2903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980" cy="2903220"/>
                          </a:xfrm>
                          <a:prstGeom prst="rect">
                            <a:avLst/>
                          </a:prstGeom>
                          <a:noFill/>
                          <a:ln>
                            <a:noFill/>
                          </a:ln>
                        </pic:spPr>
                      </pic:pic>
                    </a:graphicData>
                  </a:graphic>
                </wp:inline>
              </w:drawing>
            </w:r>
          </w:p>
        </w:tc>
      </w:tr>
      <w:tr w:rsidR="00B24FB5" w:rsidRPr="000808E8" w14:paraId="32187378" w14:textId="77777777" w:rsidTr="00570AE5">
        <w:tc>
          <w:tcPr>
            <w:tcW w:w="4313" w:type="dxa"/>
            <w:shd w:val="clear" w:color="auto" w:fill="auto"/>
          </w:tcPr>
          <w:p w14:paraId="09E3B3F3" w14:textId="77777777" w:rsidR="00B24FB5" w:rsidRPr="000808E8" w:rsidRDefault="00B24FB5" w:rsidP="003F2FFB">
            <w:pPr>
              <w:rPr>
                <w:rFonts w:eastAsia="Calibri"/>
                <w:sz w:val="20"/>
                <w:szCs w:val="20"/>
              </w:rPr>
            </w:pPr>
          </w:p>
        </w:tc>
        <w:tc>
          <w:tcPr>
            <w:tcW w:w="5316" w:type="dxa"/>
            <w:shd w:val="clear" w:color="auto" w:fill="auto"/>
          </w:tcPr>
          <w:p w14:paraId="7F7B23C7" w14:textId="77777777" w:rsidR="00B24FB5" w:rsidRPr="000808E8" w:rsidRDefault="00B24FB5" w:rsidP="003F2FFB">
            <w:pPr>
              <w:rPr>
                <w:rFonts w:eastAsia="Calibri"/>
                <w:sz w:val="20"/>
                <w:szCs w:val="20"/>
              </w:rPr>
            </w:pPr>
          </w:p>
        </w:tc>
      </w:tr>
      <w:tr w:rsidR="00B24FB5" w:rsidRPr="000808E8" w14:paraId="6862715B" w14:textId="77777777" w:rsidTr="00570AE5">
        <w:tc>
          <w:tcPr>
            <w:tcW w:w="4313" w:type="dxa"/>
            <w:shd w:val="clear" w:color="auto" w:fill="auto"/>
          </w:tcPr>
          <w:p w14:paraId="6F1284E7" w14:textId="77777777" w:rsidR="00B24FB5" w:rsidRPr="000808E8" w:rsidRDefault="00B24FB5" w:rsidP="003F2FFB">
            <w:pPr>
              <w:rPr>
                <w:rFonts w:eastAsia="Calibri"/>
                <w:sz w:val="20"/>
                <w:szCs w:val="20"/>
              </w:rPr>
            </w:pPr>
            <w:r w:rsidRPr="000808E8">
              <w:rPr>
                <w:rFonts w:eastAsia="Calibri"/>
                <w:sz w:val="20"/>
                <w:szCs w:val="20"/>
              </w:rPr>
              <w:t xml:space="preserve">На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w:t>
            </w:r>
            <w:proofErr w:type="spellStart"/>
            <w:r w:rsidRPr="000808E8">
              <w:rPr>
                <w:rFonts w:eastAsia="Calibri"/>
                <w:sz w:val="20"/>
                <w:szCs w:val="20"/>
              </w:rPr>
              <w:t>або</w:t>
            </w:r>
            <w:proofErr w:type="spellEnd"/>
            <w:r w:rsidRPr="000808E8">
              <w:rPr>
                <w:rFonts w:eastAsia="Calibri"/>
                <w:sz w:val="20"/>
                <w:szCs w:val="20"/>
              </w:rPr>
              <w:t xml:space="preserve"> цоколю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на </w:t>
            </w:r>
            <w:proofErr w:type="spellStart"/>
            <w:r w:rsidRPr="000808E8">
              <w:rPr>
                <w:rFonts w:eastAsia="Calibri"/>
                <w:sz w:val="20"/>
                <w:szCs w:val="20"/>
              </w:rPr>
              <w:t>відповідному</w:t>
            </w:r>
            <w:proofErr w:type="spellEnd"/>
            <w:r w:rsidRPr="000808E8">
              <w:rPr>
                <w:rFonts w:eastAsia="Calibri"/>
                <w:sz w:val="20"/>
                <w:szCs w:val="20"/>
              </w:rPr>
              <w:t xml:space="preserve"> </w:t>
            </w:r>
            <w:proofErr w:type="spellStart"/>
            <w:r w:rsidRPr="000808E8">
              <w:rPr>
                <w:rFonts w:eastAsia="Calibri"/>
                <w:sz w:val="20"/>
                <w:szCs w:val="20"/>
              </w:rPr>
              <w:t>поверсі</w:t>
            </w:r>
            <w:proofErr w:type="spellEnd"/>
            <w:r w:rsidRPr="000808E8">
              <w:rPr>
                <w:rFonts w:eastAsia="Calibri"/>
                <w:sz w:val="20"/>
                <w:szCs w:val="20"/>
              </w:rPr>
              <w:t xml:space="preserve">, де </w:t>
            </w:r>
            <w:proofErr w:type="spellStart"/>
            <w:r w:rsidRPr="000808E8">
              <w:rPr>
                <w:rFonts w:eastAsia="Calibri"/>
                <w:sz w:val="20"/>
                <w:szCs w:val="20"/>
              </w:rPr>
              <w:t>розміщене</w:t>
            </w:r>
            <w:proofErr w:type="spellEnd"/>
            <w:r w:rsidRPr="000808E8">
              <w:rPr>
                <w:rFonts w:eastAsia="Calibri"/>
                <w:sz w:val="20"/>
                <w:szCs w:val="20"/>
              </w:rPr>
              <w:t xml:space="preserve"> </w:t>
            </w:r>
            <w:proofErr w:type="spellStart"/>
            <w:r w:rsidRPr="000808E8">
              <w:rPr>
                <w:rFonts w:eastAsia="Calibri"/>
                <w:sz w:val="20"/>
                <w:szCs w:val="20"/>
              </w:rPr>
              <w:t>власне</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надане</w:t>
            </w:r>
            <w:proofErr w:type="spellEnd"/>
            <w:r w:rsidRPr="000808E8">
              <w:rPr>
                <w:rFonts w:eastAsia="Calibri"/>
                <w:sz w:val="20"/>
                <w:szCs w:val="20"/>
              </w:rPr>
              <w:t xml:space="preserve"> у </w:t>
            </w:r>
            <w:proofErr w:type="spellStart"/>
            <w:r w:rsidRPr="000808E8">
              <w:rPr>
                <w:rFonts w:eastAsia="Calibri"/>
                <w:sz w:val="20"/>
                <w:szCs w:val="20"/>
              </w:rPr>
              <w:t>користування</w:t>
            </w:r>
            <w:proofErr w:type="spellEnd"/>
            <w:r w:rsidRPr="000808E8">
              <w:rPr>
                <w:rFonts w:eastAsia="Calibri"/>
                <w:sz w:val="20"/>
                <w:szCs w:val="20"/>
              </w:rPr>
              <w:t xml:space="preserve"> </w:t>
            </w:r>
            <w:proofErr w:type="spellStart"/>
            <w:r w:rsidRPr="000808E8">
              <w:rPr>
                <w:rFonts w:eastAsia="Calibri"/>
                <w:sz w:val="20"/>
                <w:szCs w:val="20"/>
              </w:rPr>
              <w:t>особі</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w:t>
            </w:r>
            <w:proofErr w:type="spellStart"/>
            <w:r w:rsidRPr="000808E8">
              <w:rPr>
                <w:rFonts w:eastAsia="Calibri"/>
                <w:sz w:val="20"/>
                <w:szCs w:val="20"/>
              </w:rPr>
              <w:t>Також</w:t>
            </w:r>
            <w:proofErr w:type="spellEnd"/>
            <w:r w:rsidRPr="000808E8">
              <w:rPr>
                <w:rFonts w:eastAsia="Calibri"/>
                <w:sz w:val="20"/>
                <w:szCs w:val="20"/>
              </w:rPr>
              <w:t xml:space="preserve"> </w:t>
            </w: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на даху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споруди</w:t>
            </w:r>
            <w:proofErr w:type="spellEnd"/>
            <w:r w:rsidRPr="000808E8">
              <w:rPr>
                <w:rFonts w:eastAsia="Calibri"/>
                <w:sz w:val="20"/>
                <w:szCs w:val="20"/>
              </w:rPr>
              <w:t xml:space="preserve"> у </w:t>
            </w:r>
            <w:proofErr w:type="spellStart"/>
            <w:r w:rsidRPr="000808E8">
              <w:rPr>
                <w:rFonts w:eastAsia="Calibri"/>
                <w:sz w:val="20"/>
                <w:szCs w:val="20"/>
              </w:rPr>
              <w:t>разі</w:t>
            </w:r>
            <w:proofErr w:type="spellEnd"/>
            <w:r w:rsidRPr="000808E8">
              <w:rPr>
                <w:rFonts w:eastAsia="Calibri"/>
                <w:sz w:val="20"/>
                <w:szCs w:val="20"/>
              </w:rPr>
              <w:t xml:space="preserve">, коли </w:t>
            </w:r>
            <w:proofErr w:type="spellStart"/>
            <w:r w:rsidRPr="000808E8">
              <w:rPr>
                <w:rFonts w:eastAsia="Calibri"/>
                <w:sz w:val="20"/>
                <w:szCs w:val="20"/>
              </w:rPr>
              <w:t>суб’єкту</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w:t>
            </w:r>
            <w:proofErr w:type="spellStart"/>
            <w:r w:rsidRPr="000808E8">
              <w:rPr>
                <w:rFonts w:eastAsia="Calibri"/>
                <w:sz w:val="20"/>
                <w:szCs w:val="20"/>
              </w:rPr>
              <w:t>належить</w:t>
            </w:r>
            <w:proofErr w:type="spellEnd"/>
            <w:r w:rsidRPr="000808E8">
              <w:rPr>
                <w:rFonts w:eastAsia="Calibri"/>
                <w:sz w:val="20"/>
                <w:szCs w:val="20"/>
              </w:rPr>
              <w:t xml:space="preserve"> на </w:t>
            </w:r>
            <w:proofErr w:type="spellStart"/>
            <w:r w:rsidRPr="000808E8">
              <w:rPr>
                <w:rFonts w:eastAsia="Calibri"/>
                <w:sz w:val="20"/>
                <w:szCs w:val="20"/>
              </w:rPr>
              <w:t>праві</w:t>
            </w:r>
            <w:proofErr w:type="spellEnd"/>
            <w:r w:rsidRPr="000808E8">
              <w:rPr>
                <w:rFonts w:eastAsia="Calibri"/>
                <w:sz w:val="20"/>
                <w:szCs w:val="20"/>
              </w:rPr>
              <w:t xml:space="preserve"> </w:t>
            </w:r>
            <w:proofErr w:type="spellStart"/>
            <w:r w:rsidRPr="000808E8">
              <w:rPr>
                <w:rFonts w:eastAsia="Calibri"/>
                <w:sz w:val="20"/>
                <w:szCs w:val="20"/>
              </w:rPr>
              <w:t>приватної</w:t>
            </w:r>
            <w:proofErr w:type="spellEnd"/>
            <w:r w:rsidRPr="000808E8">
              <w:rPr>
                <w:rFonts w:eastAsia="Calibri"/>
                <w:sz w:val="20"/>
                <w:szCs w:val="20"/>
              </w:rPr>
              <w:t xml:space="preserve"> </w:t>
            </w:r>
            <w:proofErr w:type="spellStart"/>
            <w:r w:rsidRPr="000808E8">
              <w:rPr>
                <w:rFonts w:eastAsia="Calibri"/>
                <w:sz w:val="20"/>
                <w:szCs w:val="20"/>
              </w:rPr>
              <w:t>власності</w:t>
            </w:r>
            <w:proofErr w:type="spellEnd"/>
            <w:r w:rsidRPr="000808E8">
              <w:rPr>
                <w:rFonts w:eastAsia="Calibri"/>
                <w:sz w:val="20"/>
                <w:szCs w:val="20"/>
              </w:rPr>
              <w:t xml:space="preserve"> вся </w:t>
            </w:r>
            <w:proofErr w:type="spellStart"/>
            <w:r w:rsidRPr="000808E8">
              <w:rPr>
                <w:rFonts w:eastAsia="Calibri"/>
                <w:sz w:val="20"/>
                <w:szCs w:val="20"/>
              </w:rPr>
              <w:t>будівля</w:t>
            </w:r>
            <w:proofErr w:type="spellEnd"/>
            <w:r w:rsidRPr="000808E8">
              <w:rPr>
                <w:rFonts w:eastAsia="Calibri"/>
                <w:sz w:val="20"/>
                <w:szCs w:val="20"/>
              </w:rPr>
              <w:t>.</w:t>
            </w:r>
          </w:p>
        </w:tc>
        <w:tc>
          <w:tcPr>
            <w:tcW w:w="5316" w:type="dxa"/>
            <w:shd w:val="clear" w:color="auto" w:fill="auto"/>
          </w:tcPr>
          <w:p w14:paraId="3481889B" w14:textId="65DF7EE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7842C92" wp14:editId="02AA99EB">
                  <wp:extent cx="2895600" cy="30403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040380"/>
                          </a:xfrm>
                          <a:prstGeom prst="rect">
                            <a:avLst/>
                          </a:prstGeom>
                          <a:noFill/>
                          <a:ln>
                            <a:noFill/>
                          </a:ln>
                        </pic:spPr>
                      </pic:pic>
                    </a:graphicData>
                  </a:graphic>
                </wp:inline>
              </w:drawing>
            </w:r>
          </w:p>
        </w:tc>
      </w:tr>
      <w:tr w:rsidR="00B24FB5" w:rsidRPr="000808E8" w14:paraId="117C3B26" w14:textId="77777777" w:rsidTr="00570AE5">
        <w:tc>
          <w:tcPr>
            <w:tcW w:w="4313" w:type="dxa"/>
            <w:shd w:val="clear" w:color="auto" w:fill="auto"/>
          </w:tcPr>
          <w:p w14:paraId="23A3A21A" w14:textId="77777777" w:rsidR="00B24FB5" w:rsidRPr="000808E8" w:rsidRDefault="00B24FB5" w:rsidP="003F2FFB">
            <w:pPr>
              <w:rPr>
                <w:rFonts w:eastAsia="Calibri"/>
                <w:sz w:val="20"/>
                <w:szCs w:val="20"/>
              </w:rPr>
            </w:pPr>
          </w:p>
        </w:tc>
        <w:tc>
          <w:tcPr>
            <w:tcW w:w="5316" w:type="dxa"/>
            <w:shd w:val="clear" w:color="auto" w:fill="auto"/>
          </w:tcPr>
          <w:p w14:paraId="578E8474" w14:textId="77777777" w:rsidR="00B24FB5" w:rsidRPr="000808E8" w:rsidRDefault="00B24FB5" w:rsidP="003F2FFB">
            <w:pPr>
              <w:rPr>
                <w:rFonts w:eastAsia="Calibri"/>
                <w:sz w:val="20"/>
                <w:szCs w:val="20"/>
              </w:rPr>
            </w:pPr>
          </w:p>
        </w:tc>
      </w:tr>
      <w:tr w:rsidR="00B24FB5" w:rsidRPr="000808E8" w14:paraId="6E61F1B6" w14:textId="77777777" w:rsidTr="00570AE5">
        <w:tc>
          <w:tcPr>
            <w:tcW w:w="4313" w:type="dxa"/>
            <w:shd w:val="clear" w:color="auto" w:fill="auto"/>
          </w:tcPr>
          <w:p w14:paraId="65F5CE95"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Над </w:t>
            </w:r>
            <w:proofErr w:type="spellStart"/>
            <w:r w:rsidRPr="000808E8">
              <w:rPr>
                <w:rFonts w:eastAsia="Calibri"/>
                <w:sz w:val="20"/>
                <w:szCs w:val="20"/>
              </w:rPr>
              <w:t>вхідними</w:t>
            </w:r>
            <w:proofErr w:type="spellEnd"/>
            <w:r w:rsidRPr="000808E8">
              <w:rPr>
                <w:rFonts w:eastAsia="Calibri"/>
                <w:sz w:val="20"/>
                <w:szCs w:val="20"/>
              </w:rPr>
              <w:t xml:space="preserve"> </w:t>
            </w:r>
            <w:proofErr w:type="spellStart"/>
            <w:r w:rsidRPr="000808E8">
              <w:rPr>
                <w:rFonts w:eastAsia="Calibri"/>
                <w:sz w:val="20"/>
                <w:szCs w:val="20"/>
              </w:rPr>
              <w:t>дверима</w:t>
            </w:r>
            <w:proofErr w:type="spellEnd"/>
            <w:r w:rsidRPr="000808E8">
              <w:rPr>
                <w:rFonts w:eastAsia="Calibri"/>
                <w:sz w:val="20"/>
                <w:szCs w:val="20"/>
              </w:rPr>
              <w:t xml:space="preserve">, над </w:t>
            </w:r>
            <w:proofErr w:type="spellStart"/>
            <w:r w:rsidRPr="000808E8">
              <w:rPr>
                <w:rFonts w:eastAsia="Calibri"/>
                <w:sz w:val="20"/>
                <w:szCs w:val="20"/>
              </w:rPr>
              <w:t>вітринами</w:t>
            </w:r>
            <w:proofErr w:type="spellEnd"/>
            <w:r w:rsidRPr="000808E8">
              <w:rPr>
                <w:rFonts w:eastAsia="Calibri"/>
                <w:sz w:val="20"/>
                <w:szCs w:val="20"/>
              </w:rPr>
              <w:t xml:space="preserve"> та над </w:t>
            </w:r>
            <w:proofErr w:type="spellStart"/>
            <w:r w:rsidRPr="000808E8">
              <w:rPr>
                <w:rFonts w:eastAsia="Calibri"/>
                <w:sz w:val="20"/>
                <w:szCs w:val="20"/>
              </w:rPr>
              <w:t>віконними</w:t>
            </w:r>
            <w:proofErr w:type="spellEnd"/>
            <w:r w:rsidRPr="000808E8">
              <w:rPr>
                <w:rFonts w:eastAsia="Calibri"/>
                <w:sz w:val="20"/>
                <w:szCs w:val="20"/>
              </w:rPr>
              <w:t xml:space="preserve"> </w:t>
            </w:r>
            <w:proofErr w:type="spellStart"/>
            <w:r w:rsidRPr="000808E8">
              <w:rPr>
                <w:rFonts w:eastAsia="Calibri"/>
                <w:sz w:val="20"/>
                <w:szCs w:val="20"/>
              </w:rPr>
              <w:t>прорізами</w:t>
            </w:r>
            <w:proofErr w:type="spellEnd"/>
            <w:r w:rsidRPr="000808E8">
              <w:rPr>
                <w:rFonts w:eastAsia="Calibri"/>
                <w:sz w:val="20"/>
                <w:szCs w:val="20"/>
              </w:rPr>
              <w:t>;</w:t>
            </w:r>
          </w:p>
        </w:tc>
        <w:tc>
          <w:tcPr>
            <w:tcW w:w="5316" w:type="dxa"/>
            <w:shd w:val="clear" w:color="auto" w:fill="auto"/>
          </w:tcPr>
          <w:p w14:paraId="220329A9" w14:textId="1F4CE9C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5101CD5" wp14:editId="12F6C0BE">
                  <wp:extent cx="2887980" cy="3619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3619500"/>
                          </a:xfrm>
                          <a:prstGeom prst="rect">
                            <a:avLst/>
                          </a:prstGeom>
                          <a:noFill/>
                          <a:ln>
                            <a:noFill/>
                          </a:ln>
                        </pic:spPr>
                      </pic:pic>
                    </a:graphicData>
                  </a:graphic>
                </wp:inline>
              </w:drawing>
            </w:r>
          </w:p>
        </w:tc>
      </w:tr>
      <w:tr w:rsidR="00B24FB5" w:rsidRPr="000808E8" w14:paraId="7C8E3789" w14:textId="77777777" w:rsidTr="00570AE5">
        <w:tc>
          <w:tcPr>
            <w:tcW w:w="4313" w:type="dxa"/>
            <w:shd w:val="clear" w:color="auto" w:fill="auto"/>
          </w:tcPr>
          <w:p w14:paraId="3E82D199" w14:textId="77777777" w:rsidR="00B24FB5" w:rsidRPr="000808E8" w:rsidRDefault="00B24FB5" w:rsidP="003F2FFB">
            <w:pPr>
              <w:rPr>
                <w:rFonts w:eastAsia="Calibri"/>
                <w:sz w:val="20"/>
                <w:szCs w:val="20"/>
              </w:rPr>
            </w:pPr>
          </w:p>
        </w:tc>
        <w:tc>
          <w:tcPr>
            <w:tcW w:w="5316" w:type="dxa"/>
            <w:shd w:val="clear" w:color="auto" w:fill="auto"/>
          </w:tcPr>
          <w:p w14:paraId="3BAFA570" w14:textId="77777777" w:rsidR="00B24FB5" w:rsidRPr="000808E8" w:rsidRDefault="00B24FB5" w:rsidP="003F2FFB">
            <w:pPr>
              <w:rPr>
                <w:rFonts w:eastAsia="Calibri"/>
                <w:noProof/>
                <w:sz w:val="20"/>
                <w:szCs w:val="20"/>
              </w:rPr>
            </w:pPr>
          </w:p>
          <w:p w14:paraId="5C6A7EC5" w14:textId="051571BA"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49988C0" wp14:editId="7E7C6401">
                  <wp:extent cx="2964180" cy="30099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3009900"/>
                          </a:xfrm>
                          <a:prstGeom prst="rect">
                            <a:avLst/>
                          </a:prstGeom>
                          <a:noFill/>
                          <a:ln>
                            <a:noFill/>
                          </a:ln>
                        </pic:spPr>
                      </pic:pic>
                    </a:graphicData>
                  </a:graphic>
                </wp:inline>
              </w:drawing>
            </w:r>
          </w:p>
        </w:tc>
      </w:tr>
      <w:tr w:rsidR="00B24FB5" w:rsidRPr="000808E8" w14:paraId="250907C7" w14:textId="77777777" w:rsidTr="00570AE5">
        <w:tc>
          <w:tcPr>
            <w:tcW w:w="4313" w:type="dxa"/>
            <w:shd w:val="clear" w:color="auto" w:fill="auto"/>
          </w:tcPr>
          <w:p w14:paraId="76F57927" w14:textId="77777777" w:rsidR="00B24FB5" w:rsidRPr="000808E8" w:rsidRDefault="00B24FB5" w:rsidP="003F2FFB">
            <w:pPr>
              <w:rPr>
                <w:rFonts w:eastAsia="Calibri"/>
                <w:sz w:val="20"/>
                <w:szCs w:val="20"/>
              </w:rPr>
            </w:pPr>
          </w:p>
        </w:tc>
        <w:tc>
          <w:tcPr>
            <w:tcW w:w="5316" w:type="dxa"/>
            <w:shd w:val="clear" w:color="auto" w:fill="auto"/>
          </w:tcPr>
          <w:p w14:paraId="4235CD12" w14:textId="77777777" w:rsidR="00B24FB5" w:rsidRPr="000808E8" w:rsidRDefault="00B24FB5" w:rsidP="003F2FFB">
            <w:pPr>
              <w:rPr>
                <w:rFonts w:eastAsia="Calibri"/>
                <w:noProof/>
                <w:sz w:val="20"/>
                <w:szCs w:val="20"/>
              </w:rPr>
            </w:pPr>
          </w:p>
        </w:tc>
      </w:tr>
      <w:tr w:rsidR="00B24FB5" w:rsidRPr="000808E8" w14:paraId="000B24FD" w14:textId="77777777" w:rsidTr="00570AE5">
        <w:tc>
          <w:tcPr>
            <w:tcW w:w="4313" w:type="dxa"/>
            <w:shd w:val="clear" w:color="auto" w:fill="auto"/>
          </w:tcPr>
          <w:p w14:paraId="667C27C5" w14:textId="77777777" w:rsidR="00B24FB5" w:rsidRPr="000808E8" w:rsidRDefault="00B24FB5" w:rsidP="003F2FFB">
            <w:pPr>
              <w:rPr>
                <w:rFonts w:eastAsia="Calibri"/>
                <w:sz w:val="20"/>
                <w:szCs w:val="20"/>
              </w:rPr>
            </w:pPr>
            <w:r w:rsidRPr="000808E8">
              <w:rPr>
                <w:rFonts w:eastAsia="Calibri"/>
                <w:sz w:val="20"/>
                <w:szCs w:val="20"/>
              </w:rPr>
              <w:lastRenderedPageBreak/>
              <w:t xml:space="preserve">В </w:t>
            </w:r>
            <w:proofErr w:type="spellStart"/>
            <w:r w:rsidRPr="000808E8">
              <w:rPr>
                <w:rFonts w:eastAsia="Calibri"/>
                <w:sz w:val="20"/>
                <w:szCs w:val="20"/>
              </w:rPr>
              <w:t>існуючих</w:t>
            </w:r>
            <w:proofErr w:type="spellEnd"/>
            <w:r w:rsidRPr="000808E8">
              <w:rPr>
                <w:rFonts w:eastAsia="Calibri"/>
                <w:sz w:val="20"/>
                <w:szCs w:val="20"/>
              </w:rPr>
              <w:t xml:space="preserve">, </w:t>
            </w:r>
            <w:proofErr w:type="spellStart"/>
            <w:r w:rsidRPr="000808E8">
              <w:rPr>
                <w:rFonts w:eastAsia="Calibri"/>
                <w:sz w:val="20"/>
                <w:szCs w:val="20"/>
              </w:rPr>
              <w:t>спеціально</w:t>
            </w:r>
            <w:proofErr w:type="spellEnd"/>
            <w:r w:rsidRPr="000808E8">
              <w:rPr>
                <w:rFonts w:eastAsia="Calibri"/>
                <w:sz w:val="20"/>
                <w:szCs w:val="20"/>
              </w:rPr>
              <w:t xml:space="preserve"> </w:t>
            </w:r>
            <w:proofErr w:type="spellStart"/>
            <w:r w:rsidRPr="000808E8">
              <w:rPr>
                <w:rFonts w:eastAsia="Calibri"/>
                <w:sz w:val="20"/>
                <w:szCs w:val="20"/>
              </w:rPr>
              <w:t>передбачених</w:t>
            </w:r>
            <w:proofErr w:type="spellEnd"/>
            <w:r w:rsidRPr="000808E8">
              <w:rPr>
                <w:rFonts w:eastAsia="Calibri"/>
                <w:sz w:val="20"/>
                <w:szCs w:val="20"/>
              </w:rPr>
              <w:t xml:space="preserve"> для </w:t>
            </w:r>
            <w:proofErr w:type="spellStart"/>
            <w:r w:rsidRPr="000808E8">
              <w:rPr>
                <w:rFonts w:eastAsia="Calibri"/>
                <w:sz w:val="20"/>
                <w:szCs w:val="20"/>
              </w:rPr>
              <w:t>вивісок</w:t>
            </w:r>
            <w:proofErr w:type="spellEnd"/>
            <w:r w:rsidRPr="000808E8">
              <w:rPr>
                <w:rFonts w:eastAsia="Calibri"/>
                <w:sz w:val="20"/>
                <w:szCs w:val="20"/>
              </w:rPr>
              <w:t xml:space="preserve"> у </w:t>
            </w:r>
            <w:proofErr w:type="spellStart"/>
            <w:r w:rsidRPr="000808E8">
              <w:rPr>
                <w:rFonts w:eastAsia="Calibri"/>
                <w:sz w:val="20"/>
                <w:szCs w:val="20"/>
              </w:rPr>
              <w:t>проекті</w:t>
            </w:r>
            <w:proofErr w:type="spellEnd"/>
            <w:r w:rsidRPr="000808E8">
              <w:rPr>
                <w:rFonts w:eastAsia="Calibri"/>
                <w:sz w:val="20"/>
                <w:szCs w:val="20"/>
              </w:rPr>
              <w:t xml:space="preserve"> </w:t>
            </w: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площинах</w:t>
            </w:r>
            <w:proofErr w:type="spellEnd"/>
            <w:r w:rsidRPr="000808E8">
              <w:rPr>
                <w:rFonts w:eastAsia="Calibri"/>
                <w:sz w:val="20"/>
                <w:szCs w:val="20"/>
              </w:rPr>
              <w:t xml:space="preserve">, </w:t>
            </w:r>
            <w:proofErr w:type="spellStart"/>
            <w:r w:rsidRPr="000808E8">
              <w:rPr>
                <w:rFonts w:eastAsia="Calibri"/>
                <w:sz w:val="20"/>
                <w:szCs w:val="20"/>
              </w:rPr>
              <w:t>нішах</w:t>
            </w:r>
            <w:proofErr w:type="spellEnd"/>
            <w:r w:rsidRPr="000808E8">
              <w:rPr>
                <w:rFonts w:eastAsia="Calibri"/>
                <w:sz w:val="20"/>
                <w:szCs w:val="20"/>
              </w:rPr>
              <w:t xml:space="preserve">, картушах, </w:t>
            </w:r>
            <w:proofErr w:type="spellStart"/>
            <w:r w:rsidRPr="000808E8">
              <w:rPr>
                <w:rFonts w:eastAsia="Calibri"/>
                <w:sz w:val="20"/>
                <w:szCs w:val="20"/>
              </w:rPr>
              <w:t>приставних</w:t>
            </w:r>
            <w:proofErr w:type="spellEnd"/>
            <w:r w:rsidRPr="000808E8">
              <w:rPr>
                <w:rFonts w:eastAsia="Calibri"/>
                <w:sz w:val="20"/>
                <w:szCs w:val="20"/>
              </w:rPr>
              <w:t xml:space="preserve"> </w:t>
            </w:r>
            <w:proofErr w:type="spellStart"/>
            <w:r w:rsidRPr="000808E8">
              <w:rPr>
                <w:rFonts w:eastAsia="Calibri"/>
                <w:sz w:val="20"/>
                <w:szCs w:val="20"/>
              </w:rPr>
              <w:t>вітринах</w:t>
            </w:r>
            <w:proofErr w:type="spellEnd"/>
            <w:r w:rsidRPr="000808E8">
              <w:rPr>
                <w:rFonts w:eastAsia="Calibri"/>
                <w:sz w:val="20"/>
                <w:szCs w:val="20"/>
              </w:rPr>
              <w:t xml:space="preserve"> </w:t>
            </w:r>
            <w:proofErr w:type="spellStart"/>
            <w:r w:rsidRPr="000808E8">
              <w:rPr>
                <w:rFonts w:eastAsia="Calibri"/>
                <w:sz w:val="20"/>
                <w:szCs w:val="20"/>
              </w:rPr>
              <w:t>тощо</w:t>
            </w:r>
            <w:proofErr w:type="spellEnd"/>
            <w:r w:rsidRPr="000808E8">
              <w:rPr>
                <w:rFonts w:eastAsia="Calibri"/>
                <w:sz w:val="20"/>
                <w:szCs w:val="20"/>
              </w:rPr>
              <w:t>;</w:t>
            </w:r>
          </w:p>
        </w:tc>
        <w:tc>
          <w:tcPr>
            <w:tcW w:w="5316" w:type="dxa"/>
            <w:shd w:val="clear" w:color="auto" w:fill="auto"/>
          </w:tcPr>
          <w:p w14:paraId="440E9F89" w14:textId="28F9023F"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71F768AE" wp14:editId="748838D4">
                  <wp:extent cx="2903220" cy="2887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887980"/>
                          </a:xfrm>
                          <a:prstGeom prst="rect">
                            <a:avLst/>
                          </a:prstGeom>
                          <a:noFill/>
                          <a:ln>
                            <a:noFill/>
                          </a:ln>
                        </pic:spPr>
                      </pic:pic>
                    </a:graphicData>
                  </a:graphic>
                </wp:inline>
              </w:drawing>
            </w:r>
          </w:p>
        </w:tc>
      </w:tr>
      <w:tr w:rsidR="00B24FB5" w:rsidRPr="000808E8" w14:paraId="1810714D" w14:textId="77777777" w:rsidTr="00570AE5">
        <w:tc>
          <w:tcPr>
            <w:tcW w:w="4313" w:type="dxa"/>
            <w:shd w:val="clear" w:color="auto" w:fill="auto"/>
          </w:tcPr>
          <w:p w14:paraId="4696A5B2" w14:textId="77777777" w:rsidR="00B24FB5" w:rsidRPr="000808E8" w:rsidRDefault="00B24FB5" w:rsidP="003F2FFB">
            <w:pPr>
              <w:rPr>
                <w:rFonts w:eastAsia="Calibri"/>
                <w:sz w:val="20"/>
                <w:szCs w:val="20"/>
              </w:rPr>
            </w:pPr>
          </w:p>
        </w:tc>
        <w:tc>
          <w:tcPr>
            <w:tcW w:w="5316" w:type="dxa"/>
            <w:shd w:val="clear" w:color="auto" w:fill="auto"/>
          </w:tcPr>
          <w:p w14:paraId="1C5F88D1" w14:textId="77777777" w:rsidR="00B24FB5" w:rsidRPr="000808E8" w:rsidRDefault="00B24FB5" w:rsidP="003F2FFB">
            <w:pPr>
              <w:rPr>
                <w:rFonts w:eastAsia="Calibri"/>
                <w:noProof/>
                <w:sz w:val="20"/>
                <w:szCs w:val="20"/>
              </w:rPr>
            </w:pPr>
          </w:p>
        </w:tc>
      </w:tr>
      <w:tr w:rsidR="00B24FB5" w:rsidRPr="000808E8" w14:paraId="4F5D2128" w14:textId="77777777" w:rsidTr="00570AE5">
        <w:tc>
          <w:tcPr>
            <w:tcW w:w="4313" w:type="dxa"/>
            <w:shd w:val="clear" w:color="auto" w:fill="auto"/>
          </w:tcPr>
          <w:p w14:paraId="49D7535D" w14:textId="77777777" w:rsidR="00B24FB5" w:rsidRPr="000808E8" w:rsidRDefault="00B24FB5" w:rsidP="003F2FFB">
            <w:pPr>
              <w:rPr>
                <w:rFonts w:eastAsia="Calibri"/>
                <w:sz w:val="20"/>
                <w:szCs w:val="20"/>
              </w:rPr>
            </w:pPr>
            <w:r w:rsidRPr="000808E8">
              <w:rPr>
                <w:rFonts w:eastAsia="Calibri"/>
                <w:sz w:val="20"/>
                <w:szCs w:val="20"/>
              </w:rPr>
              <w:t xml:space="preserve">На </w:t>
            </w:r>
            <w:proofErr w:type="spellStart"/>
            <w:r w:rsidRPr="000808E8">
              <w:rPr>
                <w:rFonts w:eastAsia="Calibri"/>
                <w:sz w:val="20"/>
                <w:szCs w:val="20"/>
              </w:rPr>
              <w:t>власній</w:t>
            </w:r>
            <w:proofErr w:type="spellEnd"/>
            <w:r w:rsidRPr="000808E8">
              <w:rPr>
                <w:rFonts w:eastAsia="Calibri"/>
                <w:sz w:val="20"/>
                <w:szCs w:val="20"/>
              </w:rPr>
              <w:t xml:space="preserve"> </w:t>
            </w:r>
            <w:proofErr w:type="spellStart"/>
            <w:r w:rsidRPr="000808E8">
              <w:rPr>
                <w:rFonts w:eastAsia="Calibri"/>
                <w:sz w:val="20"/>
                <w:szCs w:val="20"/>
              </w:rPr>
              <w:t>земельній</w:t>
            </w:r>
            <w:proofErr w:type="spellEnd"/>
            <w:r w:rsidRPr="000808E8">
              <w:rPr>
                <w:rFonts w:eastAsia="Calibri"/>
                <w:sz w:val="20"/>
                <w:szCs w:val="20"/>
              </w:rPr>
              <w:t xml:space="preserve"> </w:t>
            </w:r>
            <w:proofErr w:type="spellStart"/>
            <w:r w:rsidRPr="000808E8">
              <w:rPr>
                <w:rFonts w:eastAsia="Calibri"/>
                <w:sz w:val="20"/>
                <w:szCs w:val="20"/>
              </w:rPr>
              <w:t>ділянці</w:t>
            </w:r>
            <w:proofErr w:type="spellEnd"/>
            <w:r w:rsidRPr="000808E8">
              <w:rPr>
                <w:rFonts w:eastAsia="Calibri"/>
                <w:sz w:val="20"/>
                <w:szCs w:val="20"/>
              </w:rPr>
              <w:t xml:space="preserve"> у </w:t>
            </w:r>
            <w:proofErr w:type="spellStart"/>
            <w:r w:rsidRPr="000808E8">
              <w:rPr>
                <w:rFonts w:eastAsia="Calibri"/>
                <w:sz w:val="20"/>
                <w:szCs w:val="20"/>
              </w:rPr>
              <w:t>вигляді</w:t>
            </w:r>
            <w:proofErr w:type="spellEnd"/>
            <w:r w:rsidRPr="000808E8">
              <w:rPr>
                <w:rFonts w:eastAsia="Calibri"/>
                <w:sz w:val="20"/>
                <w:szCs w:val="20"/>
              </w:rPr>
              <w:t xml:space="preserve"> </w:t>
            </w:r>
            <w:proofErr w:type="spellStart"/>
            <w:r w:rsidRPr="000808E8">
              <w:rPr>
                <w:rFonts w:eastAsia="Calibri"/>
                <w:sz w:val="20"/>
                <w:szCs w:val="20"/>
              </w:rPr>
              <w:t>об’ємно-просторової</w:t>
            </w:r>
            <w:proofErr w:type="spellEnd"/>
            <w:r w:rsidRPr="000808E8">
              <w:rPr>
                <w:rFonts w:eastAsia="Calibri"/>
                <w:sz w:val="20"/>
                <w:szCs w:val="20"/>
              </w:rPr>
              <w:t xml:space="preserve"> пластики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конструкції</w:t>
            </w:r>
            <w:proofErr w:type="spellEnd"/>
            <w:r w:rsidRPr="000808E8">
              <w:rPr>
                <w:rFonts w:eastAsia="Calibri"/>
                <w:sz w:val="20"/>
                <w:szCs w:val="20"/>
              </w:rPr>
              <w:t>.</w:t>
            </w:r>
          </w:p>
        </w:tc>
        <w:tc>
          <w:tcPr>
            <w:tcW w:w="5316" w:type="dxa"/>
            <w:shd w:val="clear" w:color="auto" w:fill="auto"/>
          </w:tcPr>
          <w:p w14:paraId="64A6000F" w14:textId="3F91F042"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51E25B7" wp14:editId="4AF54CD9">
                  <wp:extent cx="2887980" cy="2895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2895600"/>
                          </a:xfrm>
                          <a:prstGeom prst="rect">
                            <a:avLst/>
                          </a:prstGeom>
                          <a:noFill/>
                          <a:ln>
                            <a:noFill/>
                          </a:ln>
                        </pic:spPr>
                      </pic:pic>
                    </a:graphicData>
                  </a:graphic>
                </wp:inline>
              </w:drawing>
            </w:r>
          </w:p>
        </w:tc>
      </w:tr>
      <w:tr w:rsidR="00B24FB5" w:rsidRPr="000808E8" w14:paraId="490B6F56" w14:textId="77777777" w:rsidTr="00570AE5">
        <w:tc>
          <w:tcPr>
            <w:tcW w:w="4313" w:type="dxa"/>
            <w:shd w:val="clear" w:color="auto" w:fill="auto"/>
          </w:tcPr>
          <w:p w14:paraId="42CDCFFA" w14:textId="77777777" w:rsidR="00B24FB5" w:rsidRPr="000808E8" w:rsidRDefault="00B24FB5" w:rsidP="003F2FFB">
            <w:pPr>
              <w:rPr>
                <w:rFonts w:eastAsia="Calibri"/>
                <w:sz w:val="20"/>
                <w:szCs w:val="20"/>
              </w:rPr>
            </w:pPr>
          </w:p>
        </w:tc>
        <w:tc>
          <w:tcPr>
            <w:tcW w:w="5316" w:type="dxa"/>
            <w:shd w:val="clear" w:color="auto" w:fill="auto"/>
          </w:tcPr>
          <w:p w14:paraId="6CB0787E" w14:textId="77777777" w:rsidR="00B24FB5" w:rsidRPr="000808E8" w:rsidRDefault="00B24FB5" w:rsidP="003F2FFB">
            <w:pPr>
              <w:rPr>
                <w:rFonts w:eastAsia="Calibri"/>
                <w:noProof/>
                <w:sz w:val="20"/>
                <w:szCs w:val="20"/>
              </w:rPr>
            </w:pPr>
          </w:p>
        </w:tc>
      </w:tr>
      <w:tr w:rsidR="00B24FB5" w:rsidRPr="000808E8" w14:paraId="15B1DA95" w14:textId="77777777" w:rsidTr="00570AE5">
        <w:tc>
          <w:tcPr>
            <w:tcW w:w="4313" w:type="dxa"/>
            <w:shd w:val="clear" w:color="auto" w:fill="auto"/>
          </w:tcPr>
          <w:p w14:paraId="56BB0FEE" w14:textId="77777777" w:rsidR="00B24FB5" w:rsidRPr="000808E8" w:rsidRDefault="00B24FB5" w:rsidP="003F2FFB">
            <w:pPr>
              <w:rPr>
                <w:rFonts w:eastAsia="Calibri"/>
                <w:sz w:val="20"/>
                <w:szCs w:val="20"/>
              </w:rPr>
            </w:pPr>
            <w:proofErr w:type="spellStart"/>
            <w:r w:rsidRPr="000808E8">
              <w:rPr>
                <w:rFonts w:eastAsia="Calibri"/>
                <w:sz w:val="20"/>
                <w:szCs w:val="20"/>
              </w:rPr>
              <w:t>Якщо</w:t>
            </w:r>
            <w:proofErr w:type="spellEnd"/>
            <w:r w:rsidRPr="000808E8">
              <w:rPr>
                <w:rFonts w:eastAsia="Calibri"/>
                <w:sz w:val="20"/>
                <w:szCs w:val="20"/>
              </w:rPr>
              <w:t xml:space="preserve"> у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знаходиться</w:t>
            </w:r>
            <w:proofErr w:type="spellEnd"/>
            <w:r w:rsidRPr="000808E8">
              <w:rPr>
                <w:rFonts w:eastAsia="Calibri"/>
                <w:sz w:val="20"/>
                <w:szCs w:val="20"/>
              </w:rPr>
              <w:t xml:space="preserve"> </w:t>
            </w:r>
            <w:proofErr w:type="spellStart"/>
            <w:r w:rsidRPr="000808E8">
              <w:rPr>
                <w:rFonts w:eastAsia="Calibri"/>
                <w:sz w:val="20"/>
                <w:szCs w:val="20"/>
              </w:rPr>
              <w:t>декілька</w:t>
            </w:r>
            <w:proofErr w:type="spellEnd"/>
            <w:r w:rsidRPr="000808E8">
              <w:rPr>
                <w:rFonts w:eastAsia="Calibri"/>
                <w:sz w:val="20"/>
                <w:szCs w:val="20"/>
              </w:rPr>
              <w:t xml:space="preserve"> </w:t>
            </w:r>
            <w:proofErr w:type="spellStart"/>
            <w:r w:rsidRPr="000808E8">
              <w:rPr>
                <w:rFonts w:eastAsia="Calibri"/>
                <w:sz w:val="20"/>
                <w:szCs w:val="20"/>
              </w:rPr>
              <w:t>власників</w:t>
            </w:r>
            <w:proofErr w:type="spellEnd"/>
            <w:r w:rsidRPr="000808E8">
              <w:rPr>
                <w:rFonts w:eastAsia="Calibri"/>
                <w:sz w:val="20"/>
                <w:szCs w:val="20"/>
              </w:rPr>
              <w:t xml:space="preserve"> (</w:t>
            </w:r>
            <w:proofErr w:type="spellStart"/>
            <w:r w:rsidRPr="000808E8">
              <w:rPr>
                <w:rFonts w:eastAsia="Calibri"/>
                <w:sz w:val="20"/>
                <w:szCs w:val="20"/>
              </w:rPr>
              <w:t>орендарів</w:t>
            </w:r>
            <w:proofErr w:type="spellEnd"/>
            <w:r w:rsidRPr="000808E8">
              <w:rPr>
                <w:rFonts w:eastAsia="Calibri"/>
                <w:sz w:val="20"/>
                <w:szCs w:val="20"/>
              </w:rPr>
              <w:t xml:space="preserve">) </w:t>
            </w:r>
            <w:proofErr w:type="spellStart"/>
            <w:r w:rsidRPr="000808E8">
              <w:rPr>
                <w:rFonts w:eastAsia="Calibri"/>
                <w:sz w:val="20"/>
                <w:szCs w:val="20"/>
              </w:rPr>
              <w:t>приміщень</w:t>
            </w:r>
            <w:proofErr w:type="spellEnd"/>
            <w:r w:rsidRPr="000808E8">
              <w:rPr>
                <w:rFonts w:eastAsia="Calibri"/>
                <w:sz w:val="20"/>
                <w:szCs w:val="20"/>
              </w:rPr>
              <w:t xml:space="preserve">, </w:t>
            </w:r>
            <w:proofErr w:type="spellStart"/>
            <w:r w:rsidRPr="000808E8">
              <w:rPr>
                <w:rFonts w:eastAsia="Calibri"/>
                <w:sz w:val="20"/>
                <w:szCs w:val="20"/>
              </w:rPr>
              <w:t>зовнішній</w:t>
            </w:r>
            <w:proofErr w:type="spellEnd"/>
            <w:r w:rsidRPr="000808E8">
              <w:rPr>
                <w:rFonts w:eastAsia="Calibri"/>
                <w:sz w:val="20"/>
                <w:szCs w:val="20"/>
              </w:rPr>
              <w:t xml:space="preserve"> </w:t>
            </w:r>
            <w:proofErr w:type="spellStart"/>
            <w:r w:rsidRPr="000808E8">
              <w:rPr>
                <w:rFonts w:eastAsia="Calibri"/>
                <w:sz w:val="20"/>
                <w:szCs w:val="20"/>
              </w:rPr>
              <w:t>вхід</w:t>
            </w:r>
            <w:proofErr w:type="spellEnd"/>
            <w:r w:rsidRPr="000808E8">
              <w:rPr>
                <w:rFonts w:eastAsia="Calibri"/>
                <w:sz w:val="20"/>
                <w:szCs w:val="20"/>
              </w:rPr>
              <w:t xml:space="preserve"> для </w:t>
            </w:r>
            <w:proofErr w:type="spellStart"/>
            <w:r w:rsidRPr="000808E8">
              <w:rPr>
                <w:rFonts w:eastAsia="Calibri"/>
                <w:sz w:val="20"/>
                <w:szCs w:val="20"/>
              </w:rPr>
              <w:t>яких</w:t>
            </w:r>
            <w:proofErr w:type="spellEnd"/>
            <w:r w:rsidRPr="000808E8">
              <w:rPr>
                <w:rFonts w:eastAsia="Calibri"/>
                <w:sz w:val="20"/>
                <w:szCs w:val="20"/>
              </w:rPr>
              <w:t xml:space="preserve"> є </w:t>
            </w:r>
            <w:proofErr w:type="spellStart"/>
            <w:r w:rsidRPr="000808E8">
              <w:rPr>
                <w:rFonts w:eastAsia="Calibri"/>
                <w:sz w:val="20"/>
                <w:szCs w:val="20"/>
              </w:rPr>
              <w:t>спільним</w:t>
            </w:r>
            <w:proofErr w:type="spellEnd"/>
            <w:r w:rsidRPr="000808E8">
              <w:rPr>
                <w:rFonts w:eastAsia="Calibri"/>
                <w:sz w:val="20"/>
                <w:szCs w:val="20"/>
              </w:rPr>
              <w:t xml:space="preserve">, то </w:t>
            </w:r>
            <w:proofErr w:type="spellStart"/>
            <w:r w:rsidRPr="000808E8">
              <w:rPr>
                <w:rFonts w:eastAsia="Calibri"/>
                <w:sz w:val="20"/>
                <w:szCs w:val="20"/>
              </w:rPr>
              <w:t>їх</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на </w:t>
            </w:r>
            <w:proofErr w:type="spellStart"/>
            <w:r w:rsidRPr="000808E8">
              <w:rPr>
                <w:rFonts w:eastAsia="Calibri"/>
                <w:sz w:val="20"/>
                <w:szCs w:val="20"/>
              </w:rPr>
              <w:t>фасаді</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на невеликих табличках </w:t>
            </w:r>
            <w:proofErr w:type="spellStart"/>
            <w:r w:rsidRPr="000808E8">
              <w:rPr>
                <w:rFonts w:eastAsia="Calibri"/>
                <w:sz w:val="20"/>
                <w:szCs w:val="20"/>
              </w:rPr>
              <w:t>однакового</w:t>
            </w:r>
            <w:proofErr w:type="spellEnd"/>
            <w:r w:rsidRPr="000808E8">
              <w:rPr>
                <w:rFonts w:eastAsia="Calibri"/>
                <w:sz w:val="20"/>
                <w:szCs w:val="20"/>
              </w:rPr>
              <w:t xml:space="preserve"> </w:t>
            </w:r>
            <w:proofErr w:type="spellStart"/>
            <w:r w:rsidRPr="000808E8">
              <w:rPr>
                <w:rFonts w:eastAsia="Calibri"/>
                <w:sz w:val="20"/>
                <w:szCs w:val="20"/>
              </w:rPr>
              <w:t>розміру</w:t>
            </w:r>
            <w:proofErr w:type="spellEnd"/>
            <w:r w:rsidRPr="000808E8">
              <w:rPr>
                <w:rFonts w:eastAsia="Calibri"/>
                <w:sz w:val="20"/>
                <w:szCs w:val="20"/>
              </w:rPr>
              <w:t xml:space="preserve"> (</w:t>
            </w:r>
            <w:proofErr w:type="spellStart"/>
            <w:r w:rsidRPr="000808E8">
              <w:rPr>
                <w:rFonts w:eastAsia="Calibri"/>
                <w:sz w:val="20"/>
                <w:szCs w:val="20"/>
              </w:rPr>
              <w:t>площею</w:t>
            </w:r>
            <w:proofErr w:type="spellEnd"/>
            <w:r w:rsidRPr="000808E8">
              <w:rPr>
                <w:rFonts w:eastAsia="Calibri"/>
                <w:sz w:val="20"/>
                <w:szCs w:val="20"/>
              </w:rPr>
              <w:t xml:space="preserve"> до 0,3м </w:t>
            </w:r>
            <w:proofErr w:type="gramStart"/>
            <w:r w:rsidRPr="000808E8">
              <w:rPr>
                <w:rFonts w:eastAsia="Calibri"/>
                <w:sz w:val="20"/>
                <w:szCs w:val="20"/>
              </w:rPr>
              <w:t>2 )</w:t>
            </w:r>
            <w:proofErr w:type="gramEnd"/>
            <w:r w:rsidRPr="000808E8">
              <w:rPr>
                <w:rFonts w:eastAsia="Calibri"/>
                <w:sz w:val="20"/>
                <w:szCs w:val="20"/>
              </w:rPr>
              <w:t xml:space="preserve"> та з </w:t>
            </w:r>
            <w:proofErr w:type="spellStart"/>
            <w:r w:rsidRPr="000808E8">
              <w:rPr>
                <w:rFonts w:eastAsia="Calibri"/>
                <w:sz w:val="20"/>
                <w:szCs w:val="20"/>
              </w:rPr>
              <w:t>однакового</w:t>
            </w:r>
            <w:proofErr w:type="spellEnd"/>
            <w:r w:rsidRPr="000808E8">
              <w:rPr>
                <w:rFonts w:eastAsia="Calibri"/>
                <w:sz w:val="20"/>
                <w:szCs w:val="20"/>
              </w:rPr>
              <w:t xml:space="preserve"> </w:t>
            </w:r>
            <w:proofErr w:type="spellStart"/>
            <w:r w:rsidRPr="000808E8">
              <w:rPr>
                <w:rFonts w:eastAsia="Calibri"/>
                <w:sz w:val="20"/>
                <w:szCs w:val="20"/>
              </w:rPr>
              <w:t>матеріалу</w:t>
            </w:r>
            <w:proofErr w:type="spellEnd"/>
            <w:r w:rsidRPr="000808E8">
              <w:rPr>
                <w:rFonts w:eastAsia="Calibri"/>
                <w:sz w:val="20"/>
                <w:szCs w:val="20"/>
              </w:rPr>
              <w:t xml:space="preserve"> </w:t>
            </w:r>
            <w:proofErr w:type="spellStart"/>
            <w:r w:rsidRPr="000808E8">
              <w:rPr>
                <w:rFonts w:eastAsia="Calibri"/>
                <w:sz w:val="20"/>
                <w:szCs w:val="20"/>
              </w:rPr>
              <w:t>виконання</w:t>
            </w:r>
            <w:proofErr w:type="spellEnd"/>
            <w:r w:rsidRPr="000808E8">
              <w:rPr>
                <w:rFonts w:eastAsia="Calibri"/>
                <w:sz w:val="20"/>
                <w:szCs w:val="20"/>
              </w:rPr>
              <w:t xml:space="preserve">, </w:t>
            </w:r>
            <w:proofErr w:type="spellStart"/>
            <w:r w:rsidRPr="000808E8">
              <w:rPr>
                <w:rFonts w:eastAsia="Calibri"/>
                <w:sz w:val="20"/>
                <w:szCs w:val="20"/>
              </w:rPr>
              <w:t>розміщених</w:t>
            </w:r>
            <w:proofErr w:type="spellEnd"/>
            <w:r w:rsidRPr="000808E8">
              <w:rPr>
                <w:rFonts w:eastAsia="Calibri"/>
                <w:sz w:val="20"/>
                <w:szCs w:val="20"/>
              </w:rPr>
              <w:t xml:space="preserve"> </w:t>
            </w:r>
            <w:proofErr w:type="spellStart"/>
            <w:r w:rsidRPr="000808E8">
              <w:rPr>
                <w:rFonts w:eastAsia="Calibri"/>
                <w:sz w:val="20"/>
                <w:szCs w:val="20"/>
              </w:rPr>
              <w:t>праворуч</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ліворуч</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входу (</w:t>
            </w:r>
            <w:proofErr w:type="spellStart"/>
            <w:r w:rsidRPr="000808E8">
              <w:rPr>
                <w:rFonts w:eastAsia="Calibri"/>
                <w:sz w:val="20"/>
                <w:szCs w:val="20"/>
              </w:rPr>
              <w:t>в’їзду</w:t>
            </w:r>
            <w:proofErr w:type="spellEnd"/>
            <w:r w:rsidRPr="000808E8">
              <w:rPr>
                <w:rFonts w:eastAsia="Calibri"/>
                <w:sz w:val="20"/>
                <w:szCs w:val="20"/>
              </w:rPr>
              <w:t xml:space="preserve">) у </w:t>
            </w:r>
            <w:proofErr w:type="spellStart"/>
            <w:r w:rsidRPr="000808E8">
              <w:rPr>
                <w:rFonts w:eastAsia="Calibri"/>
                <w:sz w:val="20"/>
                <w:szCs w:val="20"/>
              </w:rPr>
              <w:t>будівлю</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w:t>
            </w:r>
            <w:proofErr w:type="spellStart"/>
            <w:r w:rsidRPr="000808E8">
              <w:rPr>
                <w:rFonts w:eastAsia="Calibri"/>
                <w:sz w:val="20"/>
                <w:szCs w:val="20"/>
              </w:rPr>
              <w:t>Окрім</w:t>
            </w:r>
            <w:proofErr w:type="spellEnd"/>
            <w:r w:rsidRPr="000808E8">
              <w:rPr>
                <w:rFonts w:eastAsia="Calibri"/>
                <w:sz w:val="20"/>
                <w:szCs w:val="20"/>
              </w:rPr>
              <w:t xml:space="preserve"> того, </w:t>
            </w:r>
            <w:proofErr w:type="spellStart"/>
            <w:r w:rsidRPr="000808E8">
              <w:rPr>
                <w:rFonts w:eastAsia="Calibri"/>
                <w:sz w:val="20"/>
                <w:szCs w:val="20"/>
              </w:rPr>
              <w:t>їхні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w:t>
            </w:r>
            <w:proofErr w:type="spellStart"/>
            <w:r w:rsidRPr="000808E8">
              <w:rPr>
                <w:rFonts w:eastAsia="Calibri"/>
                <w:sz w:val="20"/>
                <w:szCs w:val="20"/>
              </w:rPr>
              <w:t>можуть</w:t>
            </w:r>
            <w:proofErr w:type="spellEnd"/>
            <w:r w:rsidRPr="000808E8">
              <w:rPr>
                <w:rFonts w:eastAsia="Calibri"/>
                <w:sz w:val="20"/>
                <w:szCs w:val="20"/>
              </w:rPr>
              <w:t xml:space="preserve"> бути </w:t>
            </w:r>
            <w:proofErr w:type="spellStart"/>
            <w:r w:rsidRPr="000808E8">
              <w:rPr>
                <w:rFonts w:eastAsia="Calibri"/>
                <w:sz w:val="20"/>
                <w:szCs w:val="20"/>
              </w:rPr>
              <w:t>розташовані</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w:t>
            </w:r>
            <w:proofErr w:type="spellStart"/>
            <w:r w:rsidRPr="000808E8">
              <w:rPr>
                <w:rFonts w:eastAsia="Calibri"/>
                <w:sz w:val="20"/>
                <w:szCs w:val="20"/>
              </w:rPr>
              <w:t>біля</w:t>
            </w:r>
            <w:proofErr w:type="spellEnd"/>
            <w:r w:rsidRPr="000808E8">
              <w:rPr>
                <w:rFonts w:eastAsia="Calibri"/>
                <w:sz w:val="20"/>
                <w:szCs w:val="20"/>
              </w:rPr>
              <w:t xml:space="preserve"> дверей </w:t>
            </w:r>
            <w:proofErr w:type="spellStart"/>
            <w:r w:rsidRPr="000808E8">
              <w:rPr>
                <w:rFonts w:eastAsia="Calibri"/>
                <w:sz w:val="20"/>
                <w:szCs w:val="20"/>
              </w:rPr>
              <w:t>належних</w:t>
            </w:r>
            <w:proofErr w:type="spellEnd"/>
            <w:r w:rsidRPr="000808E8">
              <w:rPr>
                <w:rFonts w:eastAsia="Calibri"/>
                <w:sz w:val="20"/>
                <w:szCs w:val="20"/>
              </w:rPr>
              <w:t xml:space="preserve"> </w:t>
            </w:r>
            <w:proofErr w:type="spellStart"/>
            <w:r w:rsidRPr="000808E8">
              <w:rPr>
                <w:rFonts w:eastAsia="Calibri"/>
                <w:sz w:val="20"/>
                <w:szCs w:val="20"/>
              </w:rPr>
              <w:t>їм</w:t>
            </w:r>
            <w:proofErr w:type="spellEnd"/>
            <w:r w:rsidRPr="000808E8">
              <w:rPr>
                <w:rFonts w:eastAsia="Calibri"/>
                <w:sz w:val="20"/>
                <w:szCs w:val="20"/>
              </w:rPr>
              <w:t xml:space="preserve"> </w:t>
            </w:r>
            <w:proofErr w:type="spellStart"/>
            <w:r w:rsidRPr="000808E8">
              <w:rPr>
                <w:rFonts w:eastAsia="Calibri"/>
                <w:sz w:val="20"/>
                <w:szCs w:val="20"/>
              </w:rPr>
              <w:t>приміщень</w:t>
            </w:r>
            <w:proofErr w:type="spellEnd"/>
            <w:r w:rsidRPr="000808E8">
              <w:rPr>
                <w:rFonts w:eastAsia="Calibri"/>
                <w:sz w:val="20"/>
                <w:szCs w:val="20"/>
              </w:rPr>
              <w:t>.</w:t>
            </w:r>
          </w:p>
        </w:tc>
        <w:tc>
          <w:tcPr>
            <w:tcW w:w="5316" w:type="dxa"/>
            <w:shd w:val="clear" w:color="auto" w:fill="auto"/>
          </w:tcPr>
          <w:p w14:paraId="615F078F" w14:textId="38C3F791"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915A6B7" wp14:editId="3F22E550">
                  <wp:extent cx="3116580" cy="30175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6580" cy="3017520"/>
                          </a:xfrm>
                          <a:prstGeom prst="rect">
                            <a:avLst/>
                          </a:prstGeom>
                          <a:noFill/>
                          <a:ln>
                            <a:noFill/>
                          </a:ln>
                        </pic:spPr>
                      </pic:pic>
                    </a:graphicData>
                  </a:graphic>
                </wp:inline>
              </w:drawing>
            </w:r>
          </w:p>
        </w:tc>
      </w:tr>
      <w:tr w:rsidR="00B24FB5" w:rsidRPr="000808E8" w14:paraId="3AD2BEA2" w14:textId="77777777" w:rsidTr="00570AE5">
        <w:tc>
          <w:tcPr>
            <w:tcW w:w="4313" w:type="dxa"/>
            <w:shd w:val="clear" w:color="auto" w:fill="auto"/>
          </w:tcPr>
          <w:p w14:paraId="631B539A" w14:textId="77777777" w:rsidR="00B24FB5" w:rsidRPr="000808E8" w:rsidRDefault="00B24FB5" w:rsidP="003F2FFB">
            <w:pPr>
              <w:rPr>
                <w:rFonts w:eastAsia="Calibri"/>
                <w:sz w:val="20"/>
                <w:szCs w:val="20"/>
              </w:rPr>
            </w:pPr>
          </w:p>
        </w:tc>
        <w:tc>
          <w:tcPr>
            <w:tcW w:w="5316" w:type="dxa"/>
            <w:shd w:val="clear" w:color="auto" w:fill="auto"/>
          </w:tcPr>
          <w:p w14:paraId="2A63341B" w14:textId="77777777" w:rsidR="00B24FB5" w:rsidRPr="000808E8" w:rsidRDefault="00B24FB5" w:rsidP="003F2FFB">
            <w:pPr>
              <w:rPr>
                <w:rFonts w:eastAsia="Calibri"/>
                <w:sz w:val="20"/>
                <w:szCs w:val="20"/>
              </w:rPr>
            </w:pPr>
          </w:p>
        </w:tc>
      </w:tr>
      <w:tr w:rsidR="00B24FB5" w:rsidRPr="000808E8" w14:paraId="40D4CE09" w14:textId="77777777" w:rsidTr="00570AE5">
        <w:tc>
          <w:tcPr>
            <w:tcW w:w="4313" w:type="dxa"/>
            <w:shd w:val="clear" w:color="auto" w:fill="auto"/>
          </w:tcPr>
          <w:p w14:paraId="41E829FD"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 </w:t>
            </w:r>
            <w:proofErr w:type="spellStart"/>
            <w:r w:rsidRPr="000808E8">
              <w:rPr>
                <w:rFonts w:eastAsia="Calibri"/>
                <w:sz w:val="20"/>
                <w:szCs w:val="20"/>
              </w:rPr>
              <w:t>огорожі</w:t>
            </w:r>
            <w:proofErr w:type="spellEnd"/>
            <w:r w:rsidRPr="000808E8">
              <w:rPr>
                <w:rFonts w:eastAsia="Calibri"/>
                <w:sz w:val="20"/>
                <w:szCs w:val="20"/>
              </w:rPr>
              <w:t xml:space="preserve"> та </w:t>
            </w:r>
            <w:proofErr w:type="spellStart"/>
            <w:r w:rsidRPr="000808E8">
              <w:rPr>
                <w:rFonts w:eastAsia="Calibri"/>
                <w:sz w:val="20"/>
                <w:szCs w:val="20"/>
              </w:rPr>
              <w:t>її</w:t>
            </w:r>
            <w:proofErr w:type="spellEnd"/>
            <w:r w:rsidRPr="000808E8">
              <w:rPr>
                <w:rFonts w:eastAsia="Calibri"/>
                <w:sz w:val="20"/>
                <w:szCs w:val="20"/>
              </w:rPr>
              <w:t xml:space="preserve"> </w:t>
            </w:r>
            <w:proofErr w:type="spellStart"/>
            <w:r w:rsidRPr="000808E8">
              <w:rPr>
                <w:rFonts w:eastAsia="Calibri"/>
                <w:sz w:val="20"/>
                <w:szCs w:val="20"/>
              </w:rPr>
              <w:t>вхідній</w:t>
            </w:r>
            <w:proofErr w:type="spellEnd"/>
            <w:r w:rsidRPr="000808E8">
              <w:rPr>
                <w:rFonts w:eastAsia="Calibri"/>
                <w:sz w:val="20"/>
                <w:szCs w:val="20"/>
              </w:rPr>
              <w:t xml:space="preserve"> (</w:t>
            </w:r>
            <w:proofErr w:type="spellStart"/>
            <w:r w:rsidRPr="000808E8">
              <w:rPr>
                <w:rFonts w:eastAsia="Calibri"/>
                <w:sz w:val="20"/>
                <w:szCs w:val="20"/>
              </w:rPr>
              <w:t>в’їзній</w:t>
            </w:r>
            <w:proofErr w:type="spellEnd"/>
            <w:r w:rsidRPr="000808E8">
              <w:rPr>
                <w:rFonts w:eastAsia="Calibri"/>
                <w:sz w:val="20"/>
                <w:szCs w:val="20"/>
              </w:rPr>
              <w:t xml:space="preserve">) </w:t>
            </w:r>
            <w:proofErr w:type="spellStart"/>
            <w:r w:rsidRPr="000808E8">
              <w:rPr>
                <w:rFonts w:eastAsia="Calibri"/>
                <w:sz w:val="20"/>
                <w:szCs w:val="20"/>
              </w:rPr>
              <w:t>брамі</w:t>
            </w:r>
            <w:proofErr w:type="spellEnd"/>
            <w:r w:rsidRPr="000808E8">
              <w:rPr>
                <w:rFonts w:eastAsia="Calibri"/>
                <w:sz w:val="20"/>
                <w:szCs w:val="20"/>
              </w:rPr>
              <w:t xml:space="preserve">, </w:t>
            </w:r>
            <w:proofErr w:type="spellStart"/>
            <w:r w:rsidRPr="000808E8">
              <w:rPr>
                <w:rFonts w:eastAsia="Calibri"/>
                <w:sz w:val="20"/>
                <w:szCs w:val="20"/>
              </w:rPr>
              <w:t>якщо</w:t>
            </w:r>
            <w:proofErr w:type="spellEnd"/>
            <w:r w:rsidRPr="000808E8">
              <w:rPr>
                <w:rFonts w:eastAsia="Calibri"/>
                <w:sz w:val="20"/>
                <w:szCs w:val="20"/>
              </w:rPr>
              <w:t xml:space="preserve"> </w:t>
            </w:r>
            <w:proofErr w:type="spellStart"/>
            <w:r w:rsidRPr="000808E8">
              <w:rPr>
                <w:rFonts w:eastAsia="Calibri"/>
                <w:sz w:val="20"/>
                <w:szCs w:val="20"/>
              </w:rPr>
              <w:t>суб’єкту</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на </w:t>
            </w:r>
            <w:proofErr w:type="spellStart"/>
            <w:r w:rsidRPr="000808E8">
              <w:rPr>
                <w:rFonts w:eastAsia="Calibri"/>
                <w:sz w:val="20"/>
                <w:szCs w:val="20"/>
              </w:rPr>
              <w:t>праві</w:t>
            </w:r>
            <w:proofErr w:type="spellEnd"/>
            <w:r w:rsidRPr="000808E8">
              <w:rPr>
                <w:rFonts w:eastAsia="Calibri"/>
                <w:sz w:val="20"/>
                <w:szCs w:val="20"/>
              </w:rPr>
              <w:t xml:space="preserve"> </w:t>
            </w:r>
            <w:proofErr w:type="spellStart"/>
            <w:r w:rsidRPr="000808E8">
              <w:rPr>
                <w:rFonts w:eastAsia="Calibri"/>
                <w:sz w:val="20"/>
                <w:szCs w:val="20"/>
              </w:rPr>
              <w:t>приватної</w:t>
            </w:r>
            <w:proofErr w:type="spellEnd"/>
            <w:r w:rsidRPr="000808E8">
              <w:rPr>
                <w:rFonts w:eastAsia="Calibri"/>
                <w:sz w:val="20"/>
                <w:szCs w:val="20"/>
              </w:rPr>
              <w:t xml:space="preserve"> </w:t>
            </w:r>
            <w:proofErr w:type="spellStart"/>
            <w:r w:rsidRPr="000808E8">
              <w:rPr>
                <w:rFonts w:eastAsia="Calibri"/>
                <w:sz w:val="20"/>
                <w:szCs w:val="20"/>
              </w:rPr>
              <w:t>власності</w:t>
            </w:r>
            <w:proofErr w:type="spellEnd"/>
            <w:r w:rsidRPr="000808E8">
              <w:rPr>
                <w:rFonts w:eastAsia="Calibri"/>
                <w:sz w:val="20"/>
                <w:szCs w:val="20"/>
              </w:rPr>
              <w:t xml:space="preserve"> </w:t>
            </w:r>
            <w:proofErr w:type="spellStart"/>
            <w:r w:rsidRPr="000808E8">
              <w:rPr>
                <w:rFonts w:eastAsia="Calibri"/>
                <w:sz w:val="20"/>
                <w:szCs w:val="20"/>
              </w:rPr>
              <w:t>належить</w:t>
            </w:r>
            <w:proofErr w:type="spellEnd"/>
            <w:r w:rsidRPr="000808E8">
              <w:rPr>
                <w:rFonts w:eastAsia="Calibri"/>
                <w:sz w:val="20"/>
                <w:szCs w:val="20"/>
              </w:rPr>
              <w:t xml:space="preserve"> вся </w:t>
            </w:r>
            <w:proofErr w:type="spellStart"/>
            <w:r w:rsidRPr="000808E8">
              <w:rPr>
                <w:rFonts w:eastAsia="Calibri"/>
                <w:sz w:val="20"/>
                <w:szCs w:val="20"/>
              </w:rPr>
              <w:t>будівля</w:t>
            </w:r>
            <w:proofErr w:type="spellEnd"/>
            <w:r w:rsidRPr="000808E8">
              <w:rPr>
                <w:rFonts w:eastAsia="Calibri"/>
                <w:sz w:val="20"/>
                <w:szCs w:val="20"/>
              </w:rPr>
              <w:t xml:space="preserve"> та вся </w:t>
            </w:r>
            <w:proofErr w:type="spellStart"/>
            <w:r w:rsidRPr="000808E8">
              <w:rPr>
                <w:rFonts w:eastAsia="Calibri"/>
                <w:sz w:val="20"/>
                <w:szCs w:val="20"/>
              </w:rPr>
              <w:t>земельна</w:t>
            </w:r>
            <w:proofErr w:type="spellEnd"/>
            <w:r w:rsidRPr="000808E8">
              <w:rPr>
                <w:rFonts w:eastAsia="Calibri"/>
                <w:sz w:val="20"/>
                <w:szCs w:val="20"/>
              </w:rPr>
              <w:t xml:space="preserve"> </w:t>
            </w:r>
            <w:proofErr w:type="spellStart"/>
            <w:r w:rsidRPr="000808E8">
              <w:rPr>
                <w:rFonts w:eastAsia="Calibri"/>
                <w:sz w:val="20"/>
                <w:szCs w:val="20"/>
              </w:rPr>
              <w:t>ділянка</w:t>
            </w:r>
            <w:proofErr w:type="spellEnd"/>
            <w:r w:rsidRPr="000808E8">
              <w:rPr>
                <w:rFonts w:eastAsia="Calibri"/>
                <w:sz w:val="20"/>
                <w:szCs w:val="20"/>
              </w:rPr>
              <w:t>;</w:t>
            </w:r>
          </w:p>
        </w:tc>
        <w:tc>
          <w:tcPr>
            <w:tcW w:w="5316" w:type="dxa"/>
            <w:shd w:val="clear" w:color="auto" w:fill="auto"/>
          </w:tcPr>
          <w:p w14:paraId="029FA049" w14:textId="2778CA5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FBC5536" wp14:editId="04CC2A20">
                  <wp:extent cx="2887980" cy="28270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2827020"/>
                          </a:xfrm>
                          <a:prstGeom prst="rect">
                            <a:avLst/>
                          </a:prstGeom>
                          <a:noFill/>
                          <a:ln>
                            <a:noFill/>
                          </a:ln>
                        </pic:spPr>
                      </pic:pic>
                    </a:graphicData>
                  </a:graphic>
                </wp:inline>
              </w:drawing>
            </w:r>
          </w:p>
        </w:tc>
      </w:tr>
      <w:tr w:rsidR="00B24FB5" w:rsidRPr="000808E8" w14:paraId="1005BB0D" w14:textId="77777777" w:rsidTr="00570AE5">
        <w:tc>
          <w:tcPr>
            <w:tcW w:w="4313" w:type="dxa"/>
            <w:shd w:val="clear" w:color="auto" w:fill="auto"/>
          </w:tcPr>
          <w:p w14:paraId="3EF10DFB" w14:textId="77777777" w:rsidR="00B24FB5" w:rsidRPr="000808E8" w:rsidRDefault="00B24FB5" w:rsidP="003F2FFB">
            <w:pPr>
              <w:rPr>
                <w:rFonts w:eastAsia="Calibri"/>
                <w:sz w:val="20"/>
                <w:szCs w:val="20"/>
              </w:rPr>
            </w:pPr>
          </w:p>
        </w:tc>
        <w:tc>
          <w:tcPr>
            <w:tcW w:w="5316" w:type="dxa"/>
            <w:shd w:val="clear" w:color="auto" w:fill="auto"/>
          </w:tcPr>
          <w:p w14:paraId="40B23771" w14:textId="77777777" w:rsidR="00B24FB5" w:rsidRPr="000808E8" w:rsidRDefault="00B24FB5" w:rsidP="003F2FFB">
            <w:pPr>
              <w:rPr>
                <w:rFonts w:eastAsia="Calibri"/>
                <w:sz w:val="20"/>
                <w:szCs w:val="20"/>
              </w:rPr>
            </w:pPr>
          </w:p>
        </w:tc>
      </w:tr>
      <w:tr w:rsidR="00B24FB5" w:rsidRPr="000808E8" w14:paraId="72A1DFCA" w14:textId="77777777" w:rsidTr="00570AE5">
        <w:tc>
          <w:tcPr>
            <w:tcW w:w="9629" w:type="dxa"/>
            <w:gridSpan w:val="2"/>
            <w:shd w:val="clear" w:color="auto" w:fill="auto"/>
          </w:tcPr>
          <w:p w14:paraId="46E5A2C3" w14:textId="77777777" w:rsidR="00B24FB5" w:rsidRPr="000808E8" w:rsidRDefault="00B24FB5" w:rsidP="003F2FFB">
            <w:pPr>
              <w:rPr>
                <w:rFonts w:eastAsia="Calibri"/>
                <w:b/>
                <w:bCs/>
                <w:sz w:val="20"/>
                <w:szCs w:val="20"/>
              </w:rPr>
            </w:pPr>
            <w:r w:rsidRPr="000808E8">
              <w:rPr>
                <w:rFonts w:eastAsia="Calibri"/>
                <w:b/>
                <w:bCs/>
                <w:sz w:val="20"/>
                <w:szCs w:val="20"/>
              </w:rPr>
              <w:t>ЯК НЕ МОЖЕ ВСТАНОВЛЮВАТИСЬ ВИВІСКА:</w:t>
            </w:r>
          </w:p>
        </w:tc>
      </w:tr>
      <w:tr w:rsidR="00B24FB5" w:rsidRPr="000808E8" w14:paraId="1868A7DE" w14:textId="77777777" w:rsidTr="00570AE5">
        <w:tc>
          <w:tcPr>
            <w:tcW w:w="4313" w:type="dxa"/>
            <w:shd w:val="clear" w:color="auto" w:fill="auto"/>
          </w:tcPr>
          <w:p w14:paraId="47133720" w14:textId="77777777" w:rsidR="00B24FB5" w:rsidRPr="000808E8" w:rsidRDefault="00B24FB5" w:rsidP="003F2FFB">
            <w:pPr>
              <w:rPr>
                <w:rFonts w:eastAsia="Calibri"/>
                <w:sz w:val="20"/>
                <w:szCs w:val="20"/>
              </w:rPr>
            </w:pPr>
          </w:p>
        </w:tc>
        <w:tc>
          <w:tcPr>
            <w:tcW w:w="5316" w:type="dxa"/>
            <w:shd w:val="clear" w:color="auto" w:fill="auto"/>
          </w:tcPr>
          <w:p w14:paraId="4736B272" w14:textId="77777777" w:rsidR="00B24FB5" w:rsidRPr="000808E8" w:rsidRDefault="00B24FB5" w:rsidP="003F2FFB">
            <w:pPr>
              <w:rPr>
                <w:rFonts w:eastAsia="Calibri"/>
                <w:sz w:val="20"/>
                <w:szCs w:val="20"/>
              </w:rPr>
            </w:pPr>
          </w:p>
        </w:tc>
      </w:tr>
      <w:tr w:rsidR="00B24FB5" w:rsidRPr="000808E8" w14:paraId="67A71969" w14:textId="77777777" w:rsidTr="00570AE5">
        <w:tc>
          <w:tcPr>
            <w:tcW w:w="4313" w:type="dxa"/>
            <w:shd w:val="clear" w:color="auto" w:fill="auto"/>
          </w:tcPr>
          <w:p w14:paraId="01FCAB12" w14:textId="77777777" w:rsidR="00B24FB5" w:rsidRPr="000808E8" w:rsidRDefault="00B24FB5" w:rsidP="003F2FFB">
            <w:pPr>
              <w:rPr>
                <w:rFonts w:eastAsia="Calibri"/>
                <w:sz w:val="20"/>
                <w:szCs w:val="20"/>
              </w:rPr>
            </w:pP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закриттям</w:t>
            </w:r>
            <w:proofErr w:type="spellEnd"/>
            <w:r w:rsidRPr="000808E8">
              <w:rPr>
                <w:rFonts w:eastAsia="Calibri"/>
                <w:sz w:val="20"/>
                <w:szCs w:val="20"/>
              </w:rPr>
              <w:t xml:space="preserve"> </w:t>
            </w:r>
            <w:proofErr w:type="spellStart"/>
            <w:r w:rsidRPr="000808E8">
              <w:rPr>
                <w:rFonts w:eastAsia="Calibri"/>
                <w:sz w:val="20"/>
                <w:szCs w:val="20"/>
              </w:rPr>
              <w:t>огорож</w:t>
            </w:r>
            <w:proofErr w:type="spellEnd"/>
            <w:r w:rsidRPr="000808E8">
              <w:rPr>
                <w:rFonts w:eastAsia="Calibri"/>
                <w:sz w:val="20"/>
                <w:szCs w:val="20"/>
              </w:rPr>
              <w:t xml:space="preserve"> </w:t>
            </w:r>
            <w:proofErr w:type="spellStart"/>
            <w:r w:rsidRPr="000808E8">
              <w:rPr>
                <w:rFonts w:eastAsia="Calibri"/>
                <w:sz w:val="20"/>
                <w:szCs w:val="20"/>
              </w:rPr>
              <w:t>балконів</w:t>
            </w:r>
            <w:proofErr w:type="spellEnd"/>
            <w:r w:rsidRPr="000808E8">
              <w:rPr>
                <w:rFonts w:eastAsia="Calibri"/>
                <w:sz w:val="20"/>
                <w:szCs w:val="20"/>
              </w:rPr>
              <w:t xml:space="preserve">, </w:t>
            </w:r>
            <w:proofErr w:type="spellStart"/>
            <w:r w:rsidRPr="000808E8">
              <w:rPr>
                <w:rFonts w:eastAsia="Calibri"/>
                <w:sz w:val="20"/>
                <w:szCs w:val="20"/>
              </w:rPr>
              <w:t>архітектурного</w:t>
            </w:r>
            <w:proofErr w:type="spellEnd"/>
            <w:r w:rsidRPr="000808E8">
              <w:rPr>
                <w:rFonts w:eastAsia="Calibri"/>
                <w:sz w:val="20"/>
                <w:szCs w:val="20"/>
              </w:rPr>
              <w:t xml:space="preserve"> та скульптурного декору </w:t>
            </w:r>
            <w:proofErr w:type="spellStart"/>
            <w:r w:rsidRPr="000808E8">
              <w:rPr>
                <w:rFonts w:eastAsia="Calibri"/>
                <w:sz w:val="20"/>
                <w:szCs w:val="20"/>
              </w:rPr>
              <w:t>фасадів</w:t>
            </w:r>
            <w:proofErr w:type="spellEnd"/>
            <w:r w:rsidRPr="000808E8">
              <w:rPr>
                <w:rFonts w:eastAsia="Calibri"/>
                <w:sz w:val="20"/>
                <w:szCs w:val="20"/>
              </w:rPr>
              <w:t>;</w:t>
            </w:r>
          </w:p>
        </w:tc>
        <w:tc>
          <w:tcPr>
            <w:tcW w:w="5316" w:type="dxa"/>
            <w:shd w:val="clear" w:color="auto" w:fill="auto"/>
          </w:tcPr>
          <w:p w14:paraId="553B8696" w14:textId="303E2A84"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6FFC7431" wp14:editId="09FC5464">
                  <wp:extent cx="3002280" cy="28879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2887980"/>
                          </a:xfrm>
                          <a:prstGeom prst="rect">
                            <a:avLst/>
                          </a:prstGeom>
                          <a:noFill/>
                          <a:ln>
                            <a:noFill/>
                          </a:ln>
                        </pic:spPr>
                      </pic:pic>
                    </a:graphicData>
                  </a:graphic>
                </wp:inline>
              </w:drawing>
            </w:r>
          </w:p>
        </w:tc>
      </w:tr>
      <w:tr w:rsidR="00B24FB5" w:rsidRPr="000808E8" w14:paraId="74932A25" w14:textId="77777777" w:rsidTr="00570AE5">
        <w:tc>
          <w:tcPr>
            <w:tcW w:w="4313" w:type="dxa"/>
            <w:shd w:val="clear" w:color="auto" w:fill="auto"/>
          </w:tcPr>
          <w:p w14:paraId="1086B7B9" w14:textId="77777777" w:rsidR="00B24FB5" w:rsidRPr="000808E8" w:rsidRDefault="00B24FB5" w:rsidP="003F2FFB">
            <w:pPr>
              <w:rPr>
                <w:rFonts w:eastAsia="Calibri"/>
                <w:sz w:val="20"/>
                <w:szCs w:val="20"/>
              </w:rPr>
            </w:pPr>
          </w:p>
        </w:tc>
        <w:tc>
          <w:tcPr>
            <w:tcW w:w="5316" w:type="dxa"/>
            <w:shd w:val="clear" w:color="auto" w:fill="auto"/>
          </w:tcPr>
          <w:p w14:paraId="1B43013C" w14:textId="77777777" w:rsidR="00B24FB5" w:rsidRPr="000808E8" w:rsidRDefault="00B24FB5" w:rsidP="003F2FFB">
            <w:pPr>
              <w:rPr>
                <w:rFonts w:eastAsia="Calibri"/>
                <w:noProof/>
                <w:sz w:val="20"/>
                <w:szCs w:val="20"/>
              </w:rPr>
            </w:pPr>
          </w:p>
        </w:tc>
      </w:tr>
      <w:tr w:rsidR="00B24FB5" w:rsidRPr="000808E8" w14:paraId="56CF7E23" w14:textId="77777777" w:rsidTr="00570AE5">
        <w:tc>
          <w:tcPr>
            <w:tcW w:w="4313" w:type="dxa"/>
            <w:shd w:val="clear" w:color="auto" w:fill="auto"/>
          </w:tcPr>
          <w:p w14:paraId="4CC4B4FE" w14:textId="77777777" w:rsidR="00B24FB5" w:rsidRPr="000808E8" w:rsidRDefault="00B24FB5" w:rsidP="003F2FFB">
            <w:pPr>
              <w:rPr>
                <w:rFonts w:eastAsia="Calibri"/>
                <w:sz w:val="20"/>
                <w:szCs w:val="20"/>
              </w:rPr>
            </w:pPr>
          </w:p>
        </w:tc>
        <w:tc>
          <w:tcPr>
            <w:tcW w:w="5316" w:type="dxa"/>
            <w:shd w:val="clear" w:color="auto" w:fill="auto"/>
          </w:tcPr>
          <w:p w14:paraId="31604F50" w14:textId="66411E65"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2E802ED7" wp14:editId="5B690066">
                  <wp:extent cx="2811780" cy="28879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1780" cy="2887980"/>
                          </a:xfrm>
                          <a:prstGeom prst="rect">
                            <a:avLst/>
                          </a:prstGeom>
                          <a:noFill/>
                          <a:ln>
                            <a:noFill/>
                          </a:ln>
                        </pic:spPr>
                      </pic:pic>
                    </a:graphicData>
                  </a:graphic>
                </wp:inline>
              </w:drawing>
            </w:r>
          </w:p>
        </w:tc>
      </w:tr>
      <w:tr w:rsidR="00B24FB5" w:rsidRPr="000808E8" w14:paraId="238F3548" w14:textId="77777777" w:rsidTr="00570AE5">
        <w:tc>
          <w:tcPr>
            <w:tcW w:w="4313" w:type="dxa"/>
            <w:shd w:val="clear" w:color="auto" w:fill="auto"/>
          </w:tcPr>
          <w:p w14:paraId="7126E8E4" w14:textId="77777777" w:rsidR="00B24FB5" w:rsidRPr="000808E8" w:rsidRDefault="00B24FB5" w:rsidP="003F2FFB">
            <w:pPr>
              <w:rPr>
                <w:rFonts w:eastAsia="Calibri"/>
                <w:sz w:val="20"/>
                <w:szCs w:val="20"/>
              </w:rPr>
            </w:pPr>
          </w:p>
        </w:tc>
        <w:tc>
          <w:tcPr>
            <w:tcW w:w="5316" w:type="dxa"/>
            <w:shd w:val="clear" w:color="auto" w:fill="auto"/>
          </w:tcPr>
          <w:p w14:paraId="7CC16D68" w14:textId="77777777" w:rsidR="00B24FB5" w:rsidRPr="000808E8" w:rsidRDefault="00B24FB5" w:rsidP="003F2FFB">
            <w:pPr>
              <w:rPr>
                <w:rFonts w:eastAsia="Calibri"/>
                <w:sz w:val="20"/>
                <w:szCs w:val="20"/>
              </w:rPr>
            </w:pPr>
          </w:p>
        </w:tc>
      </w:tr>
      <w:tr w:rsidR="00B24FB5" w:rsidRPr="000808E8" w14:paraId="71B2C171" w14:textId="77777777" w:rsidTr="00570AE5">
        <w:tc>
          <w:tcPr>
            <w:tcW w:w="4313" w:type="dxa"/>
            <w:shd w:val="clear" w:color="auto" w:fill="auto"/>
          </w:tcPr>
          <w:p w14:paraId="47FBC06E"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 </w:t>
            </w:r>
            <w:proofErr w:type="spellStart"/>
            <w:r w:rsidRPr="000808E8">
              <w:rPr>
                <w:rFonts w:eastAsia="Calibri"/>
                <w:sz w:val="20"/>
                <w:szCs w:val="20"/>
              </w:rPr>
              <w:t>фасаді</w:t>
            </w:r>
            <w:proofErr w:type="spellEnd"/>
            <w:r w:rsidRPr="000808E8">
              <w:rPr>
                <w:rFonts w:eastAsia="Calibri"/>
                <w:sz w:val="20"/>
                <w:szCs w:val="20"/>
              </w:rPr>
              <w:t xml:space="preserve">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w:t>
            </w:r>
            <w:proofErr w:type="spellStart"/>
            <w:r w:rsidRPr="000808E8">
              <w:rPr>
                <w:rFonts w:eastAsia="Calibri"/>
                <w:sz w:val="20"/>
                <w:szCs w:val="20"/>
              </w:rPr>
              <w:t>крім</w:t>
            </w:r>
            <w:proofErr w:type="spellEnd"/>
            <w:r w:rsidRPr="000808E8">
              <w:rPr>
                <w:rFonts w:eastAsia="Calibri"/>
                <w:sz w:val="20"/>
                <w:szCs w:val="20"/>
              </w:rPr>
              <w:t xml:space="preserve"> </w:t>
            </w:r>
            <w:proofErr w:type="spellStart"/>
            <w:r w:rsidRPr="000808E8">
              <w:rPr>
                <w:rFonts w:eastAsia="Calibri"/>
                <w:sz w:val="20"/>
                <w:szCs w:val="20"/>
              </w:rPr>
              <w:t>випадків</w:t>
            </w:r>
            <w:proofErr w:type="spellEnd"/>
            <w:r w:rsidRPr="000808E8">
              <w:rPr>
                <w:rFonts w:eastAsia="Calibri"/>
                <w:sz w:val="20"/>
                <w:szCs w:val="20"/>
              </w:rPr>
              <w:t xml:space="preserve">, </w:t>
            </w:r>
            <w:proofErr w:type="spellStart"/>
            <w:r w:rsidRPr="000808E8">
              <w:rPr>
                <w:rFonts w:eastAsia="Calibri"/>
                <w:sz w:val="20"/>
                <w:szCs w:val="20"/>
              </w:rPr>
              <w:t>перелічених</w:t>
            </w:r>
            <w:proofErr w:type="spellEnd"/>
            <w:r w:rsidRPr="000808E8">
              <w:rPr>
                <w:rFonts w:eastAsia="Calibri"/>
                <w:sz w:val="20"/>
                <w:szCs w:val="20"/>
              </w:rPr>
              <w:t xml:space="preserve"> у п. ___);</w:t>
            </w:r>
          </w:p>
        </w:tc>
        <w:tc>
          <w:tcPr>
            <w:tcW w:w="5316" w:type="dxa"/>
            <w:shd w:val="clear" w:color="auto" w:fill="auto"/>
          </w:tcPr>
          <w:p w14:paraId="20121B6C" w14:textId="318773E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62D74DE" wp14:editId="128C7594">
                  <wp:extent cx="2887980" cy="37338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980" cy="3733800"/>
                          </a:xfrm>
                          <a:prstGeom prst="rect">
                            <a:avLst/>
                          </a:prstGeom>
                          <a:noFill/>
                          <a:ln>
                            <a:noFill/>
                          </a:ln>
                        </pic:spPr>
                      </pic:pic>
                    </a:graphicData>
                  </a:graphic>
                </wp:inline>
              </w:drawing>
            </w:r>
          </w:p>
        </w:tc>
      </w:tr>
      <w:tr w:rsidR="00B24FB5" w:rsidRPr="000808E8" w14:paraId="5F1CAECF" w14:textId="77777777" w:rsidTr="00570AE5">
        <w:tc>
          <w:tcPr>
            <w:tcW w:w="4313" w:type="dxa"/>
            <w:shd w:val="clear" w:color="auto" w:fill="auto"/>
          </w:tcPr>
          <w:p w14:paraId="71B409A1" w14:textId="77777777" w:rsidR="00B24FB5" w:rsidRPr="000808E8" w:rsidRDefault="00B24FB5" w:rsidP="003F2FFB">
            <w:pPr>
              <w:rPr>
                <w:rFonts w:eastAsia="Calibri"/>
                <w:sz w:val="20"/>
                <w:szCs w:val="20"/>
              </w:rPr>
            </w:pPr>
          </w:p>
        </w:tc>
        <w:tc>
          <w:tcPr>
            <w:tcW w:w="5316" w:type="dxa"/>
            <w:shd w:val="clear" w:color="auto" w:fill="auto"/>
          </w:tcPr>
          <w:p w14:paraId="22E24FD0" w14:textId="77777777" w:rsidR="00B24FB5" w:rsidRPr="000808E8" w:rsidRDefault="00B24FB5" w:rsidP="003F2FFB">
            <w:pPr>
              <w:rPr>
                <w:rFonts w:eastAsia="Calibri"/>
                <w:sz w:val="20"/>
                <w:szCs w:val="20"/>
              </w:rPr>
            </w:pPr>
          </w:p>
        </w:tc>
      </w:tr>
      <w:tr w:rsidR="00B24FB5" w:rsidRPr="000808E8" w14:paraId="2C296EBE" w14:textId="77777777" w:rsidTr="00570AE5">
        <w:tc>
          <w:tcPr>
            <w:tcW w:w="9629" w:type="dxa"/>
            <w:gridSpan w:val="2"/>
            <w:shd w:val="clear" w:color="auto" w:fill="auto"/>
          </w:tcPr>
          <w:p w14:paraId="6A6B29A4" w14:textId="77777777" w:rsidR="00B24FB5" w:rsidRPr="000808E8" w:rsidRDefault="00B24FB5" w:rsidP="003F2FFB">
            <w:pPr>
              <w:rPr>
                <w:rFonts w:eastAsia="Calibri"/>
                <w:sz w:val="20"/>
                <w:szCs w:val="20"/>
              </w:rPr>
            </w:pPr>
            <w:r w:rsidRPr="000808E8">
              <w:rPr>
                <w:rFonts w:eastAsia="Calibri"/>
                <w:b/>
                <w:bCs/>
                <w:sz w:val="20"/>
                <w:szCs w:val="20"/>
              </w:rPr>
              <w:t>РОЗМІРИ ВИВІСОК</w:t>
            </w:r>
          </w:p>
        </w:tc>
      </w:tr>
      <w:tr w:rsidR="00B24FB5" w:rsidRPr="000808E8" w14:paraId="4C3EDC56" w14:textId="77777777" w:rsidTr="00570AE5">
        <w:tc>
          <w:tcPr>
            <w:tcW w:w="4313" w:type="dxa"/>
            <w:shd w:val="clear" w:color="auto" w:fill="auto"/>
          </w:tcPr>
          <w:p w14:paraId="4C8A33A8" w14:textId="77777777" w:rsidR="00B24FB5" w:rsidRPr="000808E8" w:rsidRDefault="00B24FB5" w:rsidP="003F2FFB">
            <w:pPr>
              <w:rPr>
                <w:rFonts w:eastAsia="Calibri"/>
                <w:b/>
                <w:bCs/>
                <w:sz w:val="20"/>
                <w:szCs w:val="20"/>
              </w:rPr>
            </w:pPr>
          </w:p>
        </w:tc>
        <w:tc>
          <w:tcPr>
            <w:tcW w:w="5316" w:type="dxa"/>
            <w:shd w:val="clear" w:color="auto" w:fill="auto"/>
          </w:tcPr>
          <w:p w14:paraId="6CEC9C8E" w14:textId="77777777" w:rsidR="00B24FB5" w:rsidRPr="000808E8" w:rsidRDefault="00B24FB5" w:rsidP="003F2FFB">
            <w:pPr>
              <w:rPr>
                <w:rFonts w:eastAsia="Calibri"/>
                <w:sz w:val="20"/>
                <w:szCs w:val="20"/>
              </w:rPr>
            </w:pPr>
          </w:p>
        </w:tc>
      </w:tr>
      <w:tr w:rsidR="00B24FB5" w:rsidRPr="000808E8" w14:paraId="3431E009" w14:textId="77777777" w:rsidTr="00570AE5">
        <w:tc>
          <w:tcPr>
            <w:tcW w:w="4313" w:type="dxa"/>
            <w:shd w:val="clear" w:color="auto" w:fill="auto"/>
          </w:tcPr>
          <w:p w14:paraId="2297A6B0" w14:textId="77777777" w:rsidR="00B24FB5" w:rsidRPr="000808E8" w:rsidRDefault="00B24FB5" w:rsidP="003F2FFB">
            <w:pPr>
              <w:rPr>
                <w:rFonts w:eastAsia="Calibri"/>
                <w:sz w:val="20"/>
                <w:szCs w:val="20"/>
              </w:rPr>
            </w:pPr>
            <w:proofErr w:type="spellStart"/>
            <w:r w:rsidRPr="000808E8">
              <w:rPr>
                <w:rFonts w:eastAsia="Calibri"/>
                <w:sz w:val="20"/>
                <w:szCs w:val="20"/>
              </w:rPr>
              <w:t>Розміри</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бути</w:t>
            </w:r>
          </w:p>
          <w:p w14:paraId="2EE26071" w14:textId="77777777" w:rsidR="00B24FB5" w:rsidRPr="000808E8" w:rsidRDefault="00B24FB5" w:rsidP="003F2FFB">
            <w:pPr>
              <w:rPr>
                <w:rFonts w:eastAsia="Calibri"/>
                <w:sz w:val="20"/>
                <w:szCs w:val="20"/>
              </w:rPr>
            </w:pPr>
            <w:proofErr w:type="spellStart"/>
            <w:r w:rsidRPr="000808E8">
              <w:rPr>
                <w:rFonts w:eastAsia="Calibri"/>
                <w:sz w:val="20"/>
                <w:szCs w:val="20"/>
              </w:rPr>
              <w:t>масштабними</w:t>
            </w:r>
            <w:proofErr w:type="spellEnd"/>
            <w:r w:rsidRPr="000808E8">
              <w:rPr>
                <w:rFonts w:eastAsia="Calibri"/>
                <w:sz w:val="20"/>
                <w:szCs w:val="20"/>
              </w:rPr>
              <w:t xml:space="preserve"> до </w:t>
            </w:r>
            <w:proofErr w:type="spellStart"/>
            <w:r w:rsidRPr="000808E8">
              <w:rPr>
                <w:rFonts w:eastAsia="Calibri"/>
                <w:sz w:val="20"/>
                <w:szCs w:val="20"/>
              </w:rPr>
              <w:t>архітектурного</w:t>
            </w:r>
            <w:proofErr w:type="spellEnd"/>
          </w:p>
          <w:p w14:paraId="3D9A92DD" w14:textId="77777777" w:rsidR="00B24FB5" w:rsidRPr="000808E8" w:rsidRDefault="00B24FB5" w:rsidP="003F2FFB">
            <w:pPr>
              <w:rPr>
                <w:rFonts w:eastAsia="Calibri"/>
                <w:sz w:val="20"/>
                <w:szCs w:val="20"/>
              </w:rPr>
            </w:pPr>
            <w:proofErr w:type="spellStart"/>
            <w:r w:rsidRPr="000808E8">
              <w:rPr>
                <w:rFonts w:eastAsia="Calibri"/>
                <w:sz w:val="20"/>
                <w:szCs w:val="20"/>
              </w:rPr>
              <w:t>вирішення</w:t>
            </w:r>
            <w:proofErr w:type="spellEnd"/>
            <w:r w:rsidRPr="000808E8">
              <w:rPr>
                <w:rFonts w:eastAsia="Calibri"/>
                <w:sz w:val="20"/>
                <w:szCs w:val="20"/>
              </w:rPr>
              <w:t xml:space="preserve"> фасаду та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елементів</w:t>
            </w:r>
            <w:proofErr w:type="spellEnd"/>
            <w:r w:rsidRPr="000808E8">
              <w:rPr>
                <w:rFonts w:eastAsia="Calibri"/>
                <w:sz w:val="20"/>
                <w:szCs w:val="20"/>
              </w:rPr>
              <w:t>.</w:t>
            </w:r>
          </w:p>
        </w:tc>
        <w:tc>
          <w:tcPr>
            <w:tcW w:w="5316" w:type="dxa"/>
            <w:shd w:val="clear" w:color="auto" w:fill="auto"/>
          </w:tcPr>
          <w:p w14:paraId="6E00EA85" w14:textId="65018B2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15984B3" wp14:editId="498095D9">
                  <wp:extent cx="2788920" cy="28879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2887980"/>
                          </a:xfrm>
                          <a:prstGeom prst="rect">
                            <a:avLst/>
                          </a:prstGeom>
                          <a:noFill/>
                          <a:ln>
                            <a:noFill/>
                          </a:ln>
                        </pic:spPr>
                      </pic:pic>
                    </a:graphicData>
                  </a:graphic>
                </wp:inline>
              </w:drawing>
            </w:r>
          </w:p>
        </w:tc>
      </w:tr>
      <w:tr w:rsidR="00B24FB5" w:rsidRPr="000808E8" w14:paraId="715F53A1" w14:textId="77777777" w:rsidTr="00570AE5">
        <w:tc>
          <w:tcPr>
            <w:tcW w:w="4313" w:type="dxa"/>
            <w:shd w:val="clear" w:color="auto" w:fill="auto"/>
          </w:tcPr>
          <w:p w14:paraId="786C8C83" w14:textId="77777777" w:rsidR="00B24FB5" w:rsidRPr="000808E8" w:rsidRDefault="00B24FB5" w:rsidP="003F2FFB">
            <w:pPr>
              <w:rPr>
                <w:rFonts w:eastAsia="Calibri"/>
                <w:sz w:val="20"/>
                <w:szCs w:val="20"/>
              </w:rPr>
            </w:pPr>
          </w:p>
        </w:tc>
        <w:tc>
          <w:tcPr>
            <w:tcW w:w="5316" w:type="dxa"/>
            <w:shd w:val="clear" w:color="auto" w:fill="auto"/>
          </w:tcPr>
          <w:p w14:paraId="77577639" w14:textId="77777777" w:rsidR="00B24FB5" w:rsidRPr="000808E8" w:rsidRDefault="00B24FB5" w:rsidP="003F2FFB">
            <w:pPr>
              <w:rPr>
                <w:rFonts w:eastAsia="Calibri"/>
                <w:sz w:val="20"/>
                <w:szCs w:val="20"/>
              </w:rPr>
            </w:pPr>
          </w:p>
        </w:tc>
      </w:tr>
      <w:tr w:rsidR="00B24FB5" w:rsidRPr="000808E8" w14:paraId="13356118" w14:textId="77777777" w:rsidTr="00570AE5">
        <w:tc>
          <w:tcPr>
            <w:tcW w:w="4313" w:type="dxa"/>
            <w:shd w:val="clear" w:color="auto" w:fill="auto"/>
          </w:tcPr>
          <w:p w14:paraId="7118291E"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площини</w:t>
            </w:r>
            <w:proofErr w:type="spellEnd"/>
            <w:r w:rsidRPr="000808E8">
              <w:rPr>
                <w:rFonts w:eastAsia="Calibri"/>
                <w:sz w:val="20"/>
                <w:szCs w:val="20"/>
              </w:rPr>
              <w:t xml:space="preserve"> фасаду до</w:t>
            </w:r>
          </w:p>
          <w:p w14:paraId="46EE57D0" w14:textId="77777777" w:rsidR="00B24FB5" w:rsidRPr="000808E8" w:rsidRDefault="00B24FB5" w:rsidP="003F2FFB">
            <w:pPr>
              <w:rPr>
                <w:rFonts w:eastAsia="Calibri"/>
                <w:sz w:val="20"/>
                <w:szCs w:val="20"/>
              </w:rPr>
            </w:pPr>
            <w:proofErr w:type="spellStart"/>
            <w:r w:rsidRPr="000808E8">
              <w:rPr>
                <w:rFonts w:eastAsia="Calibri"/>
                <w:sz w:val="20"/>
                <w:szCs w:val="20"/>
              </w:rPr>
              <w:t>лицевої</w:t>
            </w:r>
            <w:proofErr w:type="spellEnd"/>
            <w:r w:rsidRPr="000808E8">
              <w:rPr>
                <w:rFonts w:eastAsia="Calibri"/>
                <w:sz w:val="20"/>
                <w:szCs w:val="20"/>
              </w:rPr>
              <w:t xml:space="preserve"> </w:t>
            </w:r>
            <w:proofErr w:type="spellStart"/>
            <w:r w:rsidRPr="000808E8">
              <w:rPr>
                <w:rFonts w:eastAsia="Calibri"/>
                <w:sz w:val="20"/>
                <w:szCs w:val="20"/>
              </w:rPr>
              <w:t>поверхні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не повинна </w:t>
            </w:r>
            <w:proofErr w:type="spellStart"/>
            <w:r w:rsidRPr="000808E8">
              <w:rPr>
                <w:rFonts w:eastAsia="Calibri"/>
                <w:sz w:val="20"/>
                <w:szCs w:val="20"/>
              </w:rPr>
              <w:t>перевищувати</w:t>
            </w:r>
            <w:proofErr w:type="spellEnd"/>
            <w:r w:rsidRPr="000808E8">
              <w:rPr>
                <w:rFonts w:eastAsia="Calibri"/>
                <w:sz w:val="20"/>
                <w:szCs w:val="20"/>
              </w:rPr>
              <w:t xml:space="preserve"> 20 см.</w:t>
            </w:r>
          </w:p>
        </w:tc>
        <w:tc>
          <w:tcPr>
            <w:tcW w:w="5316" w:type="dxa"/>
            <w:shd w:val="clear" w:color="auto" w:fill="auto"/>
          </w:tcPr>
          <w:p w14:paraId="40ABA067" w14:textId="232BB3F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AA14C8E" wp14:editId="797F494B">
                  <wp:extent cx="2865120" cy="28879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2887980"/>
                          </a:xfrm>
                          <a:prstGeom prst="rect">
                            <a:avLst/>
                          </a:prstGeom>
                          <a:noFill/>
                          <a:ln>
                            <a:noFill/>
                          </a:ln>
                        </pic:spPr>
                      </pic:pic>
                    </a:graphicData>
                  </a:graphic>
                </wp:inline>
              </w:drawing>
            </w:r>
          </w:p>
        </w:tc>
      </w:tr>
      <w:tr w:rsidR="00B24FB5" w:rsidRPr="000808E8" w14:paraId="625BB3CA" w14:textId="77777777" w:rsidTr="00570AE5">
        <w:tc>
          <w:tcPr>
            <w:tcW w:w="4313" w:type="dxa"/>
            <w:shd w:val="clear" w:color="auto" w:fill="auto"/>
          </w:tcPr>
          <w:p w14:paraId="01DA88C0" w14:textId="77777777" w:rsidR="00B24FB5" w:rsidRPr="000808E8" w:rsidRDefault="00B24FB5" w:rsidP="003F2FFB">
            <w:pPr>
              <w:rPr>
                <w:rFonts w:eastAsia="Calibri"/>
                <w:sz w:val="20"/>
                <w:szCs w:val="20"/>
              </w:rPr>
            </w:pPr>
          </w:p>
        </w:tc>
        <w:tc>
          <w:tcPr>
            <w:tcW w:w="5316" w:type="dxa"/>
            <w:shd w:val="clear" w:color="auto" w:fill="auto"/>
          </w:tcPr>
          <w:p w14:paraId="37BCD59D" w14:textId="77777777" w:rsidR="00B24FB5" w:rsidRPr="000808E8" w:rsidRDefault="00B24FB5" w:rsidP="003F2FFB">
            <w:pPr>
              <w:rPr>
                <w:rFonts w:eastAsia="Calibri"/>
                <w:sz w:val="20"/>
                <w:szCs w:val="20"/>
              </w:rPr>
            </w:pPr>
          </w:p>
        </w:tc>
      </w:tr>
      <w:tr w:rsidR="00B24FB5" w:rsidRPr="000808E8" w14:paraId="1AA4BB74" w14:textId="77777777" w:rsidTr="00570AE5">
        <w:tc>
          <w:tcPr>
            <w:tcW w:w="4313" w:type="dxa"/>
            <w:shd w:val="clear" w:color="auto" w:fill="auto"/>
          </w:tcPr>
          <w:p w14:paraId="730D2F5C" w14:textId="77777777" w:rsidR="00B24FB5" w:rsidRPr="000808E8" w:rsidRDefault="00B24FB5" w:rsidP="003F2FFB">
            <w:pPr>
              <w:rPr>
                <w:rFonts w:eastAsia="Calibri"/>
                <w:sz w:val="20"/>
                <w:szCs w:val="20"/>
              </w:rPr>
            </w:pPr>
            <w:proofErr w:type="spellStart"/>
            <w:r w:rsidRPr="000808E8">
              <w:rPr>
                <w:rFonts w:eastAsia="Calibri"/>
                <w:sz w:val="20"/>
                <w:szCs w:val="20"/>
              </w:rPr>
              <w:t>Вивіски</w:t>
            </w:r>
            <w:proofErr w:type="spellEnd"/>
            <w:r w:rsidRPr="000808E8">
              <w:rPr>
                <w:rFonts w:eastAsia="Calibri"/>
                <w:sz w:val="20"/>
                <w:szCs w:val="20"/>
              </w:rPr>
              <w:t xml:space="preserve"> не </w:t>
            </w:r>
            <w:proofErr w:type="spellStart"/>
            <w:r w:rsidRPr="000808E8">
              <w:rPr>
                <w:rFonts w:eastAsia="Calibri"/>
                <w:sz w:val="20"/>
                <w:szCs w:val="20"/>
              </w:rPr>
              <w:t>повинні</w:t>
            </w:r>
            <w:proofErr w:type="spellEnd"/>
            <w:r w:rsidRPr="000808E8">
              <w:rPr>
                <w:rFonts w:eastAsia="Calibri"/>
                <w:sz w:val="20"/>
                <w:szCs w:val="20"/>
              </w:rPr>
              <w:t xml:space="preserve"> </w:t>
            </w:r>
            <w:proofErr w:type="spellStart"/>
            <w:r w:rsidRPr="000808E8">
              <w:rPr>
                <w:rFonts w:eastAsia="Calibri"/>
                <w:sz w:val="20"/>
                <w:szCs w:val="20"/>
              </w:rPr>
              <w:t>виходити</w:t>
            </w:r>
            <w:proofErr w:type="spellEnd"/>
            <w:r w:rsidRPr="000808E8">
              <w:rPr>
                <w:rFonts w:eastAsia="Calibri"/>
                <w:sz w:val="20"/>
                <w:szCs w:val="20"/>
              </w:rPr>
              <w:t xml:space="preserve"> за</w:t>
            </w:r>
          </w:p>
          <w:p w14:paraId="5BDEDA9A" w14:textId="77777777" w:rsidR="00B24FB5" w:rsidRPr="000808E8" w:rsidRDefault="00B24FB5" w:rsidP="003F2FFB">
            <w:pPr>
              <w:rPr>
                <w:rFonts w:eastAsia="Calibri"/>
                <w:sz w:val="20"/>
                <w:szCs w:val="20"/>
              </w:rPr>
            </w:pPr>
            <w:proofErr w:type="spellStart"/>
            <w:r w:rsidRPr="000808E8">
              <w:rPr>
                <w:rFonts w:eastAsia="Calibri"/>
                <w:sz w:val="20"/>
                <w:szCs w:val="20"/>
              </w:rPr>
              <w:t>межі</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у </w:t>
            </w:r>
            <w:proofErr w:type="spellStart"/>
            <w:r w:rsidRPr="000808E8">
              <w:rPr>
                <w:rFonts w:eastAsia="Calibri"/>
                <w:sz w:val="20"/>
                <w:szCs w:val="20"/>
              </w:rPr>
              <w:t>якому</w:t>
            </w:r>
            <w:proofErr w:type="spellEnd"/>
            <w:r w:rsidRPr="000808E8">
              <w:rPr>
                <w:rFonts w:eastAsia="Calibri"/>
                <w:sz w:val="20"/>
                <w:szCs w:val="20"/>
              </w:rPr>
              <w:t xml:space="preserve"> </w:t>
            </w:r>
            <w:proofErr w:type="spellStart"/>
            <w:r w:rsidRPr="000808E8">
              <w:rPr>
                <w:rFonts w:eastAsia="Calibri"/>
                <w:sz w:val="20"/>
                <w:szCs w:val="20"/>
              </w:rPr>
              <w:t>здійснює</w:t>
            </w:r>
            <w:proofErr w:type="spellEnd"/>
            <w:r w:rsidRPr="000808E8">
              <w:rPr>
                <w:rFonts w:eastAsia="Calibri"/>
                <w:sz w:val="20"/>
                <w:szCs w:val="20"/>
              </w:rPr>
              <w:t xml:space="preserve"> </w:t>
            </w:r>
            <w:proofErr w:type="spellStart"/>
            <w:r w:rsidRPr="000808E8">
              <w:rPr>
                <w:rFonts w:eastAsia="Calibri"/>
                <w:sz w:val="20"/>
                <w:szCs w:val="20"/>
              </w:rPr>
              <w:t>діяльність</w:t>
            </w:r>
            <w:proofErr w:type="spellEnd"/>
            <w:r w:rsidRPr="000808E8">
              <w:rPr>
                <w:rFonts w:eastAsia="Calibri"/>
                <w:sz w:val="20"/>
                <w:szCs w:val="20"/>
              </w:rPr>
              <w:t xml:space="preserve"> </w:t>
            </w:r>
            <w:proofErr w:type="spellStart"/>
            <w:r w:rsidRPr="000808E8">
              <w:rPr>
                <w:rFonts w:eastAsia="Calibri"/>
                <w:sz w:val="20"/>
                <w:szCs w:val="20"/>
              </w:rPr>
              <w:t>суб’єкт</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w:t>
            </w:r>
          </w:p>
        </w:tc>
        <w:tc>
          <w:tcPr>
            <w:tcW w:w="5316" w:type="dxa"/>
            <w:shd w:val="clear" w:color="auto" w:fill="auto"/>
          </w:tcPr>
          <w:p w14:paraId="0F751B4B" w14:textId="712446CA"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CA3545F" wp14:editId="0625BF30">
                  <wp:extent cx="2887980" cy="28879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inline>
              </w:drawing>
            </w:r>
          </w:p>
        </w:tc>
      </w:tr>
      <w:tr w:rsidR="00B24FB5" w:rsidRPr="000808E8" w14:paraId="06AAA6A9" w14:textId="77777777" w:rsidTr="00570AE5">
        <w:tc>
          <w:tcPr>
            <w:tcW w:w="4313" w:type="dxa"/>
            <w:shd w:val="clear" w:color="auto" w:fill="auto"/>
          </w:tcPr>
          <w:p w14:paraId="3CB81540" w14:textId="77777777" w:rsidR="00B24FB5" w:rsidRPr="000808E8" w:rsidRDefault="00B24FB5" w:rsidP="003F2FFB">
            <w:pPr>
              <w:rPr>
                <w:rFonts w:eastAsia="Calibri"/>
                <w:sz w:val="20"/>
                <w:szCs w:val="20"/>
              </w:rPr>
            </w:pPr>
          </w:p>
        </w:tc>
        <w:tc>
          <w:tcPr>
            <w:tcW w:w="5316" w:type="dxa"/>
            <w:shd w:val="clear" w:color="auto" w:fill="auto"/>
          </w:tcPr>
          <w:p w14:paraId="7D14165B" w14:textId="77777777" w:rsidR="00B24FB5" w:rsidRPr="000808E8" w:rsidRDefault="00B24FB5" w:rsidP="003F2FFB">
            <w:pPr>
              <w:rPr>
                <w:rFonts w:eastAsia="Calibri"/>
                <w:sz w:val="20"/>
                <w:szCs w:val="20"/>
              </w:rPr>
            </w:pPr>
          </w:p>
        </w:tc>
      </w:tr>
      <w:tr w:rsidR="00B24FB5" w:rsidRPr="000808E8" w14:paraId="59AE1CAA" w14:textId="77777777" w:rsidTr="00570AE5">
        <w:tc>
          <w:tcPr>
            <w:tcW w:w="4313" w:type="dxa"/>
            <w:shd w:val="clear" w:color="auto" w:fill="auto"/>
          </w:tcPr>
          <w:p w14:paraId="5BC84FC6"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повинна </w:t>
            </w:r>
            <w:proofErr w:type="spellStart"/>
            <w:r w:rsidRPr="000808E8">
              <w:rPr>
                <w:rFonts w:eastAsia="Calibri"/>
                <w:sz w:val="20"/>
                <w:szCs w:val="20"/>
              </w:rPr>
              <w:t>враховувати</w:t>
            </w:r>
            <w:proofErr w:type="spellEnd"/>
            <w:r w:rsidRPr="000808E8">
              <w:rPr>
                <w:rFonts w:eastAsia="Calibri"/>
                <w:sz w:val="20"/>
                <w:szCs w:val="20"/>
              </w:rPr>
              <w:t xml:space="preserve"> </w:t>
            </w:r>
            <w:proofErr w:type="spellStart"/>
            <w:r w:rsidRPr="000808E8">
              <w:rPr>
                <w:rFonts w:eastAsia="Calibri"/>
                <w:sz w:val="20"/>
                <w:szCs w:val="20"/>
              </w:rPr>
              <w:t>розмір</w:t>
            </w:r>
            <w:proofErr w:type="spellEnd"/>
            <w:r w:rsidRPr="000808E8">
              <w:rPr>
                <w:rFonts w:eastAsia="Calibri"/>
                <w:sz w:val="20"/>
                <w:szCs w:val="20"/>
              </w:rPr>
              <w:t xml:space="preserve"> та </w:t>
            </w:r>
            <w:proofErr w:type="spellStart"/>
            <w:r w:rsidRPr="000808E8">
              <w:rPr>
                <w:rFonts w:eastAsia="Calibri"/>
                <w:sz w:val="20"/>
                <w:szCs w:val="20"/>
              </w:rPr>
              <w:t>місце</w:t>
            </w:r>
            <w:proofErr w:type="spellEnd"/>
            <w:r w:rsidRPr="000808E8">
              <w:rPr>
                <w:rFonts w:eastAsia="Calibri"/>
                <w:sz w:val="20"/>
                <w:szCs w:val="20"/>
              </w:rPr>
              <w:t xml:space="preserve"> </w:t>
            </w:r>
            <w:proofErr w:type="spellStart"/>
            <w:r w:rsidRPr="000808E8">
              <w:rPr>
                <w:rFonts w:eastAsia="Calibri"/>
                <w:sz w:val="20"/>
                <w:szCs w:val="20"/>
              </w:rPr>
              <w:t>розташування</w:t>
            </w:r>
            <w:proofErr w:type="spellEnd"/>
            <w:r w:rsidRPr="000808E8">
              <w:rPr>
                <w:rFonts w:eastAsia="Calibri"/>
                <w:sz w:val="20"/>
                <w:szCs w:val="20"/>
              </w:rPr>
              <w:t xml:space="preserve"> </w:t>
            </w:r>
            <w:proofErr w:type="spellStart"/>
            <w:r w:rsidRPr="000808E8">
              <w:rPr>
                <w:rFonts w:eastAsia="Calibri"/>
                <w:sz w:val="20"/>
                <w:szCs w:val="20"/>
              </w:rPr>
              <w:t>раніше</w:t>
            </w:r>
            <w:proofErr w:type="spellEnd"/>
            <w:r w:rsidRPr="000808E8">
              <w:rPr>
                <w:rFonts w:eastAsia="Calibri"/>
                <w:sz w:val="20"/>
                <w:szCs w:val="20"/>
              </w:rPr>
              <w:t xml:space="preserve"> </w:t>
            </w:r>
            <w:proofErr w:type="spellStart"/>
            <w:r w:rsidRPr="000808E8">
              <w:rPr>
                <w:rFonts w:eastAsia="Calibri"/>
                <w:sz w:val="20"/>
                <w:szCs w:val="20"/>
              </w:rPr>
              <w:t>встановлених</w:t>
            </w:r>
            <w:proofErr w:type="spellEnd"/>
            <w:r w:rsidRPr="000808E8">
              <w:rPr>
                <w:rFonts w:eastAsia="Calibri"/>
                <w:sz w:val="20"/>
                <w:szCs w:val="20"/>
              </w:rPr>
              <w:t xml:space="preserve"> на </w:t>
            </w:r>
            <w:proofErr w:type="spellStart"/>
            <w:r w:rsidRPr="000808E8">
              <w:rPr>
                <w:rFonts w:eastAsia="Calibri"/>
                <w:sz w:val="20"/>
                <w:szCs w:val="20"/>
              </w:rPr>
              <w:t>цьому</w:t>
            </w:r>
            <w:proofErr w:type="spellEnd"/>
            <w:r w:rsidRPr="000808E8">
              <w:rPr>
                <w:rFonts w:eastAsia="Calibri"/>
                <w:sz w:val="20"/>
                <w:szCs w:val="20"/>
              </w:rPr>
              <w:t xml:space="preserve"> ж</w:t>
            </w:r>
          </w:p>
          <w:p w14:paraId="2EA9497B" w14:textId="77777777" w:rsidR="00B24FB5" w:rsidRPr="000808E8" w:rsidRDefault="00B24FB5" w:rsidP="003F2FFB">
            <w:pPr>
              <w:rPr>
                <w:rFonts w:eastAsia="Calibri"/>
                <w:sz w:val="20"/>
                <w:szCs w:val="20"/>
              </w:rPr>
            </w:pP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Перевага</w:t>
            </w:r>
            <w:proofErr w:type="spellEnd"/>
          </w:p>
          <w:p w14:paraId="2F74B266" w14:textId="77777777" w:rsidR="00B24FB5" w:rsidRPr="000808E8" w:rsidRDefault="00B24FB5" w:rsidP="003F2FFB">
            <w:pPr>
              <w:rPr>
                <w:rFonts w:eastAsia="Calibri"/>
                <w:sz w:val="20"/>
                <w:szCs w:val="20"/>
              </w:rPr>
            </w:pPr>
            <w:proofErr w:type="spellStart"/>
            <w:r w:rsidRPr="000808E8">
              <w:rPr>
                <w:rFonts w:eastAsia="Calibri"/>
                <w:sz w:val="20"/>
                <w:szCs w:val="20"/>
              </w:rPr>
              <w:t>надається</w:t>
            </w:r>
            <w:proofErr w:type="spellEnd"/>
            <w:r w:rsidRPr="000808E8">
              <w:rPr>
                <w:rFonts w:eastAsia="Calibri"/>
                <w:sz w:val="20"/>
                <w:szCs w:val="20"/>
              </w:rPr>
              <w:t xml:space="preserve"> комплексному </w:t>
            </w:r>
            <w:proofErr w:type="spellStart"/>
            <w:r w:rsidRPr="000808E8">
              <w:rPr>
                <w:rFonts w:eastAsia="Calibri"/>
                <w:sz w:val="20"/>
                <w:szCs w:val="20"/>
              </w:rPr>
              <w:t>підходу</w:t>
            </w:r>
            <w:proofErr w:type="spellEnd"/>
            <w:r w:rsidRPr="000808E8">
              <w:rPr>
                <w:rFonts w:eastAsia="Calibri"/>
                <w:sz w:val="20"/>
                <w:szCs w:val="20"/>
              </w:rPr>
              <w:t xml:space="preserve"> до </w:t>
            </w:r>
            <w:proofErr w:type="spellStart"/>
            <w:r w:rsidRPr="000808E8">
              <w:rPr>
                <w:rFonts w:eastAsia="Calibri"/>
                <w:sz w:val="20"/>
                <w:szCs w:val="20"/>
              </w:rPr>
              <w:t>проектування</w:t>
            </w:r>
            <w:proofErr w:type="spellEnd"/>
            <w:r w:rsidRPr="000808E8">
              <w:rPr>
                <w:rFonts w:eastAsia="Calibri"/>
                <w:sz w:val="20"/>
                <w:szCs w:val="20"/>
              </w:rPr>
              <w:t xml:space="preserve"> та </w:t>
            </w:r>
            <w:proofErr w:type="spellStart"/>
            <w:r w:rsidRPr="000808E8">
              <w:rPr>
                <w:rFonts w:eastAsia="Calibri"/>
                <w:sz w:val="20"/>
                <w:szCs w:val="20"/>
              </w:rPr>
              <w:t>розміщення</w:t>
            </w:r>
            <w:proofErr w:type="spellEnd"/>
            <w:r w:rsidRPr="000808E8">
              <w:rPr>
                <w:rFonts w:eastAsia="Calibri"/>
                <w:sz w:val="20"/>
                <w:szCs w:val="20"/>
              </w:rPr>
              <w:t xml:space="preserve"> </w:t>
            </w:r>
            <w:proofErr w:type="spellStart"/>
            <w:r w:rsidRPr="000808E8">
              <w:rPr>
                <w:rFonts w:eastAsia="Calibri"/>
                <w:sz w:val="20"/>
                <w:szCs w:val="20"/>
              </w:rPr>
              <w:t>кількох</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на одному </w:t>
            </w:r>
            <w:proofErr w:type="spellStart"/>
            <w:r w:rsidRPr="000808E8">
              <w:rPr>
                <w:rFonts w:eastAsia="Calibri"/>
                <w:sz w:val="20"/>
                <w:szCs w:val="20"/>
              </w:rPr>
              <w:t>фасаді</w:t>
            </w:r>
            <w:proofErr w:type="spellEnd"/>
            <w:r w:rsidRPr="000808E8">
              <w:rPr>
                <w:rFonts w:eastAsia="Calibri"/>
                <w:sz w:val="20"/>
                <w:szCs w:val="20"/>
              </w:rPr>
              <w:t>.</w:t>
            </w:r>
          </w:p>
        </w:tc>
        <w:tc>
          <w:tcPr>
            <w:tcW w:w="5316" w:type="dxa"/>
            <w:shd w:val="clear" w:color="auto" w:fill="auto"/>
          </w:tcPr>
          <w:p w14:paraId="2AECCE2B" w14:textId="1C77DDB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E161F40" wp14:editId="42F3C275">
                  <wp:extent cx="2887980" cy="28498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980" cy="2849880"/>
                          </a:xfrm>
                          <a:prstGeom prst="rect">
                            <a:avLst/>
                          </a:prstGeom>
                          <a:noFill/>
                          <a:ln>
                            <a:noFill/>
                          </a:ln>
                        </pic:spPr>
                      </pic:pic>
                    </a:graphicData>
                  </a:graphic>
                </wp:inline>
              </w:drawing>
            </w:r>
          </w:p>
        </w:tc>
      </w:tr>
      <w:tr w:rsidR="00B24FB5" w:rsidRPr="000808E8" w14:paraId="69E605ED" w14:textId="77777777" w:rsidTr="00570AE5">
        <w:tc>
          <w:tcPr>
            <w:tcW w:w="4313" w:type="dxa"/>
            <w:shd w:val="clear" w:color="auto" w:fill="auto"/>
          </w:tcPr>
          <w:p w14:paraId="078E85D2" w14:textId="77777777" w:rsidR="00B24FB5" w:rsidRPr="000808E8" w:rsidRDefault="00B24FB5" w:rsidP="003F2FFB">
            <w:pPr>
              <w:rPr>
                <w:rFonts w:eastAsia="Calibri"/>
                <w:sz w:val="20"/>
                <w:szCs w:val="20"/>
              </w:rPr>
            </w:pPr>
          </w:p>
        </w:tc>
        <w:tc>
          <w:tcPr>
            <w:tcW w:w="5316" w:type="dxa"/>
            <w:shd w:val="clear" w:color="auto" w:fill="auto"/>
          </w:tcPr>
          <w:p w14:paraId="01B07786" w14:textId="77777777" w:rsidR="00B24FB5" w:rsidRPr="000808E8" w:rsidRDefault="00B24FB5" w:rsidP="003F2FFB">
            <w:pPr>
              <w:rPr>
                <w:rFonts w:eastAsia="Calibri"/>
                <w:sz w:val="20"/>
                <w:szCs w:val="20"/>
              </w:rPr>
            </w:pPr>
          </w:p>
        </w:tc>
      </w:tr>
      <w:tr w:rsidR="00B24FB5" w:rsidRPr="000808E8" w14:paraId="0A1A1AD4" w14:textId="77777777" w:rsidTr="00570AE5">
        <w:tc>
          <w:tcPr>
            <w:tcW w:w="4313" w:type="dxa"/>
            <w:shd w:val="clear" w:color="auto" w:fill="auto"/>
          </w:tcPr>
          <w:p w14:paraId="387E426C"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Вивіска</w:t>
            </w:r>
            <w:proofErr w:type="spellEnd"/>
            <w:r w:rsidRPr="000808E8">
              <w:rPr>
                <w:rFonts w:eastAsia="Calibri"/>
                <w:sz w:val="20"/>
                <w:szCs w:val="20"/>
              </w:rPr>
              <w:t xml:space="preserve"> повинна </w:t>
            </w:r>
            <w:proofErr w:type="spellStart"/>
            <w:r w:rsidRPr="000808E8">
              <w:rPr>
                <w:rFonts w:eastAsia="Calibri"/>
                <w:sz w:val="20"/>
                <w:szCs w:val="20"/>
              </w:rPr>
              <w:t>враховувати</w:t>
            </w:r>
            <w:proofErr w:type="spellEnd"/>
            <w:r w:rsidRPr="000808E8">
              <w:rPr>
                <w:rFonts w:eastAsia="Calibri"/>
                <w:sz w:val="20"/>
                <w:szCs w:val="20"/>
              </w:rPr>
              <w:t xml:space="preserve"> </w:t>
            </w:r>
            <w:proofErr w:type="spellStart"/>
            <w:r w:rsidRPr="000808E8">
              <w:rPr>
                <w:rFonts w:eastAsia="Calibri"/>
                <w:sz w:val="20"/>
                <w:szCs w:val="20"/>
              </w:rPr>
              <w:t>розмір</w:t>
            </w:r>
            <w:proofErr w:type="spellEnd"/>
            <w:r w:rsidRPr="000808E8">
              <w:rPr>
                <w:rFonts w:eastAsia="Calibri"/>
                <w:sz w:val="20"/>
                <w:szCs w:val="20"/>
              </w:rPr>
              <w:t xml:space="preserve"> та </w:t>
            </w:r>
            <w:proofErr w:type="spellStart"/>
            <w:r w:rsidRPr="000808E8">
              <w:rPr>
                <w:rFonts w:eastAsia="Calibri"/>
                <w:sz w:val="20"/>
                <w:szCs w:val="20"/>
              </w:rPr>
              <w:t>місце</w:t>
            </w:r>
            <w:proofErr w:type="spellEnd"/>
            <w:r w:rsidRPr="000808E8">
              <w:rPr>
                <w:rFonts w:eastAsia="Calibri"/>
                <w:sz w:val="20"/>
                <w:szCs w:val="20"/>
              </w:rPr>
              <w:t xml:space="preserve"> </w:t>
            </w:r>
            <w:proofErr w:type="spellStart"/>
            <w:r w:rsidRPr="000808E8">
              <w:rPr>
                <w:rFonts w:eastAsia="Calibri"/>
                <w:sz w:val="20"/>
                <w:szCs w:val="20"/>
              </w:rPr>
              <w:t>розташування</w:t>
            </w:r>
            <w:proofErr w:type="spellEnd"/>
            <w:r w:rsidRPr="000808E8">
              <w:rPr>
                <w:rFonts w:eastAsia="Calibri"/>
                <w:sz w:val="20"/>
                <w:szCs w:val="20"/>
              </w:rPr>
              <w:t xml:space="preserve"> </w:t>
            </w:r>
            <w:proofErr w:type="spellStart"/>
            <w:r w:rsidRPr="000808E8">
              <w:rPr>
                <w:rFonts w:eastAsia="Calibri"/>
                <w:sz w:val="20"/>
                <w:szCs w:val="20"/>
              </w:rPr>
              <w:t>раніше</w:t>
            </w:r>
            <w:proofErr w:type="spellEnd"/>
            <w:r w:rsidRPr="000808E8">
              <w:rPr>
                <w:rFonts w:eastAsia="Calibri"/>
                <w:sz w:val="20"/>
                <w:szCs w:val="20"/>
              </w:rPr>
              <w:t xml:space="preserve"> </w:t>
            </w:r>
            <w:proofErr w:type="spellStart"/>
            <w:r w:rsidRPr="000808E8">
              <w:rPr>
                <w:rFonts w:eastAsia="Calibri"/>
                <w:sz w:val="20"/>
                <w:szCs w:val="20"/>
              </w:rPr>
              <w:t>встановлених</w:t>
            </w:r>
            <w:proofErr w:type="spellEnd"/>
            <w:r w:rsidRPr="000808E8">
              <w:rPr>
                <w:rFonts w:eastAsia="Calibri"/>
                <w:sz w:val="20"/>
                <w:szCs w:val="20"/>
              </w:rPr>
              <w:t xml:space="preserve"> на </w:t>
            </w:r>
            <w:proofErr w:type="spellStart"/>
            <w:r w:rsidRPr="000808E8">
              <w:rPr>
                <w:rFonts w:eastAsia="Calibri"/>
                <w:sz w:val="20"/>
                <w:szCs w:val="20"/>
              </w:rPr>
              <w:t>цьому</w:t>
            </w:r>
            <w:proofErr w:type="spellEnd"/>
            <w:r w:rsidRPr="000808E8">
              <w:rPr>
                <w:rFonts w:eastAsia="Calibri"/>
                <w:sz w:val="20"/>
                <w:szCs w:val="20"/>
              </w:rPr>
              <w:t xml:space="preserve"> ж</w:t>
            </w:r>
          </w:p>
          <w:p w14:paraId="5EC6F43C" w14:textId="77777777" w:rsidR="00B24FB5" w:rsidRPr="000808E8" w:rsidRDefault="00B24FB5" w:rsidP="003F2FFB">
            <w:pPr>
              <w:rPr>
                <w:rFonts w:eastAsia="Calibri"/>
                <w:sz w:val="20"/>
                <w:szCs w:val="20"/>
              </w:rPr>
            </w:pP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Перевага</w:t>
            </w:r>
            <w:proofErr w:type="spellEnd"/>
          </w:p>
          <w:p w14:paraId="11949B2F" w14:textId="77777777" w:rsidR="00B24FB5" w:rsidRPr="000808E8" w:rsidRDefault="00B24FB5" w:rsidP="003F2FFB">
            <w:pPr>
              <w:rPr>
                <w:rFonts w:eastAsia="Calibri"/>
                <w:sz w:val="20"/>
                <w:szCs w:val="20"/>
              </w:rPr>
            </w:pPr>
            <w:proofErr w:type="spellStart"/>
            <w:r w:rsidRPr="000808E8">
              <w:rPr>
                <w:rFonts w:eastAsia="Calibri"/>
                <w:sz w:val="20"/>
                <w:szCs w:val="20"/>
              </w:rPr>
              <w:t>надається</w:t>
            </w:r>
            <w:proofErr w:type="spellEnd"/>
            <w:r w:rsidRPr="000808E8">
              <w:rPr>
                <w:rFonts w:eastAsia="Calibri"/>
                <w:sz w:val="20"/>
                <w:szCs w:val="20"/>
              </w:rPr>
              <w:t xml:space="preserve"> комплексному </w:t>
            </w:r>
            <w:proofErr w:type="spellStart"/>
            <w:r w:rsidRPr="000808E8">
              <w:rPr>
                <w:rFonts w:eastAsia="Calibri"/>
                <w:sz w:val="20"/>
                <w:szCs w:val="20"/>
              </w:rPr>
              <w:t>підходу</w:t>
            </w:r>
            <w:proofErr w:type="spellEnd"/>
            <w:r w:rsidRPr="000808E8">
              <w:rPr>
                <w:rFonts w:eastAsia="Calibri"/>
                <w:sz w:val="20"/>
                <w:szCs w:val="20"/>
              </w:rPr>
              <w:t xml:space="preserve"> до </w:t>
            </w:r>
            <w:proofErr w:type="spellStart"/>
            <w:r w:rsidRPr="000808E8">
              <w:rPr>
                <w:rFonts w:eastAsia="Calibri"/>
                <w:sz w:val="20"/>
                <w:szCs w:val="20"/>
              </w:rPr>
              <w:t>проектування</w:t>
            </w:r>
            <w:proofErr w:type="spellEnd"/>
            <w:r w:rsidRPr="000808E8">
              <w:rPr>
                <w:rFonts w:eastAsia="Calibri"/>
                <w:sz w:val="20"/>
                <w:szCs w:val="20"/>
              </w:rPr>
              <w:t xml:space="preserve"> та </w:t>
            </w:r>
            <w:proofErr w:type="spellStart"/>
            <w:r w:rsidRPr="000808E8">
              <w:rPr>
                <w:rFonts w:eastAsia="Calibri"/>
                <w:sz w:val="20"/>
                <w:szCs w:val="20"/>
              </w:rPr>
              <w:t>розміщення</w:t>
            </w:r>
            <w:proofErr w:type="spellEnd"/>
            <w:r w:rsidRPr="000808E8">
              <w:rPr>
                <w:rFonts w:eastAsia="Calibri"/>
                <w:sz w:val="20"/>
                <w:szCs w:val="20"/>
              </w:rPr>
              <w:t xml:space="preserve"> </w:t>
            </w:r>
            <w:proofErr w:type="spellStart"/>
            <w:r w:rsidRPr="000808E8">
              <w:rPr>
                <w:rFonts w:eastAsia="Calibri"/>
                <w:sz w:val="20"/>
                <w:szCs w:val="20"/>
              </w:rPr>
              <w:t>кількох</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на одному </w:t>
            </w:r>
            <w:proofErr w:type="spellStart"/>
            <w:r w:rsidRPr="000808E8">
              <w:rPr>
                <w:rFonts w:eastAsia="Calibri"/>
                <w:sz w:val="20"/>
                <w:szCs w:val="20"/>
              </w:rPr>
              <w:t>фасаді</w:t>
            </w:r>
            <w:proofErr w:type="spellEnd"/>
            <w:r w:rsidRPr="000808E8">
              <w:rPr>
                <w:rFonts w:eastAsia="Calibri"/>
                <w:sz w:val="20"/>
                <w:szCs w:val="20"/>
              </w:rPr>
              <w:t>.</w:t>
            </w:r>
          </w:p>
        </w:tc>
        <w:tc>
          <w:tcPr>
            <w:tcW w:w="5316" w:type="dxa"/>
            <w:shd w:val="clear" w:color="auto" w:fill="auto"/>
          </w:tcPr>
          <w:p w14:paraId="0D121772" w14:textId="3B525AD3"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22FD9706" wp14:editId="5F4A2AA1">
                  <wp:extent cx="2865120" cy="28879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5120" cy="2887980"/>
                          </a:xfrm>
                          <a:prstGeom prst="rect">
                            <a:avLst/>
                          </a:prstGeom>
                          <a:noFill/>
                          <a:ln>
                            <a:noFill/>
                          </a:ln>
                        </pic:spPr>
                      </pic:pic>
                    </a:graphicData>
                  </a:graphic>
                </wp:inline>
              </w:drawing>
            </w:r>
          </w:p>
        </w:tc>
      </w:tr>
      <w:tr w:rsidR="00B24FB5" w:rsidRPr="000808E8" w14:paraId="2A942685" w14:textId="77777777" w:rsidTr="00570AE5">
        <w:tc>
          <w:tcPr>
            <w:tcW w:w="4313" w:type="dxa"/>
            <w:shd w:val="clear" w:color="auto" w:fill="auto"/>
          </w:tcPr>
          <w:p w14:paraId="2683E326" w14:textId="77777777" w:rsidR="00B24FB5" w:rsidRPr="000808E8" w:rsidRDefault="00B24FB5" w:rsidP="003F2FFB">
            <w:pPr>
              <w:rPr>
                <w:rFonts w:eastAsia="Calibri"/>
                <w:sz w:val="20"/>
                <w:szCs w:val="20"/>
              </w:rPr>
            </w:pPr>
          </w:p>
        </w:tc>
        <w:tc>
          <w:tcPr>
            <w:tcW w:w="5316" w:type="dxa"/>
            <w:shd w:val="clear" w:color="auto" w:fill="auto"/>
          </w:tcPr>
          <w:p w14:paraId="2CAE021F" w14:textId="77777777" w:rsidR="00B24FB5" w:rsidRPr="000808E8" w:rsidRDefault="00B24FB5" w:rsidP="003F2FFB">
            <w:pPr>
              <w:rPr>
                <w:rFonts w:eastAsia="Calibri"/>
                <w:sz w:val="20"/>
                <w:szCs w:val="20"/>
              </w:rPr>
            </w:pPr>
          </w:p>
        </w:tc>
      </w:tr>
      <w:tr w:rsidR="00B24FB5" w:rsidRPr="000808E8" w14:paraId="3ABFBF6A" w14:textId="77777777" w:rsidTr="00570AE5">
        <w:tc>
          <w:tcPr>
            <w:tcW w:w="9629" w:type="dxa"/>
            <w:gridSpan w:val="2"/>
            <w:shd w:val="clear" w:color="auto" w:fill="auto"/>
          </w:tcPr>
          <w:p w14:paraId="10968C31" w14:textId="77777777" w:rsidR="00B24FB5" w:rsidRPr="000808E8" w:rsidRDefault="00B24FB5" w:rsidP="003F2FFB">
            <w:pPr>
              <w:rPr>
                <w:rFonts w:eastAsia="Calibri"/>
                <w:b/>
                <w:bCs/>
                <w:sz w:val="20"/>
                <w:szCs w:val="20"/>
              </w:rPr>
            </w:pPr>
          </w:p>
          <w:p w14:paraId="7A8CFF66" w14:textId="77777777" w:rsidR="00B24FB5" w:rsidRPr="000808E8" w:rsidRDefault="00B24FB5" w:rsidP="003F2FFB">
            <w:pPr>
              <w:rPr>
                <w:rFonts w:eastAsia="Calibri"/>
                <w:b/>
                <w:bCs/>
                <w:sz w:val="20"/>
                <w:szCs w:val="20"/>
              </w:rPr>
            </w:pPr>
          </w:p>
          <w:p w14:paraId="0E2EF6D3" w14:textId="77777777" w:rsidR="00B24FB5" w:rsidRPr="000808E8" w:rsidRDefault="00B24FB5" w:rsidP="003F2FFB">
            <w:pPr>
              <w:rPr>
                <w:rFonts w:eastAsia="Calibri"/>
                <w:b/>
                <w:bCs/>
                <w:sz w:val="20"/>
                <w:szCs w:val="20"/>
              </w:rPr>
            </w:pPr>
            <w:r w:rsidRPr="000808E8">
              <w:rPr>
                <w:rFonts w:eastAsia="Calibri"/>
                <w:b/>
                <w:bCs/>
                <w:sz w:val="20"/>
                <w:szCs w:val="20"/>
              </w:rPr>
              <w:t>ЯК МОЖЕ БУТИ ВИГОТОВЛЕНА ВИВІСКА</w:t>
            </w:r>
          </w:p>
        </w:tc>
      </w:tr>
      <w:tr w:rsidR="00B24FB5" w:rsidRPr="000808E8" w14:paraId="15885D9D" w14:textId="77777777" w:rsidTr="00570AE5">
        <w:tc>
          <w:tcPr>
            <w:tcW w:w="4313" w:type="dxa"/>
            <w:shd w:val="clear" w:color="auto" w:fill="auto"/>
          </w:tcPr>
          <w:p w14:paraId="691F1947"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виготовлена</w:t>
            </w:r>
            <w:proofErr w:type="spellEnd"/>
            <w:r w:rsidRPr="000808E8">
              <w:rPr>
                <w:rFonts w:eastAsia="Calibri"/>
                <w:sz w:val="20"/>
                <w:szCs w:val="20"/>
              </w:rPr>
              <w:t xml:space="preserve"> у </w:t>
            </w:r>
            <w:proofErr w:type="spellStart"/>
            <w:r w:rsidRPr="000808E8">
              <w:rPr>
                <w:rFonts w:eastAsia="Calibri"/>
                <w:sz w:val="20"/>
                <w:szCs w:val="20"/>
              </w:rPr>
              <w:t>вигляді</w:t>
            </w:r>
            <w:proofErr w:type="spellEnd"/>
            <w:r w:rsidRPr="000808E8">
              <w:rPr>
                <w:rFonts w:eastAsia="Calibri"/>
                <w:sz w:val="20"/>
                <w:szCs w:val="20"/>
              </w:rPr>
              <w:t>:</w:t>
            </w:r>
          </w:p>
        </w:tc>
        <w:tc>
          <w:tcPr>
            <w:tcW w:w="5316" w:type="dxa"/>
            <w:shd w:val="clear" w:color="auto" w:fill="auto"/>
          </w:tcPr>
          <w:p w14:paraId="6919957A" w14:textId="77777777" w:rsidR="00B24FB5" w:rsidRPr="000808E8" w:rsidRDefault="00B24FB5" w:rsidP="003F2FFB">
            <w:pPr>
              <w:rPr>
                <w:rFonts w:eastAsia="Calibri"/>
                <w:sz w:val="20"/>
                <w:szCs w:val="20"/>
              </w:rPr>
            </w:pPr>
          </w:p>
        </w:tc>
      </w:tr>
      <w:tr w:rsidR="00B24FB5" w:rsidRPr="000808E8" w14:paraId="41B47FEF" w14:textId="77777777" w:rsidTr="00570AE5">
        <w:tc>
          <w:tcPr>
            <w:tcW w:w="4313" w:type="dxa"/>
            <w:shd w:val="clear" w:color="auto" w:fill="auto"/>
          </w:tcPr>
          <w:p w14:paraId="2B7BFFEA" w14:textId="77777777" w:rsidR="00B24FB5" w:rsidRPr="000808E8" w:rsidRDefault="00B24FB5" w:rsidP="003F2FFB">
            <w:pPr>
              <w:rPr>
                <w:rFonts w:eastAsia="Calibri"/>
                <w:sz w:val="20"/>
                <w:szCs w:val="20"/>
              </w:rPr>
            </w:pPr>
            <w:proofErr w:type="spellStart"/>
            <w:r w:rsidRPr="000808E8">
              <w:rPr>
                <w:rFonts w:eastAsia="Calibri"/>
                <w:sz w:val="20"/>
                <w:szCs w:val="20"/>
              </w:rPr>
              <w:t>Площини</w:t>
            </w:r>
            <w:proofErr w:type="spellEnd"/>
            <w:r w:rsidRPr="000808E8">
              <w:rPr>
                <w:rFonts w:eastAsia="Calibri"/>
                <w:sz w:val="20"/>
                <w:szCs w:val="20"/>
              </w:rPr>
              <w:t xml:space="preserve"> </w:t>
            </w:r>
            <w:proofErr w:type="spellStart"/>
            <w:r w:rsidRPr="000808E8">
              <w:rPr>
                <w:rFonts w:eastAsia="Calibri"/>
                <w:sz w:val="20"/>
                <w:szCs w:val="20"/>
              </w:rPr>
              <w:t>геометричної</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іншої</w:t>
            </w:r>
            <w:proofErr w:type="spellEnd"/>
          </w:p>
          <w:p w14:paraId="4F159078" w14:textId="77777777" w:rsidR="00B24FB5" w:rsidRPr="000808E8" w:rsidRDefault="00B24FB5" w:rsidP="003F2FFB">
            <w:pPr>
              <w:rPr>
                <w:rFonts w:eastAsia="Calibri"/>
                <w:sz w:val="20"/>
                <w:szCs w:val="20"/>
              </w:rPr>
            </w:pPr>
            <w:proofErr w:type="spellStart"/>
            <w:r w:rsidRPr="000808E8">
              <w:rPr>
                <w:rFonts w:eastAsia="Calibri"/>
                <w:sz w:val="20"/>
                <w:szCs w:val="20"/>
              </w:rPr>
              <w:t>форми</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розміщується</w:t>
            </w:r>
            <w:proofErr w:type="spellEnd"/>
            <w:r w:rsidRPr="000808E8">
              <w:rPr>
                <w:rFonts w:eastAsia="Calibri"/>
                <w:sz w:val="20"/>
                <w:szCs w:val="20"/>
              </w:rPr>
              <w:t xml:space="preserve"> </w:t>
            </w:r>
            <w:proofErr w:type="spellStart"/>
            <w:r w:rsidRPr="000808E8">
              <w:rPr>
                <w:rFonts w:eastAsia="Calibri"/>
                <w:sz w:val="20"/>
                <w:szCs w:val="20"/>
              </w:rPr>
              <w:t>паралельно</w:t>
            </w:r>
            <w:proofErr w:type="spellEnd"/>
            <w:r w:rsidRPr="000808E8">
              <w:rPr>
                <w:rFonts w:eastAsia="Calibri"/>
                <w:sz w:val="20"/>
                <w:szCs w:val="20"/>
              </w:rPr>
              <w:t xml:space="preserve"> </w:t>
            </w:r>
            <w:proofErr w:type="gramStart"/>
            <w:r w:rsidRPr="000808E8">
              <w:rPr>
                <w:rFonts w:eastAsia="Calibri"/>
                <w:sz w:val="20"/>
                <w:szCs w:val="20"/>
              </w:rPr>
              <w:t>до фасаду</w:t>
            </w:r>
            <w:proofErr w:type="gramEnd"/>
            <w:r w:rsidRPr="000808E8">
              <w:rPr>
                <w:rFonts w:eastAsia="Calibri"/>
                <w:sz w:val="20"/>
                <w:szCs w:val="20"/>
              </w:rPr>
              <w:t xml:space="preserve">, з </w:t>
            </w:r>
            <w:proofErr w:type="spellStart"/>
            <w:r w:rsidRPr="000808E8">
              <w:rPr>
                <w:rFonts w:eastAsia="Calibri"/>
                <w:sz w:val="20"/>
                <w:szCs w:val="20"/>
              </w:rPr>
              <w:t>нанесеним</w:t>
            </w:r>
            <w:proofErr w:type="spellEnd"/>
            <w:r w:rsidRPr="000808E8">
              <w:rPr>
                <w:rFonts w:eastAsia="Calibri"/>
                <w:sz w:val="20"/>
                <w:szCs w:val="20"/>
              </w:rPr>
              <w:t xml:space="preserve"> </w:t>
            </w:r>
            <w:proofErr w:type="spellStart"/>
            <w:r w:rsidRPr="000808E8">
              <w:rPr>
                <w:rFonts w:eastAsia="Calibri"/>
                <w:sz w:val="20"/>
                <w:szCs w:val="20"/>
              </w:rPr>
              <w:t>зверху</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прорізаним</w:t>
            </w:r>
            <w:proofErr w:type="spellEnd"/>
            <w:r w:rsidRPr="000808E8">
              <w:rPr>
                <w:rFonts w:eastAsia="Calibri"/>
                <w:sz w:val="20"/>
                <w:szCs w:val="20"/>
              </w:rPr>
              <w:t xml:space="preserve"> </w:t>
            </w:r>
            <w:proofErr w:type="spellStart"/>
            <w:r w:rsidRPr="000808E8">
              <w:rPr>
                <w:rFonts w:eastAsia="Calibri"/>
                <w:sz w:val="20"/>
                <w:szCs w:val="20"/>
              </w:rPr>
              <w:t>зображенням</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написом</w:t>
            </w:r>
            <w:proofErr w:type="spellEnd"/>
            <w:r w:rsidRPr="000808E8">
              <w:rPr>
                <w:rFonts w:eastAsia="Calibri"/>
                <w:sz w:val="20"/>
                <w:szCs w:val="20"/>
              </w:rPr>
              <w:t xml:space="preserve">. В </w:t>
            </w:r>
            <w:proofErr w:type="spellStart"/>
            <w:r w:rsidRPr="000808E8">
              <w:rPr>
                <w:rFonts w:eastAsia="Calibri"/>
                <w:sz w:val="20"/>
                <w:szCs w:val="20"/>
              </w:rPr>
              <w:t>історичному</w:t>
            </w:r>
            <w:proofErr w:type="spellEnd"/>
            <w:r w:rsidRPr="000808E8">
              <w:rPr>
                <w:rFonts w:eastAsia="Calibri"/>
                <w:sz w:val="20"/>
                <w:szCs w:val="20"/>
              </w:rPr>
              <w:t xml:space="preserve"> </w:t>
            </w:r>
            <w:proofErr w:type="spellStart"/>
            <w:r w:rsidRPr="000808E8">
              <w:rPr>
                <w:rFonts w:eastAsia="Calibri"/>
                <w:sz w:val="20"/>
                <w:szCs w:val="20"/>
              </w:rPr>
              <w:t>ареалі</w:t>
            </w:r>
            <w:proofErr w:type="spellEnd"/>
            <w:r w:rsidRPr="000808E8">
              <w:rPr>
                <w:rFonts w:eastAsia="Calibri"/>
                <w:sz w:val="20"/>
                <w:szCs w:val="20"/>
              </w:rPr>
              <w:t xml:space="preserve"> </w:t>
            </w:r>
            <w:proofErr w:type="spellStart"/>
            <w:r w:rsidRPr="000808E8">
              <w:rPr>
                <w:rFonts w:eastAsia="Calibri"/>
                <w:sz w:val="20"/>
                <w:szCs w:val="20"/>
              </w:rPr>
              <w:t>площа</w:t>
            </w:r>
            <w:proofErr w:type="spellEnd"/>
            <w:r w:rsidRPr="000808E8">
              <w:rPr>
                <w:rFonts w:eastAsia="Calibri"/>
                <w:sz w:val="20"/>
                <w:szCs w:val="20"/>
              </w:rPr>
              <w:t xml:space="preserve"> </w:t>
            </w:r>
            <w:proofErr w:type="spellStart"/>
            <w:r w:rsidRPr="000808E8">
              <w:rPr>
                <w:rFonts w:eastAsia="Calibri"/>
                <w:sz w:val="20"/>
                <w:szCs w:val="20"/>
              </w:rPr>
              <w:t>такої</w:t>
            </w:r>
            <w:proofErr w:type="spellEnd"/>
            <w:r w:rsidRPr="000808E8">
              <w:rPr>
                <w:rFonts w:eastAsia="Calibri"/>
                <w:sz w:val="20"/>
                <w:szCs w:val="20"/>
              </w:rPr>
              <w:t xml:space="preserve"> </w:t>
            </w:r>
            <w:proofErr w:type="spellStart"/>
            <w:r w:rsidRPr="000808E8">
              <w:rPr>
                <w:rFonts w:eastAsia="Calibri"/>
                <w:sz w:val="20"/>
                <w:szCs w:val="20"/>
              </w:rPr>
              <w:t>форми</w:t>
            </w:r>
            <w:proofErr w:type="spellEnd"/>
            <w:r w:rsidRPr="000808E8">
              <w:rPr>
                <w:rFonts w:eastAsia="Calibri"/>
                <w:sz w:val="20"/>
                <w:szCs w:val="20"/>
              </w:rPr>
              <w:t xml:space="preserve"> не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перевищувати</w:t>
            </w:r>
            <w:proofErr w:type="spellEnd"/>
          </w:p>
          <w:p w14:paraId="09542AFB" w14:textId="77777777" w:rsidR="00B24FB5" w:rsidRPr="000808E8" w:rsidRDefault="00B24FB5" w:rsidP="003F2FFB">
            <w:pPr>
              <w:rPr>
                <w:rFonts w:eastAsia="Calibri"/>
                <w:sz w:val="20"/>
                <w:szCs w:val="20"/>
              </w:rPr>
            </w:pPr>
            <w:r w:rsidRPr="000808E8">
              <w:rPr>
                <w:rFonts w:eastAsia="Calibri"/>
                <w:sz w:val="20"/>
                <w:szCs w:val="20"/>
              </w:rPr>
              <w:t xml:space="preserve">0,5 м </w:t>
            </w:r>
            <w:proofErr w:type="gramStart"/>
            <w:r w:rsidRPr="000808E8">
              <w:rPr>
                <w:rFonts w:eastAsia="Calibri"/>
                <w:sz w:val="20"/>
                <w:szCs w:val="20"/>
              </w:rPr>
              <w:t>2 ;</w:t>
            </w:r>
            <w:proofErr w:type="gramEnd"/>
          </w:p>
        </w:tc>
        <w:tc>
          <w:tcPr>
            <w:tcW w:w="5316" w:type="dxa"/>
            <w:shd w:val="clear" w:color="auto" w:fill="auto"/>
          </w:tcPr>
          <w:p w14:paraId="7D019B6C" w14:textId="033897A5"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193BB952" wp14:editId="04927FAC">
                  <wp:extent cx="2887980" cy="286512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980" cy="2865120"/>
                          </a:xfrm>
                          <a:prstGeom prst="rect">
                            <a:avLst/>
                          </a:prstGeom>
                          <a:noFill/>
                          <a:ln>
                            <a:noFill/>
                          </a:ln>
                        </pic:spPr>
                      </pic:pic>
                    </a:graphicData>
                  </a:graphic>
                </wp:inline>
              </w:drawing>
            </w:r>
          </w:p>
        </w:tc>
      </w:tr>
      <w:tr w:rsidR="00B24FB5" w:rsidRPr="000808E8" w14:paraId="4807E1BC" w14:textId="77777777" w:rsidTr="00570AE5">
        <w:tc>
          <w:tcPr>
            <w:tcW w:w="4313" w:type="dxa"/>
            <w:shd w:val="clear" w:color="auto" w:fill="auto"/>
          </w:tcPr>
          <w:p w14:paraId="449CDDD9" w14:textId="77777777" w:rsidR="00B24FB5" w:rsidRPr="000808E8" w:rsidRDefault="00B24FB5" w:rsidP="003F2FFB">
            <w:pPr>
              <w:rPr>
                <w:rFonts w:eastAsia="Calibri"/>
                <w:sz w:val="20"/>
                <w:szCs w:val="20"/>
              </w:rPr>
            </w:pPr>
          </w:p>
        </w:tc>
        <w:tc>
          <w:tcPr>
            <w:tcW w:w="5316" w:type="dxa"/>
            <w:shd w:val="clear" w:color="auto" w:fill="auto"/>
          </w:tcPr>
          <w:p w14:paraId="50F7A87F" w14:textId="77777777" w:rsidR="00B24FB5" w:rsidRPr="000808E8" w:rsidRDefault="00B24FB5" w:rsidP="003F2FFB">
            <w:pPr>
              <w:rPr>
                <w:rFonts w:eastAsia="Calibri"/>
                <w:sz w:val="20"/>
                <w:szCs w:val="20"/>
              </w:rPr>
            </w:pPr>
          </w:p>
        </w:tc>
      </w:tr>
      <w:tr w:rsidR="00B24FB5" w:rsidRPr="000808E8" w14:paraId="1363A742" w14:textId="77777777" w:rsidTr="00570AE5">
        <w:tc>
          <w:tcPr>
            <w:tcW w:w="4313" w:type="dxa"/>
            <w:shd w:val="clear" w:color="auto" w:fill="auto"/>
          </w:tcPr>
          <w:p w14:paraId="716BBBB7" w14:textId="77777777" w:rsidR="00B24FB5" w:rsidRPr="000808E8" w:rsidRDefault="00B24FB5" w:rsidP="003F2FFB">
            <w:pPr>
              <w:rPr>
                <w:rFonts w:eastAsia="Calibri"/>
                <w:sz w:val="20"/>
                <w:szCs w:val="20"/>
              </w:rPr>
            </w:pPr>
            <w:proofErr w:type="spellStart"/>
            <w:r w:rsidRPr="000808E8">
              <w:rPr>
                <w:rFonts w:eastAsia="Calibri"/>
                <w:sz w:val="20"/>
                <w:szCs w:val="20"/>
              </w:rPr>
              <w:t>Окремих</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прикріплених</w:t>
            </w:r>
            <w:proofErr w:type="spellEnd"/>
            <w:r w:rsidRPr="000808E8">
              <w:rPr>
                <w:rFonts w:eastAsia="Calibri"/>
                <w:sz w:val="20"/>
                <w:szCs w:val="20"/>
              </w:rPr>
              <w:t xml:space="preserve"> до </w:t>
            </w:r>
            <w:proofErr w:type="spellStart"/>
            <w:r w:rsidRPr="000808E8">
              <w:rPr>
                <w:rFonts w:eastAsia="Calibri"/>
                <w:sz w:val="20"/>
                <w:szCs w:val="20"/>
              </w:rPr>
              <w:t>спільного</w:t>
            </w:r>
            <w:proofErr w:type="spellEnd"/>
            <w:r w:rsidRPr="000808E8">
              <w:rPr>
                <w:rFonts w:eastAsia="Calibri"/>
                <w:sz w:val="20"/>
                <w:szCs w:val="20"/>
              </w:rPr>
              <w:t xml:space="preserve"> каркасу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іншого</w:t>
            </w:r>
            <w:proofErr w:type="spellEnd"/>
            <w:r w:rsidRPr="000808E8">
              <w:rPr>
                <w:rFonts w:eastAsia="Calibri"/>
                <w:sz w:val="20"/>
                <w:szCs w:val="20"/>
              </w:rPr>
              <w:t xml:space="preserve"> </w:t>
            </w:r>
            <w:proofErr w:type="spellStart"/>
            <w:r w:rsidRPr="000808E8">
              <w:rPr>
                <w:rFonts w:eastAsia="Calibri"/>
                <w:sz w:val="20"/>
                <w:szCs w:val="20"/>
              </w:rPr>
              <w:t>профілю</w:t>
            </w:r>
            <w:proofErr w:type="spellEnd"/>
            <w:r w:rsidRPr="000808E8">
              <w:rPr>
                <w:rFonts w:eastAsia="Calibri"/>
                <w:sz w:val="20"/>
                <w:szCs w:val="20"/>
              </w:rPr>
              <w:t xml:space="preserve">, </w:t>
            </w:r>
            <w:proofErr w:type="spellStart"/>
            <w:r w:rsidRPr="000808E8">
              <w:rPr>
                <w:rFonts w:eastAsia="Calibri"/>
                <w:sz w:val="20"/>
                <w:szCs w:val="20"/>
              </w:rPr>
              <w:t>пофарбованого</w:t>
            </w:r>
            <w:proofErr w:type="spellEnd"/>
            <w:r w:rsidRPr="000808E8">
              <w:rPr>
                <w:rFonts w:eastAsia="Calibri"/>
                <w:sz w:val="20"/>
                <w:szCs w:val="20"/>
              </w:rPr>
              <w:t xml:space="preserve"> в </w:t>
            </w:r>
            <w:proofErr w:type="spellStart"/>
            <w:r w:rsidRPr="000808E8">
              <w:rPr>
                <w:rFonts w:eastAsia="Calibri"/>
                <w:sz w:val="20"/>
                <w:szCs w:val="20"/>
              </w:rPr>
              <w:t>колір</w:t>
            </w:r>
            <w:proofErr w:type="spellEnd"/>
            <w:r w:rsidRPr="000808E8">
              <w:rPr>
                <w:rFonts w:eastAsia="Calibri"/>
                <w:sz w:val="20"/>
                <w:szCs w:val="20"/>
              </w:rPr>
              <w:t xml:space="preserve"> фасаду (</w:t>
            </w:r>
            <w:proofErr w:type="spellStart"/>
            <w:r w:rsidRPr="000808E8">
              <w:rPr>
                <w:rFonts w:eastAsia="Calibri"/>
                <w:sz w:val="20"/>
                <w:szCs w:val="20"/>
              </w:rPr>
              <w:t>рекомендується</w:t>
            </w:r>
            <w:proofErr w:type="spellEnd"/>
            <w:r w:rsidRPr="000808E8">
              <w:rPr>
                <w:rFonts w:eastAsia="Calibri"/>
                <w:sz w:val="20"/>
                <w:szCs w:val="20"/>
              </w:rPr>
              <w:t xml:space="preserve"> у </w:t>
            </w:r>
            <w:proofErr w:type="spellStart"/>
            <w:r w:rsidRPr="000808E8">
              <w:rPr>
                <w:rFonts w:eastAsia="Calibri"/>
                <w:sz w:val="20"/>
                <w:szCs w:val="20"/>
              </w:rPr>
              <w:t>випадку</w:t>
            </w:r>
            <w:proofErr w:type="spellEnd"/>
            <w:r w:rsidRPr="000808E8">
              <w:rPr>
                <w:rFonts w:eastAsia="Calibri"/>
                <w:sz w:val="20"/>
                <w:szCs w:val="20"/>
              </w:rPr>
              <w:t xml:space="preserve"> </w:t>
            </w:r>
            <w:proofErr w:type="spellStart"/>
            <w:r w:rsidRPr="000808E8">
              <w:rPr>
                <w:rFonts w:eastAsia="Calibri"/>
                <w:sz w:val="20"/>
                <w:szCs w:val="20"/>
              </w:rPr>
              <w:t>довгого</w:t>
            </w:r>
            <w:proofErr w:type="spellEnd"/>
            <w:r w:rsidRPr="000808E8">
              <w:rPr>
                <w:rFonts w:eastAsia="Calibri"/>
                <w:sz w:val="20"/>
                <w:szCs w:val="20"/>
              </w:rPr>
              <w:t xml:space="preserve"> </w:t>
            </w:r>
            <w:proofErr w:type="spellStart"/>
            <w:r w:rsidRPr="000808E8">
              <w:rPr>
                <w:rFonts w:eastAsia="Calibri"/>
                <w:sz w:val="20"/>
                <w:szCs w:val="20"/>
              </w:rPr>
              <w:t>напису</w:t>
            </w:r>
            <w:proofErr w:type="spellEnd"/>
            <w:r w:rsidRPr="000808E8">
              <w:rPr>
                <w:rFonts w:eastAsia="Calibri"/>
                <w:sz w:val="20"/>
                <w:szCs w:val="20"/>
              </w:rPr>
              <w:t>);</w:t>
            </w:r>
          </w:p>
        </w:tc>
        <w:tc>
          <w:tcPr>
            <w:tcW w:w="5316" w:type="dxa"/>
            <w:shd w:val="clear" w:color="auto" w:fill="auto"/>
          </w:tcPr>
          <w:p w14:paraId="4D0D5431" w14:textId="7333B2A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D04C635" wp14:editId="64678A5B">
                  <wp:extent cx="2827020" cy="28879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7020" cy="2887980"/>
                          </a:xfrm>
                          <a:prstGeom prst="rect">
                            <a:avLst/>
                          </a:prstGeom>
                          <a:noFill/>
                          <a:ln>
                            <a:noFill/>
                          </a:ln>
                        </pic:spPr>
                      </pic:pic>
                    </a:graphicData>
                  </a:graphic>
                </wp:inline>
              </w:drawing>
            </w:r>
          </w:p>
        </w:tc>
      </w:tr>
      <w:tr w:rsidR="00B24FB5" w:rsidRPr="000808E8" w14:paraId="09F7C0F3" w14:textId="77777777" w:rsidTr="00570AE5">
        <w:tc>
          <w:tcPr>
            <w:tcW w:w="4313" w:type="dxa"/>
            <w:shd w:val="clear" w:color="auto" w:fill="auto"/>
          </w:tcPr>
          <w:p w14:paraId="71143F14" w14:textId="77777777" w:rsidR="00B24FB5" w:rsidRPr="000808E8" w:rsidRDefault="00B24FB5" w:rsidP="003F2FFB">
            <w:pPr>
              <w:rPr>
                <w:rFonts w:eastAsia="Calibri"/>
                <w:sz w:val="20"/>
                <w:szCs w:val="20"/>
              </w:rPr>
            </w:pPr>
          </w:p>
        </w:tc>
        <w:tc>
          <w:tcPr>
            <w:tcW w:w="5316" w:type="dxa"/>
            <w:shd w:val="clear" w:color="auto" w:fill="auto"/>
          </w:tcPr>
          <w:p w14:paraId="30C4D3A2" w14:textId="77777777" w:rsidR="00B24FB5" w:rsidRPr="000808E8" w:rsidRDefault="00B24FB5" w:rsidP="003F2FFB">
            <w:pPr>
              <w:rPr>
                <w:rFonts w:eastAsia="Calibri"/>
                <w:sz w:val="20"/>
                <w:szCs w:val="20"/>
              </w:rPr>
            </w:pPr>
          </w:p>
        </w:tc>
      </w:tr>
      <w:tr w:rsidR="00B24FB5" w:rsidRPr="000808E8" w14:paraId="561537CF" w14:textId="77777777" w:rsidTr="00570AE5">
        <w:tc>
          <w:tcPr>
            <w:tcW w:w="4313" w:type="dxa"/>
            <w:shd w:val="clear" w:color="auto" w:fill="auto"/>
          </w:tcPr>
          <w:p w14:paraId="00B1EE9E"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Окремих</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прикріплених</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на </w:t>
            </w:r>
            <w:proofErr w:type="spellStart"/>
            <w:r w:rsidRPr="000808E8">
              <w:rPr>
                <w:rFonts w:eastAsia="Calibri"/>
                <w:sz w:val="20"/>
                <w:szCs w:val="20"/>
              </w:rPr>
              <w:t>стіні</w:t>
            </w:r>
            <w:proofErr w:type="spellEnd"/>
            <w:r w:rsidRPr="000808E8">
              <w:rPr>
                <w:rFonts w:eastAsia="Calibri"/>
                <w:sz w:val="20"/>
                <w:szCs w:val="20"/>
              </w:rPr>
              <w:t xml:space="preserve"> (</w:t>
            </w:r>
            <w:proofErr w:type="spellStart"/>
            <w:r w:rsidRPr="000808E8">
              <w:rPr>
                <w:rFonts w:eastAsia="Calibri"/>
                <w:sz w:val="20"/>
                <w:szCs w:val="20"/>
              </w:rPr>
              <w:t>рекомендується</w:t>
            </w:r>
            <w:proofErr w:type="spellEnd"/>
            <w:r w:rsidRPr="000808E8">
              <w:rPr>
                <w:rFonts w:eastAsia="Calibri"/>
                <w:sz w:val="20"/>
                <w:szCs w:val="20"/>
              </w:rPr>
              <w:t xml:space="preserve"> у </w:t>
            </w:r>
            <w:proofErr w:type="spellStart"/>
            <w:r w:rsidRPr="000808E8">
              <w:rPr>
                <w:rFonts w:eastAsia="Calibri"/>
                <w:sz w:val="20"/>
                <w:szCs w:val="20"/>
              </w:rPr>
              <w:t>випадку</w:t>
            </w:r>
            <w:proofErr w:type="spellEnd"/>
            <w:r w:rsidRPr="000808E8">
              <w:rPr>
                <w:rFonts w:eastAsia="Calibri"/>
                <w:sz w:val="20"/>
                <w:szCs w:val="20"/>
              </w:rPr>
              <w:t xml:space="preserve"> короткого </w:t>
            </w:r>
            <w:proofErr w:type="spellStart"/>
            <w:r w:rsidRPr="000808E8">
              <w:rPr>
                <w:rFonts w:eastAsia="Calibri"/>
                <w:sz w:val="20"/>
                <w:szCs w:val="20"/>
              </w:rPr>
              <w:t>напису</w:t>
            </w:r>
            <w:proofErr w:type="spellEnd"/>
            <w:r w:rsidRPr="000808E8">
              <w:rPr>
                <w:rFonts w:eastAsia="Calibri"/>
                <w:sz w:val="20"/>
                <w:szCs w:val="20"/>
              </w:rPr>
              <w:t>);</w:t>
            </w:r>
          </w:p>
        </w:tc>
        <w:tc>
          <w:tcPr>
            <w:tcW w:w="5316" w:type="dxa"/>
            <w:shd w:val="clear" w:color="auto" w:fill="auto"/>
          </w:tcPr>
          <w:p w14:paraId="451BC9B0" w14:textId="45E9FBDB"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590E74" wp14:editId="71AAF0EF">
                  <wp:extent cx="2819400" cy="28879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2887980"/>
                          </a:xfrm>
                          <a:prstGeom prst="rect">
                            <a:avLst/>
                          </a:prstGeom>
                          <a:noFill/>
                          <a:ln>
                            <a:noFill/>
                          </a:ln>
                        </pic:spPr>
                      </pic:pic>
                    </a:graphicData>
                  </a:graphic>
                </wp:inline>
              </w:drawing>
            </w:r>
          </w:p>
        </w:tc>
      </w:tr>
      <w:tr w:rsidR="00B24FB5" w:rsidRPr="000808E8" w14:paraId="650413E6" w14:textId="77777777" w:rsidTr="00570AE5">
        <w:tc>
          <w:tcPr>
            <w:tcW w:w="4313" w:type="dxa"/>
            <w:shd w:val="clear" w:color="auto" w:fill="auto"/>
          </w:tcPr>
          <w:p w14:paraId="070AE176" w14:textId="77777777" w:rsidR="00B24FB5" w:rsidRPr="000808E8" w:rsidRDefault="00B24FB5" w:rsidP="003F2FFB">
            <w:pPr>
              <w:rPr>
                <w:rFonts w:eastAsia="Calibri"/>
                <w:sz w:val="20"/>
                <w:szCs w:val="20"/>
              </w:rPr>
            </w:pPr>
          </w:p>
        </w:tc>
        <w:tc>
          <w:tcPr>
            <w:tcW w:w="5316" w:type="dxa"/>
            <w:shd w:val="clear" w:color="auto" w:fill="auto"/>
          </w:tcPr>
          <w:p w14:paraId="47781680" w14:textId="77777777" w:rsidR="00B24FB5" w:rsidRPr="000808E8" w:rsidRDefault="00B24FB5" w:rsidP="003F2FFB">
            <w:pPr>
              <w:rPr>
                <w:rFonts w:eastAsia="Calibri"/>
                <w:sz w:val="20"/>
                <w:szCs w:val="20"/>
              </w:rPr>
            </w:pPr>
          </w:p>
        </w:tc>
      </w:tr>
      <w:tr w:rsidR="00B24FB5" w:rsidRPr="000808E8" w14:paraId="6D2D059C" w14:textId="77777777" w:rsidTr="00570AE5">
        <w:tc>
          <w:tcPr>
            <w:tcW w:w="4313" w:type="dxa"/>
            <w:shd w:val="clear" w:color="auto" w:fill="auto"/>
          </w:tcPr>
          <w:p w14:paraId="687C51DE" w14:textId="77777777" w:rsidR="00B24FB5" w:rsidRPr="000808E8" w:rsidRDefault="00B24FB5" w:rsidP="003F2FFB">
            <w:pPr>
              <w:rPr>
                <w:rFonts w:eastAsia="Calibri"/>
                <w:sz w:val="20"/>
                <w:szCs w:val="20"/>
              </w:rPr>
            </w:pPr>
            <w:proofErr w:type="spellStart"/>
            <w:r w:rsidRPr="000808E8">
              <w:rPr>
                <w:rFonts w:eastAsia="Calibri"/>
                <w:sz w:val="20"/>
                <w:szCs w:val="20"/>
              </w:rPr>
              <w:t>Напису</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на </w:t>
            </w:r>
            <w:proofErr w:type="spellStart"/>
            <w:r w:rsidRPr="000808E8">
              <w:rPr>
                <w:rFonts w:eastAsia="Calibri"/>
                <w:sz w:val="20"/>
                <w:szCs w:val="20"/>
              </w:rPr>
              <w:t>прозорій</w:t>
            </w:r>
            <w:proofErr w:type="spellEnd"/>
          </w:p>
          <w:p w14:paraId="045DA065" w14:textId="77777777" w:rsidR="00B24FB5" w:rsidRPr="000808E8" w:rsidRDefault="00B24FB5" w:rsidP="003F2FFB">
            <w:pPr>
              <w:rPr>
                <w:rFonts w:eastAsia="Calibri"/>
                <w:sz w:val="20"/>
                <w:szCs w:val="20"/>
              </w:rPr>
            </w:pPr>
            <w:proofErr w:type="spellStart"/>
            <w:r w:rsidRPr="000808E8">
              <w:rPr>
                <w:rFonts w:eastAsia="Calibri"/>
                <w:sz w:val="20"/>
                <w:szCs w:val="20"/>
              </w:rPr>
              <w:t>безколірній</w:t>
            </w:r>
            <w:proofErr w:type="spellEnd"/>
            <w:r w:rsidRPr="000808E8">
              <w:rPr>
                <w:rFonts w:eastAsia="Calibri"/>
                <w:sz w:val="20"/>
                <w:szCs w:val="20"/>
              </w:rPr>
              <w:t xml:space="preserve"> </w:t>
            </w:r>
            <w:proofErr w:type="spellStart"/>
            <w:r w:rsidRPr="000808E8">
              <w:rPr>
                <w:rFonts w:eastAsia="Calibri"/>
                <w:sz w:val="20"/>
                <w:szCs w:val="20"/>
              </w:rPr>
              <w:t>площині</w:t>
            </w:r>
            <w:proofErr w:type="spellEnd"/>
            <w:r w:rsidRPr="000808E8">
              <w:rPr>
                <w:rFonts w:eastAsia="Calibri"/>
                <w:sz w:val="20"/>
                <w:szCs w:val="20"/>
              </w:rPr>
              <w:t xml:space="preserve"> (</w:t>
            </w:r>
            <w:proofErr w:type="spellStart"/>
            <w:r w:rsidRPr="000808E8">
              <w:rPr>
                <w:rFonts w:eastAsia="Calibri"/>
                <w:sz w:val="20"/>
                <w:szCs w:val="20"/>
              </w:rPr>
              <w:t>скло</w:t>
            </w:r>
            <w:proofErr w:type="spellEnd"/>
            <w:r w:rsidRPr="000808E8">
              <w:rPr>
                <w:rFonts w:eastAsia="Calibri"/>
                <w:sz w:val="20"/>
                <w:szCs w:val="20"/>
              </w:rPr>
              <w:t>, акрил)</w:t>
            </w:r>
          </w:p>
          <w:p w14:paraId="16DF0801" w14:textId="77777777" w:rsidR="00B24FB5" w:rsidRPr="000808E8" w:rsidRDefault="00B24FB5" w:rsidP="003F2FFB">
            <w:pPr>
              <w:rPr>
                <w:rFonts w:eastAsia="Calibri"/>
                <w:sz w:val="20"/>
                <w:szCs w:val="20"/>
              </w:rPr>
            </w:pPr>
            <w:r w:rsidRPr="000808E8">
              <w:rPr>
                <w:rFonts w:eastAsia="Calibri"/>
                <w:sz w:val="20"/>
                <w:szCs w:val="20"/>
              </w:rPr>
              <w:t xml:space="preserve">плоскими, </w:t>
            </w:r>
            <w:proofErr w:type="spellStart"/>
            <w:r w:rsidRPr="000808E8">
              <w:rPr>
                <w:rFonts w:eastAsia="Calibri"/>
                <w:sz w:val="20"/>
                <w:szCs w:val="20"/>
              </w:rPr>
              <w:t>об’ємними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вигравіюваними</w:t>
            </w:r>
            <w:proofErr w:type="spellEnd"/>
            <w:r w:rsidRPr="000808E8">
              <w:rPr>
                <w:rFonts w:eastAsia="Calibri"/>
                <w:sz w:val="20"/>
                <w:szCs w:val="20"/>
              </w:rPr>
              <w:t xml:space="preserve"> </w:t>
            </w:r>
            <w:proofErr w:type="spellStart"/>
            <w:r w:rsidRPr="000808E8">
              <w:rPr>
                <w:rFonts w:eastAsia="Calibri"/>
                <w:sz w:val="20"/>
                <w:szCs w:val="20"/>
              </w:rPr>
              <w:t>літерами</w:t>
            </w:r>
            <w:proofErr w:type="spellEnd"/>
            <w:r w:rsidRPr="000808E8">
              <w:rPr>
                <w:rFonts w:eastAsia="Calibri"/>
                <w:sz w:val="20"/>
                <w:szCs w:val="20"/>
              </w:rPr>
              <w:t>;</w:t>
            </w:r>
          </w:p>
        </w:tc>
        <w:tc>
          <w:tcPr>
            <w:tcW w:w="5316" w:type="dxa"/>
            <w:shd w:val="clear" w:color="auto" w:fill="auto"/>
          </w:tcPr>
          <w:p w14:paraId="0542C284" w14:textId="48DC1B1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12E9F4" wp14:editId="5D094D02">
                  <wp:extent cx="2903220" cy="28879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3220" cy="2887980"/>
                          </a:xfrm>
                          <a:prstGeom prst="rect">
                            <a:avLst/>
                          </a:prstGeom>
                          <a:noFill/>
                          <a:ln>
                            <a:noFill/>
                          </a:ln>
                        </pic:spPr>
                      </pic:pic>
                    </a:graphicData>
                  </a:graphic>
                </wp:inline>
              </w:drawing>
            </w:r>
          </w:p>
        </w:tc>
      </w:tr>
      <w:tr w:rsidR="00B24FB5" w:rsidRPr="000808E8" w14:paraId="51DF625D" w14:textId="77777777" w:rsidTr="00570AE5">
        <w:tc>
          <w:tcPr>
            <w:tcW w:w="4313" w:type="dxa"/>
            <w:shd w:val="clear" w:color="auto" w:fill="auto"/>
          </w:tcPr>
          <w:p w14:paraId="733D32B2" w14:textId="77777777" w:rsidR="00B24FB5" w:rsidRPr="000808E8" w:rsidRDefault="00B24FB5" w:rsidP="003F2FFB">
            <w:pPr>
              <w:rPr>
                <w:rFonts w:eastAsia="Calibri"/>
                <w:sz w:val="20"/>
                <w:szCs w:val="20"/>
              </w:rPr>
            </w:pPr>
          </w:p>
        </w:tc>
        <w:tc>
          <w:tcPr>
            <w:tcW w:w="5316" w:type="dxa"/>
            <w:shd w:val="clear" w:color="auto" w:fill="auto"/>
          </w:tcPr>
          <w:p w14:paraId="0DCECEC7" w14:textId="77777777" w:rsidR="00B24FB5" w:rsidRPr="000808E8" w:rsidRDefault="00B24FB5" w:rsidP="003F2FFB">
            <w:pPr>
              <w:rPr>
                <w:rFonts w:eastAsia="Calibri"/>
                <w:sz w:val="20"/>
                <w:szCs w:val="20"/>
              </w:rPr>
            </w:pPr>
          </w:p>
        </w:tc>
      </w:tr>
      <w:tr w:rsidR="00B24FB5" w:rsidRPr="000808E8" w14:paraId="5C24D853" w14:textId="77777777" w:rsidTr="00570AE5">
        <w:tc>
          <w:tcPr>
            <w:tcW w:w="4313" w:type="dxa"/>
            <w:shd w:val="clear" w:color="auto" w:fill="auto"/>
          </w:tcPr>
          <w:p w14:paraId="01CD5ADD" w14:textId="77777777" w:rsidR="00B24FB5" w:rsidRPr="000808E8" w:rsidRDefault="00B24FB5" w:rsidP="003F2FFB">
            <w:pPr>
              <w:rPr>
                <w:rFonts w:eastAsia="Calibri"/>
                <w:sz w:val="20"/>
                <w:szCs w:val="20"/>
              </w:rPr>
            </w:pPr>
            <w:r w:rsidRPr="000808E8">
              <w:rPr>
                <w:rFonts w:eastAsia="Calibri"/>
                <w:sz w:val="20"/>
                <w:szCs w:val="20"/>
              </w:rPr>
              <w:t xml:space="preserve">Шрифтового </w:t>
            </w:r>
            <w:proofErr w:type="spellStart"/>
            <w:r w:rsidRPr="000808E8">
              <w:rPr>
                <w:rFonts w:eastAsia="Calibri"/>
                <w:sz w:val="20"/>
                <w:szCs w:val="20"/>
              </w:rPr>
              <w:t>напису</w:t>
            </w:r>
            <w:proofErr w:type="spellEnd"/>
            <w:r w:rsidRPr="000808E8">
              <w:rPr>
                <w:rFonts w:eastAsia="Calibri"/>
                <w:sz w:val="20"/>
                <w:szCs w:val="20"/>
              </w:rPr>
              <w:t xml:space="preserve"> по </w:t>
            </w:r>
            <w:proofErr w:type="spellStart"/>
            <w:r w:rsidRPr="000808E8">
              <w:rPr>
                <w:rFonts w:eastAsia="Calibri"/>
                <w:sz w:val="20"/>
                <w:szCs w:val="20"/>
              </w:rPr>
              <w:t>тиньку</w:t>
            </w:r>
            <w:proofErr w:type="spellEnd"/>
            <w:r w:rsidRPr="000808E8">
              <w:rPr>
                <w:rFonts w:eastAsia="Calibri"/>
                <w:sz w:val="20"/>
                <w:szCs w:val="20"/>
              </w:rPr>
              <w:t xml:space="preserve">, </w:t>
            </w:r>
            <w:proofErr w:type="spellStart"/>
            <w:r w:rsidRPr="000808E8">
              <w:rPr>
                <w:rFonts w:eastAsia="Calibri"/>
                <w:sz w:val="20"/>
                <w:szCs w:val="20"/>
              </w:rPr>
              <w:t>художнього</w:t>
            </w:r>
            <w:proofErr w:type="spellEnd"/>
            <w:r w:rsidRPr="000808E8">
              <w:rPr>
                <w:rFonts w:eastAsia="Calibri"/>
                <w:sz w:val="20"/>
                <w:szCs w:val="20"/>
              </w:rPr>
              <w:t xml:space="preserve"> </w:t>
            </w:r>
            <w:proofErr w:type="spellStart"/>
            <w:r w:rsidRPr="000808E8">
              <w:rPr>
                <w:rFonts w:eastAsia="Calibri"/>
                <w:sz w:val="20"/>
                <w:szCs w:val="20"/>
              </w:rPr>
              <w:t>розпису</w:t>
            </w:r>
            <w:proofErr w:type="spellEnd"/>
            <w:r w:rsidRPr="000808E8">
              <w:rPr>
                <w:rFonts w:eastAsia="Calibri"/>
                <w:sz w:val="20"/>
                <w:szCs w:val="20"/>
              </w:rPr>
              <w:t xml:space="preserve"> по </w:t>
            </w:r>
            <w:proofErr w:type="spellStart"/>
            <w:r w:rsidRPr="000808E8">
              <w:rPr>
                <w:rFonts w:eastAsia="Calibri"/>
                <w:sz w:val="20"/>
                <w:szCs w:val="20"/>
              </w:rPr>
              <w:t>тиньку</w:t>
            </w:r>
            <w:proofErr w:type="spellEnd"/>
            <w:r w:rsidRPr="000808E8">
              <w:rPr>
                <w:rFonts w:eastAsia="Calibri"/>
                <w:sz w:val="20"/>
                <w:szCs w:val="20"/>
              </w:rPr>
              <w:t xml:space="preserve"> (фрески), </w:t>
            </w:r>
            <w:proofErr w:type="spellStart"/>
            <w:r w:rsidRPr="000808E8">
              <w:rPr>
                <w:rFonts w:eastAsia="Calibri"/>
                <w:sz w:val="20"/>
                <w:szCs w:val="20"/>
              </w:rPr>
              <w:t>мозаїки</w:t>
            </w:r>
            <w:proofErr w:type="spellEnd"/>
            <w:r w:rsidRPr="000808E8">
              <w:rPr>
                <w:rFonts w:eastAsia="Calibri"/>
                <w:sz w:val="20"/>
                <w:szCs w:val="20"/>
              </w:rPr>
              <w:t xml:space="preserve">, </w:t>
            </w:r>
            <w:proofErr w:type="spellStart"/>
            <w:r w:rsidRPr="000808E8">
              <w:rPr>
                <w:rFonts w:eastAsia="Calibri"/>
                <w:sz w:val="20"/>
                <w:szCs w:val="20"/>
              </w:rPr>
              <w:t>вітражу</w:t>
            </w:r>
            <w:proofErr w:type="spellEnd"/>
            <w:r w:rsidRPr="000808E8">
              <w:rPr>
                <w:rFonts w:eastAsia="Calibri"/>
                <w:sz w:val="20"/>
                <w:szCs w:val="20"/>
              </w:rPr>
              <w:t xml:space="preserve">, </w:t>
            </w:r>
            <w:proofErr w:type="spellStart"/>
            <w:r w:rsidRPr="000808E8">
              <w:rPr>
                <w:rFonts w:eastAsia="Calibri"/>
                <w:sz w:val="20"/>
                <w:szCs w:val="20"/>
              </w:rPr>
              <w:t>що</w:t>
            </w:r>
            <w:proofErr w:type="spellEnd"/>
          </w:p>
          <w:p w14:paraId="3E2371EE" w14:textId="77777777" w:rsidR="00B24FB5" w:rsidRPr="000808E8" w:rsidRDefault="00B24FB5" w:rsidP="003F2FFB">
            <w:pPr>
              <w:rPr>
                <w:rFonts w:eastAsia="Calibri"/>
                <w:sz w:val="20"/>
                <w:szCs w:val="20"/>
              </w:rPr>
            </w:pPr>
            <w:proofErr w:type="spellStart"/>
            <w:r w:rsidRPr="000808E8">
              <w:rPr>
                <w:rFonts w:eastAsia="Calibri"/>
                <w:sz w:val="20"/>
                <w:szCs w:val="20"/>
              </w:rPr>
              <w:t>розміщений</w:t>
            </w:r>
            <w:proofErr w:type="spellEnd"/>
            <w:r w:rsidRPr="000808E8">
              <w:rPr>
                <w:rFonts w:eastAsia="Calibri"/>
                <w:sz w:val="20"/>
                <w:szCs w:val="20"/>
              </w:rPr>
              <w:t xml:space="preserve"> на </w:t>
            </w:r>
            <w:proofErr w:type="spellStart"/>
            <w:r w:rsidRPr="000808E8">
              <w:rPr>
                <w:rFonts w:eastAsia="Calibri"/>
                <w:sz w:val="20"/>
                <w:szCs w:val="20"/>
              </w:rPr>
              <w:t>кронштейні</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у </w:t>
            </w:r>
            <w:proofErr w:type="spellStart"/>
            <w:r w:rsidRPr="000808E8">
              <w:rPr>
                <w:rFonts w:eastAsia="Calibri"/>
                <w:sz w:val="20"/>
                <w:szCs w:val="20"/>
              </w:rPr>
              <w:t>вітрині</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дверях, </w:t>
            </w:r>
            <w:proofErr w:type="spellStart"/>
            <w:r w:rsidRPr="000808E8">
              <w:rPr>
                <w:rFonts w:eastAsia="Calibri"/>
                <w:sz w:val="20"/>
                <w:szCs w:val="20"/>
              </w:rPr>
              <w:t>кам’яної</w:t>
            </w:r>
            <w:proofErr w:type="spellEnd"/>
            <w:r w:rsidRPr="000808E8">
              <w:rPr>
                <w:rFonts w:eastAsia="Calibri"/>
                <w:sz w:val="20"/>
                <w:szCs w:val="20"/>
              </w:rPr>
              <w:t xml:space="preserve">, </w:t>
            </w:r>
            <w:proofErr w:type="spellStart"/>
            <w:r w:rsidRPr="000808E8">
              <w:rPr>
                <w:rFonts w:eastAsia="Calibri"/>
                <w:sz w:val="20"/>
                <w:szCs w:val="20"/>
              </w:rPr>
              <w:t>дерев’яної</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металевої</w:t>
            </w:r>
            <w:proofErr w:type="spellEnd"/>
            <w:r w:rsidRPr="000808E8">
              <w:rPr>
                <w:rFonts w:eastAsia="Calibri"/>
                <w:sz w:val="20"/>
                <w:szCs w:val="20"/>
              </w:rPr>
              <w:t xml:space="preserve"> </w:t>
            </w:r>
            <w:proofErr w:type="spellStart"/>
            <w:r w:rsidRPr="000808E8">
              <w:rPr>
                <w:rFonts w:eastAsia="Calibri"/>
                <w:sz w:val="20"/>
                <w:szCs w:val="20"/>
              </w:rPr>
              <w:t>плити</w:t>
            </w:r>
            <w:proofErr w:type="spellEnd"/>
          </w:p>
          <w:p w14:paraId="70D6804A" w14:textId="77777777" w:rsidR="00B24FB5" w:rsidRPr="000808E8" w:rsidRDefault="00B24FB5" w:rsidP="003F2FFB">
            <w:pPr>
              <w:rPr>
                <w:rFonts w:eastAsia="Calibri"/>
                <w:sz w:val="20"/>
                <w:szCs w:val="20"/>
              </w:rPr>
            </w:pPr>
            <w:r w:rsidRPr="000808E8">
              <w:rPr>
                <w:rFonts w:eastAsia="Calibri"/>
                <w:sz w:val="20"/>
                <w:szCs w:val="20"/>
              </w:rPr>
              <w:t xml:space="preserve">з </w:t>
            </w:r>
            <w:proofErr w:type="spellStart"/>
            <w:r w:rsidRPr="000808E8">
              <w:rPr>
                <w:rFonts w:eastAsia="Calibri"/>
                <w:sz w:val="20"/>
                <w:szCs w:val="20"/>
              </w:rPr>
              <w:t>різьбленим</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гравійованим</w:t>
            </w:r>
            <w:proofErr w:type="spellEnd"/>
            <w:r w:rsidRPr="000808E8">
              <w:rPr>
                <w:rFonts w:eastAsia="Calibri"/>
                <w:sz w:val="20"/>
                <w:szCs w:val="20"/>
              </w:rPr>
              <w:t xml:space="preserve"> </w:t>
            </w:r>
            <w:proofErr w:type="spellStart"/>
            <w:r w:rsidRPr="000808E8">
              <w:rPr>
                <w:rFonts w:eastAsia="Calibri"/>
                <w:sz w:val="20"/>
                <w:szCs w:val="20"/>
              </w:rPr>
              <w:t>написом</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зображенням</w:t>
            </w:r>
            <w:proofErr w:type="spellEnd"/>
            <w:r w:rsidRPr="000808E8">
              <w:rPr>
                <w:rFonts w:eastAsia="Calibri"/>
                <w:sz w:val="20"/>
                <w:szCs w:val="20"/>
              </w:rPr>
              <w:t xml:space="preserve">, </w:t>
            </w:r>
            <w:proofErr w:type="spellStart"/>
            <w:r w:rsidRPr="000808E8">
              <w:rPr>
                <w:rFonts w:eastAsia="Calibri"/>
                <w:sz w:val="20"/>
                <w:szCs w:val="20"/>
              </w:rPr>
              <w:t>рельєфу</w:t>
            </w:r>
            <w:proofErr w:type="spellEnd"/>
            <w:r w:rsidRPr="000808E8">
              <w:rPr>
                <w:rFonts w:eastAsia="Calibri"/>
                <w:sz w:val="20"/>
                <w:szCs w:val="20"/>
              </w:rPr>
              <w:t xml:space="preserve">, </w:t>
            </w:r>
            <w:proofErr w:type="spellStart"/>
            <w:r w:rsidRPr="000808E8">
              <w:rPr>
                <w:rFonts w:eastAsia="Calibri"/>
                <w:sz w:val="20"/>
                <w:szCs w:val="20"/>
              </w:rPr>
              <w:t>вирізьбленого</w:t>
            </w:r>
            <w:proofErr w:type="spellEnd"/>
            <w:r w:rsidRPr="000808E8">
              <w:rPr>
                <w:rFonts w:eastAsia="Calibri"/>
                <w:sz w:val="20"/>
                <w:szCs w:val="20"/>
              </w:rPr>
              <w:t xml:space="preserve"> в </w:t>
            </w:r>
            <w:proofErr w:type="spellStart"/>
            <w:r w:rsidRPr="000808E8">
              <w:rPr>
                <w:rFonts w:eastAsia="Calibri"/>
                <w:sz w:val="20"/>
                <w:szCs w:val="20"/>
              </w:rPr>
              <w:t>тиньку</w:t>
            </w:r>
            <w:proofErr w:type="spellEnd"/>
            <w:r w:rsidRPr="000808E8">
              <w:rPr>
                <w:rFonts w:eastAsia="Calibri"/>
                <w:sz w:val="20"/>
                <w:szCs w:val="20"/>
              </w:rPr>
              <w:t>,</w:t>
            </w:r>
          </w:p>
          <w:p w14:paraId="70049D00" w14:textId="77777777" w:rsidR="00B24FB5" w:rsidRPr="000808E8" w:rsidRDefault="00B24FB5" w:rsidP="003F2FFB">
            <w:pPr>
              <w:rPr>
                <w:rFonts w:eastAsia="Calibri"/>
                <w:sz w:val="20"/>
                <w:szCs w:val="20"/>
              </w:rPr>
            </w:pPr>
            <w:proofErr w:type="spellStart"/>
            <w:r w:rsidRPr="000808E8">
              <w:rPr>
                <w:rFonts w:eastAsia="Calibri"/>
                <w:sz w:val="20"/>
                <w:szCs w:val="20"/>
              </w:rPr>
              <w:t>попередньо</w:t>
            </w:r>
            <w:proofErr w:type="spellEnd"/>
            <w:r w:rsidRPr="000808E8">
              <w:rPr>
                <w:rFonts w:eastAsia="Calibri"/>
                <w:sz w:val="20"/>
                <w:szCs w:val="20"/>
              </w:rPr>
              <w:t xml:space="preserve"> </w:t>
            </w:r>
            <w:proofErr w:type="spellStart"/>
            <w:r w:rsidRPr="000808E8">
              <w:rPr>
                <w:rFonts w:eastAsia="Calibri"/>
                <w:sz w:val="20"/>
                <w:szCs w:val="20"/>
              </w:rPr>
              <w:t>нанесеному</w:t>
            </w:r>
            <w:proofErr w:type="spellEnd"/>
            <w:r w:rsidRPr="000808E8">
              <w:rPr>
                <w:rFonts w:eastAsia="Calibri"/>
                <w:sz w:val="20"/>
                <w:szCs w:val="20"/>
              </w:rPr>
              <w:t xml:space="preserve"> </w:t>
            </w:r>
            <w:proofErr w:type="spellStart"/>
            <w:r w:rsidRPr="000808E8">
              <w:rPr>
                <w:rFonts w:eastAsia="Calibri"/>
                <w:sz w:val="20"/>
                <w:szCs w:val="20"/>
              </w:rPr>
              <w:t>різноколірними</w:t>
            </w:r>
            <w:proofErr w:type="spellEnd"/>
            <w:r w:rsidRPr="000808E8">
              <w:rPr>
                <w:rFonts w:eastAsia="Calibri"/>
                <w:sz w:val="20"/>
                <w:szCs w:val="20"/>
              </w:rPr>
              <w:t xml:space="preserve"> шарами (</w:t>
            </w:r>
            <w:proofErr w:type="spellStart"/>
            <w:r w:rsidRPr="000808E8">
              <w:rPr>
                <w:rFonts w:eastAsia="Calibri"/>
                <w:sz w:val="20"/>
                <w:szCs w:val="20"/>
              </w:rPr>
              <w:t>сграфіто</w:t>
            </w:r>
            <w:proofErr w:type="spellEnd"/>
            <w:r w:rsidRPr="000808E8">
              <w:rPr>
                <w:rFonts w:eastAsia="Calibri"/>
                <w:sz w:val="20"/>
                <w:szCs w:val="20"/>
              </w:rPr>
              <w:t>)</w:t>
            </w:r>
          </w:p>
        </w:tc>
        <w:tc>
          <w:tcPr>
            <w:tcW w:w="5316" w:type="dxa"/>
            <w:shd w:val="clear" w:color="auto" w:fill="auto"/>
          </w:tcPr>
          <w:p w14:paraId="7C080E98" w14:textId="27C7FB7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B78B695" wp14:editId="78F345C1">
                  <wp:extent cx="2887980" cy="28498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7980" cy="2849880"/>
                          </a:xfrm>
                          <a:prstGeom prst="rect">
                            <a:avLst/>
                          </a:prstGeom>
                          <a:noFill/>
                          <a:ln>
                            <a:noFill/>
                          </a:ln>
                        </pic:spPr>
                      </pic:pic>
                    </a:graphicData>
                  </a:graphic>
                </wp:inline>
              </w:drawing>
            </w:r>
          </w:p>
        </w:tc>
      </w:tr>
      <w:tr w:rsidR="00B24FB5" w:rsidRPr="000808E8" w14:paraId="0DE70AD1" w14:textId="77777777" w:rsidTr="00570AE5">
        <w:tc>
          <w:tcPr>
            <w:tcW w:w="4313" w:type="dxa"/>
            <w:shd w:val="clear" w:color="auto" w:fill="auto"/>
          </w:tcPr>
          <w:p w14:paraId="0C8BD2C7" w14:textId="77777777" w:rsidR="00B24FB5" w:rsidRPr="000808E8" w:rsidRDefault="00B24FB5" w:rsidP="003F2FFB">
            <w:pPr>
              <w:rPr>
                <w:rFonts w:eastAsia="Calibri"/>
                <w:sz w:val="20"/>
                <w:szCs w:val="20"/>
              </w:rPr>
            </w:pPr>
          </w:p>
        </w:tc>
        <w:tc>
          <w:tcPr>
            <w:tcW w:w="5316" w:type="dxa"/>
            <w:shd w:val="clear" w:color="auto" w:fill="auto"/>
          </w:tcPr>
          <w:p w14:paraId="6B21E1F9" w14:textId="0717123F"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1F22920A" wp14:editId="2A367AF0">
                  <wp:extent cx="3002280" cy="294132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2280" cy="2941320"/>
                          </a:xfrm>
                          <a:prstGeom prst="rect">
                            <a:avLst/>
                          </a:prstGeom>
                          <a:noFill/>
                          <a:ln>
                            <a:noFill/>
                          </a:ln>
                        </pic:spPr>
                      </pic:pic>
                    </a:graphicData>
                  </a:graphic>
                </wp:inline>
              </w:drawing>
            </w:r>
          </w:p>
        </w:tc>
      </w:tr>
      <w:tr w:rsidR="00B24FB5" w:rsidRPr="000808E8" w14:paraId="3D9A0A16" w14:textId="77777777" w:rsidTr="00570AE5">
        <w:tc>
          <w:tcPr>
            <w:tcW w:w="4313" w:type="dxa"/>
            <w:shd w:val="clear" w:color="auto" w:fill="auto"/>
          </w:tcPr>
          <w:p w14:paraId="7396A30E" w14:textId="77777777" w:rsidR="00B24FB5" w:rsidRPr="000808E8" w:rsidRDefault="00B24FB5" w:rsidP="003F2FFB">
            <w:pPr>
              <w:rPr>
                <w:rFonts w:eastAsia="Calibri"/>
                <w:sz w:val="20"/>
                <w:szCs w:val="20"/>
              </w:rPr>
            </w:pPr>
          </w:p>
        </w:tc>
        <w:tc>
          <w:tcPr>
            <w:tcW w:w="5316" w:type="dxa"/>
            <w:shd w:val="clear" w:color="auto" w:fill="auto"/>
          </w:tcPr>
          <w:p w14:paraId="74FA3396" w14:textId="77777777" w:rsidR="00B24FB5" w:rsidRPr="000808E8" w:rsidRDefault="00B24FB5" w:rsidP="003F2FFB">
            <w:pPr>
              <w:rPr>
                <w:rFonts w:eastAsia="Calibri"/>
                <w:sz w:val="20"/>
                <w:szCs w:val="20"/>
              </w:rPr>
            </w:pPr>
          </w:p>
        </w:tc>
      </w:tr>
      <w:tr w:rsidR="00B24FB5" w:rsidRPr="000808E8" w14:paraId="78E1D4AD" w14:textId="77777777" w:rsidTr="00570AE5">
        <w:tc>
          <w:tcPr>
            <w:tcW w:w="4313" w:type="dxa"/>
            <w:shd w:val="clear" w:color="auto" w:fill="auto"/>
          </w:tcPr>
          <w:p w14:paraId="5981CCED" w14:textId="77777777" w:rsidR="00B24FB5" w:rsidRPr="000808E8" w:rsidRDefault="00B24FB5" w:rsidP="003F2FFB">
            <w:pPr>
              <w:rPr>
                <w:rFonts w:eastAsia="Calibri"/>
                <w:sz w:val="20"/>
                <w:szCs w:val="20"/>
              </w:rPr>
            </w:pPr>
          </w:p>
        </w:tc>
        <w:tc>
          <w:tcPr>
            <w:tcW w:w="5316" w:type="dxa"/>
            <w:shd w:val="clear" w:color="auto" w:fill="auto"/>
          </w:tcPr>
          <w:p w14:paraId="639F7F41" w14:textId="2E6D03F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7A72A53" wp14:editId="6834033C">
                  <wp:extent cx="3040380" cy="3002280"/>
                  <wp:effectExtent l="0" t="0" r="762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0380" cy="3002280"/>
                          </a:xfrm>
                          <a:prstGeom prst="rect">
                            <a:avLst/>
                          </a:prstGeom>
                          <a:noFill/>
                          <a:ln>
                            <a:noFill/>
                          </a:ln>
                        </pic:spPr>
                      </pic:pic>
                    </a:graphicData>
                  </a:graphic>
                </wp:inline>
              </w:drawing>
            </w:r>
          </w:p>
        </w:tc>
      </w:tr>
      <w:tr w:rsidR="00B24FB5" w:rsidRPr="000808E8" w14:paraId="2C3226D6" w14:textId="77777777" w:rsidTr="00570AE5">
        <w:tc>
          <w:tcPr>
            <w:tcW w:w="4313" w:type="dxa"/>
            <w:shd w:val="clear" w:color="auto" w:fill="auto"/>
          </w:tcPr>
          <w:p w14:paraId="0AA8D88D" w14:textId="77777777" w:rsidR="00B24FB5" w:rsidRPr="000808E8" w:rsidRDefault="00B24FB5" w:rsidP="003F2FFB">
            <w:pPr>
              <w:rPr>
                <w:rFonts w:eastAsia="Calibri"/>
                <w:sz w:val="20"/>
                <w:szCs w:val="20"/>
              </w:rPr>
            </w:pPr>
          </w:p>
        </w:tc>
        <w:tc>
          <w:tcPr>
            <w:tcW w:w="5316" w:type="dxa"/>
            <w:shd w:val="clear" w:color="auto" w:fill="auto"/>
          </w:tcPr>
          <w:p w14:paraId="0A885BB0" w14:textId="77777777" w:rsidR="00B24FB5" w:rsidRPr="000808E8" w:rsidRDefault="00B24FB5" w:rsidP="003F2FFB">
            <w:pPr>
              <w:rPr>
                <w:rFonts w:eastAsia="Calibri"/>
                <w:sz w:val="20"/>
                <w:szCs w:val="20"/>
              </w:rPr>
            </w:pPr>
          </w:p>
        </w:tc>
      </w:tr>
      <w:tr w:rsidR="00B24FB5" w:rsidRPr="000808E8" w14:paraId="5A6CB002" w14:textId="77777777" w:rsidTr="00570AE5">
        <w:tc>
          <w:tcPr>
            <w:tcW w:w="4313" w:type="dxa"/>
            <w:shd w:val="clear" w:color="auto" w:fill="auto"/>
          </w:tcPr>
          <w:p w14:paraId="1B08A68D" w14:textId="77777777" w:rsidR="00B24FB5" w:rsidRPr="000808E8" w:rsidRDefault="00B24FB5" w:rsidP="003F2FFB">
            <w:pPr>
              <w:rPr>
                <w:rFonts w:eastAsia="Calibri"/>
                <w:sz w:val="20"/>
                <w:szCs w:val="20"/>
              </w:rPr>
            </w:pPr>
            <w:r w:rsidRPr="000808E8">
              <w:rPr>
                <w:rFonts w:eastAsia="Calibri"/>
                <w:sz w:val="20"/>
                <w:szCs w:val="20"/>
              </w:rPr>
              <w:t xml:space="preserve">Плоского кронштейну (в </w:t>
            </w:r>
            <w:proofErr w:type="spellStart"/>
            <w:r w:rsidRPr="000808E8">
              <w:rPr>
                <w:rFonts w:eastAsia="Calibri"/>
                <w:sz w:val="20"/>
                <w:szCs w:val="20"/>
              </w:rPr>
              <w:t>історичному</w:t>
            </w:r>
            <w:proofErr w:type="spellEnd"/>
            <w:r w:rsidRPr="000808E8">
              <w:rPr>
                <w:rFonts w:eastAsia="Calibri"/>
                <w:sz w:val="20"/>
                <w:szCs w:val="20"/>
              </w:rPr>
              <w:t xml:space="preserve"> </w:t>
            </w:r>
            <w:proofErr w:type="spellStart"/>
            <w:r w:rsidRPr="000808E8">
              <w:rPr>
                <w:rFonts w:eastAsia="Calibri"/>
                <w:sz w:val="20"/>
                <w:szCs w:val="20"/>
              </w:rPr>
              <w:t>ареалі</w:t>
            </w:r>
            <w:proofErr w:type="spellEnd"/>
            <w:r w:rsidRPr="000808E8">
              <w:rPr>
                <w:rFonts w:eastAsia="Calibri"/>
                <w:sz w:val="20"/>
                <w:szCs w:val="20"/>
              </w:rPr>
              <w:t xml:space="preserve"> </w:t>
            </w:r>
            <w:proofErr w:type="spellStart"/>
            <w:r w:rsidRPr="000808E8">
              <w:rPr>
                <w:rFonts w:eastAsia="Calibri"/>
                <w:sz w:val="20"/>
                <w:szCs w:val="20"/>
              </w:rPr>
              <w:t>площею</w:t>
            </w:r>
            <w:proofErr w:type="spellEnd"/>
            <w:r w:rsidRPr="000808E8">
              <w:rPr>
                <w:rFonts w:eastAsia="Calibri"/>
                <w:sz w:val="20"/>
                <w:szCs w:val="20"/>
              </w:rPr>
              <w:t xml:space="preserve"> не </w:t>
            </w:r>
            <w:proofErr w:type="spellStart"/>
            <w:r w:rsidRPr="000808E8">
              <w:rPr>
                <w:rFonts w:eastAsia="Calibri"/>
                <w:sz w:val="20"/>
                <w:szCs w:val="20"/>
              </w:rPr>
              <w:t>більшою</w:t>
            </w:r>
            <w:proofErr w:type="spellEnd"/>
            <w:r w:rsidRPr="000808E8">
              <w:rPr>
                <w:rFonts w:eastAsia="Calibri"/>
                <w:sz w:val="20"/>
                <w:szCs w:val="20"/>
              </w:rPr>
              <w:t xml:space="preserve"> 0,5 м </w:t>
            </w:r>
            <w:proofErr w:type="gramStart"/>
            <w:r w:rsidRPr="000808E8">
              <w:rPr>
                <w:rFonts w:eastAsia="Calibri"/>
                <w:sz w:val="20"/>
                <w:szCs w:val="20"/>
              </w:rPr>
              <w:t>2  та</w:t>
            </w:r>
            <w:proofErr w:type="gramEnd"/>
            <w:r w:rsidRPr="000808E8">
              <w:rPr>
                <w:rFonts w:eastAsia="Calibri"/>
                <w:sz w:val="20"/>
                <w:szCs w:val="20"/>
              </w:rPr>
              <w:t xml:space="preserve"> </w:t>
            </w:r>
            <w:proofErr w:type="spellStart"/>
            <w:r w:rsidRPr="000808E8">
              <w:rPr>
                <w:rFonts w:eastAsia="Calibri"/>
                <w:sz w:val="20"/>
                <w:szCs w:val="20"/>
              </w:rPr>
              <w:t>товщиною</w:t>
            </w:r>
            <w:proofErr w:type="spellEnd"/>
            <w:r w:rsidRPr="000808E8">
              <w:rPr>
                <w:rFonts w:eastAsia="Calibri"/>
                <w:sz w:val="20"/>
                <w:szCs w:val="20"/>
              </w:rPr>
              <w:t xml:space="preserve"> не </w:t>
            </w:r>
            <w:proofErr w:type="spellStart"/>
            <w:r w:rsidRPr="000808E8">
              <w:rPr>
                <w:rFonts w:eastAsia="Calibri"/>
                <w:sz w:val="20"/>
                <w:szCs w:val="20"/>
              </w:rPr>
              <w:t>більше</w:t>
            </w:r>
            <w:proofErr w:type="spellEnd"/>
            <w:r w:rsidRPr="000808E8">
              <w:rPr>
                <w:rFonts w:eastAsia="Calibri"/>
                <w:sz w:val="20"/>
                <w:szCs w:val="20"/>
              </w:rPr>
              <w:t xml:space="preserve"> 60 мм), </w:t>
            </w:r>
            <w:proofErr w:type="spellStart"/>
            <w:r w:rsidRPr="000808E8">
              <w:rPr>
                <w:rFonts w:eastAsia="Calibri"/>
                <w:sz w:val="20"/>
                <w:szCs w:val="20"/>
              </w:rPr>
              <w:t>розташованого</w:t>
            </w:r>
            <w:proofErr w:type="spellEnd"/>
            <w:r w:rsidRPr="000808E8">
              <w:rPr>
                <w:rFonts w:eastAsia="Calibri"/>
                <w:sz w:val="20"/>
                <w:szCs w:val="20"/>
              </w:rPr>
              <w:t xml:space="preserve"> перпендикулярно до фасаду.</w:t>
            </w:r>
          </w:p>
          <w:p w14:paraId="35EA3BA7" w14:textId="77777777" w:rsidR="00B24FB5" w:rsidRPr="000808E8" w:rsidRDefault="00B24FB5" w:rsidP="003F2FFB">
            <w:pPr>
              <w:rPr>
                <w:rFonts w:eastAsia="Calibri"/>
                <w:sz w:val="20"/>
                <w:szCs w:val="20"/>
              </w:rPr>
            </w:pPr>
            <w:r w:rsidRPr="000808E8">
              <w:rPr>
                <w:rFonts w:eastAsia="Calibri"/>
                <w:sz w:val="20"/>
                <w:szCs w:val="20"/>
              </w:rPr>
              <w:t xml:space="preserve">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w:t>
            </w:r>
            <w:proofErr w:type="spellStart"/>
            <w:r w:rsidRPr="000808E8">
              <w:rPr>
                <w:rFonts w:eastAsia="Calibri"/>
                <w:sz w:val="20"/>
                <w:szCs w:val="20"/>
              </w:rPr>
              <w:t>виносу</w:t>
            </w:r>
            <w:proofErr w:type="spellEnd"/>
            <w:r w:rsidRPr="000808E8">
              <w:rPr>
                <w:rFonts w:eastAsia="Calibri"/>
                <w:sz w:val="20"/>
                <w:szCs w:val="20"/>
              </w:rPr>
              <w:t xml:space="preserve">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 800 мм,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м;</w:t>
            </w:r>
          </w:p>
        </w:tc>
        <w:tc>
          <w:tcPr>
            <w:tcW w:w="5316" w:type="dxa"/>
            <w:shd w:val="clear" w:color="auto" w:fill="auto"/>
          </w:tcPr>
          <w:p w14:paraId="75FF33A1" w14:textId="6479F2C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D4497F3" wp14:editId="57F1709C">
                  <wp:extent cx="2849880" cy="28879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9880" cy="2887980"/>
                          </a:xfrm>
                          <a:prstGeom prst="rect">
                            <a:avLst/>
                          </a:prstGeom>
                          <a:noFill/>
                          <a:ln>
                            <a:noFill/>
                          </a:ln>
                        </pic:spPr>
                      </pic:pic>
                    </a:graphicData>
                  </a:graphic>
                </wp:inline>
              </w:drawing>
            </w:r>
          </w:p>
        </w:tc>
      </w:tr>
      <w:tr w:rsidR="00B24FB5" w:rsidRPr="000808E8" w14:paraId="4AD56458" w14:textId="77777777" w:rsidTr="00570AE5">
        <w:tc>
          <w:tcPr>
            <w:tcW w:w="4313" w:type="dxa"/>
            <w:shd w:val="clear" w:color="auto" w:fill="auto"/>
          </w:tcPr>
          <w:p w14:paraId="16A914C5" w14:textId="77777777" w:rsidR="00B24FB5" w:rsidRPr="000808E8" w:rsidRDefault="00B24FB5" w:rsidP="003F2FFB">
            <w:pPr>
              <w:rPr>
                <w:rFonts w:eastAsia="Calibri"/>
                <w:sz w:val="20"/>
                <w:szCs w:val="20"/>
              </w:rPr>
            </w:pPr>
          </w:p>
        </w:tc>
        <w:tc>
          <w:tcPr>
            <w:tcW w:w="5316" w:type="dxa"/>
            <w:shd w:val="clear" w:color="auto" w:fill="auto"/>
          </w:tcPr>
          <w:p w14:paraId="6F8E8D73" w14:textId="77777777" w:rsidR="00B24FB5" w:rsidRPr="000808E8" w:rsidRDefault="00B24FB5" w:rsidP="003F2FFB">
            <w:pPr>
              <w:rPr>
                <w:rFonts w:eastAsia="Calibri"/>
                <w:sz w:val="20"/>
                <w:szCs w:val="20"/>
              </w:rPr>
            </w:pPr>
          </w:p>
        </w:tc>
      </w:tr>
      <w:tr w:rsidR="00B24FB5" w:rsidRPr="000808E8" w14:paraId="626E6783" w14:textId="77777777" w:rsidTr="00570AE5">
        <w:tc>
          <w:tcPr>
            <w:tcW w:w="4313" w:type="dxa"/>
            <w:shd w:val="clear" w:color="auto" w:fill="auto"/>
          </w:tcPr>
          <w:p w14:paraId="77776FA3" w14:textId="77777777" w:rsidR="00B24FB5" w:rsidRPr="000808E8" w:rsidRDefault="00B24FB5" w:rsidP="003F2FFB">
            <w:pPr>
              <w:rPr>
                <w:rFonts w:eastAsia="Calibri"/>
                <w:sz w:val="20"/>
                <w:szCs w:val="20"/>
              </w:rPr>
            </w:pPr>
            <w:r w:rsidRPr="000808E8">
              <w:rPr>
                <w:rFonts w:eastAsia="Calibri"/>
                <w:sz w:val="20"/>
                <w:szCs w:val="20"/>
              </w:rPr>
              <w:lastRenderedPageBreak/>
              <w:t xml:space="preserve">Кронштейну у </w:t>
            </w:r>
            <w:proofErr w:type="spellStart"/>
            <w:r w:rsidRPr="000808E8">
              <w:rPr>
                <w:rFonts w:eastAsia="Calibri"/>
                <w:sz w:val="20"/>
                <w:szCs w:val="20"/>
              </w:rPr>
              <w:t>вигляді</w:t>
            </w:r>
            <w:proofErr w:type="spellEnd"/>
            <w:r w:rsidRPr="000808E8">
              <w:rPr>
                <w:rFonts w:eastAsia="Calibri"/>
                <w:sz w:val="20"/>
                <w:szCs w:val="20"/>
              </w:rPr>
              <w:t xml:space="preserve"> </w:t>
            </w:r>
            <w:proofErr w:type="spellStart"/>
            <w:r w:rsidRPr="000808E8">
              <w:rPr>
                <w:rFonts w:eastAsia="Calibri"/>
                <w:sz w:val="20"/>
                <w:szCs w:val="20"/>
              </w:rPr>
              <w:t>об’ємно</w:t>
            </w:r>
            <w:proofErr w:type="spellEnd"/>
            <w:r w:rsidRPr="000808E8">
              <w:rPr>
                <w:rFonts w:eastAsia="Calibri"/>
                <w:sz w:val="20"/>
                <w:szCs w:val="20"/>
              </w:rPr>
              <w:t>-</w:t>
            </w:r>
          </w:p>
          <w:p w14:paraId="3C02C118" w14:textId="77777777" w:rsidR="00B24FB5" w:rsidRPr="000808E8" w:rsidRDefault="00B24FB5" w:rsidP="003F2FFB">
            <w:pPr>
              <w:rPr>
                <w:rFonts w:eastAsia="Calibri"/>
                <w:sz w:val="20"/>
                <w:szCs w:val="20"/>
              </w:rPr>
            </w:pPr>
            <w:proofErr w:type="spellStart"/>
            <w:r w:rsidRPr="000808E8">
              <w:rPr>
                <w:rFonts w:eastAsia="Calibri"/>
                <w:sz w:val="20"/>
                <w:szCs w:val="20"/>
              </w:rPr>
              <w:t>просторової</w:t>
            </w:r>
            <w:proofErr w:type="spellEnd"/>
            <w:r w:rsidRPr="000808E8">
              <w:rPr>
                <w:rFonts w:eastAsia="Calibri"/>
                <w:sz w:val="20"/>
                <w:szCs w:val="20"/>
              </w:rPr>
              <w:t xml:space="preserve"> </w:t>
            </w:r>
            <w:proofErr w:type="spellStart"/>
            <w:r w:rsidRPr="000808E8">
              <w:rPr>
                <w:rFonts w:eastAsia="Calibri"/>
                <w:sz w:val="20"/>
                <w:szCs w:val="20"/>
              </w:rPr>
              <w:t>композиції</w:t>
            </w:r>
            <w:proofErr w:type="spellEnd"/>
            <w:r w:rsidRPr="000808E8">
              <w:rPr>
                <w:rFonts w:eastAsia="Calibri"/>
                <w:sz w:val="20"/>
                <w:szCs w:val="20"/>
              </w:rPr>
              <w:t xml:space="preserve">. При </w:t>
            </w:r>
            <w:proofErr w:type="spellStart"/>
            <w:r w:rsidRPr="000808E8">
              <w:rPr>
                <w:rFonts w:eastAsia="Calibri"/>
                <w:sz w:val="20"/>
                <w:szCs w:val="20"/>
              </w:rPr>
              <w:t>цьому</w:t>
            </w:r>
            <w:proofErr w:type="spellEnd"/>
          </w:p>
          <w:p w14:paraId="50B67961" w14:textId="77777777" w:rsidR="00B24FB5" w:rsidRPr="000808E8" w:rsidRDefault="00B24FB5" w:rsidP="003F2FFB">
            <w:pPr>
              <w:rPr>
                <w:rFonts w:eastAsia="Calibri"/>
                <w:sz w:val="20"/>
                <w:szCs w:val="20"/>
              </w:rPr>
            </w:pP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w:t>
            </w:r>
            <w:proofErr w:type="spellStart"/>
            <w:r w:rsidRPr="000808E8">
              <w:rPr>
                <w:rFonts w:eastAsia="Calibri"/>
                <w:sz w:val="20"/>
                <w:szCs w:val="20"/>
              </w:rPr>
              <w:t>виносу</w:t>
            </w:r>
            <w:proofErr w:type="spellEnd"/>
            <w:r w:rsidRPr="000808E8">
              <w:rPr>
                <w:rFonts w:eastAsia="Calibri"/>
                <w:sz w:val="20"/>
                <w:szCs w:val="20"/>
              </w:rPr>
              <w:t xml:space="preserve">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 800 мм,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м;</w:t>
            </w:r>
          </w:p>
        </w:tc>
        <w:tc>
          <w:tcPr>
            <w:tcW w:w="5316" w:type="dxa"/>
            <w:shd w:val="clear" w:color="auto" w:fill="auto"/>
          </w:tcPr>
          <w:p w14:paraId="035B58E8" w14:textId="471E1E3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F0C8792" wp14:editId="3E470F2E">
                  <wp:extent cx="2887980" cy="2887980"/>
                  <wp:effectExtent l="0" t="0" r="762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inline>
              </w:drawing>
            </w:r>
          </w:p>
        </w:tc>
      </w:tr>
      <w:tr w:rsidR="00B24FB5" w:rsidRPr="000808E8" w14:paraId="53C08416" w14:textId="77777777" w:rsidTr="00570AE5">
        <w:tc>
          <w:tcPr>
            <w:tcW w:w="4313" w:type="dxa"/>
            <w:shd w:val="clear" w:color="auto" w:fill="auto"/>
          </w:tcPr>
          <w:p w14:paraId="40860560" w14:textId="77777777" w:rsidR="00B24FB5" w:rsidRPr="000808E8" w:rsidRDefault="00B24FB5" w:rsidP="003F2FFB">
            <w:pPr>
              <w:rPr>
                <w:rFonts w:eastAsia="Calibri"/>
                <w:sz w:val="20"/>
                <w:szCs w:val="20"/>
              </w:rPr>
            </w:pPr>
          </w:p>
        </w:tc>
        <w:tc>
          <w:tcPr>
            <w:tcW w:w="5316" w:type="dxa"/>
            <w:shd w:val="clear" w:color="auto" w:fill="auto"/>
          </w:tcPr>
          <w:p w14:paraId="70890638" w14:textId="77777777" w:rsidR="00B24FB5" w:rsidRPr="000808E8" w:rsidRDefault="00B24FB5" w:rsidP="003F2FFB">
            <w:pPr>
              <w:rPr>
                <w:rFonts w:eastAsia="Calibri"/>
                <w:sz w:val="20"/>
                <w:szCs w:val="20"/>
              </w:rPr>
            </w:pPr>
          </w:p>
        </w:tc>
      </w:tr>
      <w:tr w:rsidR="00B24FB5" w:rsidRPr="000808E8" w14:paraId="7193AE68" w14:textId="77777777" w:rsidTr="00570AE5">
        <w:tc>
          <w:tcPr>
            <w:tcW w:w="4313" w:type="dxa"/>
            <w:shd w:val="clear" w:color="auto" w:fill="auto"/>
          </w:tcPr>
          <w:p w14:paraId="1B980FA5" w14:textId="77777777" w:rsidR="00B24FB5" w:rsidRPr="000808E8" w:rsidRDefault="00B24FB5" w:rsidP="003F2FFB">
            <w:pPr>
              <w:rPr>
                <w:rFonts w:eastAsia="Calibri"/>
                <w:sz w:val="20"/>
                <w:szCs w:val="20"/>
              </w:rPr>
            </w:pPr>
            <w:r w:rsidRPr="000808E8">
              <w:rPr>
                <w:rFonts w:eastAsia="Calibri"/>
                <w:sz w:val="20"/>
                <w:szCs w:val="20"/>
              </w:rPr>
              <w:t xml:space="preserve">Прапора, хоругви, штандарта </w:t>
            </w:r>
          </w:p>
          <w:p w14:paraId="339CE3A4" w14:textId="77777777" w:rsidR="00B24FB5" w:rsidRPr="000808E8" w:rsidRDefault="00B24FB5" w:rsidP="003F2FFB">
            <w:pPr>
              <w:rPr>
                <w:rFonts w:eastAsia="Calibri"/>
                <w:sz w:val="20"/>
                <w:szCs w:val="20"/>
              </w:rPr>
            </w:pP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w:t>
            </w:r>
          </w:p>
          <w:p w14:paraId="24D5D4FC" w14:textId="77777777" w:rsidR="00B24FB5" w:rsidRPr="000808E8" w:rsidRDefault="00B24FB5" w:rsidP="003F2FFB">
            <w:pPr>
              <w:rPr>
                <w:rFonts w:eastAsia="Calibri"/>
                <w:sz w:val="20"/>
                <w:szCs w:val="20"/>
              </w:rPr>
            </w:pPr>
            <w:r w:rsidRPr="000808E8">
              <w:rPr>
                <w:rFonts w:eastAsia="Calibri"/>
                <w:sz w:val="20"/>
                <w:szCs w:val="20"/>
              </w:rPr>
              <w:t xml:space="preserve">1,0 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w:t>
            </w:r>
            <w:proofErr w:type="gramStart"/>
            <w:r w:rsidRPr="000808E8">
              <w:rPr>
                <w:rFonts w:eastAsia="Calibri"/>
                <w:sz w:val="20"/>
                <w:szCs w:val="20"/>
              </w:rPr>
              <w:t>м ;</w:t>
            </w:r>
            <w:proofErr w:type="gramEnd"/>
          </w:p>
        </w:tc>
        <w:tc>
          <w:tcPr>
            <w:tcW w:w="5316" w:type="dxa"/>
            <w:shd w:val="clear" w:color="auto" w:fill="auto"/>
          </w:tcPr>
          <w:p w14:paraId="3A58892F" w14:textId="69A947C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E31FADF" wp14:editId="10BACF24">
                  <wp:extent cx="3230880" cy="3238500"/>
                  <wp:effectExtent l="0" t="0" r="7620" b="0"/>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0880" cy="3238500"/>
                          </a:xfrm>
                          <a:prstGeom prst="rect">
                            <a:avLst/>
                          </a:prstGeom>
                          <a:noFill/>
                          <a:ln>
                            <a:noFill/>
                          </a:ln>
                        </pic:spPr>
                      </pic:pic>
                    </a:graphicData>
                  </a:graphic>
                </wp:inline>
              </w:drawing>
            </w:r>
          </w:p>
        </w:tc>
      </w:tr>
      <w:tr w:rsidR="00B24FB5" w:rsidRPr="000808E8" w14:paraId="3494E914" w14:textId="77777777" w:rsidTr="00570AE5">
        <w:tc>
          <w:tcPr>
            <w:tcW w:w="9629" w:type="dxa"/>
            <w:gridSpan w:val="2"/>
            <w:shd w:val="clear" w:color="auto" w:fill="auto"/>
          </w:tcPr>
          <w:p w14:paraId="4996BFEB" w14:textId="77777777" w:rsidR="00B24FB5" w:rsidRPr="000808E8" w:rsidRDefault="00B24FB5" w:rsidP="003F2FFB">
            <w:pPr>
              <w:rPr>
                <w:rFonts w:eastAsia="Calibri"/>
                <w:b/>
                <w:bCs/>
                <w:sz w:val="20"/>
                <w:szCs w:val="20"/>
              </w:rPr>
            </w:pPr>
          </w:p>
          <w:p w14:paraId="374D8931" w14:textId="77777777" w:rsidR="00B24FB5" w:rsidRPr="000808E8" w:rsidRDefault="00B24FB5" w:rsidP="003F2FFB">
            <w:pPr>
              <w:rPr>
                <w:rFonts w:eastAsia="Calibri"/>
                <w:b/>
                <w:bCs/>
                <w:sz w:val="20"/>
                <w:szCs w:val="20"/>
              </w:rPr>
            </w:pPr>
            <w:r w:rsidRPr="000808E8">
              <w:rPr>
                <w:rFonts w:eastAsia="Calibri"/>
                <w:b/>
                <w:bCs/>
                <w:sz w:val="20"/>
                <w:szCs w:val="20"/>
              </w:rPr>
              <w:t>ВИМОГИ ДЛЯ ОСВІТЛЕННЯ ВИВІСОК</w:t>
            </w:r>
          </w:p>
        </w:tc>
      </w:tr>
      <w:tr w:rsidR="00B24FB5" w:rsidRPr="000808E8" w14:paraId="61FD781A" w14:textId="77777777" w:rsidTr="00570AE5">
        <w:tc>
          <w:tcPr>
            <w:tcW w:w="4313" w:type="dxa"/>
            <w:shd w:val="clear" w:color="auto" w:fill="auto"/>
          </w:tcPr>
          <w:p w14:paraId="4FBE7AA8" w14:textId="77777777" w:rsidR="00B24FB5" w:rsidRPr="000808E8" w:rsidRDefault="00B24FB5" w:rsidP="003F2FFB">
            <w:pPr>
              <w:rPr>
                <w:rFonts w:eastAsia="Calibri"/>
                <w:sz w:val="20"/>
                <w:szCs w:val="20"/>
              </w:rPr>
            </w:pPr>
            <w:proofErr w:type="spellStart"/>
            <w:r w:rsidRPr="000808E8">
              <w:rPr>
                <w:rFonts w:eastAsia="Calibri"/>
                <w:sz w:val="20"/>
                <w:szCs w:val="20"/>
              </w:rPr>
              <w:t>Джерела</w:t>
            </w:r>
            <w:proofErr w:type="spellEnd"/>
            <w:r w:rsidRPr="000808E8">
              <w:rPr>
                <w:rFonts w:eastAsia="Calibri"/>
                <w:sz w:val="20"/>
                <w:szCs w:val="20"/>
              </w:rPr>
              <w:t xml:space="preserve"> </w:t>
            </w:r>
            <w:proofErr w:type="spellStart"/>
            <w:r w:rsidRPr="000808E8">
              <w:rPr>
                <w:rFonts w:eastAsia="Calibri"/>
                <w:sz w:val="20"/>
                <w:szCs w:val="20"/>
              </w:rPr>
              <w:t>світла</w:t>
            </w:r>
            <w:proofErr w:type="spellEnd"/>
            <w:r w:rsidRPr="000808E8">
              <w:rPr>
                <w:rFonts w:eastAsia="Calibri"/>
                <w:sz w:val="20"/>
                <w:szCs w:val="20"/>
              </w:rPr>
              <w:t xml:space="preserve"> для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розташованих</w:t>
            </w:r>
            <w:proofErr w:type="spellEnd"/>
            <w:r w:rsidRPr="000808E8">
              <w:rPr>
                <w:rFonts w:eastAsia="Calibri"/>
                <w:sz w:val="20"/>
                <w:szCs w:val="20"/>
              </w:rPr>
              <w:t xml:space="preserve"> </w:t>
            </w:r>
            <w:proofErr w:type="spellStart"/>
            <w:r w:rsidRPr="000808E8">
              <w:rPr>
                <w:rFonts w:eastAsia="Calibri"/>
                <w:sz w:val="20"/>
                <w:szCs w:val="20"/>
              </w:rPr>
              <w:t>паралельно</w:t>
            </w:r>
            <w:proofErr w:type="spellEnd"/>
            <w:r w:rsidRPr="000808E8">
              <w:rPr>
                <w:rFonts w:eastAsia="Calibri"/>
                <w:sz w:val="20"/>
                <w:szCs w:val="20"/>
              </w:rPr>
              <w:t xml:space="preserve"> до </w:t>
            </w:r>
            <w:proofErr w:type="spellStart"/>
            <w:r w:rsidRPr="000808E8">
              <w:rPr>
                <w:rFonts w:eastAsia="Calibri"/>
                <w:sz w:val="20"/>
                <w:szCs w:val="20"/>
              </w:rPr>
              <w:t>площини</w:t>
            </w:r>
            <w:proofErr w:type="spellEnd"/>
            <w:r w:rsidRPr="000808E8">
              <w:rPr>
                <w:rFonts w:eastAsia="Calibri"/>
                <w:sz w:val="20"/>
                <w:szCs w:val="20"/>
              </w:rPr>
              <w:t xml:space="preserve"> фасаду, </w:t>
            </w:r>
            <w:proofErr w:type="spellStart"/>
            <w:r w:rsidRPr="000808E8">
              <w:rPr>
                <w:rFonts w:eastAsia="Calibri"/>
                <w:sz w:val="20"/>
                <w:szCs w:val="20"/>
              </w:rPr>
              <w:t>можуть</w:t>
            </w:r>
            <w:proofErr w:type="spellEnd"/>
            <w:r w:rsidRPr="000808E8">
              <w:rPr>
                <w:rFonts w:eastAsia="Calibri"/>
                <w:sz w:val="20"/>
                <w:szCs w:val="20"/>
              </w:rPr>
              <w:t xml:space="preserve"> бути:</w:t>
            </w:r>
          </w:p>
        </w:tc>
        <w:tc>
          <w:tcPr>
            <w:tcW w:w="5316" w:type="dxa"/>
            <w:shd w:val="clear" w:color="auto" w:fill="auto"/>
          </w:tcPr>
          <w:p w14:paraId="5974696E" w14:textId="77777777" w:rsidR="00B24FB5" w:rsidRPr="000808E8" w:rsidRDefault="00B24FB5" w:rsidP="003F2FFB">
            <w:pPr>
              <w:rPr>
                <w:rFonts w:eastAsia="Calibri"/>
                <w:sz w:val="20"/>
                <w:szCs w:val="20"/>
              </w:rPr>
            </w:pPr>
          </w:p>
        </w:tc>
      </w:tr>
      <w:tr w:rsidR="00B24FB5" w:rsidRPr="000808E8" w14:paraId="262FC1C7" w14:textId="77777777" w:rsidTr="00570AE5">
        <w:tc>
          <w:tcPr>
            <w:tcW w:w="4313" w:type="dxa"/>
            <w:shd w:val="clear" w:color="auto" w:fill="auto"/>
          </w:tcPr>
          <w:p w14:paraId="53F560CD"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Вмонтовані</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площини</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p>
          <w:p w14:paraId="078F6CC5" w14:textId="77777777" w:rsidR="00B24FB5" w:rsidRPr="000808E8" w:rsidRDefault="00B24FB5" w:rsidP="003F2FFB">
            <w:pPr>
              <w:rPr>
                <w:rFonts w:eastAsia="Calibri"/>
                <w:sz w:val="20"/>
                <w:szCs w:val="20"/>
              </w:rPr>
            </w:pPr>
            <w:r w:rsidRPr="000808E8">
              <w:rPr>
                <w:rFonts w:eastAsia="Calibri"/>
                <w:sz w:val="20"/>
                <w:szCs w:val="20"/>
              </w:rPr>
              <w:t xml:space="preserve">(при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лише</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фон </w:t>
            </w:r>
            <w:proofErr w:type="spellStart"/>
            <w:r w:rsidRPr="000808E8">
              <w:rPr>
                <w:rFonts w:eastAsia="Calibri"/>
                <w:sz w:val="20"/>
                <w:szCs w:val="20"/>
              </w:rPr>
              <w:t>залишається</w:t>
            </w:r>
            <w:proofErr w:type="spellEnd"/>
            <w:r w:rsidRPr="000808E8">
              <w:rPr>
                <w:rFonts w:eastAsia="Calibri"/>
                <w:sz w:val="20"/>
                <w:szCs w:val="20"/>
              </w:rPr>
              <w:t xml:space="preserve"> </w:t>
            </w:r>
            <w:proofErr w:type="spellStart"/>
            <w:r w:rsidRPr="000808E8">
              <w:rPr>
                <w:rFonts w:eastAsia="Calibri"/>
                <w:sz w:val="20"/>
                <w:szCs w:val="20"/>
              </w:rPr>
              <w:t>непрозорим</w:t>
            </w:r>
            <w:proofErr w:type="spellEnd"/>
            <w:r w:rsidRPr="000808E8">
              <w:rPr>
                <w:rFonts w:eastAsia="Calibri"/>
                <w:sz w:val="20"/>
                <w:szCs w:val="20"/>
              </w:rPr>
              <w:t xml:space="preserve"> та </w:t>
            </w:r>
            <w:proofErr w:type="spellStart"/>
            <w:r w:rsidRPr="000808E8">
              <w:rPr>
                <w:rFonts w:eastAsia="Calibri"/>
                <w:sz w:val="20"/>
                <w:szCs w:val="20"/>
              </w:rPr>
              <w:t>неосвітленим</w:t>
            </w:r>
            <w:proofErr w:type="spellEnd"/>
            <w:r w:rsidRPr="000808E8">
              <w:rPr>
                <w:rFonts w:eastAsia="Calibri"/>
                <w:sz w:val="20"/>
                <w:szCs w:val="20"/>
              </w:rPr>
              <w:t>);</w:t>
            </w:r>
          </w:p>
        </w:tc>
        <w:tc>
          <w:tcPr>
            <w:tcW w:w="5316" w:type="dxa"/>
            <w:shd w:val="clear" w:color="auto" w:fill="auto"/>
          </w:tcPr>
          <w:p w14:paraId="244C824E" w14:textId="2ED5E3B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ACFCC28" wp14:editId="22E10DA9">
                  <wp:extent cx="3048000" cy="3657600"/>
                  <wp:effectExtent l="0" t="0" r="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3657600"/>
                          </a:xfrm>
                          <a:prstGeom prst="rect">
                            <a:avLst/>
                          </a:prstGeom>
                          <a:noFill/>
                          <a:ln>
                            <a:noFill/>
                          </a:ln>
                        </pic:spPr>
                      </pic:pic>
                    </a:graphicData>
                  </a:graphic>
                </wp:inline>
              </w:drawing>
            </w:r>
          </w:p>
        </w:tc>
      </w:tr>
      <w:tr w:rsidR="00B24FB5" w:rsidRPr="000808E8" w14:paraId="49EC31FE" w14:textId="77777777" w:rsidTr="00570AE5">
        <w:tc>
          <w:tcPr>
            <w:tcW w:w="4313" w:type="dxa"/>
            <w:shd w:val="clear" w:color="auto" w:fill="auto"/>
          </w:tcPr>
          <w:p w14:paraId="1129C829" w14:textId="77777777" w:rsidR="00B24FB5" w:rsidRPr="000808E8" w:rsidRDefault="00B24FB5" w:rsidP="003F2FFB">
            <w:pPr>
              <w:rPr>
                <w:rFonts w:eastAsia="Calibri"/>
                <w:sz w:val="20"/>
                <w:szCs w:val="20"/>
              </w:rPr>
            </w:pPr>
          </w:p>
        </w:tc>
        <w:tc>
          <w:tcPr>
            <w:tcW w:w="5316" w:type="dxa"/>
            <w:shd w:val="clear" w:color="auto" w:fill="auto"/>
          </w:tcPr>
          <w:p w14:paraId="0AF090B5" w14:textId="77777777" w:rsidR="00B24FB5" w:rsidRPr="000808E8" w:rsidRDefault="00B24FB5" w:rsidP="003F2FFB">
            <w:pPr>
              <w:rPr>
                <w:rFonts w:eastAsia="Calibri"/>
                <w:sz w:val="20"/>
                <w:szCs w:val="20"/>
              </w:rPr>
            </w:pPr>
          </w:p>
        </w:tc>
      </w:tr>
      <w:tr w:rsidR="00B24FB5" w:rsidRPr="000808E8" w14:paraId="22EF8A90" w14:textId="77777777" w:rsidTr="00570AE5">
        <w:tc>
          <w:tcPr>
            <w:tcW w:w="4313" w:type="dxa"/>
            <w:shd w:val="clear" w:color="auto" w:fill="auto"/>
          </w:tcPr>
          <w:p w14:paraId="0546A6A2" w14:textId="77777777" w:rsidR="00B24FB5" w:rsidRPr="000808E8" w:rsidRDefault="00B24FB5" w:rsidP="003F2FFB">
            <w:pPr>
              <w:rPr>
                <w:rFonts w:eastAsia="Calibri"/>
                <w:sz w:val="20"/>
                <w:szCs w:val="20"/>
              </w:rPr>
            </w:pPr>
            <w:proofErr w:type="spellStart"/>
            <w:r w:rsidRPr="000808E8">
              <w:rPr>
                <w:rFonts w:eastAsia="Calibri"/>
                <w:sz w:val="20"/>
                <w:szCs w:val="20"/>
              </w:rPr>
              <w:t>Розташовані</w:t>
            </w:r>
            <w:proofErr w:type="spellEnd"/>
            <w:r w:rsidRPr="000808E8">
              <w:rPr>
                <w:rFonts w:eastAsia="Calibri"/>
                <w:sz w:val="20"/>
                <w:szCs w:val="20"/>
              </w:rPr>
              <w:t xml:space="preserve"> </w:t>
            </w:r>
            <w:proofErr w:type="spellStart"/>
            <w:r w:rsidRPr="000808E8">
              <w:rPr>
                <w:rFonts w:eastAsia="Calibri"/>
                <w:sz w:val="20"/>
                <w:szCs w:val="20"/>
              </w:rPr>
              <w:t>між</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 xml:space="preserve"> і </w:t>
            </w:r>
            <w:proofErr w:type="spellStart"/>
            <w:r w:rsidRPr="000808E8">
              <w:rPr>
                <w:rFonts w:eastAsia="Calibri"/>
                <w:sz w:val="20"/>
                <w:szCs w:val="20"/>
              </w:rPr>
              <w:t>площиною</w:t>
            </w:r>
            <w:proofErr w:type="spellEnd"/>
          </w:p>
          <w:p w14:paraId="027341AA" w14:textId="77777777" w:rsidR="00B24FB5" w:rsidRPr="000808E8" w:rsidRDefault="00B24FB5" w:rsidP="003F2FFB">
            <w:pPr>
              <w:rPr>
                <w:rFonts w:eastAsia="Calibri"/>
                <w:sz w:val="20"/>
                <w:szCs w:val="20"/>
              </w:rPr>
            </w:pPr>
            <w:r w:rsidRPr="000808E8">
              <w:rPr>
                <w:rFonts w:eastAsia="Calibri"/>
                <w:sz w:val="20"/>
                <w:szCs w:val="20"/>
              </w:rPr>
              <w:t>фасаду (</w:t>
            </w:r>
            <w:proofErr w:type="spellStart"/>
            <w:r w:rsidRPr="000808E8">
              <w:rPr>
                <w:rFonts w:eastAsia="Calibri"/>
                <w:sz w:val="20"/>
                <w:szCs w:val="20"/>
              </w:rPr>
              <w:t>контр-ажурно</w:t>
            </w:r>
            <w:proofErr w:type="spellEnd"/>
            <w:r w:rsidRPr="000808E8">
              <w:rPr>
                <w:rFonts w:eastAsia="Calibri"/>
                <w:sz w:val="20"/>
                <w:szCs w:val="20"/>
              </w:rPr>
              <w:t xml:space="preserve">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стіна</w:t>
            </w:r>
            <w:proofErr w:type="spellEnd"/>
            <w:r w:rsidRPr="000808E8">
              <w:rPr>
                <w:rFonts w:eastAsia="Calibri"/>
                <w:sz w:val="20"/>
                <w:szCs w:val="20"/>
              </w:rPr>
              <w:t xml:space="preserve"> </w:t>
            </w:r>
            <w:proofErr w:type="spellStart"/>
            <w:r w:rsidRPr="000808E8">
              <w:rPr>
                <w:rFonts w:eastAsia="Calibri"/>
                <w:sz w:val="20"/>
                <w:szCs w:val="20"/>
              </w:rPr>
              <w:t>під</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w:t>
            </w:r>
          </w:p>
        </w:tc>
        <w:tc>
          <w:tcPr>
            <w:tcW w:w="5316" w:type="dxa"/>
            <w:shd w:val="clear" w:color="auto" w:fill="auto"/>
          </w:tcPr>
          <w:p w14:paraId="1AAABBB3" w14:textId="1FA7501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6ADAAF7B" wp14:editId="3CD3AD2C">
                  <wp:extent cx="2887980" cy="1592580"/>
                  <wp:effectExtent l="0" t="0" r="7620" b="762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980" cy="1592580"/>
                          </a:xfrm>
                          <a:prstGeom prst="rect">
                            <a:avLst/>
                          </a:prstGeom>
                          <a:noFill/>
                          <a:ln>
                            <a:noFill/>
                          </a:ln>
                        </pic:spPr>
                      </pic:pic>
                    </a:graphicData>
                  </a:graphic>
                </wp:inline>
              </w:drawing>
            </w:r>
          </w:p>
        </w:tc>
      </w:tr>
      <w:tr w:rsidR="00B24FB5" w:rsidRPr="000808E8" w14:paraId="5B2F5487" w14:textId="77777777" w:rsidTr="00570AE5">
        <w:tc>
          <w:tcPr>
            <w:tcW w:w="4313" w:type="dxa"/>
            <w:shd w:val="clear" w:color="auto" w:fill="auto"/>
          </w:tcPr>
          <w:p w14:paraId="5AA37A32" w14:textId="77777777" w:rsidR="00B24FB5" w:rsidRPr="000808E8" w:rsidRDefault="00B24FB5" w:rsidP="003F2FFB">
            <w:pPr>
              <w:rPr>
                <w:rFonts w:eastAsia="Calibri"/>
                <w:sz w:val="20"/>
                <w:szCs w:val="20"/>
              </w:rPr>
            </w:pPr>
          </w:p>
        </w:tc>
        <w:tc>
          <w:tcPr>
            <w:tcW w:w="5316" w:type="dxa"/>
            <w:shd w:val="clear" w:color="auto" w:fill="auto"/>
          </w:tcPr>
          <w:p w14:paraId="4C93BFBB" w14:textId="77777777" w:rsidR="00B24FB5" w:rsidRPr="000808E8" w:rsidRDefault="00B24FB5" w:rsidP="003F2FFB">
            <w:pPr>
              <w:rPr>
                <w:rFonts w:eastAsia="Calibri"/>
                <w:sz w:val="20"/>
                <w:szCs w:val="20"/>
              </w:rPr>
            </w:pPr>
          </w:p>
        </w:tc>
      </w:tr>
      <w:tr w:rsidR="00B24FB5" w:rsidRPr="000808E8" w14:paraId="691C7985" w14:textId="77777777" w:rsidTr="00570AE5">
        <w:tc>
          <w:tcPr>
            <w:tcW w:w="4313" w:type="dxa"/>
            <w:shd w:val="clear" w:color="auto" w:fill="auto"/>
          </w:tcPr>
          <w:p w14:paraId="41CAB8F4" w14:textId="77777777" w:rsidR="00B24FB5" w:rsidRPr="000808E8" w:rsidRDefault="00B24FB5" w:rsidP="003F2FFB">
            <w:pPr>
              <w:rPr>
                <w:rFonts w:eastAsia="Calibri"/>
                <w:sz w:val="20"/>
                <w:szCs w:val="20"/>
              </w:rPr>
            </w:pPr>
            <w:proofErr w:type="spellStart"/>
            <w:r w:rsidRPr="000808E8">
              <w:rPr>
                <w:rFonts w:eastAsia="Calibri"/>
                <w:sz w:val="20"/>
                <w:szCs w:val="20"/>
              </w:rPr>
              <w:t>Вмонтовані</w:t>
            </w:r>
            <w:proofErr w:type="spellEnd"/>
            <w:r w:rsidRPr="000808E8">
              <w:rPr>
                <w:rFonts w:eastAsia="Calibri"/>
                <w:sz w:val="20"/>
                <w:szCs w:val="20"/>
              </w:rPr>
              <w:t xml:space="preserve"> на </w:t>
            </w:r>
            <w:proofErr w:type="spellStart"/>
            <w:r w:rsidRPr="000808E8">
              <w:rPr>
                <w:rFonts w:eastAsia="Calibri"/>
                <w:sz w:val="20"/>
                <w:szCs w:val="20"/>
              </w:rPr>
              <w:t>торці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зовнішнього</w:t>
            </w:r>
            <w:proofErr w:type="spellEnd"/>
            <w:r w:rsidRPr="000808E8">
              <w:rPr>
                <w:rFonts w:eastAsia="Calibri"/>
                <w:sz w:val="20"/>
                <w:szCs w:val="20"/>
              </w:rPr>
              <w:t xml:space="preserve"> контуру);</w:t>
            </w:r>
          </w:p>
        </w:tc>
        <w:tc>
          <w:tcPr>
            <w:tcW w:w="5316" w:type="dxa"/>
            <w:shd w:val="clear" w:color="auto" w:fill="auto"/>
          </w:tcPr>
          <w:p w14:paraId="1926306D" w14:textId="69B1851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A3852E7" wp14:editId="1B6AC26D">
                  <wp:extent cx="3017520" cy="1722120"/>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7520" cy="1722120"/>
                          </a:xfrm>
                          <a:prstGeom prst="rect">
                            <a:avLst/>
                          </a:prstGeom>
                          <a:noFill/>
                          <a:ln>
                            <a:noFill/>
                          </a:ln>
                        </pic:spPr>
                      </pic:pic>
                    </a:graphicData>
                  </a:graphic>
                </wp:inline>
              </w:drawing>
            </w:r>
          </w:p>
        </w:tc>
      </w:tr>
      <w:tr w:rsidR="00B24FB5" w:rsidRPr="000808E8" w14:paraId="64C55230" w14:textId="77777777" w:rsidTr="00570AE5">
        <w:tc>
          <w:tcPr>
            <w:tcW w:w="4313" w:type="dxa"/>
            <w:shd w:val="clear" w:color="auto" w:fill="auto"/>
          </w:tcPr>
          <w:p w14:paraId="046EDECD" w14:textId="77777777" w:rsidR="00B24FB5" w:rsidRPr="000808E8" w:rsidRDefault="00B24FB5" w:rsidP="003F2FFB">
            <w:pPr>
              <w:rPr>
                <w:rFonts w:eastAsia="Calibri"/>
                <w:sz w:val="20"/>
                <w:szCs w:val="20"/>
              </w:rPr>
            </w:pPr>
          </w:p>
        </w:tc>
        <w:tc>
          <w:tcPr>
            <w:tcW w:w="5316" w:type="dxa"/>
            <w:shd w:val="clear" w:color="auto" w:fill="auto"/>
          </w:tcPr>
          <w:p w14:paraId="2C661F23" w14:textId="77777777" w:rsidR="00B24FB5" w:rsidRPr="000808E8" w:rsidRDefault="00B24FB5" w:rsidP="003F2FFB">
            <w:pPr>
              <w:rPr>
                <w:rFonts w:eastAsia="Calibri"/>
                <w:sz w:val="20"/>
                <w:szCs w:val="20"/>
              </w:rPr>
            </w:pPr>
          </w:p>
        </w:tc>
      </w:tr>
      <w:tr w:rsidR="00B24FB5" w:rsidRPr="000808E8" w14:paraId="7F55CC07" w14:textId="77777777" w:rsidTr="00570AE5">
        <w:tc>
          <w:tcPr>
            <w:tcW w:w="4313" w:type="dxa"/>
            <w:shd w:val="clear" w:color="auto" w:fill="auto"/>
          </w:tcPr>
          <w:p w14:paraId="00EED86D"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Світлових</w:t>
            </w:r>
            <w:proofErr w:type="spellEnd"/>
            <w:r w:rsidRPr="000808E8">
              <w:rPr>
                <w:rFonts w:eastAsia="Calibri"/>
                <w:sz w:val="20"/>
                <w:szCs w:val="20"/>
              </w:rPr>
              <w:t xml:space="preserve"> </w:t>
            </w:r>
            <w:proofErr w:type="spellStart"/>
            <w:r w:rsidRPr="000808E8">
              <w:rPr>
                <w:rFonts w:eastAsia="Calibri"/>
                <w:sz w:val="20"/>
                <w:szCs w:val="20"/>
              </w:rPr>
              <w:t>носіїв</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своїм</w:t>
            </w:r>
            <w:proofErr w:type="spellEnd"/>
            <w:r w:rsidRPr="000808E8">
              <w:rPr>
                <w:rFonts w:eastAsia="Calibri"/>
                <w:sz w:val="20"/>
                <w:szCs w:val="20"/>
              </w:rPr>
              <w:t xml:space="preserve"> </w:t>
            </w:r>
            <w:proofErr w:type="spellStart"/>
            <w:r w:rsidRPr="000808E8">
              <w:rPr>
                <w:rFonts w:eastAsia="Calibri"/>
                <w:sz w:val="20"/>
                <w:szCs w:val="20"/>
              </w:rPr>
              <w:t>розташуванням</w:t>
            </w:r>
            <w:proofErr w:type="spellEnd"/>
            <w:r w:rsidRPr="000808E8">
              <w:rPr>
                <w:rFonts w:eastAsia="Calibri"/>
                <w:sz w:val="20"/>
                <w:szCs w:val="20"/>
              </w:rPr>
              <w:t xml:space="preserve"> </w:t>
            </w:r>
            <w:proofErr w:type="spellStart"/>
            <w:r w:rsidRPr="000808E8">
              <w:rPr>
                <w:rFonts w:eastAsia="Calibri"/>
                <w:sz w:val="20"/>
                <w:szCs w:val="20"/>
              </w:rPr>
              <w:t>формують</w:t>
            </w:r>
            <w:proofErr w:type="spellEnd"/>
            <w:r w:rsidRPr="000808E8">
              <w:rPr>
                <w:rFonts w:eastAsia="Calibri"/>
                <w:sz w:val="20"/>
                <w:szCs w:val="20"/>
              </w:rPr>
              <w:t xml:space="preserve"> </w:t>
            </w:r>
            <w:proofErr w:type="spellStart"/>
            <w:r w:rsidRPr="000808E8">
              <w:rPr>
                <w:rFonts w:eastAsia="Calibri"/>
                <w:sz w:val="20"/>
                <w:szCs w:val="20"/>
              </w:rPr>
              <w:t>напис</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w:t>
            </w:r>
          </w:p>
        </w:tc>
        <w:tc>
          <w:tcPr>
            <w:tcW w:w="5316" w:type="dxa"/>
            <w:shd w:val="clear" w:color="auto" w:fill="auto"/>
          </w:tcPr>
          <w:p w14:paraId="65F19108" w14:textId="18800F0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40C1C05" wp14:editId="279BA119">
                  <wp:extent cx="3230880" cy="3208020"/>
                  <wp:effectExtent l="0" t="0" r="762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0880" cy="3208020"/>
                          </a:xfrm>
                          <a:prstGeom prst="rect">
                            <a:avLst/>
                          </a:prstGeom>
                          <a:noFill/>
                          <a:ln>
                            <a:noFill/>
                          </a:ln>
                        </pic:spPr>
                      </pic:pic>
                    </a:graphicData>
                  </a:graphic>
                </wp:inline>
              </w:drawing>
            </w:r>
          </w:p>
        </w:tc>
      </w:tr>
      <w:tr w:rsidR="00B24FB5" w:rsidRPr="000808E8" w14:paraId="6538AEF2" w14:textId="77777777" w:rsidTr="00570AE5">
        <w:tc>
          <w:tcPr>
            <w:tcW w:w="4313" w:type="dxa"/>
            <w:shd w:val="clear" w:color="auto" w:fill="auto"/>
          </w:tcPr>
          <w:p w14:paraId="198111F8" w14:textId="77777777" w:rsidR="00B24FB5" w:rsidRPr="000808E8" w:rsidRDefault="00B24FB5" w:rsidP="003F2FFB">
            <w:pPr>
              <w:rPr>
                <w:rFonts w:eastAsia="Calibri"/>
                <w:sz w:val="20"/>
                <w:szCs w:val="20"/>
              </w:rPr>
            </w:pPr>
          </w:p>
        </w:tc>
        <w:tc>
          <w:tcPr>
            <w:tcW w:w="5316" w:type="dxa"/>
            <w:shd w:val="clear" w:color="auto" w:fill="auto"/>
          </w:tcPr>
          <w:p w14:paraId="079B2074" w14:textId="77777777" w:rsidR="00B24FB5" w:rsidRPr="000808E8" w:rsidRDefault="00B24FB5" w:rsidP="003F2FFB">
            <w:pPr>
              <w:rPr>
                <w:rFonts w:eastAsia="Calibri"/>
                <w:sz w:val="20"/>
                <w:szCs w:val="20"/>
              </w:rPr>
            </w:pPr>
          </w:p>
        </w:tc>
      </w:tr>
      <w:tr w:rsidR="00B24FB5" w:rsidRPr="000808E8" w14:paraId="11DE55A5" w14:textId="77777777" w:rsidTr="00570AE5">
        <w:tc>
          <w:tcPr>
            <w:tcW w:w="4313" w:type="dxa"/>
            <w:shd w:val="clear" w:color="auto" w:fill="auto"/>
          </w:tcPr>
          <w:p w14:paraId="4A9C6B94" w14:textId="77777777" w:rsidR="00B24FB5" w:rsidRPr="000808E8" w:rsidRDefault="00B24FB5" w:rsidP="003F2FFB">
            <w:pPr>
              <w:rPr>
                <w:rFonts w:eastAsia="Calibri"/>
                <w:sz w:val="20"/>
                <w:szCs w:val="20"/>
              </w:rPr>
            </w:pPr>
            <w:proofErr w:type="spellStart"/>
            <w:r w:rsidRPr="000808E8">
              <w:rPr>
                <w:rFonts w:eastAsia="Calibri"/>
                <w:sz w:val="20"/>
                <w:szCs w:val="20"/>
              </w:rPr>
              <w:t>Винесені</w:t>
            </w:r>
            <w:proofErr w:type="spellEnd"/>
            <w:r w:rsidRPr="000808E8">
              <w:rPr>
                <w:rFonts w:eastAsia="Calibri"/>
                <w:sz w:val="20"/>
                <w:szCs w:val="20"/>
              </w:rPr>
              <w:t xml:space="preserve"> на </w:t>
            </w:r>
            <w:proofErr w:type="spellStart"/>
            <w:r w:rsidRPr="000808E8">
              <w:rPr>
                <w:rFonts w:eastAsia="Calibri"/>
                <w:sz w:val="20"/>
                <w:szCs w:val="20"/>
              </w:rPr>
              <w:t>зовнішніх</w:t>
            </w:r>
            <w:proofErr w:type="spellEnd"/>
            <w:r w:rsidRPr="000808E8">
              <w:rPr>
                <w:rFonts w:eastAsia="Calibri"/>
                <w:sz w:val="20"/>
                <w:szCs w:val="20"/>
              </w:rPr>
              <w:t xml:space="preserve"> кронштейнах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частина</w:t>
            </w:r>
            <w:proofErr w:type="spellEnd"/>
            <w:r w:rsidRPr="000808E8">
              <w:rPr>
                <w:rFonts w:eastAsia="Calibri"/>
                <w:sz w:val="20"/>
                <w:szCs w:val="20"/>
              </w:rPr>
              <w:t xml:space="preserve"> фасаду разом </w:t>
            </w: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w:t>
            </w:r>
          </w:p>
        </w:tc>
        <w:tc>
          <w:tcPr>
            <w:tcW w:w="5316" w:type="dxa"/>
            <w:shd w:val="clear" w:color="auto" w:fill="auto"/>
          </w:tcPr>
          <w:p w14:paraId="6DD7FBA8" w14:textId="7566BA9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4163795" wp14:editId="7FD3A4D0">
                  <wp:extent cx="2979420" cy="1722120"/>
                  <wp:effectExtent l="0" t="0" r="0"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9420" cy="1722120"/>
                          </a:xfrm>
                          <a:prstGeom prst="rect">
                            <a:avLst/>
                          </a:prstGeom>
                          <a:noFill/>
                          <a:ln>
                            <a:noFill/>
                          </a:ln>
                        </pic:spPr>
                      </pic:pic>
                    </a:graphicData>
                  </a:graphic>
                </wp:inline>
              </w:drawing>
            </w:r>
          </w:p>
        </w:tc>
      </w:tr>
      <w:tr w:rsidR="00B24FB5" w:rsidRPr="000808E8" w14:paraId="0912C0D3" w14:textId="77777777" w:rsidTr="00570AE5">
        <w:tc>
          <w:tcPr>
            <w:tcW w:w="4313" w:type="dxa"/>
            <w:shd w:val="clear" w:color="auto" w:fill="auto"/>
          </w:tcPr>
          <w:p w14:paraId="198846ED" w14:textId="77777777" w:rsidR="00B24FB5" w:rsidRPr="000808E8" w:rsidRDefault="00B24FB5" w:rsidP="003F2FFB">
            <w:pPr>
              <w:rPr>
                <w:rFonts w:eastAsia="Calibri"/>
                <w:sz w:val="20"/>
                <w:szCs w:val="20"/>
              </w:rPr>
            </w:pPr>
          </w:p>
        </w:tc>
        <w:tc>
          <w:tcPr>
            <w:tcW w:w="5316" w:type="dxa"/>
            <w:shd w:val="clear" w:color="auto" w:fill="auto"/>
          </w:tcPr>
          <w:p w14:paraId="1C15BD7A" w14:textId="77777777" w:rsidR="00B24FB5" w:rsidRPr="000808E8" w:rsidRDefault="00B24FB5" w:rsidP="003F2FFB">
            <w:pPr>
              <w:rPr>
                <w:rFonts w:eastAsia="Calibri"/>
                <w:noProof/>
                <w:sz w:val="20"/>
                <w:szCs w:val="20"/>
              </w:rPr>
            </w:pPr>
          </w:p>
        </w:tc>
      </w:tr>
      <w:tr w:rsidR="00B24FB5" w:rsidRPr="000808E8" w14:paraId="49EAFF6B" w14:textId="77777777" w:rsidTr="00570AE5">
        <w:tc>
          <w:tcPr>
            <w:tcW w:w="4313" w:type="dxa"/>
            <w:shd w:val="clear" w:color="auto" w:fill="auto"/>
          </w:tcPr>
          <w:p w14:paraId="2F7C076A"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виготовлена</w:t>
            </w:r>
            <w:proofErr w:type="spellEnd"/>
            <w:r w:rsidRPr="000808E8">
              <w:rPr>
                <w:rFonts w:eastAsia="Calibri"/>
                <w:sz w:val="20"/>
                <w:szCs w:val="20"/>
              </w:rPr>
              <w:t xml:space="preserve"> </w:t>
            </w:r>
            <w:proofErr w:type="spellStart"/>
            <w:r w:rsidRPr="000808E8">
              <w:rPr>
                <w:rFonts w:eastAsia="Calibri"/>
                <w:sz w:val="20"/>
                <w:szCs w:val="20"/>
              </w:rPr>
              <w:t>зі</w:t>
            </w:r>
            <w:proofErr w:type="spellEnd"/>
            <w:r w:rsidRPr="000808E8">
              <w:rPr>
                <w:rFonts w:eastAsia="Calibri"/>
                <w:sz w:val="20"/>
                <w:szCs w:val="20"/>
              </w:rPr>
              <w:t xml:space="preserve"> </w:t>
            </w:r>
            <w:proofErr w:type="spellStart"/>
            <w:r w:rsidRPr="000808E8">
              <w:rPr>
                <w:rFonts w:eastAsia="Calibri"/>
                <w:sz w:val="20"/>
                <w:szCs w:val="20"/>
              </w:rPr>
              <w:t>світлових</w:t>
            </w:r>
            <w:proofErr w:type="spellEnd"/>
            <w:r w:rsidRPr="000808E8">
              <w:rPr>
                <w:rFonts w:eastAsia="Calibri"/>
                <w:sz w:val="20"/>
                <w:szCs w:val="20"/>
              </w:rPr>
              <w:t xml:space="preserve"> трубок (</w:t>
            </w:r>
            <w:proofErr w:type="spellStart"/>
            <w:r w:rsidRPr="000808E8">
              <w:rPr>
                <w:rFonts w:eastAsia="Calibri"/>
                <w:sz w:val="20"/>
                <w:szCs w:val="20"/>
              </w:rPr>
              <w:t>неонових</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діодних</w:t>
            </w:r>
            <w:proofErr w:type="spellEnd"/>
            <w:r w:rsidRPr="000808E8">
              <w:rPr>
                <w:rFonts w:eastAsia="Calibri"/>
                <w:sz w:val="20"/>
                <w:szCs w:val="20"/>
              </w:rPr>
              <w:t xml:space="preserve">), </w:t>
            </w:r>
            <w:proofErr w:type="spellStart"/>
            <w:r w:rsidRPr="000808E8">
              <w:rPr>
                <w:rFonts w:eastAsia="Calibri"/>
                <w:sz w:val="20"/>
                <w:szCs w:val="20"/>
              </w:rPr>
              <w:t>які</w:t>
            </w:r>
            <w:proofErr w:type="spellEnd"/>
            <w:r w:rsidRPr="000808E8">
              <w:rPr>
                <w:rFonts w:eastAsia="Calibri"/>
                <w:sz w:val="20"/>
                <w:szCs w:val="20"/>
              </w:rPr>
              <w:t xml:space="preserve"> </w:t>
            </w:r>
            <w:proofErr w:type="spellStart"/>
            <w:r w:rsidRPr="000808E8">
              <w:rPr>
                <w:rFonts w:eastAsia="Calibri"/>
                <w:sz w:val="20"/>
                <w:szCs w:val="20"/>
              </w:rPr>
              <w:t>формують</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напис</w:t>
            </w:r>
            <w:proofErr w:type="spellEnd"/>
            <w:r w:rsidRPr="000808E8">
              <w:rPr>
                <w:rFonts w:eastAsia="Calibri"/>
                <w:sz w:val="20"/>
                <w:szCs w:val="20"/>
              </w:rPr>
              <w:t>.</w:t>
            </w:r>
          </w:p>
        </w:tc>
        <w:tc>
          <w:tcPr>
            <w:tcW w:w="5316" w:type="dxa"/>
            <w:shd w:val="clear" w:color="auto" w:fill="auto"/>
          </w:tcPr>
          <w:p w14:paraId="44354027" w14:textId="5C33BA23"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140CDDEE" wp14:editId="55273547">
                  <wp:extent cx="2979420" cy="1706880"/>
                  <wp:effectExtent l="0" t="0" r="0" b="762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9420" cy="1706880"/>
                          </a:xfrm>
                          <a:prstGeom prst="rect">
                            <a:avLst/>
                          </a:prstGeom>
                          <a:noFill/>
                          <a:ln>
                            <a:noFill/>
                          </a:ln>
                        </pic:spPr>
                      </pic:pic>
                    </a:graphicData>
                  </a:graphic>
                </wp:inline>
              </w:drawing>
            </w:r>
          </w:p>
        </w:tc>
      </w:tr>
      <w:tr w:rsidR="00B24FB5" w:rsidRPr="000808E8" w14:paraId="32D799EF" w14:textId="77777777" w:rsidTr="00570AE5">
        <w:tc>
          <w:tcPr>
            <w:tcW w:w="4313" w:type="dxa"/>
            <w:shd w:val="clear" w:color="auto" w:fill="auto"/>
          </w:tcPr>
          <w:p w14:paraId="5755913F" w14:textId="77777777" w:rsidR="00B24FB5" w:rsidRPr="000808E8" w:rsidRDefault="00B24FB5" w:rsidP="003F2FFB">
            <w:pPr>
              <w:rPr>
                <w:rFonts w:eastAsia="Calibri"/>
                <w:sz w:val="20"/>
                <w:szCs w:val="20"/>
              </w:rPr>
            </w:pPr>
          </w:p>
        </w:tc>
        <w:tc>
          <w:tcPr>
            <w:tcW w:w="5316" w:type="dxa"/>
            <w:shd w:val="clear" w:color="auto" w:fill="auto"/>
          </w:tcPr>
          <w:p w14:paraId="08B214E0" w14:textId="77777777" w:rsidR="00B24FB5" w:rsidRPr="000808E8" w:rsidRDefault="00B24FB5" w:rsidP="003F2FFB">
            <w:pPr>
              <w:rPr>
                <w:rFonts w:eastAsia="Calibri"/>
                <w:noProof/>
                <w:sz w:val="20"/>
                <w:szCs w:val="20"/>
              </w:rPr>
            </w:pPr>
          </w:p>
        </w:tc>
      </w:tr>
      <w:tr w:rsidR="00B24FB5" w:rsidRPr="000808E8" w14:paraId="7474411B" w14:textId="77777777" w:rsidTr="00570AE5">
        <w:tc>
          <w:tcPr>
            <w:tcW w:w="9629" w:type="dxa"/>
            <w:gridSpan w:val="2"/>
            <w:shd w:val="clear" w:color="auto" w:fill="auto"/>
          </w:tcPr>
          <w:p w14:paraId="14394762" w14:textId="77777777" w:rsidR="00B24FB5" w:rsidRPr="000808E8" w:rsidRDefault="00B24FB5" w:rsidP="003F2FFB">
            <w:pPr>
              <w:rPr>
                <w:rFonts w:eastAsia="Calibri"/>
                <w:b/>
                <w:bCs/>
                <w:noProof/>
                <w:sz w:val="20"/>
                <w:szCs w:val="20"/>
              </w:rPr>
            </w:pPr>
            <w:proofErr w:type="spellStart"/>
            <w:r w:rsidRPr="000808E8">
              <w:rPr>
                <w:rFonts w:eastAsia="Calibri"/>
                <w:b/>
                <w:bCs/>
                <w:sz w:val="20"/>
                <w:szCs w:val="20"/>
              </w:rPr>
              <w:t>Освітлення</w:t>
            </w:r>
            <w:proofErr w:type="spellEnd"/>
            <w:r w:rsidRPr="000808E8">
              <w:rPr>
                <w:rFonts w:eastAsia="Calibri"/>
                <w:b/>
                <w:bCs/>
                <w:sz w:val="20"/>
                <w:szCs w:val="20"/>
              </w:rPr>
              <w:t xml:space="preserve"> </w:t>
            </w:r>
            <w:proofErr w:type="spellStart"/>
            <w:r w:rsidRPr="000808E8">
              <w:rPr>
                <w:rFonts w:eastAsia="Calibri"/>
                <w:b/>
                <w:bCs/>
                <w:sz w:val="20"/>
                <w:szCs w:val="20"/>
              </w:rPr>
              <w:t>вивісок</w:t>
            </w:r>
            <w:proofErr w:type="spellEnd"/>
            <w:r w:rsidRPr="000808E8">
              <w:rPr>
                <w:rFonts w:eastAsia="Calibri"/>
                <w:b/>
                <w:bCs/>
                <w:sz w:val="20"/>
                <w:szCs w:val="20"/>
              </w:rPr>
              <w:t xml:space="preserve"> на кронштейнах </w:t>
            </w:r>
            <w:proofErr w:type="spellStart"/>
            <w:r w:rsidRPr="000808E8">
              <w:rPr>
                <w:rFonts w:eastAsia="Calibri"/>
                <w:b/>
                <w:bCs/>
                <w:sz w:val="20"/>
                <w:szCs w:val="20"/>
              </w:rPr>
              <w:t>може</w:t>
            </w:r>
            <w:proofErr w:type="spellEnd"/>
            <w:r w:rsidRPr="000808E8">
              <w:rPr>
                <w:rFonts w:eastAsia="Calibri"/>
                <w:b/>
                <w:bCs/>
                <w:sz w:val="20"/>
                <w:szCs w:val="20"/>
              </w:rPr>
              <w:t xml:space="preserve"> бути:</w:t>
            </w:r>
          </w:p>
        </w:tc>
      </w:tr>
      <w:tr w:rsidR="00B24FB5" w:rsidRPr="000808E8" w14:paraId="10A5557F" w14:textId="77777777" w:rsidTr="00570AE5">
        <w:tc>
          <w:tcPr>
            <w:tcW w:w="4313" w:type="dxa"/>
            <w:shd w:val="clear" w:color="auto" w:fill="auto"/>
          </w:tcPr>
          <w:p w14:paraId="2AF2A617" w14:textId="77777777" w:rsidR="00B24FB5" w:rsidRPr="000808E8" w:rsidRDefault="00B24FB5" w:rsidP="003F2FFB">
            <w:pPr>
              <w:rPr>
                <w:rFonts w:eastAsia="Calibri"/>
                <w:sz w:val="20"/>
                <w:szCs w:val="20"/>
              </w:rPr>
            </w:pPr>
          </w:p>
        </w:tc>
        <w:tc>
          <w:tcPr>
            <w:tcW w:w="5316" w:type="dxa"/>
            <w:shd w:val="clear" w:color="auto" w:fill="auto"/>
          </w:tcPr>
          <w:p w14:paraId="39DA8ECE" w14:textId="77777777" w:rsidR="00B24FB5" w:rsidRPr="000808E8" w:rsidRDefault="00B24FB5" w:rsidP="003F2FFB">
            <w:pPr>
              <w:rPr>
                <w:rFonts w:eastAsia="Calibri"/>
                <w:noProof/>
                <w:sz w:val="20"/>
                <w:szCs w:val="20"/>
              </w:rPr>
            </w:pPr>
          </w:p>
        </w:tc>
      </w:tr>
      <w:tr w:rsidR="00B24FB5" w:rsidRPr="000808E8" w14:paraId="6F966F6E" w14:textId="77777777" w:rsidTr="00570AE5">
        <w:tc>
          <w:tcPr>
            <w:tcW w:w="4313" w:type="dxa"/>
            <w:shd w:val="clear" w:color="auto" w:fill="auto"/>
          </w:tcPr>
          <w:p w14:paraId="31CDA8C1" w14:textId="77777777" w:rsidR="00B24FB5" w:rsidRPr="000808E8" w:rsidRDefault="00B24FB5" w:rsidP="003F2FFB">
            <w:pPr>
              <w:rPr>
                <w:rFonts w:eastAsia="Calibri"/>
                <w:sz w:val="20"/>
                <w:szCs w:val="20"/>
              </w:rPr>
            </w:pPr>
            <w:proofErr w:type="spellStart"/>
            <w:r w:rsidRPr="000808E8">
              <w:rPr>
                <w:rFonts w:eastAsia="Calibri"/>
                <w:sz w:val="20"/>
                <w:szCs w:val="20"/>
              </w:rPr>
              <w:t>Зовнішнє</w:t>
            </w:r>
            <w:proofErr w:type="spellEnd"/>
            <w:r w:rsidRPr="000808E8">
              <w:rPr>
                <w:rFonts w:eastAsia="Calibri"/>
                <w:sz w:val="20"/>
                <w:szCs w:val="20"/>
              </w:rPr>
              <w:t xml:space="preserve">, за </w:t>
            </w:r>
            <w:proofErr w:type="spellStart"/>
            <w:r w:rsidRPr="000808E8">
              <w:rPr>
                <w:rFonts w:eastAsia="Calibri"/>
                <w:sz w:val="20"/>
                <w:szCs w:val="20"/>
              </w:rPr>
              <w:t>допомогою</w:t>
            </w:r>
            <w:proofErr w:type="spellEnd"/>
            <w:r w:rsidRPr="000808E8">
              <w:rPr>
                <w:rFonts w:eastAsia="Calibri"/>
                <w:sz w:val="20"/>
                <w:szCs w:val="20"/>
              </w:rPr>
              <w:t xml:space="preserve"> ламп </w:t>
            </w: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монохромним</w:t>
            </w:r>
            <w:proofErr w:type="spellEnd"/>
            <w:r w:rsidRPr="000808E8">
              <w:rPr>
                <w:rFonts w:eastAsia="Calibri"/>
                <w:sz w:val="20"/>
                <w:szCs w:val="20"/>
              </w:rPr>
              <w:t xml:space="preserve"> </w:t>
            </w:r>
            <w:proofErr w:type="spellStart"/>
            <w:r w:rsidRPr="000808E8">
              <w:rPr>
                <w:rFonts w:eastAsia="Calibri"/>
                <w:sz w:val="20"/>
                <w:szCs w:val="20"/>
              </w:rPr>
              <w:t>світлом</w:t>
            </w:r>
            <w:proofErr w:type="spellEnd"/>
            <w:r w:rsidRPr="000808E8">
              <w:rPr>
                <w:rFonts w:eastAsia="Calibri"/>
                <w:sz w:val="20"/>
                <w:szCs w:val="20"/>
              </w:rPr>
              <w:t xml:space="preserve"> та </w:t>
            </w:r>
            <w:proofErr w:type="spellStart"/>
            <w:r w:rsidRPr="000808E8">
              <w:rPr>
                <w:rFonts w:eastAsia="Calibri"/>
                <w:sz w:val="20"/>
                <w:szCs w:val="20"/>
              </w:rPr>
              <w:t>спрямовуватися</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на </w:t>
            </w:r>
            <w:proofErr w:type="spellStart"/>
            <w:r w:rsidRPr="000808E8">
              <w:rPr>
                <w:rFonts w:eastAsia="Calibri"/>
                <w:sz w:val="20"/>
                <w:szCs w:val="20"/>
              </w:rPr>
              <w:t>вивіску</w:t>
            </w:r>
            <w:proofErr w:type="spellEnd"/>
            <w:r w:rsidRPr="000808E8">
              <w:rPr>
                <w:rFonts w:eastAsia="Calibri"/>
                <w:sz w:val="20"/>
                <w:szCs w:val="20"/>
              </w:rPr>
              <w:t>;</w:t>
            </w:r>
          </w:p>
        </w:tc>
        <w:tc>
          <w:tcPr>
            <w:tcW w:w="5316" w:type="dxa"/>
            <w:shd w:val="clear" w:color="auto" w:fill="auto"/>
          </w:tcPr>
          <w:p w14:paraId="39CFAFC2" w14:textId="19CE45A7"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571E4E7" wp14:editId="34F0ED59">
                  <wp:extent cx="3002280" cy="176022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2280" cy="1760220"/>
                          </a:xfrm>
                          <a:prstGeom prst="rect">
                            <a:avLst/>
                          </a:prstGeom>
                          <a:noFill/>
                          <a:ln>
                            <a:noFill/>
                          </a:ln>
                        </pic:spPr>
                      </pic:pic>
                    </a:graphicData>
                  </a:graphic>
                </wp:inline>
              </w:drawing>
            </w:r>
          </w:p>
        </w:tc>
      </w:tr>
      <w:tr w:rsidR="00B24FB5" w:rsidRPr="000808E8" w14:paraId="182B5504" w14:textId="77777777" w:rsidTr="00570AE5">
        <w:tc>
          <w:tcPr>
            <w:tcW w:w="4313" w:type="dxa"/>
            <w:shd w:val="clear" w:color="auto" w:fill="auto"/>
          </w:tcPr>
          <w:p w14:paraId="793DB383" w14:textId="77777777" w:rsidR="00B24FB5" w:rsidRPr="000808E8" w:rsidRDefault="00B24FB5" w:rsidP="003F2FFB">
            <w:pPr>
              <w:rPr>
                <w:rFonts w:eastAsia="Calibri"/>
                <w:sz w:val="20"/>
                <w:szCs w:val="20"/>
              </w:rPr>
            </w:pPr>
          </w:p>
        </w:tc>
        <w:tc>
          <w:tcPr>
            <w:tcW w:w="5316" w:type="dxa"/>
            <w:shd w:val="clear" w:color="auto" w:fill="auto"/>
          </w:tcPr>
          <w:p w14:paraId="4F1C9FCD" w14:textId="77777777" w:rsidR="00B24FB5" w:rsidRPr="000808E8" w:rsidRDefault="00B24FB5" w:rsidP="003F2FFB">
            <w:pPr>
              <w:rPr>
                <w:rFonts w:eastAsia="Calibri"/>
                <w:noProof/>
                <w:sz w:val="20"/>
                <w:szCs w:val="20"/>
              </w:rPr>
            </w:pPr>
          </w:p>
        </w:tc>
      </w:tr>
      <w:tr w:rsidR="00B24FB5" w:rsidRPr="000808E8" w14:paraId="2D6B255A" w14:textId="77777777" w:rsidTr="00570AE5">
        <w:tc>
          <w:tcPr>
            <w:tcW w:w="4313" w:type="dxa"/>
            <w:shd w:val="clear" w:color="auto" w:fill="auto"/>
          </w:tcPr>
          <w:p w14:paraId="51693040"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Вмонтоване</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лише</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фон </w:t>
            </w:r>
            <w:proofErr w:type="spellStart"/>
            <w:r w:rsidRPr="000808E8">
              <w:rPr>
                <w:rFonts w:eastAsia="Calibri"/>
                <w:sz w:val="20"/>
                <w:szCs w:val="20"/>
              </w:rPr>
              <w:t>залишається</w:t>
            </w:r>
            <w:proofErr w:type="spellEnd"/>
            <w:r w:rsidRPr="000808E8">
              <w:rPr>
                <w:rFonts w:eastAsia="Calibri"/>
                <w:sz w:val="20"/>
                <w:szCs w:val="20"/>
              </w:rPr>
              <w:t xml:space="preserve"> </w:t>
            </w:r>
            <w:proofErr w:type="spellStart"/>
            <w:r w:rsidRPr="000808E8">
              <w:rPr>
                <w:rFonts w:eastAsia="Calibri"/>
                <w:sz w:val="20"/>
                <w:szCs w:val="20"/>
              </w:rPr>
              <w:t>непрозорим</w:t>
            </w:r>
            <w:proofErr w:type="spellEnd"/>
            <w:r w:rsidRPr="000808E8">
              <w:rPr>
                <w:rFonts w:eastAsia="Calibri"/>
                <w:sz w:val="20"/>
                <w:szCs w:val="20"/>
              </w:rPr>
              <w:t xml:space="preserve"> та </w:t>
            </w:r>
            <w:proofErr w:type="spellStart"/>
            <w:r w:rsidRPr="000808E8">
              <w:rPr>
                <w:rFonts w:eastAsia="Calibri"/>
                <w:sz w:val="20"/>
                <w:szCs w:val="20"/>
              </w:rPr>
              <w:t>неосвітленим</w:t>
            </w:r>
            <w:proofErr w:type="spellEnd"/>
            <w:r w:rsidRPr="000808E8">
              <w:rPr>
                <w:rFonts w:eastAsia="Calibri"/>
                <w:sz w:val="20"/>
                <w:szCs w:val="20"/>
              </w:rPr>
              <w:t>);</w:t>
            </w:r>
          </w:p>
        </w:tc>
        <w:tc>
          <w:tcPr>
            <w:tcW w:w="5316" w:type="dxa"/>
            <w:shd w:val="clear" w:color="auto" w:fill="auto"/>
          </w:tcPr>
          <w:p w14:paraId="4B6CF120" w14:textId="61494B79"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344F68F" wp14:editId="3BAFC5F0">
                  <wp:extent cx="2933700" cy="1752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tc>
      </w:tr>
      <w:tr w:rsidR="00B24FB5" w:rsidRPr="000808E8" w14:paraId="639C5C71" w14:textId="77777777" w:rsidTr="00570AE5">
        <w:tc>
          <w:tcPr>
            <w:tcW w:w="4313" w:type="dxa"/>
            <w:shd w:val="clear" w:color="auto" w:fill="auto"/>
          </w:tcPr>
          <w:p w14:paraId="0284C78A" w14:textId="77777777" w:rsidR="00B24FB5" w:rsidRPr="000808E8" w:rsidRDefault="00B24FB5" w:rsidP="003F2FFB">
            <w:pPr>
              <w:rPr>
                <w:rFonts w:eastAsia="Calibri"/>
                <w:sz w:val="20"/>
                <w:szCs w:val="20"/>
              </w:rPr>
            </w:pPr>
          </w:p>
        </w:tc>
        <w:tc>
          <w:tcPr>
            <w:tcW w:w="5316" w:type="dxa"/>
            <w:shd w:val="clear" w:color="auto" w:fill="auto"/>
          </w:tcPr>
          <w:p w14:paraId="3AE7A471" w14:textId="77777777" w:rsidR="00B24FB5" w:rsidRPr="000808E8" w:rsidRDefault="00B24FB5" w:rsidP="003F2FFB">
            <w:pPr>
              <w:rPr>
                <w:rFonts w:eastAsia="Calibri"/>
                <w:noProof/>
                <w:sz w:val="20"/>
                <w:szCs w:val="20"/>
              </w:rPr>
            </w:pPr>
          </w:p>
        </w:tc>
      </w:tr>
      <w:tr w:rsidR="00B24FB5" w:rsidRPr="000808E8" w14:paraId="5B604745" w14:textId="77777777" w:rsidTr="00570AE5">
        <w:tc>
          <w:tcPr>
            <w:tcW w:w="4313" w:type="dxa"/>
            <w:shd w:val="clear" w:color="auto" w:fill="auto"/>
          </w:tcPr>
          <w:p w14:paraId="00934048" w14:textId="77777777" w:rsidR="00B24FB5" w:rsidRPr="000808E8" w:rsidRDefault="00B24FB5" w:rsidP="003F2FFB">
            <w:pPr>
              <w:rPr>
                <w:rFonts w:eastAsia="Calibri"/>
                <w:sz w:val="20"/>
                <w:szCs w:val="20"/>
              </w:rPr>
            </w:pPr>
            <w:proofErr w:type="spellStart"/>
            <w:r w:rsidRPr="000808E8">
              <w:rPr>
                <w:rFonts w:eastAsia="Calibri"/>
                <w:sz w:val="20"/>
                <w:szCs w:val="20"/>
              </w:rPr>
              <w:t>Вмонтовані</w:t>
            </w:r>
            <w:proofErr w:type="spellEnd"/>
            <w:r w:rsidRPr="000808E8">
              <w:rPr>
                <w:rFonts w:eastAsia="Calibri"/>
                <w:sz w:val="20"/>
                <w:szCs w:val="20"/>
              </w:rPr>
              <w:t xml:space="preserve"> на </w:t>
            </w:r>
            <w:proofErr w:type="spellStart"/>
            <w:r w:rsidRPr="000808E8">
              <w:rPr>
                <w:rFonts w:eastAsia="Calibri"/>
                <w:sz w:val="20"/>
                <w:szCs w:val="20"/>
              </w:rPr>
              <w:t>торці</w:t>
            </w:r>
            <w:proofErr w:type="spellEnd"/>
            <w:r w:rsidRPr="000808E8">
              <w:rPr>
                <w:rFonts w:eastAsia="Calibri"/>
                <w:sz w:val="20"/>
                <w:szCs w:val="20"/>
              </w:rPr>
              <w:t xml:space="preserve"> кронштейна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зовнішнього</w:t>
            </w:r>
            <w:proofErr w:type="spellEnd"/>
            <w:r w:rsidRPr="000808E8">
              <w:rPr>
                <w:rFonts w:eastAsia="Calibri"/>
                <w:sz w:val="20"/>
                <w:szCs w:val="20"/>
              </w:rPr>
              <w:t xml:space="preserve"> контуру).</w:t>
            </w:r>
          </w:p>
        </w:tc>
        <w:tc>
          <w:tcPr>
            <w:tcW w:w="5316" w:type="dxa"/>
            <w:shd w:val="clear" w:color="auto" w:fill="auto"/>
          </w:tcPr>
          <w:p w14:paraId="2C15CCD8" w14:textId="27CA3E66"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372A5F6F" wp14:editId="7F7ADF02">
                  <wp:extent cx="3017520" cy="17449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7520" cy="1744980"/>
                          </a:xfrm>
                          <a:prstGeom prst="rect">
                            <a:avLst/>
                          </a:prstGeom>
                          <a:noFill/>
                          <a:ln>
                            <a:noFill/>
                          </a:ln>
                        </pic:spPr>
                      </pic:pic>
                    </a:graphicData>
                  </a:graphic>
                </wp:inline>
              </w:drawing>
            </w:r>
          </w:p>
        </w:tc>
      </w:tr>
      <w:tr w:rsidR="00B24FB5" w:rsidRPr="000808E8" w14:paraId="73622424" w14:textId="77777777" w:rsidTr="00570AE5">
        <w:tc>
          <w:tcPr>
            <w:tcW w:w="4313" w:type="dxa"/>
            <w:shd w:val="clear" w:color="auto" w:fill="auto"/>
          </w:tcPr>
          <w:p w14:paraId="179B0E61" w14:textId="77777777" w:rsidR="00B24FB5" w:rsidRPr="000808E8" w:rsidRDefault="00B24FB5" w:rsidP="003F2FFB">
            <w:pPr>
              <w:rPr>
                <w:rFonts w:eastAsia="Calibri"/>
                <w:sz w:val="20"/>
                <w:szCs w:val="20"/>
              </w:rPr>
            </w:pPr>
          </w:p>
        </w:tc>
        <w:tc>
          <w:tcPr>
            <w:tcW w:w="5316" w:type="dxa"/>
            <w:shd w:val="clear" w:color="auto" w:fill="auto"/>
          </w:tcPr>
          <w:p w14:paraId="3283550A" w14:textId="77777777" w:rsidR="00B24FB5" w:rsidRPr="000808E8" w:rsidRDefault="00B24FB5" w:rsidP="003F2FFB">
            <w:pPr>
              <w:rPr>
                <w:rFonts w:eastAsia="Calibri"/>
                <w:noProof/>
                <w:sz w:val="20"/>
                <w:szCs w:val="20"/>
              </w:rPr>
            </w:pPr>
          </w:p>
        </w:tc>
      </w:tr>
      <w:tr w:rsidR="00B24FB5" w:rsidRPr="000808E8" w14:paraId="05720687" w14:textId="77777777" w:rsidTr="00570AE5">
        <w:tc>
          <w:tcPr>
            <w:tcW w:w="4313" w:type="dxa"/>
            <w:shd w:val="clear" w:color="auto" w:fill="auto"/>
          </w:tcPr>
          <w:p w14:paraId="17116C2C" w14:textId="77777777" w:rsidR="00B24FB5" w:rsidRPr="000808E8" w:rsidRDefault="00B24FB5" w:rsidP="003F2FFB">
            <w:pPr>
              <w:rPr>
                <w:rFonts w:eastAsia="Calibri"/>
                <w:sz w:val="20"/>
                <w:szCs w:val="20"/>
              </w:rPr>
            </w:pPr>
            <w:proofErr w:type="spellStart"/>
            <w:r w:rsidRPr="000808E8">
              <w:rPr>
                <w:rFonts w:eastAsia="Calibri"/>
                <w:sz w:val="20"/>
                <w:szCs w:val="20"/>
              </w:rPr>
              <w:t>Кабелі</w:t>
            </w:r>
            <w:proofErr w:type="spellEnd"/>
            <w:r w:rsidRPr="000808E8">
              <w:rPr>
                <w:rFonts w:eastAsia="Calibri"/>
                <w:sz w:val="20"/>
                <w:szCs w:val="20"/>
              </w:rPr>
              <w:t xml:space="preserve"> </w:t>
            </w:r>
            <w:proofErr w:type="spellStart"/>
            <w:r w:rsidRPr="000808E8">
              <w:rPr>
                <w:rFonts w:eastAsia="Calibri"/>
                <w:sz w:val="20"/>
                <w:szCs w:val="20"/>
              </w:rPr>
              <w:t>живлення</w:t>
            </w:r>
            <w:proofErr w:type="spellEnd"/>
            <w:r w:rsidRPr="000808E8">
              <w:rPr>
                <w:rFonts w:eastAsia="Calibri"/>
                <w:sz w:val="20"/>
                <w:szCs w:val="20"/>
              </w:rPr>
              <w:t xml:space="preserve"> </w:t>
            </w:r>
            <w:proofErr w:type="spellStart"/>
            <w:r w:rsidRPr="000808E8">
              <w:rPr>
                <w:rFonts w:eastAsia="Calibri"/>
                <w:sz w:val="20"/>
                <w:szCs w:val="20"/>
              </w:rPr>
              <w:t>світлових</w:t>
            </w:r>
            <w:proofErr w:type="spellEnd"/>
            <w:r w:rsidRPr="000808E8">
              <w:rPr>
                <w:rFonts w:eastAsia="Calibri"/>
                <w:sz w:val="20"/>
                <w:szCs w:val="20"/>
              </w:rPr>
              <w:t xml:space="preserve"> </w:t>
            </w:r>
            <w:proofErr w:type="spellStart"/>
            <w:r w:rsidRPr="000808E8">
              <w:rPr>
                <w:rFonts w:eastAsia="Calibri"/>
                <w:sz w:val="20"/>
                <w:szCs w:val="20"/>
              </w:rPr>
              <w:t>елементів</w:t>
            </w:r>
            <w:proofErr w:type="spellEnd"/>
            <w:r w:rsidRPr="000808E8">
              <w:rPr>
                <w:rFonts w:eastAsia="Calibri"/>
                <w:sz w:val="20"/>
                <w:szCs w:val="20"/>
              </w:rPr>
              <w:t xml:space="preserve">, </w:t>
            </w:r>
            <w:proofErr w:type="spellStart"/>
            <w:r w:rsidRPr="000808E8">
              <w:rPr>
                <w:rFonts w:eastAsia="Calibri"/>
                <w:sz w:val="20"/>
                <w:szCs w:val="20"/>
              </w:rPr>
              <w:t>сигналізації</w:t>
            </w:r>
            <w:proofErr w:type="spellEnd"/>
            <w:r w:rsidRPr="000808E8">
              <w:rPr>
                <w:rFonts w:eastAsia="Calibri"/>
                <w:sz w:val="20"/>
                <w:szCs w:val="20"/>
              </w:rPr>
              <w:t xml:space="preserve"> та </w:t>
            </w:r>
            <w:proofErr w:type="spellStart"/>
            <w:r w:rsidRPr="000808E8">
              <w:rPr>
                <w:rFonts w:eastAsia="Calibri"/>
                <w:sz w:val="20"/>
                <w:szCs w:val="20"/>
              </w:rPr>
              <w:t>ін</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бути </w:t>
            </w:r>
            <w:proofErr w:type="spellStart"/>
            <w:r w:rsidRPr="000808E8">
              <w:rPr>
                <w:rFonts w:eastAsia="Calibri"/>
                <w:sz w:val="20"/>
                <w:szCs w:val="20"/>
              </w:rPr>
              <w:t>вмонтовані</w:t>
            </w:r>
            <w:proofErr w:type="spellEnd"/>
          </w:p>
          <w:p w14:paraId="126F8777" w14:textId="77777777" w:rsidR="00B24FB5" w:rsidRPr="000808E8" w:rsidRDefault="00B24FB5" w:rsidP="003F2FFB">
            <w:pPr>
              <w:rPr>
                <w:rFonts w:eastAsia="Calibri"/>
                <w:sz w:val="20"/>
                <w:szCs w:val="20"/>
              </w:rPr>
            </w:pPr>
            <w:r w:rsidRPr="000808E8">
              <w:rPr>
                <w:rFonts w:eastAsia="Calibri"/>
                <w:sz w:val="20"/>
                <w:szCs w:val="20"/>
              </w:rPr>
              <w:t xml:space="preserve">в </w:t>
            </w:r>
            <w:proofErr w:type="spellStart"/>
            <w:r w:rsidRPr="000808E8">
              <w:rPr>
                <w:rFonts w:eastAsia="Calibri"/>
                <w:sz w:val="20"/>
                <w:szCs w:val="20"/>
              </w:rPr>
              <w:t>короби</w:t>
            </w:r>
            <w:proofErr w:type="spellEnd"/>
            <w:r w:rsidRPr="000808E8">
              <w:rPr>
                <w:rFonts w:eastAsia="Calibri"/>
                <w:sz w:val="20"/>
                <w:szCs w:val="20"/>
              </w:rPr>
              <w:t xml:space="preserve">, </w:t>
            </w:r>
            <w:proofErr w:type="spellStart"/>
            <w:r w:rsidRPr="000808E8">
              <w:rPr>
                <w:rFonts w:eastAsia="Calibri"/>
                <w:sz w:val="20"/>
                <w:szCs w:val="20"/>
              </w:rPr>
              <w:t>які</w:t>
            </w:r>
            <w:proofErr w:type="spellEnd"/>
            <w:r w:rsidRPr="000808E8">
              <w:rPr>
                <w:rFonts w:eastAsia="Calibri"/>
                <w:sz w:val="20"/>
                <w:szCs w:val="20"/>
              </w:rPr>
              <w:t xml:space="preserve"> </w:t>
            </w:r>
            <w:proofErr w:type="spellStart"/>
            <w:r w:rsidRPr="000808E8">
              <w:rPr>
                <w:rFonts w:eastAsia="Calibri"/>
                <w:sz w:val="20"/>
                <w:szCs w:val="20"/>
              </w:rPr>
              <w:t>пофарбовані</w:t>
            </w:r>
            <w:proofErr w:type="spellEnd"/>
            <w:r w:rsidRPr="000808E8">
              <w:rPr>
                <w:rFonts w:eastAsia="Calibri"/>
                <w:sz w:val="20"/>
                <w:szCs w:val="20"/>
              </w:rPr>
              <w:t xml:space="preserve"> в </w:t>
            </w:r>
            <w:proofErr w:type="spellStart"/>
            <w:r w:rsidRPr="000808E8">
              <w:rPr>
                <w:rFonts w:eastAsia="Calibri"/>
                <w:sz w:val="20"/>
                <w:szCs w:val="20"/>
              </w:rPr>
              <w:t>колір</w:t>
            </w:r>
            <w:proofErr w:type="spellEnd"/>
            <w:r w:rsidRPr="000808E8">
              <w:rPr>
                <w:rFonts w:eastAsia="Calibri"/>
                <w:sz w:val="20"/>
                <w:szCs w:val="20"/>
              </w:rPr>
              <w:t xml:space="preserve"> фасаду,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прикріплені</w:t>
            </w:r>
            <w:proofErr w:type="spellEnd"/>
            <w:r w:rsidRPr="000808E8">
              <w:rPr>
                <w:rFonts w:eastAsia="Calibri"/>
                <w:sz w:val="20"/>
                <w:szCs w:val="20"/>
              </w:rPr>
              <w:t xml:space="preserve"> таким чином, </w:t>
            </w:r>
            <w:proofErr w:type="spellStart"/>
            <w:r w:rsidRPr="000808E8">
              <w:rPr>
                <w:rFonts w:eastAsia="Calibri"/>
                <w:sz w:val="20"/>
                <w:szCs w:val="20"/>
              </w:rPr>
              <w:t>щоб</w:t>
            </w:r>
            <w:proofErr w:type="spellEnd"/>
            <w:r w:rsidRPr="000808E8">
              <w:rPr>
                <w:rFonts w:eastAsia="Calibri"/>
                <w:sz w:val="20"/>
                <w:szCs w:val="20"/>
              </w:rPr>
              <w:t xml:space="preserve"> бути </w:t>
            </w:r>
            <w:proofErr w:type="spellStart"/>
            <w:r w:rsidRPr="000808E8">
              <w:rPr>
                <w:rFonts w:eastAsia="Calibri"/>
                <w:sz w:val="20"/>
                <w:szCs w:val="20"/>
              </w:rPr>
              <w:t>непомітними</w:t>
            </w:r>
            <w:proofErr w:type="spellEnd"/>
            <w:r w:rsidRPr="000808E8">
              <w:rPr>
                <w:rFonts w:eastAsia="Calibri"/>
                <w:sz w:val="20"/>
                <w:szCs w:val="20"/>
              </w:rPr>
              <w:t xml:space="preserve"> для </w:t>
            </w:r>
            <w:proofErr w:type="spellStart"/>
            <w:r w:rsidRPr="000808E8">
              <w:rPr>
                <w:rFonts w:eastAsia="Calibri"/>
                <w:sz w:val="20"/>
                <w:szCs w:val="20"/>
              </w:rPr>
              <w:t>пішоходів</w:t>
            </w:r>
            <w:proofErr w:type="spellEnd"/>
            <w:r w:rsidRPr="000808E8">
              <w:rPr>
                <w:rFonts w:eastAsia="Calibri"/>
                <w:sz w:val="20"/>
                <w:szCs w:val="20"/>
              </w:rPr>
              <w:t>;</w:t>
            </w:r>
          </w:p>
        </w:tc>
        <w:tc>
          <w:tcPr>
            <w:tcW w:w="5316" w:type="dxa"/>
            <w:shd w:val="clear" w:color="auto" w:fill="auto"/>
          </w:tcPr>
          <w:p w14:paraId="5BAC8B8A" w14:textId="0DFE9095"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E772AE4" wp14:editId="5FC7C5DD">
                  <wp:extent cx="2979420" cy="1752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9420" cy="1752600"/>
                          </a:xfrm>
                          <a:prstGeom prst="rect">
                            <a:avLst/>
                          </a:prstGeom>
                          <a:noFill/>
                          <a:ln>
                            <a:noFill/>
                          </a:ln>
                        </pic:spPr>
                      </pic:pic>
                    </a:graphicData>
                  </a:graphic>
                </wp:inline>
              </w:drawing>
            </w:r>
          </w:p>
        </w:tc>
      </w:tr>
      <w:tr w:rsidR="00B24FB5" w:rsidRPr="000808E8" w14:paraId="5E4B053F" w14:textId="77777777" w:rsidTr="00570AE5">
        <w:tc>
          <w:tcPr>
            <w:tcW w:w="4313" w:type="dxa"/>
            <w:shd w:val="clear" w:color="auto" w:fill="auto"/>
          </w:tcPr>
          <w:p w14:paraId="027110E9" w14:textId="77777777" w:rsidR="00B24FB5" w:rsidRPr="000808E8" w:rsidRDefault="00B24FB5" w:rsidP="003F2FFB">
            <w:pPr>
              <w:rPr>
                <w:rFonts w:eastAsia="Calibri"/>
                <w:sz w:val="20"/>
                <w:szCs w:val="20"/>
              </w:rPr>
            </w:pPr>
          </w:p>
        </w:tc>
        <w:tc>
          <w:tcPr>
            <w:tcW w:w="5316" w:type="dxa"/>
            <w:shd w:val="clear" w:color="auto" w:fill="auto"/>
          </w:tcPr>
          <w:p w14:paraId="46A26009" w14:textId="77777777" w:rsidR="00B24FB5" w:rsidRPr="000808E8" w:rsidRDefault="00B24FB5" w:rsidP="003F2FFB">
            <w:pPr>
              <w:rPr>
                <w:rFonts w:eastAsia="Calibri"/>
                <w:noProof/>
                <w:sz w:val="20"/>
                <w:szCs w:val="20"/>
              </w:rPr>
            </w:pPr>
          </w:p>
        </w:tc>
      </w:tr>
      <w:tr w:rsidR="00B24FB5" w:rsidRPr="000808E8" w14:paraId="0C1A977E" w14:textId="77777777" w:rsidTr="00570AE5">
        <w:tc>
          <w:tcPr>
            <w:tcW w:w="4313" w:type="dxa"/>
            <w:shd w:val="clear" w:color="auto" w:fill="auto"/>
          </w:tcPr>
          <w:p w14:paraId="7F1539C5" w14:textId="77777777" w:rsidR="00B24FB5" w:rsidRPr="000808E8" w:rsidRDefault="00B24FB5" w:rsidP="003F2FFB">
            <w:pPr>
              <w:rPr>
                <w:rFonts w:eastAsia="Calibri"/>
                <w:sz w:val="20"/>
                <w:szCs w:val="20"/>
              </w:rPr>
            </w:pPr>
            <w:proofErr w:type="spellStart"/>
            <w:r w:rsidRPr="000808E8">
              <w:rPr>
                <w:rFonts w:eastAsia="Calibri"/>
                <w:sz w:val="20"/>
                <w:szCs w:val="20"/>
              </w:rPr>
              <w:t>Світлове</w:t>
            </w:r>
            <w:proofErr w:type="spellEnd"/>
            <w:r w:rsidRPr="000808E8">
              <w:rPr>
                <w:rFonts w:eastAsia="Calibri"/>
                <w:sz w:val="20"/>
                <w:szCs w:val="20"/>
              </w:rPr>
              <w:t xml:space="preserve"> </w:t>
            </w:r>
            <w:proofErr w:type="spellStart"/>
            <w:r w:rsidRPr="000808E8">
              <w:rPr>
                <w:rFonts w:eastAsia="Calibri"/>
                <w:sz w:val="20"/>
                <w:szCs w:val="20"/>
              </w:rPr>
              <w:t>оформлення</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не повинно </w:t>
            </w:r>
            <w:proofErr w:type="spellStart"/>
            <w:r w:rsidRPr="000808E8">
              <w:rPr>
                <w:rFonts w:eastAsia="Calibri"/>
                <w:sz w:val="20"/>
                <w:szCs w:val="20"/>
              </w:rPr>
              <w:t>засліплювати</w:t>
            </w:r>
            <w:proofErr w:type="spellEnd"/>
            <w:r w:rsidRPr="000808E8">
              <w:rPr>
                <w:rFonts w:eastAsia="Calibri"/>
                <w:sz w:val="20"/>
                <w:szCs w:val="20"/>
              </w:rPr>
              <w:t xml:space="preserve"> </w:t>
            </w:r>
            <w:proofErr w:type="spellStart"/>
            <w:r w:rsidRPr="000808E8">
              <w:rPr>
                <w:rFonts w:eastAsia="Calibri"/>
                <w:sz w:val="20"/>
                <w:szCs w:val="20"/>
              </w:rPr>
              <w:t>учасників</w:t>
            </w:r>
            <w:proofErr w:type="spellEnd"/>
            <w:r w:rsidRPr="000808E8">
              <w:rPr>
                <w:rFonts w:eastAsia="Calibri"/>
                <w:sz w:val="20"/>
                <w:szCs w:val="20"/>
              </w:rPr>
              <w:t xml:space="preserve"> </w:t>
            </w:r>
            <w:proofErr w:type="spellStart"/>
            <w:r w:rsidRPr="000808E8">
              <w:rPr>
                <w:rFonts w:eastAsia="Calibri"/>
                <w:sz w:val="20"/>
                <w:szCs w:val="20"/>
              </w:rPr>
              <w:t>дорожнього</w:t>
            </w:r>
            <w:proofErr w:type="spellEnd"/>
            <w:r w:rsidRPr="000808E8">
              <w:rPr>
                <w:rFonts w:eastAsia="Calibri"/>
                <w:sz w:val="20"/>
                <w:szCs w:val="20"/>
              </w:rPr>
              <w:t xml:space="preserve"> руху, а </w:t>
            </w:r>
            <w:proofErr w:type="spellStart"/>
            <w:r w:rsidRPr="000808E8">
              <w:rPr>
                <w:rFonts w:eastAsia="Calibri"/>
                <w:sz w:val="20"/>
                <w:szCs w:val="20"/>
              </w:rPr>
              <w:t>також</w:t>
            </w:r>
            <w:proofErr w:type="spellEnd"/>
            <w:r w:rsidRPr="000808E8">
              <w:rPr>
                <w:rFonts w:eastAsia="Calibri"/>
                <w:sz w:val="20"/>
                <w:szCs w:val="20"/>
              </w:rPr>
              <w:t xml:space="preserve"> не повинно </w:t>
            </w:r>
            <w:proofErr w:type="spellStart"/>
            <w:r w:rsidRPr="000808E8">
              <w:rPr>
                <w:rFonts w:eastAsia="Calibri"/>
                <w:sz w:val="20"/>
                <w:szCs w:val="20"/>
              </w:rPr>
              <w:t>освітлювати</w:t>
            </w:r>
            <w:proofErr w:type="spellEnd"/>
            <w:r w:rsidRPr="000808E8">
              <w:rPr>
                <w:rFonts w:eastAsia="Calibri"/>
                <w:sz w:val="20"/>
                <w:szCs w:val="20"/>
              </w:rPr>
              <w:t xml:space="preserve"> </w:t>
            </w:r>
            <w:proofErr w:type="spellStart"/>
            <w:r w:rsidRPr="000808E8">
              <w:rPr>
                <w:rFonts w:eastAsia="Calibri"/>
                <w:sz w:val="20"/>
                <w:szCs w:val="20"/>
              </w:rPr>
              <w:t>вікна</w:t>
            </w:r>
            <w:proofErr w:type="spellEnd"/>
          </w:p>
          <w:p w14:paraId="6C562C61" w14:textId="77777777" w:rsidR="00B24FB5" w:rsidRPr="000808E8" w:rsidRDefault="00B24FB5" w:rsidP="003F2FFB">
            <w:pPr>
              <w:rPr>
                <w:rFonts w:eastAsia="Calibri"/>
                <w:sz w:val="20"/>
                <w:szCs w:val="20"/>
              </w:rPr>
            </w:pPr>
            <w:proofErr w:type="spellStart"/>
            <w:r w:rsidRPr="000808E8">
              <w:rPr>
                <w:rFonts w:eastAsia="Calibri"/>
                <w:sz w:val="20"/>
                <w:szCs w:val="20"/>
              </w:rPr>
              <w:t>житлових</w:t>
            </w:r>
            <w:proofErr w:type="spellEnd"/>
            <w:r w:rsidRPr="000808E8">
              <w:rPr>
                <w:rFonts w:eastAsia="Calibri"/>
                <w:sz w:val="20"/>
                <w:szCs w:val="20"/>
              </w:rPr>
              <w:t xml:space="preserve"> </w:t>
            </w:r>
            <w:proofErr w:type="spellStart"/>
            <w:r w:rsidRPr="000808E8">
              <w:rPr>
                <w:rFonts w:eastAsia="Calibri"/>
                <w:sz w:val="20"/>
                <w:szCs w:val="20"/>
              </w:rPr>
              <w:t>будинків</w:t>
            </w:r>
            <w:proofErr w:type="spellEnd"/>
            <w:r w:rsidRPr="000808E8">
              <w:rPr>
                <w:rFonts w:eastAsia="Calibri"/>
                <w:sz w:val="20"/>
                <w:szCs w:val="20"/>
              </w:rPr>
              <w:t>.</w:t>
            </w:r>
          </w:p>
        </w:tc>
        <w:tc>
          <w:tcPr>
            <w:tcW w:w="5316" w:type="dxa"/>
            <w:shd w:val="clear" w:color="auto" w:fill="auto"/>
          </w:tcPr>
          <w:p w14:paraId="40F18225" w14:textId="430E7250"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F59A9C9" wp14:editId="039D428B">
                  <wp:extent cx="2979420" cy="17449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9420" cy="1744980"/>
                          </a:xfrm>
                          <a:prstGeom prst="rect">
                            <a:avLst/>
                          </a:prstGeom>
                          <a:noFill/>
                          <a:ln>
                            <a:noFill/>
                          </a:ln>
                        </pic:spPr>
                      </pic:pic>
                    </a:graphicData>
                  </a:graphic>
                </wp:inline>
              </w:drawing>
            </w:r>
          </w:p>
        </w:tc>
      </w:tr>
    </w:tbl>
    <w:p w14:paraId="73326C46" w14:textId="77777777" w:rsidR="00B24FB5" w:rsidRPr="000808E8" w:rsidRDefault="00B24FB5" w:rsidP="00B24FB5">
      <w:pPr>
        <w:rPr>
          <w:sz w:val="20"/>
          <w:szCs w:val="20"/>
        </w:rPr>
      </w:pPr>
    </w:p>
    <w:p w14:paraId="56B45000" w14:textId="3C5C30C2" w:rsidR="00A81C9A" w:rsidRPr="000808E8" w:rsidRDefault="00A81C9A" w:rsidP="00DC1805">
      <w:pPr>
        <w:pStyle w:val="11"/>
        <w:ind w:right="282" w:firstLine="567"/>
        <w:jc w:val="both"/>
        <w:rPr>
          <w:sz w:val="20"/>
          <w:szCs w:val="20"/>
          <w:lang w:val="uk-UA"/>
        </w:rPr>
      </w:pPr>
    </w:p>
    <w:p w14:paraId="37C758DF" w14:textId="75A9270B" w:rsidR="002478A9" w:rsidRPr="000808E8" w:rsidRDefault="002478A9" w:rsidP="00DC1805">
      <w:pPr>
        <w:pStyle w:val="11"/>
        <w:ind w:right="282" w:firstLine="567"/>
        <w:jc w:val="both"/>
        <w:rPr>
          <w:sz w:val="20"/>
          <w:szCs w:val="20"/>
          <w:lang w:val="uk-UA"/>
        </w:rPr>
      </w:pPr>
    </w:p>
    <w:p w14:paraId="754BCE80" w14:textId="783DE7ED" w:rsidR="002478A9" w:rsidRPr="000808E8" w:rsidRDefault="002478A9" w:rsidP="00DC1805">
      <w:pPr>
        <w:pStyle w:val="11"/>
        <w:ind w:right="282" w:firstLine="567"/>
        <w:jc w:val="both"/>
        <w:rPr>
          <w:sz w:val="20"/>
          <w:szCs w:val="20"/>
          <w:lang w:val="uk-UA"/>
        </w:rPr>
      </w:pPr>
    </w:p>
    <w:p w14:paraId="79F770CC" w14:textId="24AF2C23" w:rsidR="002478A9" w:rsidRPr="000808E8" w:rsidRDefault="002478A9" w:rsidP="00DC1805">
      <w:pPr>
        <w:pStyle w:val="11"/>
        <w:ind w:right="282" w:firstLine="567"/>
        <w:jc w:val="both"/>
        <w:rPr>
          <w:sz w:val="20"/>
          <w:szCs w:val="20"/>
          <w:lang w:val="uk-UA"/>
        </w:rPr>
      </w:pPr>
    </w:p>
    <w:p w14:paraId="6F3CEF16" w14:textId="4108AAC1" w:rsidR="002478A9" w:rsidRPr="000808E8" w:rsidRDefault="002478A9" w:rsidP="00DC1805">
      <w:pPr>
        <w:pStyle w:val="11"/>
        <w:ind w:right="282" w:firstLine="567"/>
        <w:jc w:val="both"/>
        <w:rPr>
          <w:sz w:val="20"/>
          <w:szCs w:val="20"/>
          <w:lang w:val="uk-UA"/>
        </w:rPr>
      </w:pPr>
    </w:p>
    <w:p w14:paraId="048B8AE1" w14:textId="77777777" w:rsidR="002478A9" w:rsidRPr="000808E8" w:rsidRDefault="002478A9" w:rsidP="00DC1805">
      <w:pPr>
        <w:pStyle w:val="11"/>
        <w:ind w:right="282" w:firstLine="567"/>
        <w:jc w:val="both"/>
        <w:rPr>
          <w:sz w:val="20"/>
          <w:szCs w:val="20"/>
          <w:lang w:val="uk-UA"/>
        </w:rPr>
      </w:pPr>
    </w:p>
    <w:tbl>
      <w:tblPr>
        <w:tblW w:w="2250" w:type="pct"/>
        <w:tblInd w:w="5318" w:type="dxa"/>
        <w:tblCellMar>
          <w:left w:w="0" w:type="dxa"/>
          <w:right w:w="0" w:type="dxa"/>
        </w:tblCellMar>
        <w:tblLook w:val="04A0" w:firstRow="1" w:lastRow="0" w:firstColumn="1" w:lastColumn="0" w:noHBand="0" w:noVBand="1"/>
      </w:tblPr>
      <w:tblGrid>
        <w:gridCol w:w="4465"/>
      </w:tblGrid>
      <w:tr w:rsidR="002478A9" w:rsidRPr="00EF6153" w14:paraId="11051D60" w14:textId="77777777" w:rsidTr="003F2FFB">
        <w:tc>
          <w:tcPr>
            <w:tcW w:w="0" w:type="auto"/>
            <w:tcBorders>
              <w:top w:val="nil"/>
              <w:left w:val="nil"/>
              <w:bottom w:val="nil"/>
              <w:right w:val="nil"/>
            </w:tcBorders>
            <w:hideMark/>
          </w:tcPr>
          <w:p w14:paraId="733345AE" w14:textId="3F8E2590" w:rsidR="002478A9" w:rsidRPr="000808E8" w:rsidRDefault="002478A9" w:rsidP="003F2FFB">
            <w:pPr>
              <w:spacing w:after="300" w:line="360" w:lineRule="atLeast"/>
              <w:textAlignment w:val="baseline"/>
              <w:rPr>
                <w:sz w:val="20"/>
                <w:szCs w:val="20"/>
                <w:lang w:val="uk-UA" w:eastAsia="uk-UA"/>
              </w:rPr>
            </w:pPr>
            <w:r w:rsidRPr="000808E8">
              <w:rPr>
                <w:sz w:val="20"/>
                <w:szCs w:val="20"/>
                <w:lang w:val="uk-UA" w:eastAsia="uk-UA"/>
              </w:rPr>
              <w:lastRenderedPageBreak/>
              <w:t xml:space="preserve">Додаток 5 до рішення виконавчого комітету </w:t>
            </w:r>
            <w:r w:rsidR="003A0323" w:rsidRPr="000808E8">
              <w:rPr>
                <w:sz w:val="20"/>
                <w:szCs w:val="20"/>
                <w:lang w:val="uk-UA" w:eastAsia="uk-UA"/>
              </w:rPr>
              <w:t xml:space="preserve">Фонтанської сільської ради </w:t>
            </w:r>
            <w:r w:rsidRPr="000808E8">
              <w:rPr>
                <w:sz w:val="20"/>
                <w:szCs w:val="20"/>
                <w:lang w:val="uk-UA" w:eastAsia="uk-UA"/>
              </w:rPr>
              <w:br/>
              <w:t xml:space="preserve">від ___ </w:t>
            </w:r>
            <w:r w:rsidR="00A71CD3" w:rsidRPr="000808E8">
              <w:rPr>
                <w:sz w:val="20"/>
                <w:szCs w:val="20"/>
                <w:lang w:val="uk-UA" w:eastAsia="uk-UA"/>
              </w:rPr>
              <w:t>_________</w:t>
            </w:r>
            <w:r w:rsidRPr="000808E8">
              <w:rPr>
                <w:sz w:val="20"/>
                <w:szCs w:val="20"/>
                <w:lang w:val="uk-UA" w:eastAsia="uk-UA"/>
              </w:rPr>
              <w:t xml:space="preserve"> 2021 р. № ____</w:t>
            </w:r>
            <w:r w:rsidRPr="000808E8">
              <w:rPr>
                <w:sz w:val="20"/>
                <w:szCs w:val="20"/>
                <w:lang w:eastAsia="uk-UA"/>
              </w:rPr>
              <w:t> </w:t>
            </w:r>
          </w:p>
        </w:tc>
      </w:tr>
    </w:tbl>
    <w:p w14:paraId="0C44946A" w14:textId="77777777" w:rsidR="002478A9" w:rsidRPr="000808E8" w:rsidRDefault="002478A9" w:rsidP="002478A9">
      <w:pPr>
        <w:spacing w:after="100"/>
        <w:textAlignment w:val="baseline"/>
        <w:rPr>
          <w:vanish/>
          <w:color w:val="777777"/>
          <w:sz w:val="20"/>
          <w:szCs w:val="20"/>
          <w:lang w:val="uk-UA" w:eastAsia="uk-UA"/>
        </w:rPr>
      </w:pPr>
    </w:p>
    <w:tbl>
      <w:tblPr>
        <w:tblW w:w="2250" w:type="pct"/>
        <w:tblCellMar>
          <w:left w:w="0" w:type="dxa"/>
          <w:right w:w="0" w:type="dxa"/>
        </w:tblCellMar>
        <w:tblLook w:val="04A0" w:firstRow="1" w:lastRow="0" w:firstColumn="1" w:lastColumn="0" w:noHBand="0" w:noVBand="1"/>
      </w:tblPr>
      <w:tblGrid>
        <w:gridCol w:w="4465"/>
      </w:tblGrid>
      <w:tr w:rsidR="002478A9" w:rsidRPr="000808E8" w14:paraId="6358B880" w14:textId="77777777" w:rsidTr="003F2FFB">
        <w:tc>
          <w:tcPr>
            <w:tcW w:w="0" w:type="auto"/>
            <w:tcBorders>
              <w:top w:val="nil"/>
              <w:left w:val="nil"/>
              <w:bottom w:val="nil"/>
              <w:right w:val="nil"/>
            </w:tcBorders>
            <w:hideMark/>
          </w:tcPr>
          <w:p w14:paraId="3DFE6440"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Керівник</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r w:rsidRPr="000808E8">
              <w:rPr>
                <w:sz w:val="20"/>
                <w:szCs w:val="20"/>
                <w:lang w:eastAsia="uk-UA"/>
              </w:rPr>
              <w:br/>
              <w:t>_______________ /П. І. Б./</w:t>
            </w:r>
            <w:r w:rsidRPr="000808E8">
              <w:rPr>
                <w:sz w:val="20"/>
                <w:szCs w:val="20"/>
                <w:lang w:eastAsia="uk-UA"/>
              </w:rPr>
              <w:br/>
              <w:t>“___” ___________ 202_ р. </w:t>
            </w:r>
          </w:p>
        </w:tc>
      </w:tr>
      <w:tr w:rsidR="002478A9" w:rsidRPr="000808E8" w14:paraId="0D423C1C" w14:textId="77777777" w:rsidTr="003F2FFB">
        <w:tc>
          <w:tcPr>
            <w:tcW w:w="0" w:type="auto"/>
            <w:tcBorders>
              <w:top w:val="nil"/>
              <w:left w:val="nil"/>
              <w:bottom w:val="nil"/>
              <w:right w:val="nil"/>
            </w:tcBorders>
          </w:tcPr>
          <w:p w14:paraId="7F4ECE03" w14:textId="77777777" w:rsidR="002478A9" w:rsidRPr="000808E8" w:rsidRDefault="002478A9" w:rsidP="003F2FFB">
            <w:pPr>
              <w:spacing w:after="300" w:line="360" w:lineRule="atLeast"/>
              <w:textAlignment w:val="baseline"/>
              <w:rPr>
                <w:sz w:val="20"/>
                <w:szCs w:val="20"/>
                <w:lang w:eastAsia="uk-UA"/>
              </w:rPr>
            </w:pPr>
          </w:p>
        </w:tc>
      </w:tr>
    </w:tbl>
    <w:p w14:paraId="5DAAEAC1" w14:textId="77777777" w:rsidR="002478A9" w:rsidRPr="000808E8" w:rsidRDefault="002478A9" w:rsidP="002478A9">
      <w:pPr>
        <w:spacing w:after="225" w:line="480" w:lineRule="atLeast"/>
        <w:jc w:val="center"/>
        <w:textAlignment w:val="baseline"/>
        <w:outlineLvl w:val="2"/>
        <w:rPr>
          <w:b/>
          <w:bCs/>
          <w:color w:val="333333"/>
          <w:sz w:val="20"/>
          <w:szCs w:val="20"/>
          <w:lang w:eastAsia="uk-UA"/>
        </w:rPr>
      </w:pPr>
      <w:r w:rsidRPr="000808E8">
        <w:rPr>
          <w:b/>
          <w:bCs/>
          <w:color w:val="333333"/>
          <w:sz w:val="20"/>
          <w:szCs w:val="20"/>
          <w:lang w:eastAsia="uk-UA"/>
        </w:rPr>
        <w:t>ТЕХНІЧНИЙ ПАСПОРТ ВИВІСКИ № ___</w:t>
      </w:r>
    </w:p>
    <w:tbl>
      <w:tblPr>
        <w:tblW w:w="9639" w:type="dxa"/>
        <w:tblCellMar>
          <w:left w:w="0" w:type="dxa"/>
          <w:right w:w="0" w:type="dxa"/>
        </w:tblCellMar>
        <w:tblLook w:val="04A0" w:firstRow="1" w:lastRow="0" w:firstColumn="1" w:lastColumn="0" w:noHBand="0" w:noVBand="1"/>
      </w:tblPr>
      <w:tblGrid>
        <w:gridCol w:w="9639"/>
      </w:tblGrid>
      <w:tr w:rsidR="002478A9" w:rsidRPr="000808E8" w14:paraId="50CD72A1" w14:textId="77777777" w:rsidTr="003F2FFB">
        <w:tc>
          <w:tcPr>
            <w:tcW w:w="9639" w:type="dxa"/>
            <w:tcBorders>
              <w:top w:val="nil"/>
              <w:left w:val="nil"/>
              <w:bottom w:val="nil"/>
              <w:right w:val="nil"/>
            </w:tcBorders>
            <w:hideMark/>
          </w:tcPr>
          <w:p w14:paraId="00FCC94E" w14:textId="77777777" w:rsidR="002478A9" w:rsidRPr="000808E8" w:rsidRDefault="002478A9" w:rsidP="003F2FFB">
            <w:pPr>
              <w:spacing w:line="360" w:lineRule="atLeast"/>
              <w:textAlignment w:val="baseline"/>
              <w:rPr>
                <w:sz w:val="20"/>
                <w:szCs w:val="20"/>
                <w:lang w:eastAsia="uk-UA"/>
              </w:rPr>
            </w:pPr>
            <w:r w:rsidRPr="000808E8">
              <w:rPr>
                <w:sz w:val="20"/>
                <w:szCs w:val="20"/>
                <w:lang w:eastAsia="uk-UA"/>
              </w:rPr>
              <w:t>Виданий_____________________________________________________________</w:t>
            </w:r>
            <w:r w:rsidRPr="000808E8">
              <w:rPr>
                <w:sz w:val="20"/>
                <w:szCs w:val="20"/>
                <w:lang w:eastAsia="uk-UA"/>
              </w:rPr>
              <w:br/>
              <w:t xml:space="preserve">                                  (для </w:t>
            </w:r>
            <w:proofErr w:type="spellStart"/>
            <w:r w:rsidRPr="000808E8">
              <w:rPr>
                <w:sz w:val="20"/>
                <w:szCs w:val="20"/>
                <w:lang w:eastAsia="uk-UA"/>
              </w:rPr>
              <w:t>юридичної</w:t>
            </w:r>
            <w:proofErr w:type="spellEnd"/>
            <w:r w:rsidRPr="000808E8">
              <w:rPr>
                <w:sz w:val="20"/>
                <w:szCs w:val="20"/>
                <w:lang w:eastAsia="uk-UA"/>
              </w:rPr>
              <w:t xml:space="preserve"> особи – </w:t>
            </w:r>
            <w:proofErr w:type="spellStart"/>
            <w:r w:rsidRPr="000808E8">
              <w:rPr>
                <w:sz w:val="20"/>
                <w:szCs w:val="20"/>
                <w:lang w:eastAsia="uk-UA"/>
              </w:rPr>
              <w:t>повне</w:t>
            </w:r>
            <w:proofErr w:type="spellEnd"/>
            <w:r w:rsidRPr="000808E8">
              <w:rPr>
                <w:sz w:val="20"/>
                <w:szCs w:val="20"/>
                <w:lang w:eastAsia="uk-UA"/>
              </w:rPr>
              <w:t xml:space="preserve"> </w:t>
            </w:r>
            <w:proofErr w:type="spellStart"/>
            <w:r w:rsidRPr="000808E8">
              <w:rPr>
                <w:sz w:val="20"/>
                <w:szCs w:val="20"/>
                <w:lang w:eastAsia="uk-UA"/>
              </w:rPr>
              <w:t>найменування</w:t>
            </w:r>
            <w:proofErr w:type="spellEnd"/>
            <w:r w:rsidRPr="000808E8">
              <w:rPr>
                <w:sz w:val="20"/>
                <w:szCs w:val="20"/>
                <w:lang w:eastAsia="uk-UA"/>
              </w:rPr>
              <w:t xml:space="preserve">, для </w:t>
            </w:r>
            <w:proofErr w:type="spellStart"/>
            <w:r w:rsidRPr="000808E8">
              <w:rPr>
                <w:sz w:val="20"/>
                <w:szCs w:val="20"/>
                <w:lang w:eastAsia="uk-UA"/>
              </w:rPr>
              <w:t>фізичної</w:t>
            </w:r>
            <w:proofErr w:type="spellEnd"/>
            <w:r w:rsidRPr="000808E8">
              <w:rPr>
                <w:sz w:val="20"/>
                <w:szCs w:val="20"/>
                <w:lang w:eastAsia="uk-UA"/>
              </w:rPr>
              <w:t xml:space="preserve"> особи – </w:t>
            </w:r>
            <w:proofErr w:type="spellStart"/>
            <w:r w:rsidRPr="000808E8">
              <w:rPr>
                <w:sz w:val="20"/>
                <w:szCs w:val="20"/>
                <w:lang w:eastAsia="uk-UA"/>
              </w:rPr>
              <w:t>прізвище</w:t>
            </w:r>
            <w:proofErr w:type="spellEnd"/>
            <w:r w:rsidRPr="000808E8">
              <w:rPr>
                <w:sz w:val="20"/>
                <w:szCs w:val="20"/>
                <w:lang w:eastAsia="uk-UA"/>
              </w:rPr>
              <w:t xml:space="preserve">, </w:t>
            </w:r>
            <w:proofErr w:type="spellStart"/>
            <w:r w:rsidRPr="000808E8">
              <w:rPr>
                <w:sz w:val="20"/>
                <w:szCs w:val="20"/>
                <w:lang w:eastAsia="uk-UA"/>
              </w:rPr>
              <w:t>ім’я</w:t>
            </w:r>
            <w:proofErr w:type="spellEnd"/>
            <w:r w:rsidRPr="000808E8">
              <w:rPr>
                <w:sz w:val="20"/>
                <w:szCs w:val="20"/>
                <w:lang w:eastAsia="uk-UA"/>
              </w:rPr>
              <w:t xml:space="preserve"> та по </w:t>
            </w:r>
            <w:proofErr w:type="spellStart"/>
            <w:r w:rsidRPr="000808E8">
              <w:rPr>
                <w:sz w:val="20"/>
                <w:szCs w:val="20"/>
                <w:lang w:eastAsia="uk-UA"/>
              </w:rPr>
              <w:t>батькові</w:t>
            </w:r>
            <w:proofErr w:type="spellEnd"/>
            <w:r w:rsidRPr="000808E8">
              <w:rPr>
                <w:sz w:val="20"/>
                <w:szCs w:val="20"/>
                <w:lang w:eastAsia="uk-UA"/>
              </w:rPr>
              <w:t>)</w:t>
            </w:r>
            <w:r w:rsidRPr="000808E8">
              <w:rPr>
                <w:sz w:val="20"/>
                <w:szCs w:val="20"/>
                <w:lang w:eastAsia="uk-UA"/>
              </w:rPr>
              <w:br/>
              <w:t>____________________________________________________________________</w:t>
            </w:r>
            <w:r w:rsidRPr="000808E8">
              <w:rPr>
                <w:sz w:val="20"/>
                <w:szCs w:val="20"/>
                <w:lang w:eastAsia="uk-UA"/>
              </w:rPr>
              <w:br/>
              <w:t>        (</w:t>
            </w:r>
            <w:proofErr w:type="spellStart"/>
            <w:r w:rsidRPr="000808E8">
              <w:rPr>
                <w:sz w:val="20"/>
                <w:szCs w:val="20"/>
                <w:lang w:eastAsia="uk-UA"/>
              </w:rPr>
              <w:t>місцезнаходження</w:t>
            </w:r>
            <w:proofErr w:type="spellEnd"/>
            <w:r w:rsidRPr="000808E8">
              <w:rPr>
                <w:sz w:val="20"/>
                <w:szCs w:val="20"/>
                <w:lang w:eastAsia="uk-UA"/>
              </w:rPr>
              <w:t xml:space="preserve"> (</w:t>
            </w:r>
            <w:proofErr w:type="spellStart"/>
            <w:r w:rsidRPr="000808E8">
              <w:rPr>
                <w:sz w:val="20"/>
                <w:szCs w:val="20"/>
                <w:lang w:eastAsia="uk-UA"/>
              </w:rPr>
              <w:t>місце</w:t>
            </w:r>
            <w:proofErr w:type="spellEnd"/>
            <w:r w:rsidRPr="000808E8">
              <w:rPr>
                <w:sz w:val="20"/>
                <w:szCs w:val="20"/>
                <w:lang w:eastAsia="uk-UA"/>
              </w:rPr>
              <w:t xml:space="preserve"> </w:t>
            </w:r>
            <w:proofErr w:type="spellStart"/>
            <w:r w:rsidRPr="000808E8">
              <w:rPr>
                <w:sz w:val="20"/>
                <w:szCs w:val="20"/>
                <w:lang w:eastAsia="uk-UA"/>
              </w:rPr>
              <w:t>проживання</w:t>
            </w:r>
            <w:proofErr w:type="spellEnd"/>
            <w:r w:rsidRPr="000808E8">
              <w:rPr>
                <w:sz w:val="20"/>
                <w:szCs w:val="20"/>
                <w:lang w:eastAsia="uk-UA"/>
              </w:rPr>
              <w:t xml:space="preserve">), номер телефону (телефаксу), </w:t>
            </w:r>
            <w:proofErr w:type="spellStart"/>
            <w:r w:rsidRPr="000808E8">
              <w:rPr>
                <w:sz w:val="20"/>
                <w:szCs w:val="20"/>
                <w:lang w:eastAsia="uk-UA"/>
              </w:rPr>
              <w:t>банківські</w:t>
            </w:r>
            <w:proofErr w:type="spellEnd"/>
            <w:r w:rsidRPr="000808E8">
              <w:rPr>
                <w:sz w:val="20"/>
                <w:szCs w:val="20"/>
                <w:lang w:eastAsia="uk-UA"/>
              </w:rPr>
              <w:t xml:space="preserve"> </w:t>
            </w:r>
            <w:proofErr w:type="spellStart"/>
            <w:r w:rsidRPr="000808E8">
              <w:rPr>
                <w:sz w:val="20"/>
                <w:szCs w:val="20"/>
                <w:lang w:eastAsia="uk-UA"/>
              </w:rPr>
              <w:t>реквізити</w:t>
            </w:r>
            <w:proofErr w:type="spellEnd"/>
            <w:r w:rsidRPr="000808E8">
              <w:rPr>
                <w:sz w:val="20"/>
                <w:szCs w:val="20"/>
                <w:lang w:eastAsia="uk-UA"/>
              </w:rPr>
              <w:t xml:space="preserve">, </w:t>
            </w:r>
            <w:proofErr w:type="spellStart"/>
            <w:r w:rsidRPr="000808E8">
              <w:rPr>
                <w:sz w:val="20"/>
                <w:szCs w:val="20"/>
                <w:lang w:eastAsia="uk-UA"/>
              </w:rPr>
              <w:t>ідентифікаційний</w:t>
            </w:r>
            <w:proofErr w:type="spellEnd"/>
            <w:r w:rsidRPr="000808E8">
              <w:rPr>
                <w:sz w:val="20"/>
                <w:szCs w:val="20"/>
                <w:lang w:eastAsia="uk-UA"/>
              </w:rPr>
              <w:t xml:space="preserve"> номер)</w:t>
            </w:r>
          </w:p>
          <w:p w14:paraId="7CC36AFB" w14:textId="77777777" w:rsidR="002478A9" w:rsidRPr="000808E8" w:rsidRDefault="002478A9" w:rsidP="003F2FFB">
            <w:pPr>
              <w:spacing w:after="300" w:line="360" w:lineRule="atLeast"/>
              <w:textAlignment w:val="baseline"/>
              <w:rPr>
                <w:sz w:val="20"/>
                <w:szCs w:val="20"/>
                <w:lang w:eastAsia="uk-UA"/>
              </w:rPr>
            </w:pPr>
          </w:p>
          <w:p w14:paraId="6FEC217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Адреса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r w:rsidRPr="000808E8">
              <w:rPr>
                <w:sz w:val="20"/>
                <w:szCs w:val="20"/>
                <w:lang w:eastAsia="uk-UA"/>
              </w:rPr>
              <w:br/>
              <w:t>____________________________________________________________________</w:t>
            </w:r>
          </w:p>
        </w:tc>
      </w:tr>
    </w:tbl>
    <w:p w14:paraId="74B36992" w14:textId="77777777" w:rsidR="002478A9" w:rsidRPr="000808E8" w:rsidRDefault="002478A9" w:rsidP="002478A9">
      <w:pPr>
        <w:spacing w:after="100"/>
        <w:textAlignment w:val="baseline"/>
        <w:rPr>
          <w:vanish/>
          <w:color w:val="777777"/>
          <w:sz w:val="20"/>
          <w:szCs w:val="20"/>
          <w:lang w:eastAsia="uk-UA"/>
        </w:rPr>
      </w:pPr>
    </w:p>
    <w:tbl>
      <w:tblPr>
        <w:tblW w:w="10065" w:type="dxa"/>
        <w:tblCellMar>
          <w:left w:w="0" w:type="dxa"/>
          <w:right w:w="0" w:type="dxa"/>
        </w:tblCellMar>
        <w:tblLook w:val="04A0" w:firstRow="1" w:lastRow="0" w:firstColumn="1" w:lastColumn="0" w:noHBand="0" w:noVBand="1"/>
      </w:tblPr>
      <w:tblGrid>
        <w:gridCol w:w="10065"/>
      </w:tblGrid>
      <w:tr w:rsidR="002478A9" w:rsidRPr="000808E8" w14:paraId="662172F8" w14:textId="77777777" w:rsidTr="003F2FFB">
        <w:tc>
          <w:tcPr>
            <w:tcW w:w="10065" w:type="dxa"/>
            <w:tcBorders>
              <w:top w:val="nil"/>
              <w:left w:val="nil"/>
              <w:bottom w:val="nil"/>
              <w:right w:val="nil"/>
            </w:tcBorders>
            <w:hideMark/>
          </w:tcPr>
          <w:p w14:paraId="21E5F323"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DAD4B2D"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4C29BF6F"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Фотокартка</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на </w:t>
            </w:r>
            <w:proofErr w:type="spellStart"/>
            <w:r w:rsidRPr="000808E8">
              <w:rPr>
                <w:sz w:val="20"/>
                <w:szCs w:val="20"/>
                <w:lang w:eastAsia="uk-UA"/>
              </w:rPr>
              <w:t>якому</w:t>
            </w:r>
            <w:proofErr w:type="spellEnd"/>
            <w:r w:rsidRPr="000808E8">
              <w:rPr>
                <w:sz w:val="20"/>
                <w:szCs w:val="20"/>
                <w:lang w:eastAsia="uk-UA"/>
              </w:rPr>
              <w:t xml:space="preserve"> </w:t>
            </w:r>
            <w:proofErr w:type="spellStart"/>
            <w:r w:rsidRPr="000808E8">
              <w:rPr>
                <w:sz w:val="20"/>
                <w:szCs w:val="20"/>
                <w:lang w:eastAsia="uk-UA"/>
              </w:rPr>
              <w:t>планується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розміром</w:t>
            </w:r>
            <w:proofErr w:type="spellEnd"/>
            <w:r w:rsidRPr="000808E8">
              <w:rPr>
                <w:sz w:val="20"/>
                <w:szCs w:val="20"/>
                <w:lang w:eastAsia="uk-UA"/>
              </w:rPr>
              <w:t xml:space="preserve"> 9 х 13 см</w:t>
            </w:r>
          </w:p>
          <w:p w14:paraId="78A1E71A"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762BD238"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A2C9F44"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6CE69CF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2C448503" w14:textId="77777777" w:rsidR="002478A9" w:rsidRPr="000808E8" w:rsidRDefault="002478A9" w:rsidP="002478A9">
      <w:pPr>
        <w:spacing w:after="300" w:line="360" w:lineRule="atLeast"/>
        <w:textAlignment w:val="baseline"/>
        <w:rPr>
          <w:color w:val="777777"/>
          <w:sz w:val="20"/>
          <w:szCs w:val="20"/>
          <w:lang w:eastAsia="uk-UA"/>
        </w:rPr>
      </w:pPr>
      <w:r w:rsidRPr="000808E8">
        <w:rPr>
          <w:color w:val="777777"/>
          <w:sz w:val="20"/>
          <w:szCs w:val="20"/>
          <w:lang w:eastAsia="uk-UA"/>
        </w:rPr>
        <w:t> </w:t>
      </w:r>
    </w:p>
    <w:tbl>
      <w:tblPr>
        <w:tblW w:w="9781" w:type="dxa"/>
        <w:tblLayout w:type="fixed"/>
        <w:tblCellMar>
          <w:left w:w="0" w:type="dxa"/>
          <w:right w:w="0" w:type="dxa"/>
        </w:tblCellMar>
        <w:tblLook w:val="04A0" w:firstRow="1" w:lastRow="0" w:firstColumn="1" w:lastColumn="0" w:noHBand="0" w:noVBand="1"/>
      </w:tblPr>
      <w:tblGrid>
        <w:gridCol w:w="9781"/>
      </w:tblGrid>
      <w:tr w:rsidR="002478A9" w:rsidRPr="000808E8" w14:paraId="713397B8" w14:textId="77777777" w:rsidTr="003F2FFB">
        <w:tc>
          <w:tcPr>
            <w:tcW w:w="9781" w:type="dxa"/>
            <w:tcBorders>
              <w:top w:val="nil"/>
              <w:left w:val="nil"/>
              <w:bottom w:val="nil"/>
              <w:right w:val="nil"/>
            </w:tcBorders>
            <w:hideMark/>
          </w:tcPr>
          <w:p w14:paraId="5BAF93AA" w14:textId="14C94050"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Характеристика </w:t>
            </w:r>
            <w:proofErr w:type="spellStart"/>
            <w:r w:rsidRPr="000808E8">
              <w:rPr>
                <w:sz w:val="20"/>
                <w:szCs w:val="20"/>
                <w:lang w:eastAsia="uk-UA"/>
              </w:rPr>
              <w:t>вивіски</w:t>
            </w:r>
            <w:proofErr w:type="spellEnd"/>
            <w:r w:rsidRPr="000808E8">
              <w:rPr>
                <w:sz w:val="20"/>
                <w:szCs w:val="20"/>
                <w:lang w:eastAsia="uk-UA"/>
              </w:rPr>
              <w:br/>
              <w:t>____________________________________________________________________</w:t>
            </w:r>
            <w:r w:rsidRPr="000808E8">
              <w:rPr>
                <w:sz w:val="20"/>
                <w:szCs w:val="20"/>
                <w:lang w:eastAsia="uk-UA"/>
              </w:rPr>
              <w:br/>
              <w:t xml:space="preserve">                                     </w:t>
            </w:r>
            <w:r w:rsidRPr="000808E8">
              <w:rPr>
                <w:sz w:val="20"/>
                <w:szCs w:val="20"/>
                <w:lang w:val="uk-UA" w:eastAsia="uk-UA"/>
              </w:rPr>
              <w:t xml:space="preserve"> </w:t>
            </w:r>
            <w:proofErr w:type="gramStart"/>
            <w:r w:rsidRPr="000808E8">
              <w:rPr>
                <w:sz w:val="20"/>
                <w:szCs w:val="20"/>
                <w:lang w:val="uk-UA" w:eastAsia="uk-UA"/>
              </w:rPr>
              <w:t xml:space="preserve">   </w:t>
            </w:r>
            <w:r w:rsidRPr="000808E8">
              <w:rPr>
                <w:sz w:val="20"/>
                <w:szCs w:val="20"/>
                <w:lang w:eastAsia="uk-UA"/>
              </w:rPr>
              <w:t>(</w:t>
            </w:r>
            <w:proofErr w:type="spellStart"/>
            <w:proofErr w:type="gramEnd"/>
            <w:r w:rsidRPr="000808E8">
              <w:rPr>
                <w:sz w:val="20"/>
                <w:szCs w:val="20"/>
                <w:lang w:eastAsia="uk-UA"/>
              </w:rPr>
              <w:t>інформаційна</w:t>
            </w:r>
            <w:proofErr w:type="spellEnd"/>
            <w:r w:rsidRPr="000808E8">
              <w:rPr>
                <w:sz w:val="20"/>
                <w:szCs w:val="20"/>
                <w:lang w:eastAsia="uk-UA"/>
              </w:rPr>
              <w:t>/</w:t>
            </w:r>
            <w:proofErr w:type="spellStart"/>
            <w:r w:rsidRPr="000808E8">
              <w:rPr>
                <w:sz w:val="20"/>
                <w:szCs w:val="20"/>
                <w:lang w:eastAsia="uk-UA"/>
              </w:rPr>
              <w:t>комерційна</w:t>
            </w:r>
            <w:proofErr w:type="spellEnd"/>
            <w:r w:rsidRPr="000808E8">
              <w:rPr>
                <w:sz w:val="20"/>
                <w:szCs w:val="20"/>
                <w:lang w:eastAsia="uk-UA"/>
              </w:rPr>
              <w:t>; одностороння/</w:t>
            </w:r>
            <w:proofErr w:type="spellStart"/>
            <w:r w:rsidRPr="000808E8">
              <w:rPr>
                <w:sz w:val="20"/>
                <w:szCs w:val="20"/>
                <w:lang w:eastAsia="uk-UA"/>
              </w:rPr>
              <w:t>двостороння</w:t>
            </w:r>
            <w:proofErr w:type="spellEnd"/>
            <w:r w:rsidRPr="000808E8">
              <w:rPr>
                <w:sz w:val="20"/>
                <w:szCs w:val="20"/>
                <w:lang w:eastAsia="uk-UA"/>
              </w:rPr>
              <w:t>)</w:t>
            </w:r>
          </w:p>
          <w:p w14:paraId="79C0B6D9"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Площа</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кв. м__________________________________________________ </w:t>
            </w:r>
          </w:p>
        </w:tc>
      </w:tr>
    </w:tbl>
    <w:p w14:paraId="63505578" w14:textId="77777777" w:rsidR="002478A9" w:rsidRPr="000808E8" w:rsidRDefault="002478A9" w:rsidP="002478A9">
      <w:pPr>
        <w:spacing w:after="100"/>
        <w:textAlignment w:val="baseline"/>
        <w:rPr>
          <w:vanish/>
          <w:color w:val="777777"/>
          <w:sz w:val="20"/>
          <w:szCs w:val="20"/>
          <w:lang w:eastAsia="uk-UA"/>
        </w:rPr>
      </w:pPr>
    </w:p>
    <w:tbl>
      <w:tblPr>
        <w:tblW w:w="9923" w:type="dxa"/>
        <w:tblInd w:w="-142" w:type="dxa"/>
        <w:tblCellMar>
          <w:left w:w="0" w:type="dxa"/>
          <w:right w:w="0" w:type="dxa"/>
        </w:tblCellMar>
        <w:tblLook w:val="04A0" w:firstRow="1" w:lastRow="0" w:firstColumn="1" w:lastColumn="0" w:noHBand="0" w:noVBand="1"/>
      </w:tblPr>
      <w:tblGrid>
        <w:gridCol w:w="9923"/>
      </w:tblGrid>
      <w:tr w:rsidR="002478A9" w:rsidRPr="000808E8" w14:paraId="7B65C42B" w14:textId="77777777" w:rsidTr="003F2FFB">
        <w:tc>
          <w:tcPr>
            <w:tcW w:w="9923" w:type="dxa"/>
            <w:tcBorders>
              <w:top w:val="nil"/>
              <w:left w:val="nil"/>
              <w:bottom w:val="nil"/>
              <w:right w:val="nil"/>
            </w:tcBorders>
            <w:hideMark/>
          </w:tcPr>
          <w:p w14:paraId="1BEBBE87"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lastRenderedPageBreak/>
              <w:t> </w:t>
            </w:r>
          </w:p>
          <w:p w14:paraId="3DF90408"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Ескіз</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з </w:t>
            </w:r>
            <w:proofErr w:type="spellStart"/>
            <w:r w:rsidRPr="000808E8">
              <w:rPr>
                <w:sz w:val="20"/>
                <w:szCs w:val="20"/>
                <w:lang w:eastAsia="uk-UA"/>
              </w:rPr>
              <w:t>основними</w:t>
            </w:r>
            <w:proofErr w:type="spellEnd"/>
            <w:r w:rsidRPr="000808E8">
              <w:rPr>
                <w:sz w:val="20"/>
                <w:szCs w:val="20"/>
                <w:lang w:eastAsia="uk-UA"/>
              </w:rPr>
              <w:t xml:space="preserve"> </w:t>
            </w:r>
            <w:proofErr w:type="spellStart"/>
            <w:r w:rsidRPr="000808E8">
              <w:rPr>
                <w:sz w:val="20"/>
                <w:szCs w:val="20"/>
                <w:lang w:eastAsia="uk-UA"/>
              </w:rPr>
              <w:t>розмірами</w:t>
            </w:r>
            <w:proofErr w:type="spellEnd"/>
            <w:r w:rsidRPr="000808E8">
              <w:rPr>
                <w:sz w:val="20"/>
                <w:szCs w:val="20"/>
                <w:lang w:eastAsia="uk-UA"/>
              </w:rPr>
              <w:t xml:space="preserve">, </w:t>
            </w:r>
            <w:proofErr w:type="spellStart"/>
            <w:r w:rsidRPr="000808E8">
              <w:rPr>
                <w:sz w:val="20"/>
                <w:szCs w:val="20"/>
                <w:lang w:eastAsia="uk-UA"/>
              </w:rPr>
              <w:t>кресленнями</w:t>
            </w:r>
            <w:proofErr w:type="spellEnd"/>
            <w:r w:rsidRPr="000808E8">
              <w:rPr>
                <w:sz w:val="20"/>
                <w:szCs w:val="20"/>
                <w:lang w:eastAsia="uk-UA"/>
              </w:rPr>
              <w:t xml:space="preserve"> </w:t>
            </w:r>
            <w:proofErr w:type="spellStart"/>
            <w:r w:rsidRPr="000808E8">
              <w:rPr>
                <w:sz w:val="20"/>
                <w:szCs w:val="20"/>
                <w:lang w:eastAsia="uk-UA"/>
              </w:rPr>
              <w:t>вузлів</w:t>
            </w:r>
            <w:proofErr w:type="spellEnd"/>
            <w:r w:rsidRPr="000808E8">
              <w:rPr>
                <w:sz w:val="20"/>
                <w:szCs w:val="20"/>
                <w:lang w:eastAsia="uk-UA"/>
              </w:rPr>
              <w:t xml:space="preserve"> </w:t>
            </w:r>
            <w:proofErr w:type="spellStart"/>
            <w:r w:rsidRPr="000808E8">
              <w:rPr>
                <w:sz w:val="20"/>
                <w:szCs w:val="20"/>
                <w:lang w:eastAsia="uk-UA"/>
              </w:rPr>
              <w:t>кріплення</w:t>
            </w:r>
            <w:proofErr w:type="spellEnd"/>
            <w:r w:rsidRPr="000808E8">
              <w:rPr>
                <w:sz w:val="20"/>
                <w:szCs w:val="20"/>
                <w:lang w:eastAsia="uk-UA"/>
              </w:rPr>
              <w:t xml:space="preserve"> та з </w:t>
            </w:r>
            <w:proofErr w:type="spellStart"/>
            <w:r w:rsidRPr="000808E8">
              <w:rPr>
                <w:sz w:val="20"/>
                <w:szCs w:val="20"/>
                <w:lang w:eastAsia="uk-UA"/>
              </w:rPr>
              <w:t>вказанням</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та </w:t>
            </w:r>
            <w:proofErr w:type="spellStart"/>
            <w:r w:rsidRPr="000808E8">
              <w:rPr>
                <w:sz w:val="20"/>
                <w:szCs w:val="20"/>
                <w:lang w:eastAsia="uk-UA"/>
              </w:rPr>
              <w:t>зображень</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планується</w:t>
            </w:r>
            <w:proofErr w:type="spellEnd"/>
            <w:r w:rsidRPr="000808E8">
              <w:rPr>
                <w:sz w:val="20"/>
                <w:szCs w:val="20"/>
                <w:lang w:eastAsia="uk-UA"/>
              </w:rPr>
              <w:t xml:space="preserve"> </w:t>
            </w:r>
            <w:proofErr w:type="spellStart"/>
            <w:r w:rsidRPr="000808E8">
              <w:rPr>
                <w:sz w:val="20"/>
                <w:szCs w:val="20"/>
                <w:lang w:eastAsia="uk-UA"/>
              </w:rPr>
              <w:t>розмістити</w:t>
            </w:r>
            <w:proofErr w:type="spellEnd"/>
            <w:r w:rsidRPr="000808E8">
              <w:rPr>
                <w:sz w:val="20"/>
                <w:szCs w:val="20"/>
                <w:lang w:eastAsia="uk-UA"/>
              </w:rPr>
              <w:t xml:space="preserve"> на </w:t>
            </w:r>
            <w:proofErr w:type="spellStart"/>
            <w:r w:rsidRPr="000808E8">
              <w:rPr>
                <w:sz w:val="20"/>
                <w:szCs w:val="20"/>
                <w:lang w:eastAsia="uk-UA"/>
              </w:rPr>
              <w:t>вивісці</w:t>
            </w:r>
            <w:proofErr w:type="spellEnd"/>
            <w:r w:rsidRPr="000808E8">
              <w:rPr>
                <w:sz w:val="20"/>
                <w:szCs w:val="20"/>
                <w:lang w:eastAsia="uk-UA"/>
              </w:rPr>
              <w:t xml:space="preserve">, </w:t>
            </w:r>
            <w:proofErr w:type="spellStart"/>
            <w:r w:rsidRPr="000808E8">
              <w:rPr>
                <w:sz w:val="20"/>
                <w:szCs w:val="20"/>
                <w:lang w:eastAsia="uk-UA"/>
              </w:rPr>
              <w:t>включаючи</w:t>
            </w:r>
            <w:proofErr w:type="spellEnd"/>
            <w:r w:rsidRPr="000808E8">
              <w:rPr>
                <w:sz w:val="20"/>
                <w:szCs w:val="20"/>
                <w:lang w:eastAsia="uk-UA"/>
              </w:rPr>
              <w:t xml:space="preserve"> </w:t>
            </w:r>
            <w:proofErr w:type="spellStart"/>
            <w:r w:rsidRPr="000808E8">
              <w:rPr>
                <w:sz w:val="20"/>
                <w:szCs w:val="20"/>
                <w:lang w:eastAsia="uk-UA"/>
              </w:rPr>
              <w:t>логотипи</w:t>
            </w:r>
            <w:proofErr w:type="spellEnd"/>
            <w:r w:rsidRPr="000808E8">
              <w:rPr>
                <w:sz w:val="20"/>
                <w:szCs w:val="20"/>
                <w:lang w:eastAsia="uk-UA"/>
              </w:rPr>
              <w:t xml:space="preserve">, </w:t>
            </w:r>
            <w:proofErr w:type="spellStart"/>
            <w:r w:rsidRPr="000808E8">
              <w:rPr>
                <w:sz w:val="20"/>
                <w:szCs w:val="20"/>
                <w:lang w:eastAsia="uk-UA"/>
              </w:rPr>
              <w:t>емблеми</w:t>
            </w:r>
            <w:proofErr w:type="spellEnd"/>
            <w:r w:rsidRPr="000808E8">
              <w:rPr>
                <w:sz w:val="20"/>
                <w:szCs w:val="20"/>
                <w:lang w:eastAsia="uk-UA"/>
              </w:rPr>
              <w:t xml:space="preserve">, </w:t>
            </w:r>
            <w:proofErr w:type="spellStart"/>
            <w:r w:rsidRPr="000808E8">
              <w:rPr>
                <w:sz w:val="20"/>
                <w:szCs w:val="20"/>
                <w:lang w:eastAsia="uk-UA"/>
              </w:rPr>
              <w:t>герби</w:t>
            </w:r>
            <w:proofErr w:type="spellEnd"/>
            <w:r w:rsidRPr="000808E8">
              <w:rPr>
                <w:sz w:val="20"/>
                <w:szCs w:val="20"/>
                <w:lang w:eastAsia="uk-UA"/>
              </w:rPr>
              <w:t xml:space="preserve"> (</w:t>
            </w:r>
            <w:proofErr w:type="spellStart"/>
            <w:r w:rsidRPr="000808E8">
              <w:rPr>
                <w:sz w:val="20"/>
                <w:szCs w:val="20"/>
                <w:lang w:eastAsia="uk-UA"/>
              </w:rPr>
              <w:t>може</w:t>
            </w:r>
            <w:proofErr w:type="spellEnd"/>
            <w:r w:rsidRPr="000808E8">
              <w:rPr>
                <w:sz w:val="20"/>
                <w:szCs w:val="20"/>
                <w:lang w:eastAsia="uk-UA"/>
              </w:rPr>
              <w:t xml:space="preserve"> бути </w:t>
            </w:r>
            <w:proofErr w:type="spellStart"/>
            <w:r w:rsidRPr="000808E8">
              <w:rPr>
                <w:sz w:val="20"/>
                <w:szCs w:val="20"/>
                <w:lang w:eastAsia="uk-UA"/>
              </w:rPr>
              <w:t>виконаний</w:t>
            </w:r>
            <w:proofErr w:type="spellEnd"/>
            <w:r w:rsidRPr="000808E8">
              <w:rPr>
                <w:sz w:val="20"/>
                <w:szCs w:val="20"/>
                <w:lang w:eastAsia="uk-UA"/>
              </w:rPr>
              <w:t xml:space="preserve"> у </w:t>
            </w:r>
            <w:proofErr w:type="spellStart"/>
            <w:r w:rsidRPr="000808E8">
              <w:rPr>
                <w:sz w:val="20"/>
                <w:szCs w:val="20"/>
                <w:lang w:eastAsia="uk-UA"/>
              </w:rPr>
              <w:t>вигляді</w:t>
            </w:r>
            <w:proofErr w:type="spellEnd"/>
            <w:r w:rsidRPr="000808E8">
              <w:rPr>
                <w:sz w:val="20"/>
                <w:szCs w:val="20"/>
                <w:lang w:eastAsia="uk-UA"/>
              </w:rPr>
              <w:t xml:space="preserve"> </w:t>
            </w:r>
            <w:proofErr w:type="spellStart"/>
            <w:r w:rsidRPr="000808E8">
              <w:rPr>
                <w:sz w:val="20"/>
                <w:szCs w:val="20"/>
                <w:lang w:eastAsia="uk-UA"/>
              </w:rPr>
              <w:t>додатка</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151C6939"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7DFD59AA"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0A2397BE" w14:textId="77777777" w:rsidR="002478A9" w:rsidRPr="000808E8"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0808E8" w14:paraId="5034BBDE" w14:textId="77777777" w:rsidTr="003F2FFB">
        <w:trPr>
          <w:trHeight w:val="1478"/>
        </w:trPr>
        <w:tc>
          <w:tcPr>
            <w:tcW w:w="9639" w:type="dxa"/>
            <w:tcBorders>
              <w:top w:val="nil"/>
              <w:left w:val="nil"/>
              <w:bottom w:val="nil"/>
              <w:right w:val="nil"/>
            </w:tcBorders>
            <w:hideMark/>
          </w:tcPr>
          <w:p w14:paraId="1280F9B7" w14:textId="77777777" w:rsidR="002478A9" w:rsidRPr="000808E8" w:rsidRDefault="002478A9" w:rsidP="003F2FFB">
            <w:pPr>
              <w:spacing w:after="300" w:line="360" w:lineRule="atLeast"/>
              <w:ind w:right="4"/>
              <w:textAlignment w:val="baseline"/>
              <w:rPr>
                <w:sz w:val="20"/>
                <w:szCs w:val="20"/>
                <w:lang w:eastAsia="uk-UA"/>
              </w:rPr>
            </w:pPr>
            <w:proofErr w:type="spellStart"/>
            <w:r w:rsidRPr="000808E8">
              <w:rPr>
                <w:sz w:val="20"/>
                <w:szCs w:val="20"/>
                <w:lang w:eastAsia="uk-UA"/>
              </w:rPr>
              <w:t>Матеріали</w:t>
            </w:r>
            <w:proofErr w:type="spellEnd"/>
            <w:r w:rsidRPr="000808E8">
              <w:rPr>
                <w:sz w:val="20"/>
                <w:szCs w:val="20"/>
                <w:lang w:eastAsia="uk-UA"/>
              </w:rPr>
              <w:t xml:space="preserve"> </w:t>
            </w:r>
            <w:proofErr w:type="spellStart"/>
            <w:r w:rsidRPr="000808E8">
              <w:rPr>
                <w:sz w:val="20"/>
                <w:szCs w:val="20"/>
                <w:lang w:eastAsia="uk-UA"/>
              </w:rPr>
              <w:t>виготовлення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________________________________________</w:t>
            </w:r>
          </w:p>
          <w:p w14:paraId="78F8A2F7" w14:textId="77777777" w:rsidR="002478A9" w:rsidRPr="000808E8" w:rsidRDefault="002478A9" w:rsidP="003F2FFB">
            <w:pPr>
              <w:spacing w:after="300" w:line="360" w:lineRule="atLeast"/>
              <w:ind w:right="4"/>
              <w:textAlignment w:val="baseline"/>
              <w:rPr>
                <w:sz w:val="20"/>
                <w:szCs w:val="20"/>
                <w:lang w:eastAsia="uk-UA"/>
              </w:rPr>
            </w:pPr>
            <w:r w:rsidRPr="000808E8">
              <w:rPr>
                <w:sz w:val="20"/>
                <w:szCs w:val="20"/>
                <w:lang w:eastAsia="uk-UA"/>
              </w:rPr>
              <w:t>____________________________________________________________________</w:t>
            </w:r>
          </w:p>
          <w:p w14:paraId="7590D47D"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Наявність</w:t>
            </w:r>
            <w:proofErr w:type="spellEnd"/>
            <w:r w:rsidRPr="000808E8">
              <w:rPr>
                <w:sz w:val="20"/>
                <w:szCs w:val="20"/>
                <w:lang w:eastAsia="uk-UA"/>
              </w:rPr>
              <w:t xml:space="preserve"> та характеристики </w:t>
            </w:r>
            <w:proofErr w:type="spellStart"/>
            <w:r w:rsidRPr="000808E8">
              <w:rPr>
                <w:sz w:val="20"/>
                <w:szCs w:val="20"/>
                <w:lang w:eastAsia="uk-UA"/>
              </w:rPr>
              <w:t>підсвічування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_______________________</w:t>
            </w:r>
            <w:r w:rsidRPr="000808E8">
              <w:rPr>
                <w:sz w:val="20"/>
                <w:szCs w:val="20"/>
                <w:lang w:eastAsia="uk-UA"/>
              </w:rPr>
              <w:br/>
              <w:t xml:space="preserve">____________________________________________________________________ </w:t>
            </w:r>
          </w:p>
        </w:tc>
      </w:tr>
    </w:tbl>
    <w:p w14:paraId="12180240" w14:textId="77777777" w:rsidR="002478A9" w:rsidRPr="000808E8"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0808E8" w14:paraId="7AEA5248" w14:textId="77777777" w:rsidTr="003F2FFB">
        <w:tc>
          <w:tcPr>
            <w:tcW w:w="9639" w:type="dxa"/>
            <w:tcBorders>
              <w:top w:val="nil"/>
              <w:left w:val="nil"/>
              <w:bottom w:val="nil"/>
              <w:right w:val="nil"/>
            </w:tcBorders>
            <w:hideMark/>
          </w:tcPr>
          <w:p w14:paraId="3E1B197B"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30AD616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67F28A1"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Комп’ютерний</w:t>
            </w:r>
            <w:proofErr w:type="spellEnd"/>
            <w:r w:rsidRPr="000808E8">
              <w:rPr>
                <w:sz w:val="20"/>
                <w:szCs w:val="20"/>
                <w:lang w:eastAsia="uk-UA"/>
              </w:rPr>
              <w:t xml:space="preserve"> макет (</w:t>
            </w:r>
            <w:proofErr w:type="spellStart"/>
            <w:r w:rsidRPr="000808E8">
              <w:rPr>
                <w:sz w:val="20"/>
                <w:szCs w:val="20"/>
                <w:lang w:eastAsia="uk-UA"/>
              </w:rPr>
              <w:t>фотофіксація</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br/>
              <w:t xml:space="preserve">з </w:t>
            </w:r>
            <w:proofErr w:type="spellStart"/>
            <w:r w:rsidRPr="000808E8">
              <w:rPr>
                <w:sz w:val="20"/>
                <w:szCs w:val="20"/>
                <w:lang w:eastAsia="uk-UA"/>
              </w:rPr>
              <w:t>архітектурною</w:t>
            </w:r>
            <w:proofErr w:type="spellEnd"/>
            <w:r w:rsidRPr="000808E8">
              <w:rPr>
                <w:sz w:val="20"/>
                <w:szCs w:val="20"/>
                <w:lang w:eastAsia="uk-UA"/>
              </w:rPr>
              <w:t xml:space="preserve"> </w:t>
            </w:r>
            <w:proofErr w:type="spellStart"/>
            <w:r w:rsidRPr="000808E8">
              <w:rPr>
                <w:sz w:val="20"/>
                <w:szCs w:val="20"/>
                <w:lang w:eastAsia="uk-UA"/>
              </w:rPr>
              <w:t>прив’язкою</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gramStart"/>
            <w:r w:rsidRPr="000808E8">
              <w:rPr>
                <w:sz w:val="20"/>
                <w:szCs w:val="20"/>
                <w:lang w:eastAsia="uk-UA"/>
              </w:rPr>
              <w:t>до фасаду</w:t>
            </w:r>
            <w:proofErr w:type="gram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розміром</w:t>
            </w:r>
            <w:proofErr w:type="spellEnd"/>
            <w:r w:rsidRPr="000808E8">
              <w:rPr>
                <w:sz w:val="20"/>
                <w:szCs w:val="20"/>
                <w:lang w:eastAsia="uk-UA"/>
              </w:rPr>
              <w:t xml:space="preserve"> 9 х 13 см</w:t>
            </w:r>
          </w:p>
          <w:p w14:paraId="57466B66"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439309C3"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0A638933" w14:textId="77777777" w:rsidR="002478A9" w:rsidRPr="000808E8" w:rsidRDefault="002478A9" w:rsidP="002478A9">
      <w:pPr>
        <w:spacing w:after="300" w:line="360" w:lineRule="atLeast"/>
        <w:textAlignment w:val="baseline"/>
        <w:rPr>
          <w:color w:val="777777"/>
          <w:sz w:val="20"/>
          <w:szCs w:val="20"/>
          <w:lang w:eastAsia="uk-UA"/>
        </w:rPr>
      </w:pPr>
      <w:r w:rsidRPr="000808E8">
        <w:rPr>
          <w:color w:val="777777"/>
          <w:sz w:val="20"/>
          <w:szCs w:val="20"/>
          <w:lang w:eastAsia="uk-UA"/>
        </w:rPr>
        <w:t> </w:t>
      </w:r>
    </w:p>
    <w:tbl>
      <w:tblPr>
        <w:tblW w:w="12777" w:type="dxa"/>
        <w:tblLayout w:type="fixed"/>
        <w:tblCellMar>
          <w:left w:w="0" w:type="dxa"/>
          <w:right w:w="0" w:type="dxa"/>
        </w:tblCellMar>
        <w:tblLook w:val="04A0" w:firstRow="1" w:lastRow="0" w:firstColumn="1" w:lastColumn="0" w:noHBand="0" w:noVBand="1"/>
      </w:tblPr>
      <w:tblGrid>
        <w:gridCol w:w="3402"/>
        <w:gridCol w:w="3969"/>
        <w:gridCol w:w="2410"/>
        <w:gridCol w:w="141"/>
        <w:gridCol w:w="2410"/>
        <w:gridCol w:w="445"/>
      </w:tblGrid>
      <w:tr w:rsidR="002478A9" w:rsidRPr="000808E8" w14:paraId="30CCB83C" w14:textId="77777777" w:rsidTr="003F2FFB">
        <w:trPr>
          <w:gridAfter w:val="3"/>
          <w:wAfter w:w="2996" w:type="dxa"/>
        </w:trPr>
        <w:tc>
          <w:tcPr>
            <w:tcW w:w="9781" w:type="dxa"/>
            <w:gridSpan w:val="3"/>
            <w:tcBorders>
              <w:top w:val="nil"/>
              <w:left w:val="nil"/>
              <w:right w:val="nil"/>
            </w:tcBorders>
            <w:hideMark/>
          </w:tcPr>
          <w:p w14:paraId="27931284"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Погодження</w:t>
            </w:r>
            <w:proofErr w:type="spellEnd"/>
            <w:r w:rsidRPr="000808E8">
              <w:rPr>
                <w:sz w:val="20"/>
                <w:szCs w:val="20"/>
                <w:lang w:eastAsia="uk-UA"/>
              </w:rPr>
              <w:t>:</w:t>
            </w:r>
            <w:r w:rsidRPr="000808E8">
              <w:rPr>
                <w:sz w:val="20"/>
                <w:szCs w:val="20"/>
                <w:lang w:eastAsia="uk-UA"/>
              </w:rPr>
              <w:br/>
              <w:t xml:space="preserve">– з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цього</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w:t>
            </w:r>
            <w:r w:rsidRPr="000808E8">
              <w:rPr>
                <w:sz w:val="20"/>
                <w:szCs w:val="20"/>
                <w:lang w:eastAsia="uk-UA"/>
              </w:rPr>
              <w:br/>
              <w:t>__________________________________________________________________</w:t>
            </w:r>
          </w:p>
          <w:p w14:paraId="503A1324" w14:textId="0C3FF253" w:rsidR="002478A9" w:rsidRPr="000808E8" w:rsidRDefault="002478A9" w:rsidP="003F2FFB">
            <w:pPr>
              <w:spacing w:after="300" w:line="360" w:lineRule="atLeast"/>
              <w:ind w:right="9"/>
              <w:textAlignment w:val="baseline"/>
              <w:rPr>
                <w:sz w:val="20"/>
                <w:szCs w:val="20"/>
                <w:lang w:eastAsia="uk-UA"/>
              </w:rPr>
            </w:pPr>
            <w:r w:rsidRPr="000808E8">
              <w:rPr>
                <w:sz w:val="20"/>
                <w:szCs w:val="20"/>
                <w:lang w:eastAsia="uk-UA"/>
              </w:rPr>
              <w:t xml:space="preserve">– з </w:t>
            </w:r>
            <w:proofErr w:type="spellStart"/>
            <w:r w:rsidRPr="000808E8">
              <w:rPr>
                <w:sz w:val="20"/>
                <w:szCs w:val="20"/>
                <w:lang w:eastAsia="uk-UA"/>
              </w:rPr>
              <w:t>відділом</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та </w:t>
            </w:r>
            <w:proofErr w:type="spellStart"/>
            <w:r w:rsidRPr="000808E8">
              <w:rPr>
                <w:sz w:val="20"/>
                <w:szCs w:val="20"/>
                <w:lang w:eastAsia="uk-UA"/>
              </w:rPr>
              <w:t>архітектуно-будівельного</w:t>
            </w:r>
            <w:proofErr w:type="spellEnd"/>
            <w:r w:rsidRPr="000808E8">
              <w:rPr>
                <w:sz w:val="20"/>
                <w:szCs w:val="20"/>
                <w:lang w:eastAsia="uk-UA"/>
              </w:rPr>
              <w:t xml:space="preserve"> контролю </w:t>
            </w:r>
            <w:proofErr w:type="spellStart"/>
            <w:r w:rsidRPr="000808E8">
              <w:rPr>
                <w:sz w:val="20"/>
                <w:szCs w:val="20"/>
                <w:lang w:eastAsia="uk-UA"/>
              </w:rPr>
              <w:t>управління</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та </w:t>
            </w:r>
            <w:proofErr w:type="spellStart"/>
            <w:r w:rsidRPr="000808E8">
              <w:rPr>
                <w:sz w:val="20"/>
                <w:szCs w:val="20"/>
                <w:lang w:eastAsia="uk-UA"/>
              </w:rPr>
              <w:t>землеустрою</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br/>
              <w:t>__________________________________________________________________</w:t>
            </w:r>
          </w:p>
          <w:p w14:paraId="5EFD26F7"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 з </w:t>
            </w:r>
            <w:proofErr w:type="spellStart"/>
            <w:r w:rsidRPr="000808E8">
              <w:rPr>
                <w:sz w:val="20"/>
                <w:szCs w:val="20"/>
                <w:lang w:eastAsia="uk-UA"/>
              </w:rPr>
              <w:t>уповноваженим</w:t>
            </w:r>
            <w:proofErr w:type="spellEnd"/>
            <w:r w:rsidRPr="000808E8">
              <w:rPr>
                <w:sz w:val="20"/>
                <w:szCs w:val="20"/>
                <w:lang w:eastAsia="uk-UA"/>
              </w:rPr>
              <w:t xml:space="preserve"> органом з </w:t>
            </w:r>
            <w:proofErr w:type="spellStart"/>
            <w:r w:rsidRPr="000808E8">
              <w:rPr>
                <w:sz w:val="20"/>
                <w:szCs w:val="20"/>
                <w:lang w:eastAsia="uk-UA"/>
              </w:rPr>
              <w:t>питань</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w:t>
            </w:r>
            <w:proofErr w:type="spellStart"/>
            <w:r w:rsidRPr="000808E8">
              <w:rPr>
                <w:sz w:val="20"/>
                <w:szCs w:val="20"/>
                <w:lang w:eastAsia="uk-UA"/>
              </w:rPr>
              <w:t>культурної</w:t>
            </w:r>
            <w:proofErr w:type="spellEnd"/>
            <w:r w:rsidRPr="000808E8">
              <w:rPr>
                <w:sz w:val="20"/>
                <w:szCs w:val="20"/>
                <w:lang w:eastAsia="uk-UA"/>
              </w:rPr>
              <w:t xml:space="preserve"> </w:t>
            </w:r>
            <w:proofErr w:type="spellStart"/>
            <w:r w:rsidRPr="000808E8">
              <w:rPr>
                <w:sz w:val="20"/>
                <w:szCs w:val="20"/>
                <w:lang w:eastAsia="uk-UA"/>
              </w:rPr>
              <w:t>спадщини</w:t>
            </w:r>
            <w:proofErr w:type="spellEnd"/>
            <w:r w:rsidRPr="000808E8">
              <w:rPr>
                <w:sz w:val="20"/>
                <w:szCs w:val="20"/>
                <w:lang w:eastAsia="uk-UA"/>
              </w:rPr>
              <w:br/>
              <w:t>__________________________________________________________________</w:t>
            </w:r>
          </w:p>
        </w:tc>
      </w:tr>
      <w:tr w:rsidR="002478A9" w:rsidRPr="000808E8" w14:paraId="699BF407" w14:textId="77777777" w:rsidTr="003F2FFB">
        <w:trPr>
          <w:gridAfter w:val="3"/>
          <w:wAfter w:w="2996" w:type="dxa"/>
        </w:trPr>
        <w:tc>
          <w:tcPr>
            <w:tcW w:w="9781" w:type="dxa"/>
            <w:gridSpan w:val="3"/>
            <w:tcBorders>
              <w:top w:val="nil"/>
              <w:left w:val="nil"/>
              <w:right w:val="nil"/>
            </w:tcBorders>
          </w:tcPr>
          <w:p w14:paraId="38C49BDB" w14:textId="77777777" w:rsidR="002478A9" w:rsidRPr="000808E8" w:rsidRDefault="002478A9" w:rsidP="003F2FFB">
            <w:pPr>
              <w:spacing w:after="300" w:line="360" w:lineRule="atLeast"/>
              <w:textAlignment w:val="baseline"/>
              <w:rPr>
                <w:sz w:val="20"/>
                <w:szCs w:val="20"/>
                <w:lang w:eastAsia="uk-UA"/>
              </w:rPr>
            </w:pPr>
          </w:p>
        </w:tc>
      </w:tr>
      <w:tr w:rsidR="002478A9" w:rsidRPr="000808E8" w14:paraId="1BE24C42" w14:textId="77777777" w:rsidTr="003F2FFB">
        <w:trPr>
          <w:gridAfter w:val="3"/>
          <w:wAfter w:w="2996" w:type="dxa"/>
        </w:trPr>
        <w:tc>
          <w:tcPr>
            <w:tcW w:w="9781" w:type="dxa"/>
            <w:gridSpan w:val="3"/>
            <w:tcBorders>
              <w:top w:val="nil"/>
              <w:left w:val="nil"/>
              <w:right w:val="nil"/>
            </w:tcBorders>
          </w:tcPr>
          <w:p w14:paraId="1EED97B9"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 </w:t>
            </w:r>
          </w:p>
        </w:tc>
      </w:tr>
      <w:tr w:rsidR="002478A9" w:rsidRPr="000808E8" w14:paraId="76C3439B" w14:textId="77777777" w:rsidTr="003F2FFB">
        <w:trPr>
          <w:gridAfter w:val="1"/>
          <w:wAfter w:w="445" w:type="dxa"/>
        </w:trPr>
        <w:tc>
          <w:tcPr>
            <w:tcW w:w="12332" w:type="dxa"/>
            <w:gridSpan w:val="5"/>
          </w:tcPr>
          <w:p w14:paraId="53942E5B" w14:textId="77777777" w:rsidR="002478A9" w:rsidRPr="000808E8" w:rsidRDefault="002478A9" w:rsidP="003F2FFB">
            <w:pPr>
              <w:rPr>
                <w:sz w:val="20"/>
                <w:szCs w:val="20"/>
                <w:lang w:eastAsia="uk-UA"/>
              </w:rPr>
            </w:pPr>
            <w:r w:rsidRPr="000808E8">
              <w:rPr>
                <w:sz w:val="20"/>
                <w:szCs w:val="20"/>
                <w:lang w:eastAsia="uk-UA"/>
              </w:rPr>
              <w:lastRenderedPageBreak/>
              <w:t xml:space="preserve">Строк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 з _____________ до                      ______________ </w:t>
            </w:r>
          </w:p>
        </w:tc>
      </w:tr>
      <w:tr w:rsidR="002478A9" w:rsidRPr="000808E8" w14:paraId="389B8F27" w14:textId="77777777" w:rsidTr="003F2FFB">
        <w:trPr>
          <w:gridAfter w:val="1"/>
          <w:wAfter w:w="445" w:type="dxa"/>
        </w:trPr>
        <w:tc>
          <w:tcPr>
            <w:tcW w:w="12332" w:type="dxa"/>
            <w:gridSpan w:val="5"/>
            <w:hideMark/>
          </w:tcPr>
          <w:p w14:paraId="3C057663"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334D6BA6" w14:textId="77777777" w:rsidTr="003F2FFB">
        <w:trPr>
          <w:gridAfter w:val="1"/>
          <w:wAfter w:w="445" w:type="dxa"/>
        </w:trPr>
        <w:tc>
          <w:tcPr>
            <w:tcW w:w="12332" w:type="dxa"/>
            <w:gridSpan w:val="5"/>
            <w:hideMark/>
          </w:tcPr>
          <w:p w14:paraId="42CFA72E"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55701A85" w14:textId="77777777" w:rsidTr="003F2FFB">
        <w:trPr>
          <w:gridAfter w:val="1"/>
          <w:wAfter w:w="445" w:type="dxa"/>
        </w:trPr>
        <w:tc>
          <w:tcPr>
            <w:tcW w:w="12332" w:type="dxa"/>
            <w:gridSpan w:val="5"/>
            <w:hideMark/>
          </w:tcPr>
          <w:p w14:paraId="3C279446"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356FF3D6" w14:textId="77777777" w:rsidTr="003F2FFB">
        <w:trPr>
          <w:gridAfter w:val="2"/>
          <w:wAfter w:w="2855" w:type="dxa"/>
        </w:trPr>
        <w:tc>
          <w:tcPr>
            <w:tcW w:w="3402" w:type="dxa"/>
            <w:hideMark/>
          </w:tcPr>
          <w:p w14:paraId="48B63908" w14:textId="77777777" w:rsidR="002478A9" w:rsidRPr="000808E8" w:rsidRDefault="002478A9" w:rsidP="003F2FFB">
            <w:pPr>
              <w:jc w:val="center"/>
              <w:rPr>
                <w:sz w:val="20"/>
                <w:szCs w:val="20"/>
                <w:lang w:eastAsia="uk-UA"/>
              </w:rPr>
            </w:pPr>
          </w:p>
          <w:p w14:paraId="11B6C425" w14:textId="77777777" w:rsidR="002478A9" w:rsidRPr="000808E8" w:rsidRDefault="002478A9" w:rsidP="003F2FFB">
            <w:pPr>
              <w:jc w:val="center"/>
              <w:rPr>
                <w:sz w:val="20"/>
                <w:szCs w:val="20"/>
                <w:lang w:eastAsia="uk-UA"/>
              </w:rPr>
            </w:pPr>
            <w:proofErr w:type="spellStart"/>
            <w:r w:rsidRPr="000808E8">
              <w:rPr>
                <w:sz w:val="20"/>
                <w:szCs w:val="20"/>
                <w:lang w:eastAsia="uk-UA"/>
              </w:rPr>
              <w:t>Керівник</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tc>
        <w:tc>
          <w:tcPr>
            <w:tcW w:w="3969" w:type="dxa"/>
            <w:hideMark/>
          </w:tcPr>
          <w:p w14:paraId="2B8F89EC" w14:textId="77777777" w:rsidR="002478A9" w:rsidRPr="000808E8" w:rsidRDefault="002478A9" w:rsidP="003F2FFB">
            <w:pPr>
              <w:jc w:val="center"/>
              <w:rPr>
                <w:sz w:val="20"/>
                <w:szCs w:val="20"/>
                <w:lang w:eastAsia="uk-UA"/>
              </w:rPr>
            </w:pPr>
          </w:p>
          <w:p w14:paraId="3CAAEB57" w14:textId="77777777" w:rsidR="002478A9" w:rsidRPr="000808E8" w:rsidRDefault="002478A9" w:rsidP="003F2FFB">
            <w:pPr>
              <w:jc w:val="center"/>
              <w:rPr>
                <w:sz w:val="20"/>
                <w:szCs w:val="20"/>
                <w:lang w:eastAsia="uk-UA"/>
              </w:rPr>
            </w:pPr>
            <w:r w:rsidRPr="000808E8">
              <w:rPr>
                <w:sz w:val="20"/>
                <w:szCs w:val="20"/>
                <w:lang w:eastAsia="uk-UA"/>
              </w:rPr>
              <w:t>____________</w:t>
            </w:r>
            <w:r w:rsidRPr="000808E8">
              <w:rPr>
                <w:sz w:val="20"/>
                <w:szCs w:val="20"/>
                <w:lang w:eastAsia="uk-UA"/>
              </w:rPr>
              <w:br/>
            </w:r>
            <w:proofErr w:type="spellStart"/>
            <w:r w:rsidRPr="000808E8">
              <w:rPr>
                <w:sz w:val="20"/>
                <w:szCs w:val="20"/>
                <w:lang w:eastAsia="uk-UA"/>
              </w:rPr>
              <w:t>Підпис</w:t>
            </w:r>
            <w:proofErr w:type="spellEnd"/>
          </w:p>
        </w:tc>
        <w:tc>
          <w:tcPr>
            <w:tcW w:w="2551" w:type="dxa"/>
            <w:gridSpan w:val="2"/>
            <w:hideMark/>
          </w:tcPr>
          <w:p w14:paraId="041342D3" w14:textId="77777777" w:rsidR="002478A9" w:rsidRPr="000808E8" w:rsidRDefault="002478A9" w:rsidP="003F2FFB">
            <w:pPr>
              <w:jc w:val="center"/>
              <w:rPr>
                <w:sz w:val="20"/>
                <w:szCs w:val="20"/>
                <w:lang w:eastAsia="uk-UA"/>
              </w:rPr>
            </w:pPr>
          </w:p>
          <w:p w14:paraId="71F74070" w14:textId="77777777" w:rsidR="002478A9" w:rsidRPr="000808E8" w:rsidRDefault="002478A9" w:rsidP="003F2FFB">
            <w:pPr>
              <w:jc w:val="center"/>
              <w:rPr>
                <w:sz w:val="20"/>
                <w:szCs w:val="20"/>
                <w:lang w:eastAsia="uk-UA"/>
              </w:rPr>
            </w:pPr>
            <w:r w:rsidRPr="000808E8">
              <w:rPr>
                <w:sz w:val="20"/>
                <w:szCs w:val="20"/>
                <w:lang w:eastAsia="uk-UA"/>
              </w:rPr>
              <w:t>__________________</w:t>
            </w:r>
            <w:r w:rsidRPr="000808E8">
              <w:rPr>
                <w:sz w:val="20"/>
                <w:szCs w:val="20"/>
                <w:lang w:eastAsia="uk-UA"/>
              </w:rPr>
              <w:br/>
              <w:t>П. І. Б.</w:t>
            </w:r>
          </w:p>
        </w:tc>
      </w:tr>
      <w:tr w:rsidR="002478A9" w:rsidRPr="000808E8" w14:paraId="02EB868F" w14:textId="77777777" w:rsidTr="003F2FFB">
        <w:trPr>
          <w:gridAfter w:val="1"/>
          <w:wAfter w:w="445" w:type="dxa"/>
        </w:trPr>
        <w:tc>
          <w:tcPr>
            <w:tcW w:w="3402" w:type="dxa"/>
            <w:tcBorders>
              <w:left w:val="nil"/>
              <w:bottom w:val="nil"/>
              <w:right w:val="nil"/>
            </w:tcBorders>
            <w:hideMark/>
          </w:tcPr>
          <w:p w14:paraId="22EA28FE" w14:textId="77777777" w:rsidR="002478A9" w:rsidRPr="000808E8" w:rsidRDefault="002478A9" w:rsidP="003F2FFB">
            <w:pPr>
              <w:rPr>
                <w:sz w:val="20"/>
                <w:szCs w:val="20"/>
                <w:lang w:eastAsia="uk-UA"/>
              </w:rPr>
            </w:pPr>
            <w:r w:rsidRPr="000808E8">
              <w:rPr>
                <w:sz w:val="20"/>
                <w:szCs w:val="20"/>
                <w:lang w:eastAsia="uk-UA"/>
              </w:rPr>
              <w:t>М. П. </w:t>
            </w:r>
          </w:p>
        </w:tc>
        <w:tc>
          <w:tcPr>
            <w:tcW w:w="6379" w:type="dxa"/>
            <w:gridSpan w:val="2"/>
            <w:tcBorders>
              <w:left w:val="nil"/>
              <w:bottom w:val="nil"/>
              <w:right w:val="nil"/>
            </w:tcBorders>
            <w:hideMark/>
          </w:tcPr>
          <w:p w14:paraId="0C33605C" w14:textId="77777777" w:rsidR="002478A9" w:rsidRPr="000808E8" w:rsidRDefault="002478A9" w:rsidP="003F2FFB">
            <w:pPr>
              <w:rPr>
                <w:sz w:val="20"/>
                <w:szCs w:val="20"/>
                <w:lang w:eastAsia="uk-UA"/>
              </w:rPr>
            </w:pPr>
            <w:r w:rsidRPr="000808E8">
              <w:rPr>
                <w:sz w:val="20"/>
                <w:szCs w:val="20"/>
                <w:lang w:eastAsia="uk-UA"/>
              </w:rPr>
              <w:t> </w:t>
            </w:r>
          </w:p>
        </w:tc>
        <w:tc>
          <w:tcPr>
            <w:tcW w:w="2551" w:type="dxa"/>
            <w:gridSpan w:val="2"/>
            <w:tcBorders>
              <w:left w:val="nil"/>
              <w:bottom w:val="nil"/>
              <w:right w:val="nil"/>
            </w:tcBorders>
            <w:hideMark/>
          </w:tcPr>
          <w:p w14:paraId="2A0452DC" w14:textId="77777777" w:rsidR="002478A9" w:rsidRPr="000808E8" w:rsidRDefault="002478A9" w:rsidP="003F2FFB">
            <w:pPr>
              <w:rPr>
                <w:sz w:val="20"/>
                <w:szCs w:val="20"/>
                <w:lang w:eastAsia="uk-UA"/>
              </w:rPr>
            </w:pPr>
            <w:r w:rsidRPr="000808E8">
              <w:rPr>
                <w:sz w:val="20"/>
                <w:szCs w:val="20"/>
                <w:lang w:eastAsia="uk-UA"/>
              </w:rPr>
              <w:t> </w:t>
            </w:r>
          </w:p>
        </w:tc>
      </w:tr>
      <w:tr w:rsidR="002478A9" w:rsidRPr="000808E8" w14:paraId="2ECD6272" w14:textId="77777777" w:rsidTr="003F2FFB">
        <w:tc>
          <w:tcPr>
            <w:tcW w:w="3402" w:type="dxa"/>
            <w:tcBorders>
              <w:top w:val="nil"/>
              <w:left w:val="nil"/>
              <w:bottom w:val="nil"/>
              <w:right w:val="nil"/>
            </w:tcBorders>
            <w:hideMark/>
          </w:tcPr>
          <w:p w14:paraId="2095DE1D" w14:textId="77777777" w:rsidR="002478A9" w:rsidRPr="000808E8" w:rsidRDefault="002478A9" w:rsidP="003F2FFB">
            <w:pPr>
              <w:rPr>
                <w:sz w:val="20"/>
                <w:szCs w:val="20"/>
                <w:lang w:eastAsia="uk-UA"/>
              </w:rPr>
            </w:pPr>
            <w:r w:rsidRPr="000808E8">
              <w:rPr>
                <w:sz w:val="20"/>
                <w:szCs w:val="20"/>
                <w:lang w:eastAsia="uk-UA"/>
              </w:rPr>
              <w:t> </w:t>
            </w:r>
          </w:p>
        </w:tc>
        <w:tc>
          <w:tcPr>
            <w:tcW w:w="6379" w:type="dxa"/>
            <w:gridSpan w:val="2"/>
            <w:tcBorders>
              <w:top w:val="nil"/>
              <w:left w:val="nil"/>
              <w:bottom w:val="nil"/>
              <w:right w:val="nil"/>
            </w:tcBorders>
            <w:hideMark/>
          </w:tcPr>
          <w:p w14:paraId="3076C0ED" w14:textId="77777777" w:rsidR="002478A9" w:rsidRPr="000808E8" w:rsidRDefault="002478A9" w:rsidP="003F2FFB">
            <w:pPr>
              <w:rPr>
                <w:sz w:val="20"/>
                <w:szCs w:val="20"/>
                <w:lang w:eastAsia="uk-UA"/>
              </w:rPr>
            </w:pPr>
            <w:r w:rsidRPr="000808E8">
              <w:rPr>
                <w:sz w:val="20"/>
                <w:szCs w:val="20"/>
                <w:lang w:eastAsia="uk-UA"/>
              </w:rPr>
              <w:t> </w:t>
            </w:r>
          </w:p>
        </w:tc>
        <w:tc>
          <w:tcPr>
            <w:tcW w:w="2551" w:type="dxa"/>
            <w:gridSpan w:val="2"/>
            <w:tcBorders>
              <w:top w:val="nil"/>
              <w:left w:val="nil"/>
              <w:bottom w:val="nil"/>
              <w:right w:val="nil"/>
            </w:tcBorders>
            <w:hideMark/>
          </w:tcPr>
          <w:p w14:paraId="56D40C07" w14:textId="77777777" w:rsidR="002478A9" w:rsidRPr="000808E8" w:rsidRDefault="002478A9" w:rsidP="003F2FFB">
            <w:pPr>
              <w:rPr>
                <w:sz w:val="20"/>
                <w:szCs w:val="20"/>
                <w:lang w:eastAsia="uk-UA"/>
              </w:rPr>
            </w:pPr>
            <w:r w:rsidRPr="000808E8">
              <w:rPr>
                <w:sz w:val="20"/>
                <w:szCs w:val="20"/>
                <w:lang w:eastAsia="uk-UA"/>
              </w:rPr>
              <w:t> </w:t>
            </w:r>
          </w:p>
        </w:tc>
        <w:tc>
          <w:tcPr>
            <w:tcW w:w="445" w:type="dxa"/>
            <w:tcBorders>
              <w:top w:val="nil"/>
              <w:left w:val="nil"/>
              <w:bottom w:val="nil"/>
              <w:right w:val="nil"/>
            </w:tcBorders>
            <w:hideMark/>
          </w:tcPr>
          <w:p w14:paraId="1FDE50C5" w14:textId="77777777" w:rsidR="002478A9" w:rsidRPr="000808E8" w:rsidRDefault="002478A9" w:rsidP="003F2FFB">
            <w:pPr>
              <w:rPr>
                <w:sz w:val="20"/>
                <w:szCs w:val="20"/>
                <w:lang w:eastAsia="uk-UA"/>
              </w:rPr>
            </w:pPr>
            <w:r w:rsidRPr="000808E8">
              <w:rPr>
                <w:sz w:val="20"/>
                <w:szCs w:val="20"/>
                <w:lang w:eastAsia="uk-UA"/>
              </w:rPr>
              <w:t> </w:t>
            </w:r>
          </w:p>
        </w:tc>
      </w:tr>
    </w:tbl>
    <w:p w14:paraId="184670D4" w14:textId="77777777" w:rsidR="002478A9" w:rsidRPr="000808E8" w:rsidRDefault="002478A9" w:rsidP="002478A9">
      <w:pPr>
        <w:rPr>
          <w:sz w:val="20"/>
          <w:szCs w:val="20"/>
          <w:lang w:eastAsia="uk-UA"/>
        </w:rPr>
      </w:pPr>
      <w:proofErr w:type="spellStart"/>
      <w:r w:rsidRPr="000808E8">
        <w:rPr>
          <w:sz w:val="20"/>
          <w:szCs w:val="20"/>
          <w:lang w:eastAsia="uk-UA"/>
        </w:rPr>
        <w:t>Додатки</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1633E72" w14:textId="77777777" w:rsidR="002478A9" w:rsidRPr="000808E8" w:rsidRDefault="002478A9" w:rsidP="002478A9">
      <w:pPr>
        <w:rPr>
          <w:sz w:val="20"/>
          <w:szCs w:val="20"/>
          <w:lang w:eastAsia="uk-UA"/>
        </w:rPr>
      </w:pPr>
      <w:proofErr w:type="spellStart"/>
      <w:r w:rsidRPr="000808E8">
        <w:rPr>
          <w:sz w:val="20"/>
          <w:szCs w:val="20"/>
          <w:lang w:eastAsia="uk-UA"/>
        </w:rPr>
        <w:t>Копія</w:t>
      </w:r>
      <w:proofErr w:type="spellEnd"/>
      <w:r w:rsidRPr="000808E8">
        <w:rPr>
          <w:sz w:val="20"/>
          <w:szCs w:val="20"/>
          <w:lang w:eastAsia="uk-UA"/>
        </w:rPr>
        <w:t xml:space="preserve"> </w:t>
      </w:r>
      <w:proofErr w:type="spellStart"/>
      <w:r w:rsidRPr="000808E8">
        <w:rPr>
          <w:sz w:val="20"/>
          <w:szCs w:val="20"/>
          <w:lang w:eastAsia="uk-UA"/>
        </w:rPr>
        <w:t>свідоцтва</w:t>
      </w:r>
      <w:proofErr w:type="spellEnd"/>
      <w:r w:rsidRPr="000808E8">
        <w:rPr>
          <w:sz w:val="20"/>
          <w:szCs w:val="20"/>
          <w:lang w:eastAsia="uk-UA"/>
        </w:rPr>
        <w:t xml:space="preserve"> про </w:t>
      </w:r>
      <w:proofErr w:type="spellStart"/>
      <w:r w:rsidRPr="000808E8">
        <w:rPr>
          <w:sz w:val="20"/>
          <w:szCs w:val="20"/>
          <w:lang w:eastAsia="uk-UA"/>
        </w:rPr>
        <w:t>державну</w:t>
      </w:r>
      <w:proofErr w:type="spellEnd"/>
      <w:r w:rsidRPr="000808E8">
        <w:rPr>
          <w:sz w:val="20"/>
          <w:szCs w:val="20"/>
          <w:lang w:eastAsia="uk-UA"/>
        </w:rPr>
        <w:t xml:space="preserve"> </w:t>
      </w:r>
      <w:proofErr w:type="spellStart"/>
      <w:r w:rsidRPr="000808E8">
        <w:rPr>
          <w:sz w:val="20"/>
          <w:szCs w:val="20"/>
          <w:lang w:eastAsia="uk-UA"/>
        </w:rPr>
        <w:t>реєстрацію</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особи (при </w:t>
      </w:r>
      <w:proofErr w:type="spellStart"/>
      <w:r w:rsidRPr="000808E8">
        <w:rPr>
          <w:sz w:val="20"/>
          <w:szCs w:val="20"/>
          <w:lang w:eastAsia="uk-UA"/>
        </w:rPr>
        <w:t>наявності</w:t>
      </w:r>
      <w:proofErr w:type="spellEnd"/>
      <w:r w:rsidRPr="000808E8">
        <w:rPr>
          <w:sz w:val="20"/>
          <w:szCs w:val="20"/>
          <w:lang w:eastAsia="uk-UA"/>
        </w:rPr>
        <w:t>).</w:t>
      </w:r>
    </w:p>
    <w:p w14:paraId="375F758E" w14:textId="77777777" w:rsidR="002478A9" w:rsidRPr="000808E8" w:rsidRDefault="002478A9" w:rsidP="002478A9">
      <w:pPr>
        <w:rPr>
          <w:sz w:val="20"/>
          <w:szCs w:val="20"/>
          <w:lang w:eastAsia="uk-UA"/>
        </w:rPr>
      </w:pPr>
      <w:proofErr w:type="spellStart"/>
      <w:r w:rsidRPr="000808E8">
        <w:rPr>
          <w:sz w:val="20"/>
          <w:szCs w:val="20"/>
          <w:lang w:eastAsia="uk-UA"/>
        </w:rPr>
        <w:t>Копія</w:t>
      </w:r>
      <w:proofErr w:type="spellEnd"/>
      <w:r w:rsidRPr="000808E8">
        <w:rPr>
          <w:sz w:val="20"/>
          <w:szCs w:val="20"/>
          <w:lang w:eastAsia="uk-UA"/>
        </w:rPr>
        <w:t xml:space="preserve"> документа,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підтверджує</w:t>
      </w:r>
      <w:proofErr w:type="spellEnd"/>
      <w:r w:rsidRPr="000808E8">
        <w:rPr>
          <w:sz w:val="20"/>
          <w:szCs w:val="20"/>
          <w:lang w:eastAsia="uk-UA"/>
        </w:rPr>
        <w:t xml:space="preserve"> право </w:t>
      </w:r>
      <w:proofErr w:type="spellStart"/>
      <w:r w:rsidRPr="000808E8">
        <w:rPr>
          <w:sz w:val="20"/>
          <w:szCs w:val="20"/>
          <w:lang w:eastAsia="uk-UA"/>
        </w:rPr>
        <w:t>власності</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користування</w:t>
      </w:r>
      <w:proofErr w:type="spellEnd"/>
      <w:r w:rsidRPr="000808E8">
        <w:rPr>
          <w:sz w:val="20"/>
          <w:szCs w:val="20"/>
          <w:lang w:eastAsia="uk-UA"/>
        </w:rPr>
        <w:t xml:space="preserve"> на </w:t>
      </w:r>
      <w:proofErr w:type="spellStart"/>
      <w:r w:rsidRPr="000808E8">
        <w:rPr>
          <w:sz w:val="20"/>
          <w:szCs w:val="20"/>
          <w:lang w:eastAsia="uk-UA"/>
        </w:rPr>
        <w:t>приміщення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територію</w:t>
      </w:r>
      <w:proofErr w:type="spellEnd"/>
      <w:r w:rsidRPr="000808E8">
        <w:rPr>
          <w:sz w:val="20"/>
          <w:szCs w:val="20"/>
          <w:lang w:eastAsia="uk-UA"/>
        </w:rPr>
        <w:t xml:space="preserve"> </w:t>
      </w:r>
      <w:proofErr w:type="spellStart"/>
      <w:r w:rsidRPr="000808E8">
        <w:rPr>
          <w:sz w:val="20"/>
          <w:szCs w:val="20"/>
          <w:lang w:eastAsia="uk-UA"/>
        </w:rPr>
        <w:t>біля</w:t>
      </w:r>
      <w:proofErr w:type="spellEnd"/>
      <w:r w:rsidRPr="000808E8">
        <w:rPr>
          <w:sz w:val="20"/>
          <w:szCs w:val="20"/>
          <w:lang w:eastAsia="uk-UA"/>
        </w:rPr>
        <w:t xml:space="preserve"> входу до </w:t>
      </w:r>
      <w:proofErr w:type="spellStart"/>
      <w:r w:rsidRPr="000808E8">
        <w:rPr>
          <w:sz w:val="20"/>
          <w:szCs w:val="20"/>
          <w:lang w:eastAsia="uk-UA"/>
        </w:rPr>
        <w:t>якого</w:t>
      </w:r>
      <w:proofErr w:type="spellEnd"/>
      <w:r w:rsidRPr="000808E8">
        <w:rPr>
          <w:sz w:val="20"/>
          <w:szCs w:val="20"/>
          <w:lang w:eastAsia="uk-UA"/>
        </w:rPr>
        <w:t xml:space="preserve"> </w:t>
      </w:r>
      <w:proofErr w:type="spellStart"/>
      <w:r w:rsidRPr="000808E8">
        <w:rPr>
          <w:sz w:val="20"/>
          <w:szCs w:val="20"/>
          <w:lang w:eastAsia="uk-UA"/>
        </w:rPr>
        <w:t>розміщується</w:t>
      </w:r>
      <w:proofErr w:type="spellEnd"/>
      <w:r w:rsidRPr="000808E8">
        <w:rPr>
          <w:sz w:val="20"/>
          <w:szCs w:val="20"/>
          <w:lang w:eastAsia="uk-UA"/>
        </w:rPr>
        <w:t xml:space="preserve"> </w:t>
      </w:r>
      <w:proofErr w:type="spellStart"/>
      <w:r w:rsidRPr="000808E8">
        <w:rPr>
          <w:sz w:val="20"/>
          <w:szCs w:val="20"/>
          <w:lang w:eastAsia="uk-UA"/>
        </w:rPr>
        <w:t>вивіска</w:t>
      </w:r>
      <w:proofErr w:type="spellEnd"/>
      <w:r w:rsidRPr="000808E8">
        <w:rPr>
          <w:sz w:val="20"/>
          <w:szCs w:val="20"/>
          <w:lang w:eastAsia="uk-UA"/>
        </w:rPr>
        <w:t>.</w:t>
      </w:r>
    </w:p>
    <w:p w14:paraId="642D8FC4" w14:textId="77777777" w:rsidR="002478A9" w:rsidRPr="000808E8" w:rsidRDefault="002478A9" w:rsidP="002478A9">
      <w:pPr>
        <w:rPr>
          <w:sz w:val="20"/>
          <w:szCs w:val="20"/>
          <w:lang w:eastAsia="uk-UA"/>
        </w:rPr>
      </w:pPr>
      <w:r w:rsidRPr="000808E8">
        <w:rPr>
          <w:sz w:val="20"/>
          <w:szCs w:val="20"/>
          <w:lang w:eastAsia="uk-UA"/>
        </w:rPr>
        <w:t>Лист-</w:t>
      </w:r>
      <w:proofErr w:type="spellStart"/>
      <w:r w:rsidRPr="000808E8">
        <w:rPr>
          <w:sz w:val="20"/>
          <w:szCs w:val="20"/>
          <w:lang w:eastAsia="uk-UA"/>
        </w:rPr>
        <w:t>згода</w:t>
      </w:r>
      <w:proofErr w:type="spellEnd"/>
      <w:r w:rsidRPr="000808E8">
        <w:rPr>
          <w:sz w:val="20"/>
          <w:szCs w:val="20"/>
          <w:lang w:eastAsia="uk-UA"/>
        </w:rPr>
        <w:t xml:space="preserve"> </w:t>
      </w:r>
      <w:proofErr w:type="spellStart"/>
      <w:r w:rsidRPr="000808E8">
        <w:rPr>
          <w:sz w:val="20"/>
          <w:szCs w:val="20"/>
          <w:lang w:eastAsia="uk-UA"/>
        </w:rPr>
        <w:t>співвласників</w:t>
      </w:r>
      <w:proofErr w:type="spellEnd"/>
      <w:r w:rsidRPr="000808E8">
        <w:rPr>
          <w:sz w:val="20"/>
          <w:szCs w:val="20"/>
          <w:lang w:eastAsia="uk-UA"/>
        </w:rPr>
        <w:t xml:space="preserve"> </w:t>
      </w:r>
      <w:proofErr w:type="spellStart"/>
      <w:r w:rsidRPr="000808E8">
        <w:rPr>
          <w:sz w:val="20"/>
          <w:szCs w:val="20"/>
          <w:lang w:eastAsia="uk-UA"/>
        </w:rPr>
        <w:t>приміщень</w:t>
      </w:r>
      <w:proofErr w:type="spellEnd"/>
      <w:r w:rsidRPr="000808E8">
        <w:rPr>
          <w:sz w:val="20"/>
          <w:szCs w:val="20"/>
          <w:lang w:eastAsia="uk-UA"/>
        </w:rPr>
        <w:t xml:space="preserve">, </w:t>
      </w:r>
      <w:proofErr w:type="spellStart"/>
      <w:r w:rsidRPr="000808E8">
        <w:rPr>
          <w:sz w:val="20"/>
          <w:szCs w:val="20"/>
          <w:lang w:eastAsia="uk-UA"/>
        </w:rPr>
        <w:t>інтереси</w:t>
      </w:r>
      <w:proofErr w:type="spellEnd"/>
      <w:r w:rsidRPr="000808E8">
        <w:rPr>
          <w:sz w:val="20"/>
          <w:szCs w:val="20"/>
          <w:lang w:eastAsia="uk-UA"/>
        </w:rPr>
        <w:t xml:space="preserve">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зачіпаються</w:t>
      </w:r>
      <w:proofErr w:type="spellEnd"/>
      <w:r w:rsidRPr="000808E8">
        <w:rPr>
          <w:sz w:val="20"/>
          <w:szCs w:val="20"/>
          <w:lang w:eastAsia="uk-UA"/>
        </w:rPr>
        <w:t xml:space="preserve"> при </w:t>
      </w:r>
      <w:proofErr w:type="spellStart"/>
      <w:r w:rsidRPr="000808E8">
        <w:rPr>
          <w:sz w:val="20"/>
          <w:szCs w:val="20"/>
          <w:lang w:eastAsia="uk-UA"/>
        </w:rPr>
        <w:t>розміщенні</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42F14179" w14:textId="77777777" w:rsidR="002478A9" w:rsidRPr="000808E8" w:rsidRDefault="002478A9" w:rsidP="002478A9">
      <w:pPr>
        <w:rPr>
          <w:color w:val="777777"/>
          <w:sz w:val="20"/>
          <w:szCs w:val="20"/>
          <w:lang w:eastAsia="uk-UA"/>
        </w:rPr>
      </w:pPr>
    </w:p>
    <w:p w14:paraId="3C698EAE" w14:textId="77777777" w:rsidR="002478A9" w:rsidRPr="000808E8" w:rsidRDefault="002478A9" w:rsidP="002478A9">
      <w:pPr>
        <w:rPr>
          <w:color w:val="777777"/>
          <w:sz w:val="20"/>
          <w:szCs w:val="20"/>
          <w:lang w:eastAsia="uk-UA"/>
        </w:rPr>
      </w:pPr>
    </w:p>
    <w:p w14:paraId="38938D3E" w14:textId="77777777" w:rsidR="002478A9" w:rsidRPr="000808E8" w:rsidRDefault="002478A9" w:rsidP="002478A9">
      <w:pPr>
        <w:rPr>
          <w:color w:val="777777"/>
          <w:sz w:val="20"/>
          <w:szCs w:val="20"/>
          <w:lang w:eastAsia="uk-UA"/>
        </w:rPr>
      </w:pPr>
    </w:p>
    <w:p w14:paraId="0F9E49CF" w14:textId="77777777" w:rsidR="002478A9" w:rsidRPr="000808E8" w:rsidRDefault="002478A9" w:rsidP="002478A9">
      <w:pPr>
        <w:rPr>
          <w:color w:val="777777"/>
          <w:sz w:val="20"/>
          <w:szCs w:val="20"/>
          <w:lang w:eastAsia="uk-UA"/>
        </w:rPr>
      </w:pPr>
    </w:p>
    <w:p w14:paraId="46824C36" w14:textId="77777777" w:rsidR="002478A9" w:rsidRPr="000808E8" w:rsidRDefault="002478A9" w:rsidP="002478A9">
      <w:pPr>
        <w:rPr>
          <w:color w:val="777777"/>
          <w:sz w:val="20"/>
          <w:szCs w:val="20"/>
          <w:lang w:eastAsia="uk-UA"/>
        </w:rPr>
      </w:pPr>
    </w:p>
    <w:p w14:paraId="0FB28E6F" w14:textId="77777777" w:rsidR="002478A9" w:rsidRPr="000808E8" w:rsidRDefault="002478A9" w:rsidP="002478A9">
      <w:pPr>
        <w:rPr>
          <w:color w:val="777777"/>
          <w:sz w:val="20"/>
          <w:szCs w:val="20"/>
          <w:lang w:eastAsia="uk-UA"/>
        </w:rPr>
      </w:pPr>
    </w:p>
    <w:p w14:paraId="500EF17E" w14:textId="77777777" w:rsidR="002478A9" w:rsidRPr="000808E8" w:rsidRDefault="002478A9" w:rsidP="002478A9">
      <w:pPr>
        <w:rPr>
          <w:color w:val="777777"/>
          <w:sz w:val="20"/>
          <w:szCs w:val="20"/>
          <w:lang w:eastAsia="uk-UA"/>
        </w:rPr>
      </w:pPr>
    </w:p>
    <w:p w14:paraId="68535F50" w14:textId="77777777" w:rsidR="002478A9" w:rsidRPr="000808E8" w:rsidRDefault="002478A9" w:rsidP="002478A9">
      <w:pPr>
        <w:rPr>
          <w:color w:val="777777"/>
          <w:sz w:val="20"/>
          <w:szCs w:val="20"/>
          <w:lang w:eastAsia="uk-UA"/>
        </w:rPr>
      </w:pPr>
    </w:p>
    <w:p w14:paraId="7F61B52E" w14:textId="1241C887" w:rsidR="002478A9" w:rsidRPr="000808E8" w:rsidRDefault="002478A9" w:rsidP="002478A9">
      <w:pPr>
        <w:pStyle w:val="11"/>
        <w:ind w:right="282" w:firstLine="567"/>
        <w:jc w:val="both"/>
        <w:rPr>
          <w:sz w:val="20"/>
          <w:szCs w:val="20"/>
        </w:rPr>
      </w:pPr>
    </w:p>
    <w:p w14:paraId="00B69519" w14:textId="7782A071" w:rsidR="005C2942" w:rsidRPr="000808E8" w:rsidRDefault="005C2942" w:rsidP="002478A9">
      <w:pPr>
        <w:pStyle w:val="11"/>
        <w:ind w:right="282" w:firstLine="567"/>
        <w:jc w:val="both"/>
        <w:rPr>
          <w:sz w:val="20"/>
          <w:szCs w:val="20"/>
        </w:rPr>
      </w:pPr>
    </w:p>
    <w:p w14:paraId="69521060" w14:textId="0C4B2BE3" w:rsidR="005C2942" w:rsidRPr="000808E8" w:rsidRDefault="005C2942" w:rsidP="002478A9">
      <w:pPr>
        <w:pStyle w:val="11"/>
        <w:ind w:right="282" w:firstLine="567"/>
        <w:jc w:val="both"/>
        <w:rPr>
          <w:sz w:val="20"/>
          <w:szCs w:val="20"/>
        </w:rPr>
      </w:pPr>
    </w:p>
    <w:p w14:paraId="3ADF645A" w14:textId="2719B613" w:rsidR="005C2942" w:rsidRPr="000808E8" w:rsidRDefault="005C2942" w:rsidP="002478A9">
      <w:pPr>
        <w:pStyle w:val="11"/>
        <w:ind w:right="282" w:firstLine="567"/>
        <w:jc w:val="both"/>
        <w:rPr>
          <w:sz w:val="20"/>
          <w:szCs w:val="20"/>
        </w:rPr>
      </w:pPr>
    </w:p>
    <w:p w14:paraId="206AC787" w14:textId="3B754A9A" w:rsidR="005C2942" w:rsidRPr="000808E8" w:rsidRDefault="005C2942" w:rsidP="002478A9">
      <w:pPr>
        <w:pStyle w:val="11"/>
        <w:ind w:right="282" w:firstLine="567"/>
        <w:jc w:val="both"/>
        <w:rPr>
          <w:sz w:val="20"/>
          <w:szCs w:val="20"/>
        </w:rPr>
      </w:pPr>
    </w:p>
    <w:p w14:paraId="1DBBD781" w14:textId="4A47365F" w:rsidR="005C2942" w:rsidRPr="000808E8" w:rsidRDefault="005C2942" w:rsidP="002478A9">
      <w:pPr>
        <w:pStyle w:val="11"/>
        <w:ind w:right="282" w:firstLine="567"/>
        <w:jc w:val="both"/>
        <w:rPr>
          <w:sz w:val="20"/>
          <w:szCs w:val="20"/>
        </w:rPr>
      </w:pPr>
    </w:p>
    <w:p w14:paraId="28FDB16E" w14:textId="278C976A" w:rsidR="005C2942" w:rsidRPr="000808E8" w:rsidRDefault="005C2942" w:rsidP="002478A9">
      <w:pPr>
        <w:pStyle w:val="11"/>
        <w:ind w:right="282" w:firstLine="567"/>
        <w:jc w:val="both"/>
        <w:rPr>
          <w:sz w:val="20"/>
          <w:szCs w:val="20"/>
        </w:rPr>
      </w:pPr>
    </w:p>
    <w:p w14:paraId="579977CD" w14:textId="3595D973" w:rsidR="005C2942" w:rsidRPr="000808E8" w:rsidRDefault="005C2942" w:rsidP="002478A9">
      <w:pPr>
        <w:pStyle w:val="11"/>
        <w:ind w:right="282" w:firstLine="567"/>
        <w:jc w:val="both"/>
        <w:rPr>
          <w:sz w:val="20"/>
          <w:szCs w:val="20"/>
        </w:rPr>
      </w:pPr>
    </w:p>
    <w:p w14:paraId="50C3F2C8" w14:textId="0845D2FA" w:rsidR="005C2942" w:rsidRPr="000808E8" w:rsidRDefault="005C2942" w:rsidP="002478A9">
      <w:pPr>
        <w:pStyle w:val="11"/>
        <w:ind w:right="282" w:firstLine="567"/>
        <w:jc w:val="both"/>
        <w:rPr>
          <w:sz w:val="20"/>
          <w:szCs w:val="20"/>
        </w:rPr>
      </w:pPr>
    </w:p>
    <w:p w14:paraId="79BB7F02" w14:textId="290466CA" w:rsidR="005C2942" w:rsidRPr="000808E8" w:rsidRDefault="005C2942" w:rsidP="002478A9">
      <w:pPr>
        <w:pStyle w:val="11"/>
        <w:ind w:right="282" w:firstLine="567"/>
        <w:jc w:val="both"/>
        <w:rPr>
          <w:sz w:val="20"/>
          <w:szCs w:val="20"/>
        </w:rPr>
      </w:pPr>
    </w:p>
    <w:p w14:paraId="28E81EFD" w14:textId="6BF98DF3" w:rsidR="005C2942" w:rsidRPr="000808E8" w:rsidRDefault="005C2942" w:rsidP="002478A9">
      <w:pPr>
        <w:pStyle w:val="11"/>
        <w:ind w:right="282" w:firstLine="567"/>
        <w:jc w:val="both"/>
        <w:rPr>
          <w:sz w:val="20"/>
          <w:szCs w:val="20"/>
        </w:rPr>
      </w:pPr>
    </w:p>
    <w:p w14:paraId="5FC78C66" w14:textId="4B43E8F7" w:rsidR="005C2942" w:rsidRPr="000808E8" w:rsidRDefault="005C2942" w:rsidP="002478A9">
      <w:pPr>
        <w:pStyle w:val="11"/>
        <w:ind w:right="282" w:firstLine="567"/>
        <w:jc w:val="both"/>
        <w:rPr>
          <w:sz w:val="20"/>
          <w:szCs w:val="20"/>
        </w:rPr>
      </w:pPr>
    </w:p>
    <w:p w14:paraId="074D3BE7" w14:textId="38FFBD2C" w:rsidR="003A0323" w:rsidRPr="000808E8" w:rsidRDefault="003A0323" w:rsidP="002478A9">
      <w:pPr>
        <w:pStyle w:val="11"/>
        <w:ind w:right="282" w:firstLine="567"/>
        <w:jc w:val="both"/>
        <w:rPr>
          <w:sz w:val="20"/>
          <w:szCs w:val="20"/>
        </w:rPr>
      </w:pPr>
    </w:p>
    <w:p w14:paraId="460919ED" w14:textId="663463E0" w:rsidR="003A0323" w:rsidRPr="000808E8" w:rsidRDefault="003A0323" w:rsidP="002478A9">
      <w:pPr>
        <w:pStyle w:val="11"/>
        <w:ind w:right="282" w:firstLine="567"/>
        <w:jc w:val="both"/>
        <w:rPr>
          <w:sz w:val="20"/>
          <w:szCs w:val="20"/>
        </w:rPr>
      </w:pPr>
    </w:p>
    <w:p w14:paraId="02E86CDC" w14:textId="29A4D74A" w:rsidR="003A0323" w:rsidRPr="000808E8" w:rsidRDefault="003A0323" w:rsidP="002478A9">
      <w:pPr>
        <w:pStyle w:val="11"/>
        <w:ind w:right="282" w:firstLine="567"/>
        <w:jc w:val="both"/>
        <w:rPr>
          <w:sz w:val="20"/>
          <w:szCs w:val="20"/>
        </w:rPr>
      </w:pPr>
    </w:p>
    <w:p w14:paraId="33E40189" w14:textId="4D1BB278" w:rsidR="003A0323" w:rsidRPr="000808E8" w:rsidRDefault="003A0323" w:rsidP="002478A9">
      <w:pPr>
        <w:pStyle w:val="11"/>
        <w:ind w:right="282" w:firstLine="567"/>
        <w:jc w:val="both"/>
        <w:rPr>
          <w:sz w:val="20"/>
          <w:szCs w:val="20"/>
        </w:rPr>
      </w:pPr>
    </w:p>
    <w:p w14:paraId="3A9A8D4C" w14:textId="77777777" w:rsidR="003A0323" w:rsidRPr="000808E8" w:rsidRDefault="003A0323" w:rsidP="002478A9">
      <w:pPr>
        <w:pStyle w:val="11"/>
        <w:ind w:right="282" w:firstLine="567"/>
        <w:jc w:val="both"/>
        <w:rPr>
          <w:sz w:val="20"/>
          <w:szCs w:val="20"/>
        </w:rPr>
      </w:pPr>
    </w:p>
    <w:p w14:paraId="205630FF" w14:textId="25A27071" w:rsidR="005C2942" w:rsidRPr="000808E8" w:rsidRDefault="005C2942" w:rsidP="002478A9">
      <w:pPr>
        <w:pStyle w:val="11"/>
        <w:ind w:right="282" w:firstLine="567"/>
        <w:jc w:val="both"/>
        <w:rPr>
          <w:sz w:val="20"/>
          <w:szCs w:val="20"/>
        </w:rPr>
      </w:pPr>
    </w:p>
    <w:p w14:paraId="63C075AB" w14:textId="696EFA0F" w:rsidR="005C2942" w:rsidRPr="000808E8" w:rsidRDefault="005C2942" w:rsidP="002478A9">
      <w:pPr>
        <w:pStyle w:val="11"/>
        <w:ind w:right="282" w:firstLine="567"/>
        <w:jc w:val="both"/>
        <w:rPr>
          <w:sz w:val="20"/>
          <w:szCs w:val="20"/>
        </w:rPr>
      </w:pPr>
    </w:p>
    <w:p w14:paraId="617C0297" w14:textId="6D7C3F55" w:rsidR="005C2942" w:rsidRPr="000808E8" w:rsidRDefault="005C2942" w:rsidP="002478A9">
      <w:pPr>
        <w:pStyle w:val="11"/>
        <w:ind w:right="282" w:firstLine="567"/>
        <w:jc w:val="both"/>
        <w:rPr>
          <w:sz w:val="20"/>
          <w:szCs w:val="20"/>
        </w:rPr>
      </w:pPr>
    </w:p>
    <w:tbl>
      <w:tblPr>
        <w:tblW w:w="2250" w:type="pct"/>
        <w:tblInd w:w="5318" w:type="dxa"/>
        <w:tblCellMar>
          <w:left w:w="0" w:type="dxa"/>
          <w:right w:w="0" w:type="dxa"/>
        </w:tblCellMar>
        <w:tblLook w:val="04A0" w:firstRow="1" w:lastRow="0" w:firstColumn="1" w:lastColumn="0" w:noHBand="0" w:noVBand="1"/>
      </w:tblPr>
      <w:tblGrid>
        <w:gridCol w:w="4465"/>
      </w:tblGrid>
      <w:tr w:rsidR="005C2942" w:rsidRPr="000808E8" w14:paraId="7AA63372" w14:textId="77777777" w:rsidTr="003F2FFB">
        <w:tc>
          <w:tcPr>
            <w:tcW w:w="0" w:type="auto"/>
            <w:tcBorders>
              <w:top w:val="nil"/>
              <w:left w:val="nil"/>
              <w:bottom w:val="nil"/>
              <w:right w:val="nil"/>
            </w:tcBorders>
            <w:hideMark/>
          </w:tcPr>
          <w:p w14:paraId="07F26F58" w14:textId="11743E5C" w:rsidR="005C2942" w:rsidRPr="000808E8" w:rsidRDefault="005C2942" w:rsidP="003F2FFB">
            <w:pPr>
              <w:rPr>
                <w:sz w:val="20"/>
                <w:szCs w:val="20"/>
                <w:lang w:eastAsia="uk-UA"/>
              </w:rPr>
            </w:pPr>
            <w:proofErr w:type="spellStart"/>
            <w:r w:rsidRPr="000808E8">
              <w:rPr>
                <w:sz w:val="20"/>
                <w:szCs w:val="20"/>
                <w:lang w:eastAsia="uk-UA"/>
              </w:rPr>
              <w:lastRenderedPageBreak/>
              <w:t>Додаток</w:t>
            </w:r>
            <w:proofErr w:type="spellEnd"/>
            <w:r w:rsidRPr="000808E8">
              <w:rPr>
                <w:sz w:val="20"/>
                <w:szCs w:val="20"/>
                <w:lang w:eastAsia="uk-UA"/>
              </w:rPr>
              <w:t xml:space="preserve"> </w:t>
            </w:r>
            <w:r w:rsidRPr="000808E8">
              <w:rPr>
                <w:sz w:val="20"/>
                <w:szCs w:val="20"/>
                <w:lang w:val="uk-UA" w:eastAsia="uk-UA"/>
              </w:rPr>
              <w:t>6</w:t>
            </w:r>
            <w:r w:rsidRPr="000808E8">
              <w:rPr>
                <w:sz w:val="20"/>
                <w:szCs w:val="20"/>
                <w:lang w:eastAsia="uk-UA"/>
              </w:rPr>
              <w:br/>
              <w:t xml:space="preserve">до </w:t>
            </w:r>
            <w:proofErr w:type="spellStart"/>
            <w:r w:rsidRPr="000808E8">
              <w:rPr>
                <w:sz w:val="20"/>
                <w:szCs w:val="20"/>
                <w:lang w:eastAsia="uk-UA"/>
              </w:rPr>
              <w:t>рішення</w:t>
            </w:r>
            <w:proofErr w:type="spellEnd"/>
            <w:r w:rsidRPr="000808E8">
              <w:rPr>
                <w:sz w:val="20"/>
                <w:szCs w:val="20"/>
                <w:lang w:eastAsia="uk-UA"/>
              </w:rPr>
              <w:t xml:space="preserve"> </w:t>
            </w:r>
            <w:proofErr w:type="spellStart"/>
            <w:r w:rsidRPr="000808E8">
              <w:rPr>
                <w:sz w:val="20"/>
                <w:szCs w:val="20"/>
                <w:lang w:eastAsia="uk-UA"/>
              </w:rPr>
              <w:t>виконавчого</w:t>
            </w:r>
            <w:proofErr w:type="spellEnd"/>
            <w:r w:rsidRPr="000808E8">
              <w:rPr>
                <w:sz w:val="20"/>
                <w:szCs w:val="20"/>
                <w:lang w:eastAsia="uk-UA"/>
              </w:rPr>
              <w:t xml:space="preserve"> </w:t>
            </w:r>
            <w:proofErr w:type="spellStart"/>
            <w:r w:rsidRPr="000808E8">
              <w:rPr>
                <w:sz w:val="20"/>
                <w:szCs w:val="20"/>
                <w:lang w:eastAsia="uk-UA"/>
              </w:rPr>
              <w:t>комітету</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br/>
            </w:r>
            <w:proofErr w:type="spellStart"/>
            <w:r w:rsidRPr="000808E8">
              <w:rPr>
                <w:sz w:val="20"/>
                <w:szCs w:val="20"/>
                <w:lang w:eastAsia="uk-UA"/>
              </w:rPr>
              <w:t>від</w:t>
            </w:r>
            <w:proofErr w:type="spellEnd"/>
            <w:r w:rsidRPr="000808E8">
              <w:rPr>
                <w:sz w:val="20"/>
                <w:szCs w:val="20"/>
                <w:lang w:eastAsia="uk-UA"/>
              </w:rPr>
              <w:t xml:space="preserve"> _</w:t>
            </w:r>
            <w:r w:rsidRPr="000808E8">
              <w:rPr>
                <w:sz w:val="20"/>
                <w:szCs w:val="20"/>
                <w:lang w:val="uk-UA" w:eastAsia="uk-UA"/>
              </w:rPr>
              <w:t>_____________</w:t>
            </w:r>
            <w:r w:rsidRPr="000808E8">
              <w:rPr>
                <w:sz w:val="20"/>
                <w:szCs w:val="20"/>
                <w:lang w:eastAsia="uk-UA"/>
              </w:rPr>
              <w:t xml:space="preserve"> 202</w:t>
            </w:r>
            <w:r w:rsidR="00A71CD3" w:rsidRPr="000808E8">
              <w:rPr>
                <w:sz w:val="20"/>
                <w:szCs w:val="20"/>
                <w:lang w:val="uk-UA" w:eastAsia="uk-UA"/>
              </w:rPr>
              <w:t>1</w:t>
            </w:r>
            <w:r w:rsidRPr="000808E8">
              <w:rPr>
                <w:sz w:val="20"/>
                <w:szCs w:val="20"/>
                <w:lang w:eastAsia="uk-UA"/>
              </w:rPr>
              <w:t xml:space="preserve"> р. №____ </w:t>
            </w:r>
          </w:p>
        </w:tc>
      </w:tr>
    </w:tbl>
    <w:p w14:paraId="55108A42" w14:textId="77777777" w:rsidR="005C2942" w:rsidRPr="000808E8" w:rsidRDefault="005C2942" w:rsidP="005C2942">
      <w:pPr>
        <w:rPr>
          <w:vanish/>
          <w:color w:val="777777"/>
          <w:sz w:val="20"/>
          <w:szCs w:val="20"/>
          <w:lang w:eastAsia="uk-UA"/>
        </w:rPr>
      </w:pPr>
    </w:p>
    <w:tbl>
      <w:tblPr>
        <w:tblW w:w="2250" w:type="pct"/>
        <w:tblCellMar>
          <w:left w:w="0" w:type="dxa"/>
          <w:right w:w="0" w:type="dxa"/>
        </w:tblCellMar>
        <w:tblLook w:val="04A0" w:firstRow="1" w:lastRow="0" w:firstColumn="1" w:lastColumn="0" w:noHBand="0" w:noVBand="1"/>
      </w:tblPr>
      <w:tblGrid>
        <w:gridCol w:w="4465"/>
      </w:tblGrid>
      <w:tr w:rsidR="005C2942" w:rsidRPr="000808E8" w14:paraId="4A049375" w14:textId="77777777" w:rsidTr="003F2FFB">
        <w:tc>
          <w:tcPr>
            <w:tcW w:w="0" w:type="auto"/>
            <w:tcBorders>
              <w:top w:val="nil"/>
              <w:left w:val="nil"/>
              <w:bottom w:val="nil"/>
              <w:right w:val="nil"/>
            </w:tcBorders>
            <w:hideMark/>
          </w:tcPr>
          <w:p w14:paraId="7694EAE7"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Керівнику робочого органу </w:t>
            </w:r>
          </w:p>
        </w:tc>
      </w:tr>
    </w:tbl>
    <w:p w14:paraId="2C99CCF1" w14:textId="77777777" w:rsidR="005C2942" w:rsidRPr="000808E8" w:rsidRDefault="005C2942" w:rsidP="005C2942">
      <w:pPr>
        <w:pStyle w:val="a8"/>
        <w:rPr>
          <w:rFonts w:ascii="Times New Roman" w:hAnsi="Times New Roman"/>
          <w:color w:val="777777"/>
          <w:sz w:val="20"/>
          <w:szCs w:val="20"/>
          <w:lang w:eastAsia="uk-UA"/>
        </w:rPr>
      </w:pPr>
      <w:r w:rsidRPr="000808E8">
        <w:rPr>
          <w:rFonts w:ascii="Times New Roman" w:hAnsi="Times New Roman"/>
          <w:color w:val="777777"/>
          <w:sz w:val="20"/>
          <w:szCs w:val="20"/>
          <w:lang w:eastAsia="uk-UA"/>
        </w:rPr>
        <w:t> </w:t>
      </w:r>
    </w:p>
    <w:p w14:paraId="2358006F" w14:textId="77777777" w:rsidR="005C2942" w:rsidRPr="000808E8" w:rsidRDefault="005C2942" w:rsidP="005C2942">
      <w:pPr>
        <w:pStyle w:val="a8"/>
        <w:rPr>
          <w:rFonts w:ascii="Times New Roman" w:hAnsi="Times New Roman"/>
          <w:color w:val="777777"/>
          <w:sz w:val="20"/>
          <w:szCs w:val="20"/>
          <w:lang w:eastAsia="uk-UA"/>
        </w:rPr>
      </w:pPr>
      <w:r w:rsidRPr="000808E8">
        <w:rPr>
          <w:rFonts w:ascii="Times New Roman" w:hAnsi="Times New Roman"/>
          <w:color w:val="777777"/>
          <w:sz w:val="20"/>
          <w:szCs w:val="20"/>
          <w:lang w:eastAsia="uk-UA"/>
        </w:rPr>
        <w:t>“___” ___________ 202_ р. № ___</w:t>
      </w:r>
    </w:p>
    <w:p w14:paraId="021575B9" w14:textId="77777777" w:rsidR="005C2942" w:rsidRPr="000808E8" w:rsidRDefault="005C2942" w:rsidP="005C2942">
      <w:pPr>
        <w:pStyle w:val="a8"/>
        <w:jc w:val="center"/>
        <w:rPr>
          <w:rFonts w:ascii="Times New Roman" w:hAnsi="Times New Roman"/>
          <w:b/>
          <w:bCs/>
          <w:color w:val="333333"/>
          <w:sz w:val="20"/>
          <w:szCs w:val="20"/>
          <w:lang w:eastAsia="uk-UA"/>
        </w:rPr>
      </w:pPr>
    </w:p>
    <w:p w14:paraId="0C51F40E" w14:textId="77777777" w:rsidR="005C2942" w:rsidRPr="000808E8" w:rsidRDefault="005C2942" w:rsidP="005C2942">
      <w:pPr>
        <w:pStyle w:val="a8"/>
        <w:jc w:val="center"/>
        <w:rPr>
          <w:rFonts w:ascii="Times New Roman" w:hAnsi="Times New Roman"/>
          <w:b/>
          <w:bCs/>
          <w:color w:val="333333"/>
          <w:sz w:val="20"/>
          <w:szCs w:val="20"/>
          <w:lang w:eastAsia="uk-UA"/>
        </w:rPr>
      </w:pPr>
    </w:p>
    <w:p w14:paraId="3F0C7942" w14:textId="77777777" w:rsidR="005C2942" w:rsidRPr="000808E8" w:rsidRDefault="005C2942" w:rsidP="005C2942">
      <w:pPr>
        <w:pStyle w:val="a8"/>
        <w:jc w:val="center"/>
        <w:rPr>
          <w:rFonts w:ascii="Times New Roman" w:hAnsi="Times New Roman"/>
          <w:b/>
          <w:bCs/>
          <w:color w:val="333333"/>
          <w:sz w:val="20"/>
          <w:szCs w:val="20"/>
          <w:lang w:eastAsia="uk-UA"/>
        </w:rPr>
      </w:pPr>
      <w:r w:rsidRPr="000808E8">
        <w:rPr>
          <w:rFonts w:ascii="Times New Roman" w:hAnsi="Times New Roman"/>
          <w:b/>
          <w:bCs/>
          <w:color w:val="333333"/>
          <w:sz w:val="20"/>
          <w:szCs w:val="20"/>
          <w:lang w:eastAsia="uk-UA"/>
        </w:rPr>
        <w:t>ЗАЯВА</w:t>
      </w:r>
      <w:r w:rsidRPr="000808E8">
        <w:rPr>
          <w:rFonts w:ascii="Times New Roman" w:hAnsi="Times New Roman"/>
          <w:b/>
          <w:bCs/>
          <w:color w:val="333333"/>
          <w:sz w:val="20"/>
          <w:szCs w:val="20"/>
          <w:lang w:eastAsia="uk-UA"/>
        </w:rPr>
        <w:br/>
        <w:t>на реєстрацію технічного паспорта вивіски</w:t>
      </w:r>
    </w:p>
    <w:tbl>
      <w:tblPr>
        <w:tblW w:w="9781" w:type="dxa"/>
        <w:tblLayout w:type="fixed"/>
        <w:tblCellMar>
          <w:left w:w="0" w:type="dxa"/>
          <w:right w:w="0" w:type="dxa"/>
        </w:tblCellMar>
        <w:tblLook w:val="04A0" w:firstRow="1" w:lastRow="0" w:firstColumn="1" w:lastColumn="0" w:noHBand="0" w:noVBand="1"/>
      </w:tblPr>
      <w:tblGrid>
        <w:gridCol w:w="2835"/>
        <w:gridCol w:w="3261"/>
        <w:gridCol w:w="3685"/>
      </w:tblGrid>
      <w:tr w:rsidR="005C2942" w:rsidRPr="000808E8" w14:paraId="0A64E08E" w14:textId="77777777" w:rsidTr="003F2FFB">
        <w:trPr>
          <w:trHeight w:val="7027"/>
        </w:trPr>
        <w:tc>
          <w:tcPr>
            <w:tcW w:w="9781" w:type="dxa"/>
            <w:gridSpan w:val="3"/>
            <w:tcBorders>
              <w:top w:val="nil"/>
              <w:left w:val="nil"/>
              <w:bottom w:val="nil"/>
              <w:right w:val="nil"/>
            </w:tcBorders>
            <w:hideMark/>
          </w:tcPr>
          <w:p w14:paraId="5C949DFA" w14:textId="77777777" w:rsidR="005C2942" w:rsidRPr="000808E8" w:rsidRDefault="005C2942" w:rsidP="003F2FFB">
            <w:pPr>
              <w:pStyle w:val="a8"/>
              <w:ind w:right="2"/>
              <w:rPr>
                <w:rFonts w:ascii="Times New Roman" w:hAnsi="Times New Roman"/>
                <w:sz w:val="20"/>
                <w:szCs w:val="20"/>
                <w:lang w:eastAsia="uk-UA"/>
              </w:rPr>
            </w:pPr>
            <w:r w:rsidRPr="000808E8">
              <w:rPr>
                <w:rFonts w:ascii="Times New Roman" w:hAnsi="Times New Roman"/>
                <w:sz w:val="20"/>
                <w:szCs w:val="20"/>
                <w:lang w:eastAsia="uk-UA"/>
              </w:rPr>
              <w:t>Заявник _____________________________________________________________________</w:t>
            </w:r>
            <w:r w:rsidRPr="000808E8">
              <w:rPr>
                <w:rFonts w:ascii="Times New Roman" w:hAnsi="Times New Roman"/>
                <w:sz w:val="20"/>
                <w:szCs w:val="20"/>
                <w:lang w:eastAsia="uk-UA"/>
              </w:rPr>
              <w:br/>
              <w:t>                                    (для юридичної особи – повне найменування, для фізичної особи – прізвище, ім’я та по батькові)</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(банківські реквізити)</w:t>
            </w:r>
          </w:p>
          <w:p w14:paraId="4C7D558A"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Адреса заявника _____________________________________________________________________</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(для юридичної особи – місце знаходження, для фізичної особи – місце проживання, паспортні дані)</w:t>
            </w:r>
          </w:p>
          <w:p w14:paraId="7F47612D"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Ідентифікаційний номер ________________________________________________________________</w:t>
            </w:r>
          </w:p>
          <w:p w14:paraId="7067F793"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Телефон (телефакс) ____________________________________________________________________</w:t>
            </w:r>
          </w:p>
          <w:p w14:paraId="5F91C8E6"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Прошу погодити технічний паспорт вивіски за адресою</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(повна адреса місця для розташування вивіски)</w:t>
            </w:r>
            <w:r w:rsidRPr="000808E8">
              <w:rPr>
                <w:rFonts w:ascii="Times New Roman" w:hAnsi="Times New Roman"/>
                <w:sz w:val="20"/>
                <w:szCs w:val="20"/>
                <w:lang w:eastAsia="uk-UA"/>
              </w:rPr>
              <w:br/>
              <w:t>терміном на _____________________________________________________________________</w:t>
            </w:r>
            <w:r w:rsidRPr="000808E8">
              <w:rPr>
                <w:rFonts w:ascii="Times New Roman" w:hAnsi="Times New Roman"/>
                <w:sz w:val="20"/>
                <w:szCs w:val="20"/>
                <w:lang w:eastAsia="uk-UA"/>
              </w:rPr>
              <w:br/>
              <w:t>                                                  (безстроковий або на певний термін)</w:t>
            </w:r>
          </w:p>
          <w:p w14:paraId="76D4FB30" w14:textId="77777777" w:rsidR="005C2942" w:rsidRPr="000808E8" w:rsidRDefault="005C2942" w:rsidP="003F2FFB">
            <w:pPr>
              <w:pStyle w:val="a8"/>
              <w:rPr>
                <w:rFonts w:ascii="Times New Roman" w:hAnsi="Times New Roman"/>
                <w:sz w:val="20"/>
                <w:szCs w:val="20"/>
                <w:lang w:eastAsia="uk-UA"/>
              </w:rPr>
            </w:pPr>
          </w:p>
          <w:p w14:paraId="63B56642"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Перелік документів, що додаються _______________________________________</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_____________________________________________________________________</w:t>
            </w:r>
          </w:p>
          <w:p w14:paraId="4120DBB3" w14:textId="77777777" w:rsidR="005C2942" w:rsidRPr="000808E8" w:rsidRDefault="005C2942" w:rsidP="003F2FFB">
            <w:pPr>
              <w:pStyle w:val="a8"/>
              <w:rPr>
                <w:rFonts w:ascii="Times New Roman" w:hAnsi="Times New Roman"/>
                <w:sz w:val="20"/>
                <w:szCs w:val="20"/>
                <w:lang w:eastAsia="uk-UA"/>
              </w:rPr>
            </w:pPr>
          </w:p>
          <w:p w14:paraId="2499472F" w14:textId="77777777" w:rsidR="005C2942" w:rsidRPr="000808E8" w:rsidRDefault="005C2942" w:rsidP="003F2FFB">
            <w:pPr>
              <w:pStyle w:val="a8"/>
              <w:rPr>
                <w:rFonts w:ascii="Times New Roman" w:hAnsi="Times New Roman"/>
                <w:sz w:val="20"/>
                <w:szCs w:val="20"/>
                <w:lang w:eastAsia="uk-UA"/>
              </w:rPr>
            </w:pPr>
          </w:p>
          <w:p w14:paraId="274C91CB" w14:textId="77777777" w:rsidR="005C2942" w:rsidRPr="000808E8" w:rsidRDefault="005C2942" w:rsidP="003F2FFB">
            <w:pPr>
              <w:pStyle w:val="a8"/>
              <w:rPr>
                <w:rFonts w:ascii="Times New Roman" w:hAnsi="Times New Roman"/>
                <w:sz w:val="20"/>
                <w:szCs w:val="20"/>
                <w:lang w:eastAsia="uk-UA"/>
              </w:rPr>
            </w:pPr>
          </w:p>
          <w:p w14:paraId="3F81E9AB" w14:textId="77777777" w:rsidR="005C2942" w:rsidRPr="000808E8" w:rsidRDefault="005C2942" w:rsidP="003F2FFB">
            <w:pPr>
              <w:pStyle w:val="a8"/>
              <w:rPr>
                <w:rFonts w:ascii="Times New Roman" w:hAnsi="Times New Roman"/>
                <w:sz w:val="20"/>
                <w:szCs w:val="20"/>
                <w:lang w:eastAsia="uk-UA"/>
              </w:rPr>
            </w:pPr>
          </w:p>
          <w:p w14:paraId="75EE258D" w14:textId="77777777" w:rsidR="005C2942" w:rsidRPr="000808E8" w:rsidRDefault="005C2942" w:rsidP="003F2FFB">
            <w:pPr>
              <w:pStyle w:val="a8"/>
              <w:rPr>
                <w:rFonts w:ascii="Times New Roman" w:hAnsi="Times New Roman"/>
                <w:sz w:val="20"/>
                <w:szCs w:val="20"/>
                <w:lang w:eastAsia="uk-UA"/>
              </w:rPr>
            </w:pPr>
          </w:p>
          <w:p w14:paraId="4C2389A8" w14:textId="77777777" w:rsidR="005C2942" w:rsidRPr="000808E8" w:rsidRDefault="005C2942" w:rsidP="003F2FFB">
            <w:pPr>
              <w:pStyle w:val="a8"/>
              <w:rPr>
                <w:rFonts w:ascii="Times New Roman" w:hAnsi="Times New Roman"/>
                <w:sz w:val="20"/>
                <w:szCs w:val="20"/>
                <w:lang w:eastAsia="uk-UA"/>
              </w:rPr>
            </w:pPr>
          </w:p>
        </w:tc>
      </w:tr>
      <w:tr w:rsidR="005C2942" w:rsidRPr="000808E8" w14:paraId="236DAA9A" w14:textId="77777777" w:rsidTr="003F2FFB">
        <w:trPr>
          <w:trHeight w:val="2077"/>
        </w:trPr>
        <w:tc>
          <w:tcPr>
            <w:tcW w:w="2835" w:type="dxa"/>
            <w:tcBorders>
              <w:top w:val="nil"/>
              <w:left w:val="nil"/>
              <w:bottom w:val="nil"/>
              <w:right w:val="nil"/>
            </w:tcBorders>
            <w:hideMark/>
          </w:tcPr>
          <w:p w14:paraId="5B0757FD" w14:textId="77777777" w:rsidR="005C2942" w:rsidRPr="000808E8" w:rsidRDefault="005C2942" w:rsidP="003F2FFB">
            <w:pPr>
              <w:jc w:val="center"/>
              <w:rPr>
                <w:sz w:val="20"/>
                <w:szCs w:val="20"/>
                <w:lang w:eastAsia="uk-UA"/>
              </w:rPr>
            </w:pPr>
            <w:r w:rsidRPr="000808E8">
              <w:rPr>
                <w:sz w:val="20"/>
                <w:szCs w:val="20"/>
                <w:lang w:eastAsia="uk-UA"/>
              </w:rPr>
              <w:t>М. П.</w:t>
            </w:r>
          </w:p>
        </w:tc>
        <w:tc>
          <w:tcPr>
            <w:tcW w:w="3261" w:type="dxa"/>
            <w:tcBorders>
              <w:top w:val="nil"/>
              <w:left w:val="nil"/>
              <w:bottom w:val="nil"/>
              <w:right w:val="nil"/>
            </w:tcBorders>
            <w:hideMark/>
          </w:tcPr>
          <w:p w14:paraId="43C76BC9" w14:textId="77777777" w:rsidR="005C2942" w:rsidRPr="000808E8" w:rsidRDefault="005C2942" w:rsidP="003F2FFB">
            <w:pPr>
              <w:jc w:val="center"/>
              <w:rPr>
                <w:sz w:val="20"/>
                <w:szCs w:val="20"/>
                <w:lang w:eastAsia="uk-UA"/>
              </w:rPr>
            </w:pPr>
            <w:r w:rsidRPr="000808E8">
              <w:rPr>
                <w:sz w:val="20"/>
                <w:szCs w:val="20"/>
                <w:lang w:eastAsia="uk-UA"/>
              </w:rPr>
              <w:t xml:space="preserve">_____________________ </w:t>
            </w:r>
            <w:r w:rsidRPr="000808E8">
              <w:rPr>
                <w:sz w:val="20"/>
                <w:szCs w:val="20"/>
                <w:lang w:eastAsia="uk-UA"/>
              </w:rPr>
              <w:br/>
            </w:r>
            <w:proofErr w:type="spellStart"/>
            <w:r w:rsidRPr="000808E8">
              <w:rPr>
                <w:sz w:val="20"/>
                <w:szCs w:val="20"/>
                <w:lang w:eastAsia="uk-UA"/>
              </w:rPr>
              <w:t>підпис</w:t>
            </w:r>
            <w:proofErr w:type="spellEnd"/>
          </w:p>
        </w:tc>
        <w:tc>
          <w:tcPr>
            <w:tcW w:w="3685" w:type="dxa"/>
            <w:tcBorders>
              <w:top w:val="nil"/>
              <w:left w:val="nil"/>
              <w:bottom w:val="nil"/>
              <w:right w:val="nil"/>
            </w:tcBorders>
            <w:hideMark/>
          </w:tcPr>
          <w:p w14:paraId="547EE6EB" w14:textId="77777777" w:rsidR="005C2942" w:rsidRPr="000808E8" w:rsidRDefault="005C2942" w:rsidP="003F2FFB">
            <w:pPr>
              <w:jc w:val="center"/>
              <w:rPr>
                <w:sz w:val="20"/>
                <w:szCs w:val="20"/>
                <w:lang w:eastAsia="uk-UA"/>
              </w:rPr>
            </w:pPr>
            <w:r w:rsidRPr="000808E8">
              <w:rPr>
                <w:sz w:val="20"/>
                <w:szCs w:val="20"/>
                <w:lang w:eastAsia="uk-UA"/>
              </w:rPr>
              <w:t>__________________________</w:t>
            </w:r>
            <w:r w:rsidRPr="000808E8">
              <w:rPr>
                <w:sz w:val="20"/>
                <w:szCs w:val="20"/>
                <w:lang w:eastAsia="uk-UA"/>
              </w:rPr>
              <w:br/>
            </w:r>
            <w:proofErr w:type="spellStart"/>
            <w:r w:rsidRPr="000808E8">
              <w:rPr>
                <w:sz w:val="20"/>
                <w:szCs w:val="20"/>
                <w:lang w:eastAsia="uk-UA"/>
              </w:rPr>
              <w:t>прізвище</w:t>
            </w:r>
            <w:proofErr w:type="spellEnd"/>
            <w:r w:rsidRPr="000808E8">
              <w:rPr>
                <w:sz w:val="20"/>
                <w:szCs w:val="20"/>
                <w:lang w:eastAsia="uk-UA"/>
              </w:rPr>
              <w:t xml:space="preserve"> та </w:t>
            </w:r>
            <w:proofErr w:type="spellStart"/>
            <w:r w:rsidRPr="000808E8">
              <w:rPr>
                <w:sz w:val="20"/>
                <w:szCs w:val="20"/>
                <w:lang w:eastAsia="uk-UA"/>
              </w:rPr>
              <w:t>ініціали</w:t>
            </w:r>
            <w:proofErr w:type="spellEnd"/>
            <w:r w:rsidRPr="000808E8">
              <w:rPr>
                <w:sz w:val="20"/>
                <w:szCs w:val="20"/>
                <w:lang w:eastAsia="uk-UA"/>
              </w:rPr>
              <w:t xml:space="preserve"> </w:t>
            </w:r>
            <w:proofErr w:type="spellStart"/>
            <w:r w:rsidRPr="000808E8">
              <w:rPr>
                <w:sz w:val="20"/>
                <w:szCs w:val="20"/>
                <w:lang w:eastAsia="uk-UA"/>
              </w:rPr>
              <w:t>заявника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proofErr w:type="gramStart"/>
            <w:r w:rsidRPr="000808E8">
              <w:rPr>
                <w:sz w:val="20"/>
                <w:szCs w:val="20"/>
                <w:lang w:eastAsia="uk-UA"/>
              </w:rPr>
              <w:t>уповноваженої</w:t>
            </w:r>
            <w:proofErr w:type="spellEnd"/>
            <w:r w:rsidRPr="000808E8">
              <w:rPr>
                <w:sz w:val="20"/>
                <w:szCs w:val="20"/>
                <w:lang w:eastAsia="uk-UA"/>
              </w:rPr>
              <w:t xml:space="preserve">  ним</w:t>
            </w:r>
            <w:proofErr w:type="gramEnd"/>
            <w:r w:rsidRPr="000808E8">
              <w:rPr>
                <w:sz w:val="20"/>
                <w:szCs w:val="20"/>
                <w:lang w:eastAsia="uk-UA"/>
              </w:rPr>
              <w:t xml:space="preserve"> особи</w:t>
            </w:r>
          </w:p>
        </w:tc>
      </w:tr>
    </w:tbl>
    <w:p w14:paraId="52968FF9" w14:textId="2D9DECAC" w:rsidR="005C2942" w:rsidRPr="000808E8" w:rsidRDefault="005C2942" w:rsidP="003A0323">
      <w:pPr>
        <w:pStyle w:val="11"/>
        <w:ind w:right="282"/>
        <w:jc w:val="both"/>
        <w:rPr>
          <w:sz w:val="20"/>
          <w:szCs w:val="20"/>
        </w:rPr>
      </w:pPr>
    </w:p>
    <w:p w14:paraId="1E8D5E46" w14:textId="30666A77" w:rsidR="003A0323" w:rsidRPr="000808E8" w:rsidRDefault="003A0323" w:rsidP="003A0323">
      <w:pPr>
        <w:pStyle w:val="11"/>
        <w:ind w:right="282"/>
        <w:jc w:val="both"/>
        <w:rPr>
          <w:sz w:val="20"/>
          <w:szCs w:val="20"/>
        </w:rPr>
      </w:pPr>
    </w:p>
    <w:p w14:paraId="640F1232" w14:textId="313A067F" w:rsidR="003A0323" w:rsidRPr="000808E8" w:rsidRDefault="003A0323" w:rsidP="003A0323">
      <w:pPr>
        <w:pStyle w:val="11"/>
        <w:ind w:right="282"/>
        <w:jc w:val="both"/>
        <w:rPr>
          <w:sz w:val="20"/>
          <w:szCs w:val="20"/>
        </w:rPr>
      </w:pPr>
    </w:p>
    <w:p w14:paraId="1A17F30E" w14:textId="23D42D6A" w:rsidR="003A0323" w:rsidRPr="000808E8" w:rsidRDefault="003A0323" w:rsidP="003A0323">
      <w:pPr>
        <w:pStyle w:val="11"/>
        <w:ind w:right="282"/>
        <w:jc w:val="both"/>
        <w:rPr>
          <w:sz w:val="20"/>
          <w:szCs w:val="20"/>
        </w:rPr>
      </w:pPr>
    </w:p>
    <w:p w14:paraId="1DDF005F" w14:textId="0F1DED38" w:rsidR="003A0323" w:rsidRPr="000808E8" w:rsidRDefault="003A0323" w:rsidP="003A0323">
      <w:pPr>
        <w:pStyle w:val="11"/>
        <w:ind w:right="282"/>
        <w:jc w:val="both"/>
        <w:rPr>
          <w:sz w:val="20"/>
          <w:szCs w:val="20"/>
        </w:rPr>
      </w:pPr>
    </w:p>
    <w:p w14:paraId="0A22335F" w14:textId="5D197590" w:rsidR="003A0323" w:rsidRPr="000808E8" w:rsidRDefault="003A0323" w:rsidP="003A0323">
      <w:pPr>
        <w:pStyle w:val="11"/>
        <w:ind w:right="282"/>
        <w:jc w:val="both"/>
        <w:rPr>
          <w:sz w:val="20"/>
          <w:szCs w:val="20"/>
        </w:rPr>
      </w:pPr>
    </w:p>
    <w:p w14:paraId="34BFFC0A" w14:textId="4434E699" w:rsidR="003A0323" w:rsidRPr="000808E8" w:rsidRDefault="003A0323" w:rsidP="003A0323">
      <w:pPr>
        <w:pStyle w:val="11"/>
        <w:ind w:right="282"/>
        <w:jc w:val="both"/>
        <w:rPr>
          <w:sz w:val="20"/>
          <w:szCs w:val="20"/>
        </w:rPr>
      </w:pPr>
    </w:p>
    <w:p w14:paraId="3C7F42B1" w14:textId="792E423C" w:rsidR="003A0323" w:rsidRPr="000808E8" w:rsidRDefault="003A0323" w:rsidP="003A0323">
      <w:pPr>
        <w:pStyle w:val="11"/>
        <w:ind w:right="282"/>
        <w:jc w:val="both"/>
        <w:rPr>
          <w:sz w:val="20"/>
          <w:szCs w:val="20"/>
        </w:rPr>
      </w:pPr>
    </w:p>
    <w:p w14:paraId="1FF2469A" w14:textId="4BCCC7F2"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t>Додаток №_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C8B51F8" w14:textId="77777777" w:rsidR="003A0323" w:rsidRPr="000808E8" w:rsidRDefault="003A0323" w:rsidP="003A0323">
      <w:pPr>
        <w:ind w:left="4395"/>
        <w:rPr>
          <w:b/>
          <w:bCs/>
          <w:color w:val="FF0000"/>
          <w:sz w:val="20"/>
          <w:szCs w:val="20"/>
          <w:shd w:val="clear" w:color="auto" w:fill="FFFFFF"/>
          <w:lang w:val="uk-UA"/>
        </w:rPr>
      </w:pPr>
    </w:p>
    <w:p w14:paraId="77D470A1" w14:textId="77777777" w:rsidR="003A0323" w:rsidRPr="000808E8" w:rsidRDefault="003A0323" w:rsidP="003A0323">
      <w:pPr>
        <w:rPr>
          <w:b/>
          <w:bCs/>
          <w:color w:val="FF0000"/>
          <w:sz w:val="20"/>
          <w:szCs w:val="20"/>
          <w:shd w:val="clear" w:color="auto" w:fill="FFFFFF"/>
          <w:lang w:val="uk-UA"/>
        </w:rPr>
      </w:pPr>
    </w:p>
    <w:p w14:paraId="2BF1D304" w14:textId="77777777" w:rsidR="003A0323" w:rsidRPr="000808E8" w:rsidRDefault="003A0323" w:rsidP="003A0323">
      <w:pPr>
        <w:spacing w:after="240"/>
        <w:jc w:val="center"/>
        <w:rPr>
          <w:color w:val="000000"/>
          <w:sz w:val="20"/>
          <w:szCs w:val="20"/>
        </w:rPr>
      </w:pPr>
      <w:r w:rsidRPr="000808E8">
        <w:rPr>
          <w:color w:val="000000"/>
          <w:sz w:val="20"/>
          <w:szCs w:val="20"/>
        </w:rPr>
        <w:t>ЖУРНАЛ</w:t>
      </w:r>
      <w:r w:rsidRPr="000808E8">
        <w:rPr>
          <w:color w:val="000000"/>
          <w:sz w:val="20"/>
          <w:szCs w:val="20"/>
        </w:rPr>
        <w:br/>
      </w:r>
      <w:proofErr w:type="spellStart"/>
      <w:r w:rsidRPr="000808E8">
        <w:rPr>
          <w:color w:val="000000"/>
          <w:sz w:val="20"/>
          <w:szCs w:val="20"/>
        </w:rPr>
        <w:t>реєстрації</w:t>
      </w:r>
      <w:proofErr w:type="spellEnd"/>
      <w:r w:rsidRPr="000808E8">
        <w:rPr>
          <w:color w:val="000000"/>
          <w:sz w:val="20"/>
          <w:szCs w:val="20"/>
        </w:rPr>
        <w:t xml:space="preserve"> </w:t>
      </w:r>
      <w:proofErr w:type="spellStart"/>
      <w:r w:rsidRPr="000808E8">
        <w:rPr>
          <w:color w:val="000000"/>
          <w:sz w:val="20"/>
          <w:szCs w:val="20"/>
        </w:rPr>
        <w:t>заяв</w:t>
      </w:r>
      <w:proofErr w:type="spellEnd"/>
      <w:r w:rsidRPr="000808E8">
        <w:rPr>
          <w:color w:val="000000"/>
          <w:sz w:val="20"/>
          <w:szCs w:val="20"/>
        </w:rPr>
        <w:t xml:space="preserve"> та </w:t>
      </w:r>
      <w:proofErr w:type="spellStart"/>
      <w:r w:rsidRPr="000808E8">
        <w:rPr>
          <w:color w:val="000000"/>
          <w:sz w:val="20"/>
          <w:szCs w:val="20"/>
        </w:rPr>
        <w:t>дозволів</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об’єктів</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p>
    <w:p w14:paraId="7739041C" w14:textId="77777777" w:rsidR="003A0323" w:rsidRPr="000808E8" w:rsidRDefault="003A0323" w:rsidP="003A0323">
      <w:pPr>
        <w:rPr>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817"/>
        <w:gridCol w:w="1611"/>
        <w:gridCol w:w="1053"/>
        <w:gridCol w:w="1008"/>
        <w:gridCol w:w="818"/>
        <w:gridCol w:w="1247"/>
        <w:gridCol w:w="1064"/>
        <w:gridCol w:w="1490"/>
      </w:tblGrid>
      <w:tr w:rsidR="003A0323" w:rsidRPr="000808E8" w14:paraId="0DE72661"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615FA732" w14:textId="77777777" w:rsidR="003A0323" w:rsidRPr="000808E8" w:rsidRDefault="003A0323" w:rsidP="003F2FFB">
            <w:pPr>
              <w:jc w:val="center"/>
              <w:rPr>
                <w:color w:val="000000"/>
                <w:sz w:val="20"/>
                <w:szCs w:val="20"/>
              </w:rPr>
            </w:pPr>
            <w:proofErr w:type="spellStart"/>
            <w:r w:rsidRPr="000808E8">
              <w:rPr>
                <w:color w:val="000000"/>
                <w:sz w:val="20"/>
                <w:szCs w:val="20"/>
              </w:rPr>
              <w:t>Реєстра-ційний</w:t>
            </w:r>
            <w:proofErr w:type="spellEnd"/>
            <w:r w:rsidRPr="000808E8">
              <w:rPr>
                <w:color w:val="000000"/>
                <w:sz w:val="20"/>
                <w:szCs w:val="20"/>
              </w:rPr>
              <w:t xml:space="preserve"> номер заяви</w:t>
            </w:r>
          </w:p>
        </w:tc>
        <w:tc>
          <w:tcPr>
            <w:tcW w:w="1065" w:type="dxa"/>
            <w:tcBorders>
              <w:top w:val="outset" w:sz="6" w:space="0" w:color="auto"/>
              <w:left w:val="outset" w:sz="6" w:space="0" w:color="auto"/>
              <w:bottom w:val="outset" w:sz="6" w:space="0" w:color="auto"/>
              <w:right w:val="outset" w:sz="6" w:space="0" w:color="auto"/>
            </w:tcBorders>
            <w:hideMark/>
          </w:tcPr>
          <w:p w14:paraId="2D9E2147" w14:textId="77777777" w:rsidR="003A0323" w:rsidRPr="000808E8" w:rsidRDefault="003A0323" w:rsidP="003F2FFB">
            <w:pPr>
              <w:jc w:val="center"/>
              <w:rPr>
                <w:color w:val="000000"/>
                <w:sz w:val="20"/>
                <w:szCs w:val="20"/>
              </w:rPr>
            </w:pPr>
            <w:r w:rsidRPr="000808E8">
              <w:rPr>
                <w:color w:val="000000"/>
                <w:sz w:val="20"/>
                <w:szCs w:val="20"/>
              </w:rPr>
              <w:t xml:space="preserve">Дата </w:t>
            </w:r>
            <w:proofErr w:type="spellStart"/>
            <w:r w:rsidRPr="000808E8">
              <w:rPr>
                <w:color w:val="000000"/>
                <w:sz w:val="20"/>
                <w:szCs w:val="20"/>
              </w:rPr>
              <w:t>подання</w:t>
            </w:r>
            <w:proofErr w:type="spellEnd"/>
            <w:r w:rsidRPr="000808E8">
              <w:rPr>
                <w:rStyle w:val="apple-converted-space"/>
                <w:color w:val="000000"/>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14:paraId="266F5ACA" w14:textId="77777777" w:rsidR="003A0323" w:rsidRPr="000808E8" w:rsidRDefault="003A0323" w:rsidP="003F2FFB">
            <w:pPr>
              <w:jc w:val="center"/>
              <w:rPr>
                <w:color w:val="000000"/>
                <w:sz w:val="20"/>
                <w:szCs w:val="20"/>
              </w:rPr>
            </w:pPr>
            <w:r w:rsidRPr="000808E8">
              <w:rPr>
                <w:color w:val="000000"/>
                <w:sz w:val="20"/>
                <w:szCs w:val="20"/>
              </w:rP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w:t>
            </w:r>
            <w:proofErr w:type="spellStart"/>
            <w:r w:rsidRPr="000808E8">
              <w:rPr>
                <w:color w:val="000000"/>
                <w:sz w:val="20"/>
                <w:szCs w:val="20"/>
              </w:rPr>
              <w:t>повне</w:t>
            </w:r>
            <w:proofErr w:type="spellEnd"/>
            <w:r w:rsidRPr="000808E8">
              <w:rPr>
                <w:color w:val="000000"/>
                <w:sz w:val="20"/>
                <w:szCs w:val="20"/>
              </w:rPr>
              <w:t xml:space="preserve"> </w:t>
            </w:r>
            <w:proofErr w:type="spellStart"/>
            <w:r w:rsidRPr="000808E8">
              <w:rPr>
                <w:color w:val="000000"/>
                <w:sz w:val="20"/>
                <w:szCs w:val="20"/>
              </w:rPr>
              <w:t>найменування</w:t>
            </w:r>
            <w:proofErr w:type="spellEnd"/>
            <w:r w:rsidRPr="000808E8">
              <w:rPr>
                <w:color w:val="000000"/>
                <w:sz w:val="20"/>
                <w:szCs w:val="20"/>
              </w:rPr>
              <w:t xml:space="preserve">, </w:t>
            </w:r>
            <w:proofErr w:type="spellStart"/>
            <w:r w:rsidRPr="000808E8">
              <w:rPr>
                <w:color w:val="000000"/>
                <w:sz w:val="20"/>
                <w:szCs w:val="20"/>
              </w:rPr>
              <w:t>місцезнаходження</w:t>
            </w:r>
            <w:proofErr w:type="spellEnd"/>
            <w:r w:rsidRPr="000808E8">
              <w:rPr>
                <w:color w:val="000000"/>
                <w:sz w:val="20"/>
                <w:szCs w:val="20"/>
              </w:rPr>
              <w:t xml:space="preserve"> та </w:t>
            </w:r>
            <w:proofErr w:type="spellStart"/>
            <w:r w:rsidRPr="000808E8">
              <w:rPr>
                <w:color w:val="000000"/>
                <w:sz w:val="20"/>
                <w:szCs w:val="20"/>
              </w:rPr>
              <w:t>ідентифікаційний</w:t>
            </w:r>
            <w:proofErr w:type="spellEnd"/>
            <w:r w:rsidRPr="000808E8">
              <w:rPr>
                <w:color w:val="000000"/>
                <w:sz w:val="20"/>
                <w:szCs w:val="20"/>
              </w:rPr>
              <w:t xml:space="preserve"> код.</w:t>
            </w:r>
            <w:r w:rsidRPr="000808E8">
              <w:rPr>
                <w:rStyle w:val="apple-converted-space"/>
                <w:color w:val="000000"/>
                <w:sz w:val="20"/>
                <w:szCs w:val="20"/>
              </w:rPr>
              <w:t> </w:t>
            </w:r>
            <w:r w:rsidRPr="000808E8">
              <w:rPr>
                <w:color w:val="000000"/>
                <w:sz w:val="20"/>
                <w:szCs w:val="20"/>
              </w:rPr>
              <w:br/>
              <w:t xml:space="preserve">Для </w:t>
            </w:r>
            <w:proofErr w:type="spellStart"/>
            <w:r w:rsidRPr="000808E8">
              <w:rPr>
                <w:color w:val="000000"/>
                <w:sz w:val="20"/>
                <w:szCs w:val="20"/>
              </w:rPr>
              <w:t>фізичної</w:t>
            </w:r>
            <w:proofErr w:type="spellEnd"/>
            <w:r w:rsidRPr="000808E8">
              <w:rPr>
                <w:color w:val="000000"/>
                <w:sz w:val="20"/>
                <w:szCs w:val="20"/>
              </w:rPr>
              <w:t xml:space="preserve"> особи: </w:t>
            </w:r>
            <w:proofErr w:type="spellStart"/>
            <w:r w:rsidRPr="000808E8">
              <w:rPr>
                <w:color w:val="000000"/>
                <w:sz w:val="20"/>
                <w:szCs w:val="20"/>
              </w:rPr>
              <w:t>прізвище</w:t>
            </w:r>
            <w:proofErr w:type="spellEnd"/>
            <w:r w:rsidRPr="000808E8">
              <w:rPr>
                <w:color w:val="000000"/>
                <w:sz w:val="20"/>
                <w:szCs w:val="20"/>
              </w:rPr>
              <w:t xml:space="preserve">, </w:t>
            </w:r>
            <w:proofErr w:type="spellStart"/>
            <w:r w:rsidRPr="000808E8">
              <w:rPr>
                <w:color w:val="000000"/>
                <w:sz w:val="20"/>
                <w:szCs w:val="20"/>
              </w:rPr>
              <w:t>ім’я</w:t>
            </w:r>
            <w:proofErr w:type="spellEnd"/>
            <w:r w:rsidRPr="000808E8">
              <w:rPr>
                <w:color w:val="000000"/>
                <w:sz w:val="20"/>
                <w:szCs w:val="20"/>
              </w:rPr>
              <w:t xml:space="preserve"> та по </w:t>
            </w:r>
            <w:proofErr w:type="spellStart"/>
            <w:r w:rsidRPr="000808E8">
              <w:rPr>
                <w:color w:val="000000"/>
                <w:sz w:val="20"/>
                <w:szCs w:val="20"/>
              </w:rPr>
              <w:t>батькові</w:t>
            </w:r>
            <w:proofErr w:type="spellEnd"/>
            <w:r w:rsidRPr="000808E8">
              <w:rPr>
                <w:color w:val="000000"/>
                <w:sz w:val="20"/>
                <w:szCs w:val="20"/>
              </w:rPr>
              <w:t xml:space="preserve">, </w:t>
            </w:r>
            <w:proofErr w:type="spellStart"/>
            <w:r w:rsidRPr="000808E8">
              <w:rPr>
                <w:color w:val="000000"/>
                <w:sz w:val="20"/>
                <w:szCs w:val="20"/>
              </w:rPr>
              <w:t>паспортні</w:t>
            </w:r>
            <w:proofErr w:type="spellEnd"/>
            <w:r w:rsidRPr="000808E8">
              <w:rPr>
                <w:color w:val="000000"/>
                <w:sz w:val="20"/>
                <w:szCs w:val="20"/>
              </w:rPr>
              <w:t xml:space="preserve"> </w:t>
            </w:r>
            <w:proofErr w:type="spellStart"/>
            <w:r w:rsidRPr="000808E8">
              <w:rPr>
                <w:color w:val="000000"/>
                <w:sz w:val="20"/>
                <w:szCs w:val="20"/>
              </w:rPr>
              <w:t>дані</w:t>
            </w:r>
            <w:proofErr w:type="spellEnd"/>
          </w:p>
        </w:tc>
        <w:tc>
          <w:tcPr>
            <w:tcW w:w="1305" w:type="dxa"/>
            <w:tcBorders>
              <w:top w:val="outset" w:sz="6" w:space="0" w:color="auto"/>
              <w:left w:val="outset" w:sz="6" w:space="0" w:color="auto"/>
              <w:bottom w:val="outset" w:sz="6" w:space="0" w:color="auto"/>
              <w:right w:val="outset" w:sz="6" w:space="0" w:color="auto"/>
            </w:tcBorders>
            <w:hideMark/>
          </w:tcPr>
          <w:p w14:paraId="18FAC17D" w14:textId="77777777" w:rsidR="003A0323" w:rsidRPr="000808E8" w:rsidRDefault="003A0323" w:rsidP="003F2FFB">
            <w:pPr>
              <w:jc w:val="center"/>
              <w:rPr>
                <w:color w:val="000000"/>
                <w:sz w:val="20"/>
                <w:szCs w:val="20"/>
              </w:rPr>
            </w:pPr>
            <w:proofErr w:type="spellStart"/>
            <w:r w:rsidRPr="000808E8">
              <w:rPr>
                <w:color w:val="000000"/>
                <w:sz w:val="20"/>
                <w:szCs w:val="20"/>
              </w:rPr>
              <w:t>Кількість</w:t>
            </w:r>
            <w:proofErr w:type="spellEnd"/>
            <w:r w:rsidRPr="000808E8">
              <w:rPr>
                <w:color w:val="000000"/>
                <w:sz w:val="20"/>
                <w:szCs w:val="20"/>
              </w:rPr>
              <w:t xml:space="preserve"> </w:t>
            </w:r>
            <w:proofErr w:type="spellStart"/>
            <w:r w:rsidRPr="000808E8">
              <w:rPr>
                <w:color w:val="000000"/>
                <w:sz w:val="20"/>
                <w:szCs w:val="20"/>
              </w:rPr>
              <w:t>сторінок</w:t>
            </w:r>
            <w:proofErr w:type="spellEnd"/>
            <w:r w:rsidRPr="000808E8">
              <w:rPr>
                <w:color w:val="000000"/>
                <w:sz w:val="20"/>
                <w:szCs w:val="20"/>
              </w:rPr>
              <w:t xml:space="preserve"> у </w:t>
            </w:r>
            <w:proofErr w:type="spellStart"/>
            <w:r w:rsidRPr="000808E8">
              <w:rPr>
                <w:color w:val="000000"/>
                <w:sz w:val="20"/>
                <w:szCs w:val="20"/>
              </w:rPr>
              <w:t>поданих</w:t>
            </w:r>
            <w:proofErr w:type="spellEnd"/>
            <w:r w:rsidRPr="000808E8">
              <w:rPr>
                <w:color w:val="000000"/>
                <w:sz w:val="20"/>
                <w:szCs w:val="20"/>
              </w:rPr>
              <w:t xml:space="preserve"> документах</w:t>
            </w:r>
          </w:p>
        </w:tc>
        <w:tc>
          <w:tcPr>
            <w:tcW w:w="1305" w:type="dxa"/>
            <w:tcBorders>
              <w:top w:val="outset" w:sz="6" w:space="0" w:color="auto"/>
              <w:left w:val="outset" w:sz="6" w:space="0" w:color="auto"/>
              <w:bottom w:val="outset" w:sz="6" w:space="0" w:color="auto"/>
              <w:right w:val="outset" w:sz="6" w:space="0" w:color="auto"/>
            </w:tcBorders>
            <w:hideMark/>
          </w:tcPr>
          <w:p w14:paraId="66DDA489" w14:textId="77777777" w:rsidR="003A0323" w:rsidRPr="000808E8" w:rsidRDefault="003A0323" w:rsidP="003F2FFB">
            <w:pPr>
              <w:jc w:val="center"/>
              <w:rPr>
                <w:color w:val="000000"/>
                <w:sz w:val="20"/>
                <w:szCs w:val="20"/>
              </w:rPr>
            </w:pPr>
            <w:proofErr w:type="spellStart"/>
            <w:r w:rsidRPr="000808E8">
              <w:rPr>
                <w:color w:val="000000"/>
                <w:sz w:val="20"/>
                <w:szCs w:val="20"/>
              </w:rPr>
              <w:t>Підпис</w:t>
            </w:r>
            <w:proofErr w:type="spellEnd"/>
            <w:r w:rsidRPr="000808E8">
              <w:rPr>
                <w:color w:val="000000"/>
                <w:sz w:val="20"/>
                <w:szCs w:val="20"/>
              </w:rPr>
              <w:t xml:space="preserve"> особи,</w:t>
            </w:r>
            <w:r w:rsidRPr="000808E8">
              <w:rPr>
                <w:rStyle w:val="apple-converted-space"/>
                <w:color w:val="000000"/>
                <w:sz w:val="20"/>
                <w:szCs w:val="20"/>
              </w:rPr>
              <w:t> </w:t>
            </w:r>
            <w:r w:rsidRPr="000808E8">
              <w:rPr>
                <w:color w:val="000000"/>
                <w:sz w:val="20"/>
                <w:szCs w:val="20"/>
              </w:rPr>
              <w:br/>
            </w:r>
            <w:proofErr w:type="gramStart"/>
            <w:r w:rsidRPr="000808E8">
              <w:rPr>
                <w:color w:val="000000"/>
                <w:sz w:val="20"/>
                <w:szCs w:val="20"/>
              </w:rPr>
              <w:t>на яку</w:t>
            </w:r>
            <w:proofErr w:type="gramEnd"/>
            <w:r w:rsidRPr="000808E8">
              <w:rPr>
                <w:color w:val="000000"/>
                <w:sz w:val="20"/>
                <w:szCs w:val="20"/>
              </w:rPr>
              <w:t xml:space="preserve"> </w:t>
            </w:r>
            <w:proofErr w:type="spellStart"/>
            <w:r w:rsidRPr="000808E8">
              <w:rPr>
                <w:color w:val="000000"/>
                <w:sz w:val="20"/>
                <w:szCs w:val="20"/>
              </w:rPr>
              <w:t>покладено</w:t>
            </w:r>
            <w:proofErr w:type="spellEnd"/>
            <w:r w:rsidRPr="000808E8">
              <w:rPr>
                <w:color w:val="000000"/>
                <w:sz w:val="20"/>
                <w:szCs w:val="20"/>
              </w:rPr>
              <w:t xml:space="preserve"> </w:t>
            </w:r>
            <w:proofErr w:type="spellStart"/>
            <w:r w:rsidRPr="000808E8">
              <w:rPr>
                <w:color w:val="000000"/>
                <w:sz w:val="20"/>
                <w:szCs w:val="20"/>
              </w:rPr>
              <w:t>реєстрацію</w:t>
            </w:r>
            <w:proofErr w:type="spellEnd"/>
            <w:r w:rsidRPr="000808E8">
              <w:rPr>
                <w:color w:val="000000"/>
                <w:sz w:val="20"/>
                <w:szCs w:val="20"/>
              </w:rPr>
              <w:t xml:space="preserve"> заяви</w:t>
            </w:r>
          </w:p>
        </w:tc>
        <w:tc>
          <w:tcPr>
            <w:tcW w:w="1080" w:type="dxa"/>
            <w:tcBorders>
              <w:top w:val="outset" w:sz="6" w:space="0" w:color="auto"/>
              <w:left w:val="outset" w:sz="6" w:space="0" w:color="auto"/>
              <w:bottom w:val="outset" w:sz="6" w:space="0" w:color="auto"/>
              <w:right w:val="outset" w:sz="6" w:space="0" w:color="auto"/>
            </w:tcBorders>
            <w:hideMark/>
          </w:tcPr>
          <w:p w14:paraId="5FFE0A96" w14:textId="77777777" w:rsidR="003A0323" w:rsidRPr="000808E8" w:rsidRDefault="003A0323" w:rsidP="003F2FFB">
            <w:pPr>
              <w:jc w:val="center"/>
              <w:rPr>
                <w:color w:val="000000"/>
                <w:sz w:val="20"/>
                <w:szCs w:val="20"/>
              </w:rPr>
            </w:pPr>
            <w:proofErr w:type="spellStart"/>
            <w:r w:rsidRPr="000808E8">
              <w:rPr>
                <w:color w:val="000000"/>
                <w:sz w:val="20"/>
                <w:szCs w:val="20"/>
              </w:rPr>
              <w:t>Підпис</w:t>
            </w:r>
            <w:proofErr w:type="spellEnd"/>
            <w:r w:rsidRPr="000808E8">
              <w:rPr>
                <w:color w:val="000000"/>
                <w:sz w:val="20"/>
                <w:szCs w:val="20"/>
              </w:rPr>
              <w:t xml:space="preserve"> </w:t>
            </w:r>
            <w:proofErr w:type="spellStart"/>
            <w:r w:rsidRPr="000808E8">
              <w:rPr>
                <w:color w:val="000000"/>
                <w:sz w:val="20"/>
                <w:szCs w:val="20"/>
              </w:rPr>
              <w:t>заявника</w:t>
            </w:r>
            <w:proofErr w:type="spellEnd"/>
          </w:p>
        </w:tc>
        <w:tc>
          <w:tcPr>
            <w:tcW w:w="1860" w:type="dxa"/>
            <w:tcBorders>
              <w:top w:val="outset" w:sz="6" w:space="0" w:color="auto"/>
              <w:left w:val="outset" w:sz="6" w:space="0" w:color="auto"/>
              <w:bottom w:val="outset" w:sz="6" w:space="0" w:color="auto"/>
              <w:right w:val="outset" w:sz="6" w:space="0" w:color="auto"/>
            </w:tcBorders>
            <w:hideMark/>
          </w:tcPr>
          <w:p w14:paraId="2FE90F22" w14:textId="77777777" w:rsidR="003A0323" w:rsidRPr="000808E8" w:rsidRDefault="003A0323" w:rsidP="003F2FFB">
            <w:pPr>
              <w:jc w:val="center"/>
              <w:rPr>
                <w:color w:val="000000"/>
                <w:sz w:val="20"/>
                <w:szCs w:val="20"/>
              </w:rPr>
            </w:pPr>
            <w:r w:rsidRPr="000808E8">
              <w:rPr>
                <w:color w:val="000000"/>
                <w:sz w:val="20"/>
                <w:szCs w:val="20"/>
              </w:rPr>
              <w:t xml:space="preserve">Дата </w:t>
            </w:r>
            <w:proofErr w:type="spellStart"/>
            <w:r w:rsidRPr="000808E8">
              <w:rPr>
                <w:color w:val="000000"/>
                <w:sz w:val="20"/>
                <w:szCs w:val="20"/>
              </w:rPr>
              <w:t>прийняття</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рішення</w:t>
            </w:r>
            <w:proofErr w:type="spellEnd"/>
            <w:r w:rsidRPr="000808E8">
              <w:rPr>
                <w:color w:val="000000"/>
                <w:sz w:val="20"/>
                <w:szCs w:val="20"/>
              </w:rPr>
              <w:t xml:space="preserve"> про </w:t>
            </w:r>
            <w:proofErr w:type="spellStart"/>
            <w:r w:rsidRPr="000808E8">
              <w:rPr>
                <w:color w:val="000000"/>
                <w:sz w:val="20"/>
                <w:szCs w:val="20"/>
              </w:rPr>
              <w:t>встановлення</w:t>
            </w:r>
            <w:proofErr w:type="spellEnd"/>
            <w:r w:rsidRPr="000808E8">
              <w:rPr>
                <w:color w:val="000000"/>
                <w:sz w:val="20"/>
                <w:szCs w:val="20"/>
              </w:rPr>
              <w:t xml:space="preserve"> </w:t>
            </w:r>
            <w:proofErr w:type="spellStart"/>
            <w:r w:rsidRPr="000808E8">
              <w:rPr>
                <w:color w:val="000000"/>
                <w:sz w:val="20"/>
                <w:szCs w:val="20"/>
              </w:rPr>
              <w:t>пріоритету</w:t>
            </w:r>
            <w:proofErr w:type="spellEnd"/>
            <w:r w:rsidRPr="000808E8">
              <w:rPr>
                <w:color w:val="000000"/>
                <w:sz w:val="20"/>
                <w:szCs w:val="20"/>
              </w:rPr>
              <w:t xml:space="preserve"> </w:t>
            </w:r>
            <w:proofErr w:type="spellStart"/>
            <w:r w:rsidRPr="000808E8">
              <w:rPr>
                <w:color w:val="000000"/>
                <w:sz w:val="20"/>
                <w:szCs w:val="20"/>
              </w:rPr>
              <w:t>заявника</w:t>
            </w:r>
            <w:proofErr w:type="spellEnd"/>
            <w:r w:rsidRPr="000808E8">
              <w:rPr>
                <w:color w:val="000000"/>
                <w:sz w:val="20"/>
                <w:szCs w:val="20"/>
              </w:rPr>
              <w:t xml:space="preserve"> на </w:t>
            </w:r>
            <w:proofErr w:type="spellStart"/>
            <w:r w:rsidRPr="000808E8">
              <w:rPr>
                <w:color w:val="000000"/>
                <w:sz w:val="20"/>
                <w:szCs w:val="20"/>
              </w:rPr>
              <w:t>місце</w:t>
            </w:r>
            <w:proofErr w:type="spellEnd"/>
            <w:r w:rsidRPr="000808E8">
              <w:rPr>
                <w:color w:val="000000"/>
                <w:sz w:val="20"/>
                <w:szCs w:val="20"/>
              </w:rPr>
              <w:t xml:space="preserve"> </w:t>
            </w:r>
            <w:proofErr w:type="spellStart"/>
            <w:r w:rsidRPr="000808E8">
              <w:rPr>
                <w:color w:val="000000"/>
                <w:sz w:val="20"/>
                <w:szCs w:val="20"/>
              </w:rPr>
              <w:t>розташування</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 xml:space="preserve">, про </w:t>
            </w:r>
            <w:proofErr w:type="spellStart"/>
            <w:r w:rsidRPr="000808E8">
              <w:rPr>
                <w:color w:val="000000"/>
                <w:sz w:val="20"/>
                <w:szCs w:val="20"/>
              </w:rPr>
              <w:t>продовження</w:t>
            </w:r>
            <w:proofErr w:type="spellEnd"/>
            <w:r w:rsidRPr="000808E8">
              <w:rPr>
                <w:color w:val="000000"/>
                <w:sz w:val="20"/>
                <w:szCs w:val="20"/>
              </w:rPr>
              <w:t xml:space="preserve"> </w:t>
            </w:r>
            <w:proofErr w:type="spellStart"/>
            <w:r w:rsidRPr="000808E8">
              <w:rPr>
                <w:color w:val="000000"/>
                <w:sz w:val="20"/>
                <w:szCs w:val="20"/>
              </w:rPr>
              <w:t>терміну</w:t>
            </w:r>
            <w:proofErr w:type="spellEnd"/>
            <w:r w:rsidRPr="000808E8">
              <w:rPr>
                <w:color w:val="000000"/>
                <w:sz w:val="20"/>
                <w:szCs w:val="20"/>
              </w:rPr>
              <w:t xml:space="preserve">, на </w:t>
            </w:r>
            <w:proofErr w:type="spellStart"/>
            <w:r w:rsidRPr="000808E8">
              <w:rPr>
                <w:color w:val="000000"/>
                <w:sz w:val="20"/>
                <w:szCs w:val="20"/>
              </w:rPr>
              <w:t>який</w:t>
            </w:r>
            <w:proofErr w:type="spellEnd"/>
            <w:r w:rsidRPr="000808E8">
              <w:rPr>
                <w:color w:val="000000"/>
                <w:sz w:val="20"/>
                <w:szCs w:val="20"/>
              </w:rPr>
              <w:t xml:space="preserve"> </w:t>
            </w:r>
            <w:proofErr w:type="spellStart"/>
            <w:r w:rsidRPr="000808E8">
              <w:rPr>
                <w:color w:val="000000"/>
                <w:sz w:val="20"/>
                <w:szCs w:val="20"/>
              </w:rPr>
              <w:t>встановлено</w:t>
            </w:r>
            <w:proofErr w:type="spellEnd"/>
            <w:r w:rsidRPr="000808E8">
              <w:rPr>
                <w:color w:val="000000"/>
                <w:sz w:val="20"/>
                <w:szCs w:val="20"/>
              </w:rPr>
              <w:t xml:space="preserve"> </w:t>
            </w:r>
            <w:proofErr w:type="spellStart"/>
            <w:r w:rsidRPr="000808E8">
              <w:rPr>
                <w:color w:val="000000"/>
                <w:sz w:val="20"/>
                <w:szCs w:val="20"/>
              </w:rPr>
              <w:t>зазначений</w:t>
            </w:r>
            <w:proofErr w:type="spellEnd"/>
            <w:r w:rsidRPr="000808E8">
              <w:rPr>
                <w:color w:val="000000"/>
                <w:sz w:val="20"/>
                <w:szCs w:val="20"/>
              </w:rPr>
              <w:t xml:space="preserve"> </w:t>
            </w:r>
            <w:proofErr w:type="spellStart"/>
            <w:r w:rsidRPr="000808E8">
              <w:rPr>
                <w:color w:val="000000"/>
                <w:sz w:val="20"/>
                <w:szCs w:val="20"/>
              </w:rPr>
              <w:t>пріоритет</w:t>
            </w:r>
            <w:proofErr w:type="spellEnd"/>
            <w:r w:rsidRPr="000808E8">
              <w:rPr>
                <w:color w:val="000000"/>
                <w:sz w:val="20"/>
                <w:szCs w:val="20"/>
              </w:rPr>
              <w:t xml:space="preserve">, </w:t>
            </w:r>
            <w:proofErr w:type="spellStart"/>
            <w:r w:rsidRPr="000808E8">
              <w:rPr>
                <w:color w:val="000000"/>
                <w:sz w:val="20"/>
                <w:szCs w:val="20"/>
              </w:rPr>
              <w:t>або</w:t>
            </w:r>
            <w:proofErr w:type="spellEnd"/>
            <w:r w:rsidRPr="000808E8">
              <w:rPr>
                <w:color w:val="000000"/>
                <w:sz w:val="20"/>
                <w:szCs w:val="20"/>
              </w:rPr>
              <w:t xml:space="preserve"> про </w:t>
            </w:r>
            <w:proofErr w:type="spellStart"/>
            <w:r w:rsidRPr="000808E8">
              <w:rPr>
                <w:color w:val="000000"/>
                <w:sz w:val="20"/>
                <w:szCs w:val="20"/>
              </w:rPr>
              <w:t>відмову</w:t>
            </w:r>
            <w:proofErr w:type="spellEnd"/>
            <w:r w:rsidRPr="000808E8">
              <w:rPr>
                <w:color w:val="000000"/>
                <w:sz w:val="20"/>
                <w:szCs w:val="20"/>
              </w:rPr>
              <w:t xml:space="preserve"> у </w:t>
            </w:r>
            <w:proofErr w:type="spellStart"/>
            <w:r w:rsidRPr="000808E8">
              <w:rPr>
                <w:color w:val="000000"/>
                <w:sz w:val="20"/>
                <w:szCs w:val="20"/>
              </w:rPr>
              <w:t>його</w:t>
            </w:r>
            <w:proofErr w:type="spellEnd"/>
            <w:r w:rsidRPr="000808E8">
              <w:rPr>
                <w:color w:val="000000"/>
                <w:sz w:val="20"/>
                <w:szCs w:val="20"/>
              </w:rPr>
              <w:t xml:space="preserve"> </w:t>
            </w:r>
            <w:proofErr w:type="spellStart"/>
            <w:r w:rsidRPr="000808E8">
              <w:rPr>
                <w:color w:val="000000"/>
                <w:sz w:val="20"/>
                <w:szCs w:val="20"/>
              </w:rPr>
              <w:t>встановленні</w:t>
            </w:r>
            <w:proofErr w:type="spellEnd"/>
          </w:p>
        </w:tc>
        <w:tc>
          <w:tcPr>
            <w:tcW w:w="1905" w:type="dxa"/>
            <w:tcBorders>
              <w:top w:val="outset" w:sz="6" w:space="0" w:color="auto"/>
              <w:left w:val="outset" w:sz="6" w:space="0" w:color="auto"/>
              <w:bottom w:val="outset" w:sz="6" w:space="0" w:color="auto"/>
              <w:right w:val="outset" w:sz="6" w:space="0" w:color="auto"/>
            </w:tcBorders>
            <w:hideMark/>
          </w:tcPr>
          <w:p w14:paraId="1AF661BF" w14:textId="77777777" w:rsidR="003A0323" w:rsidRPr="000808E8" w:rsidRDefault="003A0323" w:rsidP="003F2FFB">
            <w:pPr>
              <w:jc w:val="center"/>
              <w:rPr>
                <w:color w:val="000000"/>
                <w:sz w:val="20"/>
                <w:szCs w:val="20"/>
              </w:rPr>
            </w:pPr>
            <w:r w:rsidRPr="000808E8">
              <w:rPr>
                <w:color w:val="000000"/>
                <w:sz w:val="20"/>
                <w:szCs w:val="20"/>
              </w:rPr>
              <w:t>Дата і номер</w:t>
            </w:r>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видачі</w:t>
            </w:r>
            <w:proofErr w:type="spellEnd"/>
            <w:r w:rsidRPr="000808E8">
              <w:rPr>
                <w:color w:val="000000"/>
                <w:sz w:val="20"/>
                <w:szCs w:val="20"/>
              </w:rPr>
              <w:t xml:space="preserve"> </w:t>
            </w:r>
            <w:proofErr w:type="spellStart"/>
            <w:r w:rsidRPr="000808E8">
              <w:rPr>
                <w:color w:val="000000"/>
                <w:sz w:val="20"/>
                <w:szCs w:val="20"/>
              </w:rPr>
              <w:t>дозволу</w:t>
            </w:r>
            <w:proofErr w:type="spellEnd"/>
            <w:r w:rsidRPr="000808E8">
              <w:rPr>
                <w:rStyle w:val="apple-converted-space"/>
                <w:color w:val="000000"/>
                <w:sz w:val="20"/>
                <w:szCs w:val="20"/>
              </w:rPr>
              <w:t> </w:t>
            </w:r>
            <w:r w:rsidRPr="000808E8">
              <w:rPr>
                <w:color w:val="000000"/>
                <w:sz w:val="20"/>
                <w:szCs w:val="20"/>
              </w:rPr>
              <w:br/>
              <w:t xml:space="preserve">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w:t>
            </w:r>
            <w:proofErr w:type="spellStart"/>
            <w:r w:rsidRPr="000808E8">
              <w:rPr>
                <w:color w:val="000000"/>
                <w:sz w:val="20"/>
                <w:szCs w:val="20"/>
              </w:rPr>
              <w:t>термін</w:t>
            </w:r>
            <w:proofErr w:type="spellEnd"/>
            <w:r w:rsidRPr="000808E8">
              <w:rPr>
                <w:color w:val="000000"/>
                <w:sz w:val="20"/>
                <w:szCs w:val="20"/>
              </w:rPr>
              <w:t xml:space="preserve">, на </w:t>
            </w:r>
            <w:proofErr w:type="spellStart"/>
            <w:r w:rsidRPr="000808E8">
              <w:rPr>
                <w:color w:val="000000"/>
                <w:sz w:val="20"/>
                <w:szCs w:val="20"/>
              </w:rPr>
              <w:t>який</w:t>
            </w:r>
            <w:proofErr w:type="spellEnd"/>
            <w:r w:rsidRPr="000808E8">
              <w:rPr>
                <w:color w:val="000000"/>
                <w:sz w:val="20"/>
                <w:szCs w:val="20"/>
              </w:rPr>
              <w:t xml:space="preserve"> видано </w:t>
            </w:r>
            <w:proofErr w:type="spellStart"/>
            <w:r w:rsidRPr="000808E8">
              <w:rPr>
                <w:color w:val="000000"/>
                <w:sz w:val="20"/>
                <w:szCs w:val="20"/>
              </w:rPr>
              <w:t>дозвіл</w:t>
            </w:r>
            <w:proofErr w:type="spellEnd"/>
            <w:r w:rsidRPr="000808E8">
              <w:rPr>
                <w:color w:val="000000"/>
                <w:sz w:val="20"/>
                <w:szCs w:val="20"/>
              </w:rPr>
              <w:t xml:space="preserve">, дата і номер </w:t>
            </w:r>
            <w:proofErr w:type="spellStart"/>
            <w:r w:rsidRPr="000808E8">
              <w:rPr>
                <w:color w:val="000000"/>
                <w:sz w:val="20"/>
                <w:szCs w:val="20"/>
              </w:rPr>
              <w:t>рішення</w:t>
            </w:r>
            <w:proofErr w:type="spellEnd"/>
            <w:r w:rsidRPr="000808E8">
              <w:rPr>
                <w:color w:val="000000"/>
                <w:sz w:val="20"/>
                <w:szCs w:val="20"/>
              </w:rPr>
              <w:t xml:space="preserve"> про </w:t>
            </w:r>
            <w:proofErr w:type="spellStart"/>
            <w:r w:rsidRPr="000808E8">
              <w:rPr>
                <w:color w:val="000000"/>
                <w:sz w:val="20"/>
                <w:szCs w:val="20"/>
              </w:rPr>
              <w:t>відмову</w:t>
            </w:r>
            <w:proofErr w:type="spellEnd"/>
            <w:r w:rsidRPr="000808E8">
              <w:rPr>
                <w:color w:val="000000"/>
                <w:sz w:val="20"/>
                <w:szCs w:val="20"/>
              </w:rPr>
              <w:t xml:space="preserve"> у </w:t>
            </w:r>
            <w:proofErr w:type="spellStart"/>
            <w:r w:rsidRPr="000808E8">
              <w:rPr>
                <w:color w:val="000000"/>
                <w:sz w:val="20"/>
                <w:szCs w:val="20"/>
              </w:rPr>
              <w:t>наданні</w:t>
            </w:r>
            <w:proofErr w:type="spellEnd"/>
            <w:r w:rsidRPr="000808E8">
              <w:rPr>
                <w:color w:val="000000"/>
                <w:sz w:val="20"/>
                <w:szCs w:val="20"/>
              </w:rPr>
              <w:t xml:space="preserve"> </w:t>
            </w:r>
            <w:proofErr w:type="spellStart"/>
            <w:r w:rsidRPr="000808E8">
              <w:rPr>
                <w:color w:val="000000"/>
                <w:sz w:val="20"/>
                <w:szCs w:val="20"/>
              </w:rPr>
              <w:t>дозволу</w:t>
            </w:r>
            <w:proofErr w:type="spellEnd"/>
          </w:p>
        </w:tc>
        <w:tc>
          <w:tcPr>
            <w:tcW w:w="1965" w:type="dxa"/>
            <w:tcBorders>
              <w:top w:val="outset" w:sz="6" w:space="0" w:color="auto"/>
              <w:left w:val="outset" w:sz="6" w:space="0" w:color="auto"/>
              <w:bottom w:val="outset" w:sz="6" w:space="0" w:color="auto"/>
              <w:right w:val="outset" w:sz="6" w:space="0" w:color="auto"/>
            </w:tcBorders>
            <w:hideMark/>
          </w:tcPr>
          <w:p w14:paraId="7910A06B" w14:textId="77777777" w:rsidR="003A0323" w:rsidRPr="000808E8" w:rsidRDefault="003A0323" w:rsidP="003F2FFB">
            <w:pPr>
              <w:jc w:val="center"/>
              <w:rPr>
                <w:color w:val="000000"/>
                <w:sz w:val="20"/>
                <w:szCs w:val="20"/>
              </w:rPr>
            </w:pPr>
            <w:proofErr w:type="spellStart"/>
            <w:r w:rsidRPr="000808E8">
              <w:rPr>
                <w:color w:val="000000"/>
                <w:sz w:val="20"/>
                <w:szCs w:val="20"/>
              </w:rPr>
              <w:t>Результати</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розгляду</w:t>
            </w:r>
            <w:proofErr w:type="spellEnd"/>
            <w:r w:rsidRPr="000808E8">
              <w:rPr>
                <w:color w:val="000000"/>
                <w:sz w:val="20"/>
                <w:szCs w:val="20"/>
              </w:rPr>
              <w:t xml:space="preserve"> </w:t>
            </w:r>
            <w:proofErr w:type="spellStart"/>
            <w:r w:rsidRPr="000808E8">
              <w:rPr>
                <w:color w:val="000000"/>
                <w:sz w:val="20"/>
                <w:szCs w:val="20"/>
              </w:rPr>
              <w:t>заяв</w:t>
            </w:r>
            <w:proofErr w:type="spellEnd"/>
            <w:r w:rsidRPr="000808E8">
              <w:rPr>
                <w:color w:val="000000"/>
                <w:sz w:val="20"/>
                <w:szCs w:val="20"/>
              </w:rPr>
              <w:t xml:space="preserve"> на </w:t>
            </w:r>
            <w:proofErr w:type="spellStart"/>
            <w:r w:rsidRPr="000808E8">
              <w:rPr>
                <w:color w:val="000000"/>
                <w:sz w:val="20"/>
                <w:szCs w:val="20"/>
              </w:rPr>
              <w:t>продовження</w:t>
            </w:r>
            <w:proofErr w:type="spellEnd"/>
            <w:r w:rsidRPr="000808E8">
              <w:rPr>
                <w:color w:val="000000"/>
                <w:sz w:val="20"/>
                <w:szCs w:val="20"/>
              </w:rPr>
              <w:t xml:space="preserve"> </w:t>
            </w:r>
            <w:proofErr w:type="spellStart"/>
            <w:r w:rsidRPr="000808E8">
              <w:rPr>
                <w:color w:val="000000"/>
                <w:sz w:val="20"/>
                <w:szCs w:val="20"/>
              </w:rPr>
              <w:t>терміну</w:t>
            </w:r>
            <w:proofErr w:type="spellEnd"/>
            <w:r w:rsidRPr="000808E8">
              <w:rPr>
                <w:color w:val="000000"/>
                <w:sz w:val="20"/>
                <w:szCs w:val="20"/>
              </w:rPr>
              <w:t xml:space="preserve"> </w:t>
            </w:r>
            <w:proofErr w:type="spellStart"/>
            <w:r w:rsidRPr="000808E8">
              <w:rPr>
                <w:color w:val="000000"/>
                <w:sz w:val="20"/>
                <w:szCs w:val="20"/>
              </w:rPr>
              <w:t>дії</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дозволу</w:t>
            </w:r>
            <w:proofErr w:type="spellEnd"/>
            <w:r w:rsidRPr="000808E8">
              <w:rPr>
                <w:color w:val="000000"/>
                <w:sz w:val="20"/>
                <w:szCs w:val="20"/>
              </w:rPr>
              <w:t xml:space="preserve"> </w:t>
            </w:r>
            <w:proofErr w:type="spellStart"/>
            <w:r w:rsidRPr="000808E8">
              <w:rPr>
                <w:color w:val="000000"/>
                <w:sz w:val="20"/>
                <w:szCs w:val="20"/>
              </w:rPr>
              <w:t>або</w:t>
            </w:r>
            <w:proofErr w:type="spellEnd"/>
            <w:r w:rsidRPr="000808E8">
              <w:rPr>
                <w:color w:val="000000"/>
                <w:sz w:val="20"/>
                <w:szCs w:val="20"/>
              </w:rPr>
              <w:t xml:space="preserve"> </w:t>
            </w:r>
            <w:proofErr w:type="spellStart"/>
            <w:r w:rsidRPr="000808E8">
              <w:rPr>
                <w:color w:val="000000"/>
                <w:sz w:val="20"/>
                <w:szCs w:val="20"/>
              </w:rPr>
              <w:t>переоформлення</w:t>
            </w:r>
            <w:proofErr w:type="spellEnd"/>
            <w:r w:rsidRPr="000808E8">
              <w:rPr>
                <w:color w:val="000000"/>
                <w:sz w:val="20"/>
                <w:szCs w:val="20"/>
              </w:rPr>
              <w:t xml:space="preserve"> </w:t>
            </w:r>
            <w:proofErr w:type="spellStart"/>
            <w:r w:rsidRPr="000808E8">
              <w:rPr>
                <w:color w:val="000000"/>
                <w:sz w:val="20"/>
                <w:szCs w:val="20"/>
              </w:rPr>
              <w:t>дозволу</w:t>
            </w:r>
            <w:proofErr w:type="spellEnd"/>
          </w:p>
        </w:tc>
      </w:tr>
      <w:tr w:rsidR="003A0323" w:rsidRPr="000808E8" w14:paraId="29DBDF17"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7B8144D" w14:textId="77777777" w:rsidR="003A0323" w:rsidRPr="000808E8" w:rsidRDefault="003A0323" w:rsidP="003F2FFB">
            <w:pPr>
              <w:jc w:val="center"/>
              <w:rPr>
                <w:color w:val="000000"/>
              </w:rPr>
            </w:pPr>
            <w:r w:rsidRPr="000808E8">
              <w:rPr>
                <w:color w:val="000000"/>
              </w:rPr>
              <w:t>1</w:t>
            </w:r>
          </w:p>
        </w:tc>
        <w:tc>
          <w:tcPr>
            <w:tcW w:w="1065" w:type="dxa"/>
            <w:tcBorders>
              <w:top w:val="outset" w:sz="6" w:space="0" w:color="auto"/>
              <w:left w:val="outset" w:sz="6" w:space="0" w:color="auto"/>
              <w:bottom w:val="outset" w:sz="6" w:space="0" w:color="auto"/>
              <w:right w:val="outset" w:sz="6" w:space="0" w:color="auto"/>
            </w:tcBorders>
            <w:hideMark/>
          </w:tcPr>
          <w:p w14:paraId="6BEFCF99" w14:textId="77777777" w:rsidR="003A0323" w:rsidRPr="000808E8" w:rsidRDefault="003A0323" w:rsidP="003F2FFB">
            <w:pPr>
              <w:jc w:val="center"/>
              <w:rPr>
                <w:color w:val="000000"/>
              </w:rPr>
            </w:pPr>
            <w:r w:rsidRPr="000808E8">
              <w:rPr>
                <w:color w:val="000000"/>
              </w:rPr>
              <w:t>2</w:t>
            </w:r>
          </w:p>
        </w:tc>
        <w:tc>
          <w:tcPr>
            <w:tcW w:w="2340" w:type="dxa"/>
            <w:tcBorders>
              <w:top w:val="outset" w:sz="6" w:space="0" w:color="auto"/>
              <w:left w:val="outset" w:sz="6" w:space="0" w:color="auto"/>
              <w:bottom w:val="outset" w:sz="6" w:space="0" w:color="auto"/>
              <w:right w:val="outset" w:sz="6" w:space="0" w:color="auto"/>
            </w:tcBorders>
            <w:hideMark/>
          </w:tcPr>
          <w:p w14:paraId="69FC03B6" w14:textId="77777777" w:rsidR="003A0323" w:rsidRPr="000808E8" w:rsidRDefault="003A0323" w:rsidP="003F2FFB">
            <w:pPr>
              <w:jc w:val="center"/>
              <w:rPr>
                <w:color w:val="000000"/>
              </w:rPr>
            </w:pPr>
            <w:r w:rsidRPr="000808E8">
              <w:rPr>
                <w:color w:val="000000"/>
              </w:rPr>
              <w:t>3</w:t>
            </w:r>
          </w:p>
        </w:tc>
        <w:tc>
          <w:tcPr>
            <w:tcW w:w="1305" w:type="dxa"/>
            <w:tcBorders>
              <w:top w:val="outset" w:sz="6" w:space="0" w:color="auto"/>
              <w:left w:val="outset" w:sz="6" w:space="0" w:color="auto"/>
              <w:bottom w:val="outset" w:sz="6" w:space="0" w:color="auto"/>
              <w:right w:val="outset" w:sz="6" w:space="0" w:color="auto"/>
            </w:tcBorders>
            <w:hideMark/>
          </w:tcPr>
          <w:p w14:paraId="042742F3" w14:textId="77777777" w:rsidR="003A0323" w:rsidRPr="000808E8" w:rsidRDefault="003A0323" w:rsidP="003F2FFB">
            <w:pPr>
              <w:jc w:val="center"/>
              <w:rPr>
                <w:color w:val="000000"/>
              </w:rPr>
            </w:pPr>
            <w:r w:rsidRPr="000808E8">
              <w:rPr>
                <w:color w:val="000000"/>
              </w:rPr>
              <w:t>4</w:t>
            </w:r>
          </w:p>
        </w:tc>
        <w:tc>
          <w:tcPr>
            <w:tcW w:w="1305" w:type="dxa"/>
            <w:tcBorders>
              <w:top w:val="outset" w:sz="6" w:space="0" w:color="auto"/>
              <w:left w:val="outset" w:sz="6" w:space="0" w:color="auto"/>
              <w:bottom w:val="outset" w:sz="6" w:space="0" w:color="auto"/>
              <w:right w:val="outset" w:sz="6" w:space="0" w:color="auto"/>
            </w:tcBorders>
            <w:hideMark/>
          </w:tcPr>
          <w:p w14:paraId="714011FB" w14:textId="77777777" w:rsidR="003A0323" w:rsidRPr="000808E8" w:rsidRDefault="003A0323" w:rsidP="003F2FFB">
            <w:pPr>
              <w:jc w:val="center"/>
              <w:rPr>
                <w:color w:val="000000"/>
              </w:rPr>
            </w:pPr>
            <w:r w:rsidRPr="000808E8">
              <w:rPr>
                <w:color w:val="000000"/>
              </w:rPr>
              <w:t>5</w:t>
            </w:r>
          </w:p>
        </w:tc>
        <w:tc>
          <w:tcPr>
            <w:tcW w:w="1080" w:type="dxa"/>
            <w:tcBorders>
              <w:top w:val="outset" w:sz="6" w:space="0" w:color="auto"/>
              <w:left w:val="outset" w:sz="6" w:space="0" w:color="auto"/>
              <w:bottom w:val="outset" w:sz="6" w:space="0" w:color="auto"/>
              <w:right w:val="outset" w:sz="6" w:space="0" w:color="auto"/>
            </w:tcBorders>
            <w:hideMark/>
          </w:tcPr>
          <w:p w14:paraId="41FEC2BE" w14:textId="77777777" w:rsidR="003A0323" w:rsidRPr="000808E8" w:rsidRDefault="003A0323" w:rsidP="003F2FFB">
            <w:pPr>
              <w:jc w:val="center"/>
              <w:rPr>
                <w:color w:val="000000"/>
              </w:rPr>
            </w:pPr>
            <w:r w:rsidRPr="000808E8">
              <w:rPr>
                <w:color w:val="000000"/>
              </w:rPr>
              <w:t>6</w:t>
            </w:r>
          </w:p>
        </w:tc>
        <w:tc>
          <w:tcPr>
            <w:tcW w:w="1860" w:type="dxa"/>
            <w:tcBorders>
              <w:top w:val="outset" w:sz="6" w:space="0" w:color="auto"/>
              <w:left w:val="outset" w:sz="6" w:space="0" w:color="auto"/>
              <w:bottom w:val="outset" w:sz="6" w:space="0" w:color="auto"/>
              <w:right w:val="outset" w:sz="6" w:space="0" w:color="auto"/>
            </w:tcBorders>
            <w:hideMark/>
          </w:tcPr>
          <w:p w14:paraId="6581D6E7" w14:textId="77777777" w:rsidR="003A0323" w:rsidRPr="000808E8" w:rsidRDefault="003A0323" w:rsidP="003F2FFB">
            <w:pPr>
              <w:jc w:val="center"/>
              <w:rPr>
                <w:color w:val="000000"/>
              </w:rPr>
            </w:pPr>
            <w:r w:rsidRPr="000808E8">
              <w:rPr>
                <w:color w:val="000000"/>
              </w:rPr>
              <w:t>7</w:t>
            </w:r>
          </w:p>
        </w:tc>
        <w:tc>
          <w:tcPr>
            <w:tcW w:w="1905" w:type="dxa"/>
            <w:tcBorders>
              <w:top w:val="outset" w:sz="6" w:space="0" w:color="auto"/>
              <w:left w:val="outset" w:sz="6" w:space="0" w:color="auto"/>
              <w:bottom w:val="outset" w:sz="6" w:space="0" w:color="auto"/>
              <w:right w:val="outset" w:sz="6" w:space="0" w:color="auto"/>
            </w:tcBorders>
            <w:hideMark/>
          </w:tcPr>
          <w:p w14:paraId="411E3AA1" w14:textId="77777777" w:rsidR="003A0323" w:rsidRPr="000808E8" w:rsidRDefault="003A0323" w:rsidP="003F2FFB">
            <w:pPr>
              <w:jc w:val="center"/>
              <w:rPr>
                <w:color w:val="000000"/>
              </w:rPr>
            </w:pPr>
            <w:r w:rsidRPr="000808E8">
              <w:rPr>
                <w:color w:val="000000"/>
              </w:rPr>
              <w:t>8</w:t>
            </w:r>
          </w:p>
        </w:tc>
        <w:tc>
          <w:tcPr>
            <w:tcW w:w="1965" w:type="dxa"/>
            <w:tcBorders>
              <w:top w:val="outset" w:sz="6" w:space="0" w:color="auto"/>
              <w:left w:val="outset" w:sz="6" w:space="0" w:color="auto"/>
              <w:bottom w:val="outset" w:sz="6" w:space="0" w:color="auto"/>
              <w:right w:val="outset" w:sz="6" w:space="0" w:color="auto"/>
            </w:tcBorders>
            <w:hideMark/>
          </w:tcPr>
          <w:p w14:paraId="3FBBFCBE" w14:textId="77777777" w:rsidR="003A0323" w:rsidRPr="000808E8" w:rsidRDefault="003A0323" w:rsidP="003F2FFB">
            <w:pPr>
              <w:jc w:val="center"/>
              <w:rPr>
                <w:color w:val="000000"/>
              </w:rPr>
            </w:pPr>
            <w:r w:rsidRPr="000808E8">
              <w:rPr>
                <w:color w:val="000000"/>
              </w:rPr>
              <w:t>9</w:t>
            </w:r>
          </w:p>
        </w:tc>
      </w:tr>
      <w:tr w:rsidR="003A0323" w:rsidRPr="000808E8" w14:paraId="002F8581"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30A3591" w14:textId="796C9A69" w:rsidR="003A0323" w:rsidRPr="000808E8" w:rsidRDefault="004C73D7" w:rsidP="003F2FFB">
            <w:pPr>
              <w:rPr>
                <w:color w:val="000000"/>
              </w:rPr>
            </w:pPr>
            <w:r w:rsidRPr="000808E8">
              <w:rPr>
                <w:noProof/>
                <w:color w:val="000000"/>
              </w:rPr>
              <w:drawing>
                <wp:inline distT="0" distB="0" distL="0" distR="0" wp14:anchorId="609774D7" wp14:editId="06FB8010">
                  <wp:extent cx="7620" cy="76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14:paraId="69B5EF10" w14:textId="12629E85" w:rsidR="003A0323" w:rsidRPr="000808E8" w:rsidRDefault="004C73D7" w:rsidP="003F2FFB">
            <w:pPr>
              <w:rPr>
                <w:color w:val="000000"/>
              </w:rPr>
            </w:pPr>
            <w:r w:rsidRPr="000808E8">
              <w:rPr>
                <w:noProof/>
                <w:color w:val="000000"/>
              </w:rPr>
              <w:drawing>
                <wp:inline distT="0" distB="0" distL="0" distR="0" wp14:anchorId="6F4B0AD6" wp14:editId="045D8276">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40" w:type="dxa"/>
            <w:tcBorders>
              <w:top w:val="outset" w:sz="6" w:space="0" w:color="auto"/>
              <w:left w:val="outset" w:sz="6" w:space="0" w:color="auto"/>
              <w:bottom w:val="outset" w:sz="6" w:space="0" w:color="auto"/>
              <w:right w:val="outset" w:sz="6" w:space="0" w:color="auto"/>
            </w:tcBorders>
            <w:hideMark/>
          </w:tcPr>
          <w:p w14:paraId="03A12E87" w14:textId="7CABBC21" w:rsidR="003A0323" w:rsidRPr="000808E8" w:rsidRDefault="004C73D7" w:rsidP="003F2FFB">
            <w:pPr>
              <w:rPr>
                <w:color w:val="000000"/>
              </w:rPr>
            </w:pPr>
            <w:r w:rsidRPr="000808E8">
              <w:rPr>
                <w:noProof/>
                <w:color w:val="000000"/>
              </w:rPr>
              <w:drawing>
                <wp:inline distT="0" distB="0" distL="0" distR="0" wp14:anchorId="0A84680A" wp14:editId="75453FC1">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hideMark/>
          </w:tcPr>
          <w:p w14:paraId="5982B23B" w14:textId="5C6C6B74" w:rsidR="003A0323" w:rsidRPr="000808E8" w:rsidRDefault="004C73D7" w:rsidP="003F2FFB">
            <w:pPr>
              <w:rPr>
                <w:color w:val="000000"/>
              </w:rPr>
            </w:pPr>
            <w:r w:rsidRPr="000808E8">
              <w:rPr>
                <w:noProof/>
                <w:color w:val="000000"/>
              </w:rPr>
              <w:drawing>
                <wp:inline distT="0" distB="0" distL="0" distR="0" wp14:anchorId="3116531D" wp14:editId="24549888">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hideMark/>
          </w:tcPr>
          <w:p w14:paraId="05FC5C53" w14:textId="62928D1D" w:rsidR="003A0323" w:rsidRPr="000808E8" w:rsidRDefault="004C73D7" w:rsidP="003F2FFB">
            <w:pPr>
              <w:rPr>
                <w:color w:val="000000"/>
              </w:rPr>
            </w:pPr>
            <w:r w:rsidRPr="000808E8">
              <w:rPr>
                <w:noProof/>
                <w:color w:val="000000"/>
              </w:rPr>
              <w:drawing>
                <wp:inline distT="0" distB="0" distL="0" distR="0" wp14:anchorId="5070B9F0" wp14:editId="5960686A">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80" w:type="dxa"/>
            <w:tcBorders>
              <w:top w:val="outset" w:sz="6" w:space="0" w:color="auto"/>
              <w:left w:val="outset" w:sz="6" w:space="0" w:color="auto"/>
              <w:bottom w:val="outset" w:sz="6" w:space="0" w:color="auto"/>
              <w:right w:val="outset" w:sz="6" w:space="0" w:color="auto"/>
            </w:tcBorders>
            <w:hideMark/>
          </w:tcPr>
          <w:p w14:paraId="3D6E9C4B" w14:textId="4543A708" w:rsidR="003A0323" w:rsidRPr="000808E8" w:rsidRDefault="004C73D7" w:rsidP="003F2FFB">
            <w:pPr>
              <w:rPr>
                <w:color w:val="000000"/>
              </w:rPr>
            </w:pPr>
            <w:r w:rsidRPr="000808E8">
              <w:rPr>
                <w:noProof/>
                <w:color w:val="000000"/>
              </w:rPr>
              <w:drawing>
                <wp:inline distT="0" distB="0" distL="0" distR="0" wp14:anchorId="5FBF8AD0" wp14:editId="776DAAF0">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860" w:type="dxa"/>
            <w:tcBorders>
              <w:top w:val="outset" w:sz="6" w:space="0" w:color="auto"/>
              <w:left w:val="outset" w:sz="6" w:space="0" w:color="auto"/>
              <w:bottom w:val="outset" w:sz="6" w:space="0" w:color="auto"/>
              <w:right w:val="outset" w:sz="6" w:space="0" w:color="auto"/>
            </w:tcBorders>
            <w:hideMark/>
          </w:tcPr>
          <w:p w14:paraId="576EAF4E" w14:textId="779FAFA5" w:rsidR="003A0323" w:rsidRPr="000808E8" w:rsidRDefault="004C73D7" w:rsidP="003F2FFB">
            <w:pPr>
              <w:rPr>
                <w:color w:val="000000"/>
              </w:rPr>
            </w:pPr>
            <w:r w:rsidRPr="000808E8">
              <w:rPr>
                <w:noProof/>
                <w:color w:val="000000"/>
              </w:rPr>
              <w:drawing>
                <wp:inline distT="0" distB="0" distL="0" distR="0" wp14:anchorId="601B94FC" wp14:editId="0A2CE6D2">
                  <wp:extent cx="7620" cy="76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05" w:type="dxa"/>
            <w:tcBorders>
              <w:top w:val="outset" w:sz="6" w:space="0" w:color="auto"/>
              <w:left w:val="outset" w:sz="6" w:space="0" w:color="auto"/>
              <w:bottom w:val="outset" w:sz="6" w:space="0" w:color="auto"/>
              <w:right w:val="outset" w:sz="6" w:space="0" w:color="auto"/>
            </w:tcBorders>
            <w:hideMark/>
          </w:tcPr>
          <w:p w14:paraId="4C4816CE" w14:textId="641BCDC9" w:rsidR="003A0323" w:rsidRPr="000808E8" w:rsidRDefault="004C73D7" w:rsidP="003F2FFB">
            <w:pPr>
              <w:rPr>
                <w:color w:val="000000"/>
              </w:rPr>
            </w:pPr>
            <w:r w:rsidRPr="000808E8">
              <w:rPr>
                <w:noProof/>
                <w:color w:val="000000"/>
              </w:rPr>
              <w:drawing>
                <wp:inline distT="0" distB="0" distL="0" distR="0" wp14:anchorId="54FD8189" wp14:editId="7A8BE6A2">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65" w:type="dxa"/>
            <w:tcBorders>
              <w:top w:val="outset" w:sz="6" w:space="0" w:color="auto"/>
              <w:left w:val="outset" w:sz="6" w:space="0" w:color="auto"/>
              <w:bottom w:val="outset" w:sz="6" w:space="0" w:color="auto"/>
              <w:right w:val="outset" w:sz="6" w:space="0" w:color="auto"/>
            </w:tcBorders>
            <w:hideMark/>
          </w:tcPr>
          <w:p w14:paraId="049FC404" w14:textId="61C57601" w:rsidR="003A0323" w:rsidRPr="000808E8" w:rsidRDefault="004C73D7" w:rsidP="003F2FFB">
            <w:pPr>
              <w:rPr>
                <w:color w:val="000000"/>
              </w:rPr>
            </w:pPr>
            <w:r w:rsidRPr="000808E8">
              <w:rPr>
                <w:noProof/>
                <w:color w:val="000000"/>
              </w:rPr>
              <w:drawing>
                <wp:inline distT="0" distB="0" distL="0" distR="0" wp14:anchorId="2DFFF24B" wp14:editId="78B20DB9">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A21543F" w14:textId="77777777" w:rsidR="003A0323" w:rsidRPr="000808E8" w:rsidRDefault="003A0323" w:rsidP="003A0323">
      <w:pPr>
        <w:rPr>
          <w:b/>
          <w:bCs/>
          <w:color w:val="FF0000"/>
          <w:sz w:val="20"/>
          <w:szCs w:val="20"/>
          <w:shd w:val="clear" w:color="auto" w:fill="FFFFFF"/>
          <w:lang w:val="uk-UA"/>
        </w:rPr>
      </w:pPr>
    </w:p>
    <w:p w14:paraId="7EAFF200" w14:textId="424E8260" w:rsidR="003A0323" w:rsidRPr="000808E8" w:rsidRDefault="003A0323" w:rsidP="003A0323">
      <w:pPr>
        <w:pStyle w:val="11"/>
        <w:ind w:right="282"/>
        <w:jc w:val="both"/>
        <w:rPr>
          <w:sz w:val="20"/>
          <w:szCs w:val="20"/>
        </w:rPr>
      </w:pPr>
    </w:p>
    <w:p w14:paraId="58EC6FF8" w14:textId="019067CC" w:rsidR="003A0323" w:rsidRPr="000808E8" w:rsidRDefault="003A0323" w:rsidP="003A0323">
      <w:pPr>
        <w:pStyle w:val="11"/>
        <w:ind w:right="282"/>
        <w:jc w:val="both"/>
        <w:rPr>
          <w:sz w:val="20"/>
          <w:szCs w:val="20"/>
        </w:rPr>
      </w:pPr>
    </w:p>
    <w:p w14:paraId="1BEAA366" w14:textId="138B52EE" w:rsidR="003A0323" w:rsidRPr="000808E8" w:rsidRDefault="003A0323" w:rsidP="003A0323">
      <w:pPr>
        <w:pStyle w:val="11"/>
        <w:ind w:right="282"/>
        <w:jc w:val="both"/>
        <w:rPr>
          <w:sz w:val="20"/>
          <w:szCs w:val="20"/>
        </w:rPr>
      </w:pPr>
    </w:p>
    <w:p w14:paraId="62F92F64" w14:textId="0C9BF6FF" w:rsidR="003A0323" w:rsidRPr="000808E8" w:rsidRDefault="003A0323" w:rsidP="003A0323">
      <w:pPr>
        <w:pStyle w:val="11"/>
        <w:ind w:right="282"/>
        <w:jc w:val="both"/>
        <w:rPr>
          <w:sz w:val="20"/>
          <w:szCs w:val="20"/>
        </w:rPr>
      </w:pPr>
    </w:p>
    <w:p w14:paraId="565F4065" w14:textId="1F363F88" w:rsidR="003A0323" w:rsidRPr="000808E8" w:rsidRDefault="003A0323" w:rsidP="003A0323">
      <w:pPr>
        <w:pStyle w:val="11"/>
        <w:ind w:right="282"/>
        <w:jc w:val="both"/>
        <w:rPr>
          <w:sz w:val="20"/>
          <w:szCs w:val="20"/>
        </w:rPr>
      </w:pPr>
    </w:p>
    <w:p w14:paraId="7F2FF9E7" w14:textId="6E930747" w:rsidR="003A0323" w:rsidRPr="000808E8" w:rsidRDefault="003A0323" w:rsidP="003A0323">
      <w:pPr>
        <w:pStyle w:val="11"/>
        <w:ind w:right="282"/>
        <w:jc w:val="both"/>
        <w:rPr>
          <w:sz w:val="20"/>
          <w:szCs w:val="20"/>
        </w:rPr>
      </w:pPr>
    </w:p>
    <w:p w14:paraId="198B3272" w14:textId="0C1AF870" w:rsidR="003A0323" w:rsidRPr="000808E8" w:rsidRDefault="003A0323" w:rsidP="003A0323">
      <w:pPr>
        <w:pStyle w:val="11"/>
        <w:ind w:right="282"/>
        <w:jc w:val="both"/>
        <w:rPr>
          <w:sz w:val="20"/>
          <w:szCs w:val="20"/>
        </w:rPr>
      </w:pPr>
    </w:p>
    <w:p w14:paraId="01B99CEF" w14:textId="48C631CC" w:rsidR="003A0323" w:rsidRPr="000808E8" w:rsidRDefault="003A0323" w:rsidP="003A0323">
      <w:pPr>
        <w:pStyle w:val="11"/>
        <w:ind w:right="282"/>
        <w:jc w:val="both"/>
        <w:rPr>
          <w:sz w:val="20"/>
          <w:szCs w:val="20"/>
        </w:rPr>
      </w:pPr>
    </w:p>
    <w:p w14:paraId="7671490F" w14:textId="730CAF25" w:rsidR="003A0323" w:rsidRPr="000808E8" w:rsidRDefault="003A0323" w:rsidP="003A0323">
      <w:pPr>
        <w:pStyle w:val="11"/>
        <w:ind w:right="282"/>
        <w:jc w:val="both"/>
        <w:rPr>
          <w:sz w:val="20"/>
          <w:szCs w:val="20"/>
        </w:rPr>
      </w:pPr>
    </w:p>
    <w:p w14:paraId="48A81175" w14:textId="72B28872" w:rsidR="003A0323" w:rsidRPr="000808E8" w:rsidRDefault="003A0323" w:rsidP="003A0323">
      <w:pPr>
        <w:pStyle w:val="11"/>
        <w:ind w:right="282"/>
        <w:jc w:val="both"/>
        <w:rPr>
          <w:sz w:val="20"/>
          <w:szCs w:val="20"/>
        </w:rPr>
      </w:pPr>
    </w:p>
    <w:p w14:paraId="4629808A" w14:textId="4135032D" w:rsidR="003A0323" w:rsidRPr="000808E8" w:rsidRDefault="003A0323" w:rsidP="003A0323">
      <w:pPr>
        <w:pStyle w:val="11"/>
        <w:ind w:right="282"/>
        <w:jc w:val="both"/>
        <w:rPr>
          <w:sz w:val="20"/>
          <w:szCs w:val="20"/>
        </w:rPr>
      </w:pPr>
    </w:p>
    <w:p w14:paraId="29C7B568" w14:textId="6D872B5F" w:rsidR="003A0323" w:rsidRPr="000808E8" w:rsidRDefault="003A0323" w:rsidP="003A0323">
      <w:pPr>
        <w:pStyle w:val="11"/>
        <w:ind w:right="282"/>
        <w:jc w:val="both"/>
        <w:rPr>
          <w:sz w:val="20"/>
          <w:szCs w:val="20"/>
        </w:rPr>
      </w:pPr>
    </w:p>
    <w:p w14:paraId="7597DE7C" w14:textId="5E3F285E" w:rsidR="003A0323" w:rsidRPr="000808E8" w:rsidRDefault="003A0323" w:rsidP="003A0323">
      <w:pPr>
        <w:pStyle w:val="11"/>
        <w:ind w:right="282"/>
        <w:jc w:val="both"/>
        <w:rPr>
          <w:sz w:val="20"/>
          <w:szCs w:val="20"/>
        </w:rPr>
      </w:pPr>
    </w:p>
    <w:p w14:paraId="37FC7896" w14:textId="6BAAF58C" w:rsidR="003A0323" w:rsidRPr="000808E8" w:rsidRDefault="003A0323" w:rsidP="003A0323">
      <w:pPr>
        <w:pStyle w:val="11"/>
        <w:ind w:right="282"/>
        <w:jc w:val="both"/>
        <w:rPr>
          <w:sz w:val="20"/>
          <w:szCs w:val="20"/>
        </w:rPr>
      </w:pPr>
    </w:p>
    <w:p w14:paraId="07C2BD3E" w14:textId="74DADE43"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t>Додаток №__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54E2AA12" w14:textId="77777777" w:rsidR="003A0323" w:rsidRPr="000808E8" w:rsidRDefault="003A0323" w:rsidP="003A0323">
      <w:pPr>
        <w:ind w:left="4395"/>
        <w:rPr>
          <w:b/>
          <w:bCs/>
          <w:color w:val="FF0000"/>
          <w:sz w:val="20"/>
          <w:szCs w:val="20"/>
          <w:shd w:val="clear" w:color="auto" w:fill="FFFFFF"/>
          <w:lang w:val="uk-UA"/>
        </w:rPr>
      </w:pPr>
    </w:p>
    <w:p w14:paraId="16A3575F" w14:textId="77777777" w:rsidR="003A0323" w:rsidRPr="000808E8" w:rsidRDefault="003A0323" w:rsidP="003A0323">
      <w:pPr>
        <w:rPr>
          <w:sz w:val="22"/>
          <w:szCs w:val="22"/>
        </w:rPr>
      </w:pPr>
      <w:r w:rsidRPr="000808E8">
        <w:rPr>
          <w:color w:val="000000"/>
          <w:sz w:val="22"/>
          <w:szCs w:val="22"/>
          <w:shd w:val="clear" w:color="auto" w:fill="FFFFFF"/>
          <w:lang w:val="uk-UA"/>
        </w:rPr>
        <w:t>Фонтанська сільська рада Одеського району Одеської області</w:t>
      </w:r>
    </w:p>
    <w:p w14:paraId="135BA165" w14:textId="77777777" w:rsidR="003A0323" w:rsidRPr="000808E8" w:rsidRDefault="003A0323" w:rsidP="003A0323">
      <w:pPr>
        <w:rPr>
          <w:sz w:val="22"/>
          <w:szCs w:val="22"/>
        </w:rPr>
      </w:pPr>
      <w:r w:rsidRPr="000808E8">
        <w:rPr>
          <w:sz w:val="22"/>
          <w:szCs w:val="22"/>
        </w:rPr>
        <w:br/>
      </w:r>
      <w:proofErr w:type="spellStart"/>
      <w:r w:rsidRPr="000808E8">
        <w:rPr>
          <w:sz w:val="22"/>
          <w:szCs w:val="22"/>
        </w:rPr>
        <w:t>Дозвіл</w:t>
      </w:r>
      <w:proofErr w:type="spellEnd"/>
      <w:r w:rsidRPr="000808E8">
        <w:rPr>
          <w:sz w:val="22"/>
          <w:szCs w:val="22"/>
        </w:rPr>
        <w:t xml:space="preserve"> № </w:t>
      </w:r>
      <w:r w:rsidRPr="000808E8">
        <w:rPr>
          <w:sz w:val="22"/>
          <w:szCs w:val="22"/>
          <w:lang w:val="uk-UA"/>
        </w:rPr>
        <w:t xml:space="preserve">______________________ </w:t>
      </w:r>
      <w:r w:rsidRPr="000808E8">
        <w:rPr>
          <w:sz w:val="22"/>
          <w:szCs w:val="22"/>
        </w:rPr>
        <w:t xml:space="preserve">на </w:t>
      </w:r>
      <w:proofErr w:type="spellStart"/>
      <w:r w:rsidRPr="000808E8">
        <w:rPr>
          <w:sz w:val="22"/>
          <w:szCs w:val="22"/>
        </w:rPr>
        <w:t>розміщення</w:t>
      </w:r>
      <w:proofErr w:type="spellEnd"/>
      <w:r w:rsidRPr="000808E8">
        <w:rPr>
          <w:sz w:val="22"/>
          <w:szCs w:val="22"/>
        </w:rPr>
        <w:t xml:space="preserve"> </w:t>
      </w:r>
      <w:proofErr w:type="spellStart"/>
      <w:r w:rsidRPr="000808E8">
        <w:rPr>
          <w:sz w:val="22"/>
          <w:szCs w:val="22"/>
        </w:rPr>
        <w:t>зовнішньої</w:t>
      </w:r>
      <w:proofErr w:type="spellEnd"/>
      <w:r w:rsidRPr="000808E8">
        <w:rPr>
          <w:sz w:val="22"/>
          <w:szCs w:val="22"/>
        </w:rPr>
        <w:t xml:space="preserve"> </w:t>
      </w:r>
      <w:proofErr w:type="spellStart"/>
      <w:r w:rsidRPr="000808E8">
        <w:rPr>
          <w:sz w:val="22"/>
          <w:szCs w:val="22"/>
        </w:rPr>
        <w:t>реклами</w:t>
      </w:r>
      <w:proofErr w:type="spellEnd"/>
    </w:p>
    <w:p w14:paraId="3D4B56EA" w14:textId="77777777" w:rsidR="003A0323" w:rsidRPr="000808E8" w:rsidRDefault="003A0323" w:rsidP="003A0323">
      <w:pPr>
        <w:rPr>
          <w:sz w:val="22"/>
          <w:szCs w:val="22"/>
          <w:lang w:val="uk-UA"/>
        </w:rPr>
      </w:pPr>
      <w:proofErr w:type="spellStart"/>
      <w:r w:rsidRPr="000808E8">
        <w:rPr>
          <w:sz w:val="22"/>
          <w:szCs w:val="22"/>
        </w:rPr>
        <w:t>Виданий</w:t>
      </w:r>
      <w:proofErr w:type="spellEnd"/>
      <w:r w:rsidRPr="000808E8">
        <w:rPr>
          <w:sz w:val="22"/>
          <w:szCs w:val="22"/>
        </w:rPr>
        <w:t xml:space="preserve"> </w:t>
      </w:r>
      <w:r w:rsidRPr="000808E8">
        <w:rPr>
          <w:sz w:val="22"/>
          <w:szCs w:val="22"/>
          <w:lang w:val="uk-UA"/>
        </w:rPr>
        <w:t xml:space="preserve">______________________ </w:t>
      </w:r>
      <w:r w:rsidRPr="000808E8">
        <w:rPr>
          <w:sz w:val="22"/>
          <w:szCs w:val="22"/>
        </w:rPr>
        <w:t>р.</w:t>
      </w:r>
      <w:r w:rsidRPr="000808E8">
        <w:rPr>
          <w:rStyle w:val="apple-converted-space"/>
          <w:sz w:val="22"/>
          <w:szCs w:val="22"/>
        </w:rPr>
        <w:t> </w:t>
      </w:r>
      <w:r w:rsidRPr="000808E8">
        <w:rPr>
          <w:sz w:val="22"/>
          <w:szCs w:val="22"/>
        </w:rPr>
        <w:t xml:space="preserve">на </w:t>
      </w:r>
      <w:proofErr w:type="spellStart"/>
      <w:r w:rsidRPr="000808E8">
        <w:rPr>
          <w:sz w:val="22"/>
          <w:szCs w:val="22"/>
        </w:rPr>
        <w:t>підставі</w:t>
      </w:r>
      <w:proofErr w:type="spellEnd"/>
      <w:r w:rsidRPr="000808E8">
        <w:rPr>
          <w:sz w:val="22"/>
          <w:szCs w:val="22"/>
        </w:rPr>
        <w:t xml:space="preserve"> </w:t>
      </w:r>
      <w:proofErr w:type="spellStart"/>
      <w:r w:rsidRPr="000808E8">
        <w:rPr>
          <w:sz w:val="22"/>
          <w:szCs w:val="22"/>
        </w:rPr>
        <w:t>рішення</w:t>
      </w:r>
      <w:proofErr w:type="spellEnd"/>
      <w:r w:rsidRPr="000808E8">
        <w:rPr>
          <w:sz w:val="22"/>
          <w:szCs w:val="22"/>
        </w:rPr>
        <w:t xml:space="preserve"> </w:t>
      </w:r>
      <w:r w:rsidRPr="000808E8">
        <w:rPr>
          <w:color w:val="000000"/>
          <w:sz w:val="20"/>
          <w:szCs w:val="20"/>
          <w:shd w:val="clear" w:color="auto" w:fill="FFFFFF"/>
          <w:lang w:val="uk-UA"/>
        </w:rPr>
        <w:t>Фонтанської сільської ради Одеського району Одеської області</w:t>
      </w:r>
      <w:r w:rsidRPr="000808E8">
        <w:rPr>
          <w:rStyle w:val="apple-converted-space"/>
          <w:sz w:val="22"/>
          <w:szCs w:val="22"/>
        </w:rPr>
        <w:t> </w:t>
      </w:r>
      <w:proofErr w:type="spellStart"/>
      <w:r w:rsidRPr="000808E8">
        <w:rPr>
          <w:sz w:val="22"/>
          <w:szCs w:val="22"/>
        </w:rPr>
        <w:t>від</w:t>
      </w:r>
      <w:proofErr w:type="spellEnd"/>
      <w:r w:rsidRPr="000808E8">
        <w:rPr>
          <w:sz w:val="22"/>
          <w:szCs w:val="22"/>
        </w:rPr>
        <w:t xml:space="preserve"> </w:t>
      </w:r>
      <w:r w:rsidRPr="000808E8">
        <w:rPr>
          <w:sz w:val="22"/>
          <w:szCs w:val="22"/>
          <w:lang w:val="uk-UA"/>
        </w:rPr>
        <w:t>______________________</w:t>
      </w:r>
      <w:r w:rsidRPr="000808E8">
        <w:rPr>
          <w:sz w:val="22"/>
          <w:szCs w:val="22"/>
        </w:rPr>
        <w:t>№</w:t>
      </w:r>
      <w:r w:rsidRPr="000808E8">
        <w:rPr>
          <w:rStyle w:val="apple-converted-space"/>
          <w:sz w:val="22"/>
          <w:szCs w:val="22"/>
        </w:rPr>
        <w:t> </w:t>
      </w:r>
      <w:r w:rsidRPr="000808E8">
        <w:rPr>
          <w:sz w:val="22"/>
          <w:szCs w:val="22"/>
          <w:lang w:val="uk-UA"/>
        </w:rPr>
        <w:t>________________________________</w:t>
      </w:r>
      <w:r w:rsidRPr="000808E8">
        <w:rPr>
          <w:sz w:val="22"/>
          <w:szCs w:val="22"/>
        </w:rPr>
        <w:br/>
      </w:r>
      <w:r w:rsidRPr="000808E8">
        <w:rPr>
          <w:sz w:val="22"/>
          <w:szCs w:val="22"/>
          <w:vertAlign w:val="superscript"/>
        </w:rPr>
        <w:t xml:space="preserve">(дата </w:t>
      </w:r>
      <w:proofErr w:type="spellStart"/>
      <w:r w:rsidRPr="000808E8">
        <w:rPr>
          <w:sz w:val="22"/>
          <w:szCs w:val="22"/>
          <w:vertAlign w:val="superscript"/>
        </w:rPr>
        <w:t>видачі</w:t>
      </w:r>
      <w:proofErr w:type="spellEnd"/>
      <w:r w:rsidRPr="000808E8">
        <w:rPr>
          <w:sz w:val="22"/>
          <w:szCs w:val="22"/>
          <w:vertAlign w:val="superscript"/>
        </w:rPr>
        <w:t>)</w:t>
      </w:r>
      <w:r w:rsidRPr="000808E8">
        <w:rPr>
          <w:sz w:val="22"/>
          <w:szCs w:val="22"/>
        </w:rPr>
        <w:br/>
        <w:t xml:space="preserve">Кому </w:t>
      </w:r>
      <w:r w:rsidRPr="000808E8">
        <w:rPr>
          <w:sz w:val="22"/>
          <w:szCs w:val="22"/>
          <w:lang w:val="uk-UA"/>
        </w:rPr>
        <w:t>__________________________________________________________________________</w:t>
      </w:r>
    </w:p>
    <w:p w14:paraId="0E5223D4" w14:textId="77777777" w:rsidR="003A0323" w:rsidRPr="000808E8" w:rsidRDefault="003A0323" w:rsidP="003A0323">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повне</w:t>
      </w:r>
      <w:proofErr w:type="spellEnd"/>
      <w:r w:rsidRPr="000808E8">
        <w:rPr>
          <w:sz w:val="22"/>
          <w:szCs w:val="22"/>
          <w:vertAlign w:val="superscript"/>
        </w:rPr>
        <w:t xml:space="preserve"> </w:t>
      </w:r>
      <w:proofErr w:type="spellStart"/>
      <w:r w:rsidRPr="000808E8">
        <w:rPr>
          <w:sz w:val="22"/>
          <w:szCs w:val="22"/>
          <w:vertAlign w:val="superscript"/>
        </w:rPr>
        <w:t>найменування</w:t>
      </w:r>
      <w:proofErr w:type="spellEnd"/>
      <w:r w:rsidRPr="000808E8">
        <w:rPr>
          <w:sz w:val="22"/>
          <w:szCs w:val="22"/>
          <w:vertAlign w:val="superscript"/>
        </w:rPr>
        <w:t xml:space="preserve"> </w:t>
      </w:r>
      <w:proofErr w:type="spellStart"/>
      <w:r w:rsidRPr="000808E8">
        <w:rPr>
          <w:sz w:val="22"/>
          <w:szCs w:val="22"/>
          <w:vertAlign w:val="superscript"/>
        </w:rPr>
        <w:t>розповсюджувача</w:t>
      </w:r>
      <w:proofErr w:type="spellEnd"/>
      <w:r w:rsidRPr="000808E8">
        <w:rPr>
          <w:sz w:val="22"/>
          <w:szCs w:val="22"/>
          <w:vertAlign w:val="superscript"/>
        </w:rPr>
        <w:t xml:space="preserve"> </w:t>
      </w:r>
      <w:proofErr w:type="spellStart"/>
      <w:r w:rsidRPr="000808E8">
        <w:rPr>
          <w:sz w:val="22"/>
          <w:szCs w:val="22"/>
          <w:vertAlign w:val="superscript"/>
        </w:rPr>
        <w:t>зовнішньої</w:t>
      </w:r>
      <w:proofErr w:type="spellEnd"/>
      <w:r w:rsidRPr="000808E8">
        <w:rPr>
          <w:sz w:val="22"/>
          <w:szCs w:val="22"/>
          <w:vertAlign w:val="superscript"/>
        </w:rPr>
        <w:t xml:space="preserve"> </w:t>
      </w:r>
      <w:proofErr w:type="spellStart"/>
      <w:r w:rsidRPr="000808E8">
        <w:rPr>
          <w:sz w:val="22"/>
          <w:szCs w:val="22"/>
          <w:vertAlign w:val="superscript"/>
        </w:rPr>
        <w:t>реклами</w:t>
      </w:r>
      <w:proofErr w:type="spellEnd"/>
      <w:r w:rsidRPr="000808E8">
        <w:rPr>
          <w:sz w:val="22"/>
          <w:szCs w:val="22"/>
          <w:vertAlign w:val="superscript"/>
        </w:rPr>
        <w:t>,</w:t>
      </w:r>
    </w:p>
    <w:p w14:paraId="0035472C" w14:textId="77777777" w:rsidR="003A0323" w:rsidRPr="000808E8" w:rsidRDefault="003A0323" w:rsidP="003A0323">
      <w:pPr>
        <w:jc w:val="center"/>
        <w:rPr>
          <w:sz w:val="22"/>
          <w:szCs w:val="22"/>
          <w:lang w:val="uk-UA"/>
        </w:rPr>
      </w:pPr>
      <w:r w:rsidRPr="000808E8">
        <w:rPr>
          <w:sz w:val="22"/>
          <w:szCs w:val="22"/>
          <w:lang w:val="uk-UA"/>
        </w:rPr>
        <w:t>__________________________________________________________________________</w:t>
      </w:r>
    </w:p>
    <w:p w14:paraId="16F81D95" w14:textId="77777777" w:rsidR="003A0323" w:rsidRPr="000808E8" w:rsidRDefault="003A0323" w:rsidP="003A0323">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фізичної</w:t>
      </w:r>
      <w:proofErr w:type="spellEnd"/>
      <w:r w:rsidRPr="000808E8">
        <w:rPr>
          <w:sz w:val="22"/>
          <w:szCs w:val="22"/>
          <w:vertAlign w:val="superscript"/>
        </w:rPr>
        <w:t xml:space="preserve"> особи – </w:t>
      </w:r>
      <w:proofErr w:type="spellStart"/>
      <w:r w:rsidRPr="000808E8">
        <w:rPr>
          <w:sz w:val="22"/>
          <w:szCs w:val="22"/>
          <w:vertAlign w:val="superscript"/>
        </w:rPr>
        <w:t>прізвище</w:t>
      </w:r>
      <w:proofErr w:type="spellEnd"/>
      <w:r w:rsidRPr="000808E8">
        <w:rPr>
          <w:sz w:val="22"/>
          <w:szCs w:val="22"/>
          <w:vertAlign w:val="superscript"/>
        </w:rPr>
        <w:t xml:space="preserve">, </w:t>
      </w:r>
      <w:proofErr w:type="spellStart"/>
      <w:r w:rsidRPr="000808E8">
        <w:rPr>
          <w:sz w:val="22"/>
          <w:szCs w:val="22"/>
          <w:vertAlign w:val="superscript"/>
        </w:rPr>
        <w:t>ім’я</w:t>
      </w:r>
      <w:proofErr w:type="spellEnd"/>
      <w:r w:rsidRPr="000808E8">
        <w:rPr>
          <w:sz w:val="22"/>
          <w:szCs w:val="22"/>
          <w:vertAlign w:val="superscript"/>
        </w:rPr>
        <w:t xml:space="preserve"> та по </w:t>
      </w:r>
      <w:proofErr w:type="spellStart"/>
      <w:r w:rsidRPr="000808E8">
        <w:rPr>
          <w:sz w:val="22"/>
          <w:szCs w:val="22"/>
          <w:vertAlign w:val="superscript"/>
        </w:rPr>
        <w:t>батькові</w:t>
      </w:r>
      <w:proofErr w:type="spellEnd"/>
      <w:r w:rsidRPr="000808E8">
        <w:rPr>
          <w:sz w:val="22"/>
          <w:szCs w:val="22"/>
          <w:vertAlign w:val="superscript"/>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6485"/>
      </w:tblGrid>
      <w:tr w:rsidR="003A0323" w:rsidRPr="000808E8" w14:paraId="5A969397"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47939241" w14:textId="77777777" w:rsidR="003A0323" w:rsidRPr="000808E8" w:rsidRDefault="003A0323" w:rsidP="003F2FFB">
            <w:pPr>
              <w:rPr>
                <w:sz w:val="22"/>
                <w:szCs w:val="22"/>
              </w:rPr>
            </w:pPr>
            <w:proofErr w:type="spellStart"/>
            <w:r w:rsidRPr="000808E8">
              <w:rPr>
                <w:sz w:val="22"/>
                <w:szCs w:val="22"/>
              </w:rPr>
              <w:t>Місце</w:t>
            </w:r>
            <w:proofErr w:type="spellEnd"/>
            <w:r w:rsidRPr="000808E8">
              <w:rPr>
                <w:sz w:val="22"/>
                <w:szCs w:val="22"/>
              </w:rPr>
              <w:t xml:space="preserve"> </w:t>
            </w:r>
            <w:proofErr w:type="spellStart"/>
            <w:r w:rsidRPr="000808E8">
              <w:rPr>
                <w:sz w:val="22"/>
                <w:szCs w:val="22"/>
              </w:rPr>
              <w:t>знаходження</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035EA782" w14:textId="77777777" w:rsidR="003A0323" w:rsidRPr="000808E8" w:rsidRDefault="003A0323" w:rsidP="003F2FFB">
            <w:pPr>
              <w:rPr>
                <w:sz w:val="22"/>
                <w:szCs w:val="22"/>
              </w:rPr>
            </w:pPr>
            <w:r w:rsidRPr="000808E8">
              <w:rPr>
                <w:sz w:val="22"/>
                <w:szCs w:val="22"/>
                <w:lang w:val="uk-UA"/>
              </w:rPr>
              <w:t>__________________________________________________________</w:t>
            </w:r>
          </w:p>
          <w:p w14:paraId="614CCE63" w14:textId="77777777" w:rsidR="003A0323" w:rsidRPr="000808E8" w:rsidRDefault="003A0323" w:rsidP="003F2FFB">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місце</w:t>
            </w:r>
            <w:proofErr w:type="spellEnd"/>
            <w:r w:rsidRPr="000808E8">
              <w:rPr>
                <w:sz w:val="22"/>
                <w:szCs w:val="22"/>
                <w:vertAlign w:val="superscript"/>
              </w:rPr>
              <w:t xml:space="preserve"> </w:t>
            </w:r>
            <w:proofErr w:type="spellStart"/>
            <w:r w:rsidRPr="000808E8">
              <w:rPr>
                <w:sz w:val="22"/>
                <w:szCs w:val="22"/>
                <w:vertAlign w:val="superscript"/>
              </w:rPr>
              <w:t>знаходження</w:t>
            </w:r>
            <w:proofErr w:type="spellEnd"/>
            <w:r w:rsidRPr="000808E8">
              <w:rPr>
                <w:sz w:val="22"/>
                <w:szCs w:val="22"/>
                <w:vertAlign w:val="superscript"/>
              </w:rPr>
              <w:t xml:space="preserve">, для </w:t>
            </w:r>
            <w:proofErr w:type="spellStart"/>
            <w:r w:rsidRPr="000808E8">
              <w:rPr>
                <w:sz w:val="22"/>
                <w:szCs w:val="22"/>
                <w:vertAlign w:val="superscript"/>
              </w:rPr>
              <w:t>фізичної</w:t>
            </w:r>
            <w:proofErr w:type="spellEnd"/>
            <w:r w:rsidRPr="000808E8">
              <w:rPr>
                <w:sz w:val="22"/>
                <w:szCs w:val="22"/>
                <w:vertAlign w:val="superscript"/>
              </w:rPr>
              <w:t xml:space="preserve"> особи</w:t>
            </w:r>
            <w:r w:rsidRPr="000808E8">
              <w:rPr>
                <w:rStyle w:val="apple-converted-space"/>
                <w:sz w:val="22"/>
                <w:szCs w:val="22"/>
                <w:vertAlign w:val="superscript"/>
              </w:rPr>
              <w:t> </w:t>
            </w:r>
            <w:r w:rsidRPr="000808E8">
              <w:rPr>
                <w:sz w:val="22"/>
                <w:szCs w:val="22"/>
                <w:vertAlign w:val="superscript"/>
              </w:rPr>
              <w:t>–</w:t>
            </w:r>
            <w:proofErr w:type="spellStart"/>
            <w:r w:rsidRPr="000808E8">
              <w:rPr>
                <w:sz w:val="22"/>
                <w:szCs w:val="22"/>
                <w:vertAlign w:val="superscript"/>
              </w:rPr>
              <w:t>місце</w:t>
            </w:r>
            <w:proofErr w:type="spellEnd"/>
            <w:r w:rsidRPr="000808E8">
              <w:rPr>
                <w:sz w:val="22"/>
                <w:szCs w:val="22"/>
                <w:vertAlign w:val="superscript"/>
              </w:rPr>
              <w:t xml:space="preserve"> </w:t>
            </w:r>
            <w:proofErr w:type="spellStart"/>
            <w:r w:rsidRPr="000808E8">
              <w:rPr>
                <w:sz w:val="22"/>
                <w:szCs w:val="22"/>
                <w:vertAlign w:val="superscript"/>
              </w:rPr>
              <w:t>проживання</w:t>
            </w:r>
            <w:proofErr w:type="spellEnd"/>
            <w:r w:rsidRPr="000808E8">
              <w:rPr>
                <w:sz w:val="22"/>
                <w:szCs w:val="22"/>
                <w:vertAlign w:val="superscript"/>
              </w:rPr>
              <w:t xml:space="preserve">, </w:t>
            </w:r>
            <w:proofErr w:type="spellStart"/>
            <w:r w:rsidRPr="000808E8">
              <w:rPr>
                <w:sz w:val="22"/>
                <w:szCs w:val="22"/>
                <w:vertAlign w:val="superscript"/>
              </w:rPr>
              <w:t>паспортні</w:t>
            </w:r>
            <w:proofErr w:type="spellEnd"/>
            <w:r w:rsidRPr="000808E8">
              <w:rPr>
                <w:sz w:val="22"/>
                <w:szCs w:val="22"/>
                <w:vertAlign w:val="superscript"/>
              </w:rPr>
              <w:t xml:space="preserve"> </w:t>
            </w:r>
            <w:proofErr w:type="spellStart"/>
            <w:r w:rsidRPr="000808E8">
              <w:rPr>
                <w:sz w:val="22"/>
                <w:szCs w:val="22"/>
                <w:vertAlign w:val="superscript"/>
              </w:rPr>
              <w:t>дані</w:t>
            </w:r>
            <w:proofErr w:type="spellEnd"/>
            <w:r w:rsidRPr="000808E8">
              <w:rPr>
                <w:sz w:val="22"/>
                <w:szCs w:val="22"/>
                <w:vertAlign w:val="superscript"/>
              </w:rPr>
              <w:t>)</w:t>
            </w:r>
          </w:p>
        </w:tc>
      </w:tr>
      <w:tr w:rsidR="003A0323" w:rsidRPr="000808E8" w14:paraId="596839C5"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5DA8E9B6" w14:textId="77777777" w:rsidR="003A0323" w:rsidRPr="000808E8" w:rsidRDefault="003A0323" w:rsidP="003F2FFB">
            <w:pPr>
              <w:rPr>
                <w:sz w:val="22"/>
                <w:szCs w:val="22"/>
              </w:rPr>
            </w:pPr>
            <w:r w:rsidRPr="000808E8">
              <w:rPr>
                <w:sz w:val="22"/>
                <w:szCs w:val="22"/>
              </w:rPr>
              <w:t>Телефон (факс)</w:t>
            </w:r>
            <w:r w:rsidRPr="000808E8">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341ACD80"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034A6DF0" w14:textId="77777777" w:rsidR="003A0323" w:rsidRPr="000808E8" w:rsidRDefault="003A0323" w:rsidP="003F2FFB">
            <w:pPr>
              <w:rPr>
                <w:sz w:val="22"/>
                <w:szCs w:val="22"/>
              </w:rPr>
            </w:pPr>
          </w:p>
        </w:tc>
      </w:tr>
      <w:tr w:rsidR="003A0323" w:rsidRPr="000808E8" w14:paraId="1F6EE24A"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7D3382" w14:textId="77777777" w:rsidR="003A0323" w:rsidRPr="000808E8" w:rsidRDefault="003A0323" w:rsidP="003F2FFB">
            <w:pPr>
              <w:rPr>
                <w:sz w:val="22"/>
                <w:szCs w:val="22"/>
              </w:rPr>
            </w:pPr>
            <w:proofErr w:type="spellStart"/>
            <w:r w:rsidRPr="000808E8">
              <w:rPr>
                <w:sz w:val="22"/>
                <w:szCs w:val="22"/>
              </w:rPr>
              <w:t>Банківські</w:t>
            </w:r>
            <w:proofErr w:type="spellEnd"/>
            <w:r w:rsidRPr="000808E8">
              <w:rPr>
                <w:sz w:val="22"/>
                <w:szCs w:val="22"/>
              </w:rPr>
              <w:t xml:space="preserve"> </w:t>
            </w:r>
            <w:proofErr w:type="spellStart"/>
            <w:r w:rsidRPr="000808E8">
              <w:rPr>
                <w:sz w:val="22"/>
                <w:szCs w:val="22"/>
              </w:rPr>
              <w:t>реквізити</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742DACC8"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174A7B74" w14:textId="77777777" w:rsidR="003A0323" w:rsidRPr="000808E8" w:rsidRDefault="003A0323" w:rsidP="003F2FFB">
            <w:pPr>
              <w:rPr>
                <w:sz w:val="22"/>
                <w:szCs w:val="22"/>
              </w:rPr>
            </w:pPr>
          </w:p>
        </w:tc>
      </w:tr>
      <w:tr w:rsidR="003A0323" w:rsidRPr="000808E8" w14:paraId="4E6E6BAF"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BEBFFDB" w14:textId="77777777" w:rsidR="003A0323" w:rsidRPr="000808E8" w:rsidRDefault="003A0323" w:rsidP="003F2FFB">
            <w:pPr>
              <w:rPr>
                <w:sz w:val="22"/>
                <w:szCs w:val="22"/>
              </w:rPr>
            </w:pPr>
            <w:proofErr w:type="spellStart"/>
            <w:r w:rsidRPr="000808E8">
              <w:rPr>
                <w:sz w:val="22"/>
                <w:szCs w:val="22"/>
              </w:rPr>
              <w:t>Ідентифікаційний</w:t>
            </w:r>
            <w:proofErr w:type="spellEnd"/>
            <w:r w:rsidRPr="000808E8">
              <w:rPr>
                <w:sz w:val="22"/>
                <w:szCs w:val="22"/>
              </w:rPr>
              <w:t xml:space="preserve"> код (номер)</w:t>
            </w:r>
            <w:r w:rsidRPr="000808E8">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27C35FA2"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0D38930F" w14:textId="77777777" w:rsidR="003A0323" w:rsidRPr="000808E8" w:rsidRDefault="003A0323" w:rsidP="003F2FFB">
            <w:pPr>
              <w:rPr>
                <w:sz w:val="22"/>
                <w:szCs w:val="22"/>
              </w:rPr>
            </w:pPr>
          </w:p>
        </w:tc>
      </w:tr>
      <w:tr w:rsidR="003A0323" w:rsidRPr="000808E8" w14:paraId="1DA73662"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D25EC1E" w14:textId="77777777" w:rsidR="003A0323" w:rsidRPr="000808E8" w:rsidRDefault="003A0323" w:rsidP="003F2FFB">
            <w:pPr>
              <w:rPr>
                <w:sz w:val="22"/>
                <w:szCs w:val="22"/>
              </w:rPr>
            </w:pPr>
            <w:proofErr w:type="spellStart"/>
            <w:r w:rsidRPr="000808E8">
              <w:rPr>
                <w:sz w:val="22"/>
                <w:szCs w:val="22"/>
              </w:rPr>
              <w:t>Податковий</w:t>
            </w:r>
            <w:proofErr w:type="spellEnd"/>
            <w:r w:rsidRPr="000808E8">
              <w:rPr>
                <w:sz w:val="22"/>
                <w:szCs w:val="22"/>
              </w:rPr>
              <w:t xml:space="preserve"> номер </w:t>
            </w:r>
            <w:proofErr w:type="spellStart"/>
            <w:r w:rsidRPr="000808E8">
              <w:rPr>
                <w:sz w:val="22"/>
                <w:szCs w:val="22"/>
              </w:rPr>
              <w:t>платника</w:t>
            </w:r>
            <w:proofErr w:type="spellEnd"/>
            <w:r w:rsidRPr="000808E8">
              <w:rPr>
                <w:sz w:val="22"/>
                <w:szCs w:val="22"/>
              </w:rPr>
              <w:br/>
            </w:r>
            <w:proofErr w:type="spellStart"/>
            <w:r w:rsidRPr="000808E8">
              <w:rPr>
                <w:sz w:val="22"/>
                <w:szCs w:val="22"/>
              </w:rPr>
              <w:t>податку</w:t>
            </w:r>
            <w:proofErr w:type="spellEnd"/>
            <w:r w:rsidRPr="000808E8">
              <w:rPr>
                <w:sz w:val="22"/>
                <w:szCs w:val="22"/>
              </w:rPr>
              <w:t xml:space="preserve"> на </w:t>
            </w:r>
            <w:proofErr w:type="spellStart"/>
            <w:r w:rsidRPr="000808E8">
              <w:rPr>
                <w:sz w:val="22"/>
                <w:szCs w:val="22"/>
              </w:rPr>
              <w:t>додану</w:t>
            </w:r>
            <w:proofErr w:type="spellEnd"/>
            <w:r w:rsidRPr="000808E8">
              <w:rPr>
                <w:sz w:val="22"/>
                <w:szCs w:val="22"/>
              </w:rPr>
              <w:t xml:space="preserve"> </w:t>
            </w:r>
            <w:proofErr w:type="spellStart"/>
            <w:r w:rsidRPr="000808E8">
              <w:rPr>
                <w:sz w:val="22"/>
                <w:szCs w:val="22"/>
              </w:rPr>
              <w:t>вартість</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32E0290B"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5C93656F" w14:textId="77777777" w:rsidR="003A0323" w:rsidRPr="000808E8" w:rsidRDefault="003A0323" w:rsidP="003F2FFB">
            <w:pPr>
              <w:rPr>
                <w:sz w:val="22"/>
                <w:szCs w:val="22"/>
              </w:rPr>
            </w:pPr>
          </w:p>
        </w:tc>
      </w:tr>
      <w:tr w:rsidR="003A0323" w:rsidRPr="000808E8" w14:paraId="3F21CD44"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32DE0606" w14:textId="77777777" w:rsidR="003A0323" w:rsidRPr="000808E8" w:rsidRDefault="003A0323" w:rsidP="003F2FFB">
            <w:pPr>
              <w:rPr>
                <w:sz w:val="22"/>
                <w:szCs w:val="22"/>
              </w:rPr>
            </w:pPr>
            <w:r w:rsidRPr="000808E8">
              <w:rPr>
                <w:b/>
                <w:bCs/>
                <w:sz w:val="22"/>
                <w:szCs w:val="22"/>
              </w:rPr>
              <w:t xml:space="preserve">Адреса </w:t>
            </w:r>
            <w:proofErr w:type="spellStart"/>
            <w:r w:rsidRPr="000808E8">
              <w:rPr>
                <w:b/>
                <w:bCs/>
                <w:sz w:val="22"/>
                <w:szCs w:val="22"/>
              </w:rPr>
              <w:t>місця</w:t>
            </w:r>
            <w:proofErr w:type="spellEnd"/>
            <w:r w:rsidRPr="000808E8">
              <w:rPr>
                <w:b/>
                <w:bCs/>
                <w:sz w:val="22"/>
                <w:szCs w:val="22"/>
              </w:rPr>
              <w:t xml:space="preserve"> </w:t>
            </w:r>
            <w:proofErr w:type="spellStart"/>
            <w:r w:rsidRPr="000808E8">
              <w:rPr>
                <w:b/>
                <w:bCs/>
                <w:sz w:val="22"/>
                <w:szCs w:val="22"/>
              </w:rPr>
              <w:t>розташування</w:t>
            </w:r>
            <w:proofErr w:type="spellEnd"/>
            <w:r w:rsidRPr="000808E8">
              <w:rPr>
                <w:b/>
                <w:bCs/>
                <w:sz w:val="22"/>
                <w:szCs w:val="22"/>
              </w:rPr>
              <w:t xml:space="preserve"> </w:t>
            </w:r>
            <w:proofErr w:type="spellStart"/>
            <w:r w:rsidRPr="000808E8">
              <w:rPr>
                <w:b/>
                <w:bCs/>
                <w:sz w:val="22"/>
                <w:szCs w:val="22"/>
              </w:rPr>
              <w:t>спеціальної</w:t>
            </w:r>
            <w:proofErr w:type="spellEnd"/>
            <w:r w:rsidRPr="000808E8">
              <w:rPr>
                <w:b/>
                <w:bCs/>
                <w:sz w:val="22"/>
                <w:szCs w:val="22"/>
              </w:rPr>
              <w:t xml:space="preserve"> </w:t>
            </w:r>
            <w:proofErr w:type="spellStart"/>
            <w:r w:rsidRPr="000808E8">
              <w:rPr>
                <w:b/>
                <w:bCs/>
                <w:sz w:val="22"/>
                <w:szCs w:val="22"/>
              </w:rPr>
              <w:t>конструкції</w:t>
            </w:r>
            <w:proofErr w:type="spellEnd"/>
            <w:r w:rsidRPr="000808E8">
              <w:rPr>
                <w:rStyle w:val="apple-converted-space"/>
                <w:sz w:val="22"/>
                <w:szCs w:val="22"/>
              </w:rPr>
              <w:t> </w:t>
            </w:r>
            <w:proofErr w:type="spellStart"/>
            <w:r w:rsidRPr="000808E8">
              <w:rPr>
                <w:b/>
                <w:bCs/>
                <w:sz w:val="22"/>
                <w:szCs w:val="22"/>
              </w:rPr>
              <w:t>зовнішньої</w:t>
            </w:r>
            <w:proofErr w:type="spellEnd"/>
            <w:r w:rsidRPr="000808E8">
              <w:rPr>
                <w:b/>
                <w:bCs/>
                <w:sz w:val="22"/>
                <w:szCs w:val="22"/>
              </w:rPr>
              <w:t xml:space="preserve"> </w:t>
            </w:r>
            <w:proofErr w:type="spellStart"/>
            <w:r w:rsidRPr="000808E8">
              <w:rPr>
                <w:b/>
                <w:bCs/>
                <w:sz w:val="22"/>
                <w:szCs w:val="22"/>
              </w:rPr>
              <w:t>реклами</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0A99E568"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4D02765C"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72838E5F"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3BF9C261"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77A2E46B" w14:textId="77777777" w:rsidR="003A0323" w:rsidRPr="000808E8" w:rsidRDefault="003A0323" w:rsidP="003F2FFB">
            <w:pPr>
              <w:rPr>
                <w:sz w:val="22"/>
                <w:szCs w:val="22"/>
              </w:rPr>
            </w:pPr>
          </w:p>
        </w:tc>
      </w:tr>
      <w:tr w:rsidR="003A0323" w:rsidRPr="000808E8" w14:paraId="17B06E57"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CC6EDE" w14:textId="77777777" w:rsidR="003A0323" w:rsidRPr="000808E8" w:rsidRDefault="003A0323" w:rsidP="003F2FFB">
            <w:pPr>
              <w:rPr>
                <w:sz w:val="22"/>
                <w:szCs w:val="22"/>
              </w:rPr>
            </w:pPr>
            <w:r w:rsidRPr="000808E8">
              <w:rPr>
                <w:sz w:val="22"/>
                <w:szCs w:val="22"/>
              </w:rPr>
              <w:t xml:space="preserve">Характеристика (у тому </w:t>
            </w:r>
            <w:proofErr w:type="spellStart"/>
            <w:r w:rsidRPr="000808E8">
              <w:rPr>
                <w:sz w:val="22"/>
                <w:szCs w:val="22"/>
              </w:rPr>
              <w:t>числі</w:t>
            </w:r>
            <w:proofErr w:type="spellEnd"/>
            <w:r w:rsidRPr="000808E8">
              <w:rPr>
                <w:sz w:val="22"/>
                <w:szCs w:val="22"/>
              </w:rPr>
              <w:t xml:space="preserve"> </w:t>
            </w:r>
            <w:proofErr w:type="spellStart"/>
            <w:r w:rsidRPr="000808E8">
              <w:rPr>
                <w:sz w:val="22"/>
                <w:szCs w:val="22"/>
              </w:rPr>
              <w:t>технічна</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53C5E0DC"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69504A2F"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483AED5A" w14:textId="77777777" w:rsidR="003A0323" w:rsidRPr="000808E8" w:rsidRDefault="003A0323" w:rsidP="003F2FFB">
            <w:pPr>
              <w:jc w:val="center"/>
              <w:rPr>
                <w:sz w:val="22"/>
                <w:szCs w:val="22"/>
              </w:rPr>
            </w:pPr>
            <w:r w:rsidRPr="000808E8">
              <w:rPr>
                <w:sz w:val="22"/>
                <w:szCs w:val="22"/>
                <w:vertAlign w:val="superscript"/>
              </w:rPr>
              <w:t xml:space="preserve">(вид, </w:t>
            </w:r>
            <w:proofErr w:type="spellStart"/>
            <w:r w:rsidRPr="000808E8">
              <w:rPr>
                <w:sz w:val="22"/>
                <w:szCs w:val="22"/>
                <w:vertAlign w:val="superscript"/>
              </w:rPr>
              <w:t>розмір</w:t>
            </w:r>
            <w:proofErr w:type="spellEnd"/>
            <w:r w:rsidRPr="000808E8">
              <w:rPr>
                <w:sz w:val="22"/>
                <w:szCs w:val="22"/>
                <w:vertAlign w:val="superscript"/>
              </w:rPr>
              <w:t>)</w:t>
            </w:r>
          </w:p>
        </w:tc>
      </w:tr>
    </w:tbl>
    <w:p w14:paraId="6685AE82" w14:textId="77777777" w:rsidR="003A0323" w:rsidRPr="000808E8" w:rsidRDefault="003A0323" w:rsidP="003A0323">
      <w:pPr>
        <w:rPr>
          <w:sz w:val="22"/>
          <w:szCs w:val="22"/>
        </w:rPr>
      </w:pPr>
      <w:r w:rsidRPr="000808E8">
        <w:rPr>
          <w:sz w:val="22"/>
          <w:szCs w:val="22"/>
        </w:rPr>
        <w:br/>
      </w:r>
      <w:proofErr w:type="spellStart"/>
      <w:r w:rsidRPr="000808E8">
        <w:rPr>
          <w:sz w:val="22"/>
          <w:szCs w:val="22"/>
        </w:rPr>
        <w:t>рекламна</w:t>
      </w:r>
      <w:proofErr w:type="spellEnd"/>
      <w:r w:rsidRPr="000808E8">
        <w:rPr>
          <w:sz w:val="22"/>
          <w:szCs w:val="22"/>
        </w:rPr>
        <w:t xml:space="preserve"> </w:t>
      </w:r>
      <w:proofErr w:type="spellStart"/>
      <w:r w:rsidRPr="000808E8">
        <w:rPr>
          <w:sz w:val="22"/>
          <w:szCs w:val="22"/>
        </w:rPr>
        <w:t>площа</w:t>
      </w:r>
      <w:proofErr w:type="spellEnd"/>
      <w:r w:rsidRPr="000808E8">
        <w:rPr>
          <w:sz w:val="22"/>
          <w:szCs w:val="22"/>
        </w:rPr>
        <w:t xml:space="preserve"> </w:t>
      </w:r>
      <w:r w:rsidRPr="000808E8">
        <w:rPr>
          <w:sz w:val="22"/>
          <w:szCs w:val="22"/>
          <w:lang w:val="uk-UA"/>
        </w:rPr>
        <w:t>_________________________________________________________</w:t>
      </w:r>
      <w:r w:rsidRPr="000808E8">
        <w:rPr>
          <w:sz w:val="22"/>
          <w:szCs w:val="22"/>
        </w:rPr>
        <w:t xml:space="preserve"> </w:t>
      </w:r>
      <w:proofErr w:type="spellStart"/>
      <w:r w:rsidRPr="000808E8">
        <w:rPr>
          <w:sz w:val="22"/>
          <w:szCs w:val="22"/>
        </w:rPr>
        <w:t>кв.м</w:t>
      </w:r>
      <w:proofErr w:type="spellEnd"/>
      <w:r w:rsidRPr="000808E8">
        <w:rPr>
          <w:rStyle w:val="apple-converted-space"/>
          <w:sz w:val="22"/>
          <w:szCs w:val="22"/>
        </w:rPr>
        <w:t> </w:t>
      </w:r>
      <w:r w:rsidRPr="000808E8">
        <w:rPr>
          <w:sz w:val="22"/>
          <w:szCs w:val="22"/>
        </w:rPr>
        <w:br/>
      </w:r>
      <w:proofErr w:type="spellStart"/>
      <w:r w:rsidRPr="000808E8">
        <w:rPr>
          <w:sz w:val="22"/>
          <w:szCs w:val="22"/>
        </w:rPr>
        <w:t>площа</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rStyle w:val="apple-converted-space"/>
          <w:sz w:val="22"/>
          <w:szCs w:val="22"/>
        </w:rPr>
        <w:t> </w:t>
      </w:r>
      <w:r w:rsidRPr="000808E8">
        <w:rPr>
          <w:sz w:val="22"/>
          <w:szCs w:val="22"/>
          <w:lang w:val="uk-UA"/>
        </w:rPr>
        <w:t>_____________________________________________________________</w:t>
      </w:r>
      <w:r w:rsidRPr="000808E8">
        <w:rPr>
          <w:rStyle w:val="apple-converted-space"/>
          <w:sz w:val="22"/>
          <w:szCs w:val="22"/>
        </w:rPr>
        <w:t> </w:t>
      </w:r>
      <w:proofErr w:type="spellStart"/>
      <w:r w:rsidRPr="000808E8">
        <w:rPr>
          <w:sz w:val="22"/>
          <w:szCs w:val="22"/>
        </w:rPr>
        <w:t>кв.м</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255"/>
        <w:gridCol w:w="5340"/>
      </w:tblGrid>
      <w:tr w:rsidR="003A0323" w:rsidRPr="000808E8" w14:paraId="6F55A455" w14:textId="77777777" w:rsidTr="003F2FFB">
        <w:trPr>
          <w:tblCellSpacing w:w="15" w:type="dxa"/>
        </w:trPr>
        <w:tc>
          <w:tcPr>
            <w:tcW w:w="3315" w:type="dxa"/>
            <w:tcBorders>
              <w:top w:val="outset" w:sz="6" w:space="0" w:color="auto"/>
              <w:left w:val="outset" w:sz="6" w:space="0" w:color="auto"/>
              <w:bottom w:val="outset" w:sz="6" w:space="0" w:color="auto"/>
              <w:right w:val="outset" w:sz="6" w:space="0" w:color="auto"/>
            </w:tcBorders>
            <w:hideMark/>
          </w:tcPr>
          <w:p w14:paraId="3184A631" w14:textId="77777777" w:rsidR="003A0323" w:rsidRPr="000808E8" w:rsidRDefault="003A0323" w:rsidP="003F2FFB">
            <w:pPr>
              <w:rPr>
                <w:sz w:val="22"/>
                <w:szCs w:val="22"/>
              </w:rPr>
            </w:pPr>
            <w:proofErr w:type="spellStart"/>
            <w:r w:rsidRPr="000808E8">
              <w:rPr>
                <w:sz w:val="22"/>
                <w:szCs w:val="22"/>
              </w:rPr>
              <w:t>Фотографічний</w:t>
            </w:r>
            <w:proofErr w:type="spellEnd"/>
            <w:r w:rsidRPr="000808E8">
              <w:rPr>
                <w:sz w:val="22"/>
                <w:szCs w:val="22"/>
              </w:rPr>
              <w:t xml:space="preserve"> </w:t>
            </w:r>
            <w:proofErr w:type="spellStart"/>
            <w:r w:rsidRPr="000808E8">
              <w:rPr>
                <w:sz w:val="22"/>
                <w:szCs w:val="22"/>
              </w:rPr>
              <w:t>знімок</w:t>
            </w:r>
            <w:proofErr w:type="spellEnd"/>
            <w:r w:rsidRPr="000808E8">
              <w:rPr>
                <w:sz w:val="22"/>
                <w:szCs w:val="22"/>
              </w:rPr>
              <w:t xml:space="preserve"> </w:t>
            </w:r>
            <w:proofErr w:type="spellStart"/>
            <w:r w:rsidRPr="000808E8">
              <w:rPr>
                <w:sz w:val="22"/>
                <w:szCs w:val="22"/>
              </w:rPr>
              <w:t>місця</w:t>
            </w:r>
            <w:proofErr w:type="spellEnd"/>
            <w:r w:rsidRPr="000808E8">
              <w:rPr>
                <w:rStyle w:val="apple-converted-space"/>
                <w:sz w:val="22"/>
                <w:szCs w:val="22"/>
              </w:rPr>
              <w:t> </w:t>
            </w:r>
            <w:r w:rsidRPr="000808E8">
              <w:rPr>
                <w:sz w:val="22"/>
                <w:szCs w:val="22"/>
              </w:rPr>
              <w:br/>
            </w:r>
            <w:proofErr w:type="spellStart"/>
            <w:r w:rsidRPr="000808E8">
              <w:rPr>
                <w:sz w:val="22"/>
                <w:szCs w:val="22"/>
              </w:rPr>
              <w:t>або</w:t>
            </w:r>
            <w:proofErr w:type="spellEnd"/>
            <w:r w:rsidRPr="000808E8">
              <w:rPr>
                <w:sz w:val="22"/>
                <w:szCs w:val="22"/>
              </w:rPr>
              <w:t xml:space="preserve"> </w:t>
            </w:r>
            <w:proofErr w:type="spellStart"/>
            <w:r w:rsidRPr="000808E8">
              <w:rPr>
                <w:sz w:val="22"/>
                <w:szCs w:val="22"/>
              </w:rPr>
              <w:t>комп’ютерний</w:t>
            </w:r>
            <w:proofErr w:type="spellEnd"/>
            <w:r w:rsidRPr="000808E8">
              <w:rPr>
                <w:sz w:val="22"/>
                <w:szCs w:val="22"/>
              </w:rPr>
              <w:t xml:space="preserve"> макет фрагменту </w:t>
            </w:r>
            <w:proofErr w:type="spellStart"/>
            <w:r w:rsidRPr="000808E8">
              <w:rPr>
                <w:sz w:val="22"/>
                <w:szCs w:val="22"/>
              </w:rPr>
              <w:t>місцевості</w:t>
            </w:r>
            <w:proofErr w:type="spellEnd"/>
            <w:r w:rsidRPr="000808E8">
              <w:rPr>
                <w:sz w:val="22"/>
                <w:szCs w:val="22"/>
              </w:rPr>
              <w:t xml:space="preserve">, де </w:t>
            </w:r>
            <w:proofErr w:type="spellStart"/>
            <w:r w:rsidRPr="000808E8">
              <w:rPr>
                <w:sz w:val="22"/>
                <w:szCs w:val="22"/>
              </w:rPr>
              <w:t>планується</w:t>
            </w:r>
            <w:proofErr w:type="spellEnd"/>
            <w:r w:rsidRPr="000808E8">
              <w:rPr>
                <w:sz w:val="22"/>
                <w:szCs w:val="22"/>
              </w:rPr>
              <w:t xml:space="preserve"> </w:t>
            </w:r>
            <w:proofErr w:type="spellStart"/>
            <w:r w:rsidRPr="000808E8">
              <w:rPr>
                <w:sz w:val="22"/>
                <w:szCs w:val="22"/>
              </w:rPr>
              <w:t>розташувати</w:t>
            </w:r>
            <w:proofErr w:type="spellEnd"/>
            <w:r w:rsidRPr="000808E8">
              <w:rPr>
                <w:sz w:val="22"/>
                <w:szCs w:val="22"/>
              </w:rPr>
              <w:t xml:space="preserve"> </w:t>
            </w:r>
            <w:proofErr w:type="spellStart"/>
            <w:r w:rsidRPr="000808E8">
              <w:rPr>
                <w:sz w:val="22"/>
                <w:szCs w:val="22"/>
              </w:rPr>
              <w:t>спеціальну</w:t>
            </w:r>
            <w:proofErr w:type="spellEnd"/>
            <w:r w:rsidRPr="000808E8">
              <w:rPr>
                <w:sz w:val="22"/>
                <w:szCs w:val="22"/>
              </w:rPr>
              <w:t xml:space="preserve"> </w:t>
            </w:r>
            <w:proofErr w:type="spellStart"/>
            <w:r w:rsidRPr="000808E8">
              <w:rPr>
                <w:sz w:val="22"/>
                <w:szCs w:val="22"/>
              </w:rPr>
              <w:t>конструкцію</w:t>
            </w:r>
            <w:proofErr w:type="spellEnd"/>
            <w:r w:rsidRPr="000808E8">
              <w:rPr>
                <w:rStyle w:val="apple-converted-space"/>
                <w:sz w:val="22"/>
                <w:szCs w:val="22"/>
              </w:rPr>
              <w:t> </w:t>
            </w:r>
          </w:p>
        </w:tc>
        <w:tc>
          <w:tcPr>
            <w:tcW w:w="225" w:type="dxa"/>
            <w:tcBorders>
              <w:top w:val="outset" w:sz="6" w:space="0" w:color="auto"/>
              <w:left w:val="outset" w:sz="6" w:space="0" w:color="auto"/>
              <w:bottom w:val="outset" w:sz="6" w:space="0" w:color="auto"/>
              <w:right w:val="outset" w:sz="6" w:space="0" w:color="auto"/>
            </w:tcBorders>
            <w:hideMark/>
          </w:tcPr>
          <w:p w14:paraId="48E86E08" w14:textId="186DC9CA" w:rsidR="003A0323" w:rsidRPr="000808E8" w:rsidRDefault="004C73D7" w:rsidP="003F2FFB">
            <w:pPr>
              <w:rPr>
                <w:sz w:val="22"/>
                <w:szCs w:val="22"/>
              </w:rPr>
            </w:pPr>
            <w:r w:rsidRPr="000808E8">
              <w:rPr>
                <w:noProof/>
                <w:sz w:val="22"/>
                <w:szCs w:val="22"/>
              </w:rPr>
              <w:drawing>
                <wp:inline distT="0" distB="0" distL="0" distR="0" wp14:anchorId="3F617320" wp14:editId="6E49988A">
                  <wp:extent cx="7620" cy="76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295" w:type="dxa"/>
            <w:tcBorders>
              <w:top w:val="outset" w:sz="6" w:space="0" w:color="auto"/>
              <w:left w:val="outset" w:sz="6" w:space="0" w:color="auto"/>
              <w:bottom w:val="outset" w:sz="6" w:space="0" w:color="auto"/>
              <w:right w:val="outset" w:sz="6" w:space="0" w:color="auto"/>
            </w:tcBorders>
            <w:hideMark/>
          </w:tcPr>
          <w:p w14:paraId="17D206A5" w14:textId="2B753543" w:rsidR="003A0323" w:rsidRPr="000808E8" w:rsidRDefault="004C73D7" w:rsidP="003F2FFB">
            <w:pPr>
              <w:rPr>
                <w:sz w:val="22"/>
                <w:szCs w:val="22"/>
              </w:rPr>
            </w:pPr>
            <w:r w:rsidRPr="000808E8">
              <w:rPr>
                <w:noProof/>
                <w:sz w:val="22"/>
                <w:szCs w:val="22"/>
              </w:rPr>
              <w:drawing>
                <wp:inline distT="0" distB="0" distL="0" distR="0" wp14:anchorId="13BAAAF0" wp14:editId="429D6695">
                  <wp:extent cx="7620" cy="76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38E3A27" w14:textId="77777777" w:rsidR="003A0323" w:rsidRPr="000808E8" w:rsidRDefault="003A0323" w:rsidP="003A0323">
      <w:pPr>
        <w:rPr>
          <w:color w:val="000000"/>
          <w:sz w:val="22"/>
          <w:szCs w:val="22"/>
          <w:lang w:val="uk-UA"/>
        </w:rPr>
      </w:pPr>
    </w:p>
    <w:p w14:paraId="4259CBF3" w14:textId="77777777" w:rsidR="003A0323" w:rsidRPr="000808E8" w:rsidRDefault="003A0323" w:rsidP="003A0323">
      <w:pPr>
        <w:rPr>
          <w:color w:val="000000"/>
          <w:sz w:val="22"/>
          <w:szCs w:val="22"/>
        </w:rPr>
      </w:pPr>
      <w:r w:rsidRPr="000808E8">
        <w:rPr>
          <w:color w:val="000000"/>
          <w:sz w:val="22"/>
          <w:szCs w:val="22"/>
          <w:lang w:val="uk-UA"/>
        </w:rPr>
        <w:t>П</w:t>
      </w:r>
      <w:proofErr w:type="spellStart"/>
      <w:r w:rsidRPr="000808E8">
        <w:rPr>
          <w:b/>
          <w:bCs/>
          <w:color w:val="000000"/>
          <w:sz w:val="22"/>
          <w:szCs w:val="22"/>
        </w:rPr>
        <w:t>огоджувальна</w:t>
      </w:r>
      <w:proofErr w:type="spellEnd"/>
      <w:r w:rsidRPr="000808E8">
        <w:rPr>
          <w:b/>
          <w:bCs/>
          <w:color w:val="000000"/>
          <w:sz w:val="22"/>
          <w:szCs w:val="22"/>
        </w:rPr>
        <w:t xml:space="preserve"> </w:t>
      </w:r>
      <w:proofErr w:type="spellStart"/>
      <w:r w:rsidRPr="000808E8">
        <w:rPr>
          <w:b/>
          <w:bCs/>
          <w:color w:val="000000"/>
          <w:sz w:val="22"/>
          <w:szCs w:val="22"/>
        </w:rPr>
        <w:t>частина</w:t>
      </w:r>
      <w:proofErr w:type="spellEnd"/>
      <w:r w:rsidRPr="000808E8">
        <w:rPr>
          <w:b/>
          <w:bCs/>
          <w:color w:val="000000"/>
          <w:sz w:val="22"/>
          <w:szCs w:val="22"/>
        </w:rPr>
        <w:t>:</w:t>
      </w: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9"/>
        <w:gridCol w:w="7315"/>
      </w:tblGrid>
      <w:tr w:rsidR="003A0323" w:rsidRPr="000808E8" w14:paraId="6C1B96F0" w14:textId="77777777" w:rsidTr="003F2FFB">
        <w:trPr>
          <w:tblCellSpacing w:w="15" w:type="dxa"/>
        </w:trPr>
        <w:tc>
          <w:tcPr>
            <w:tcW w:w="2763" w:type="dxa"/>
            <w:tcBorders>
              <w:top w:val="outset" w:sz="6" w:space="0" w:color="auto"/>
              <w:left w:val="outset" w:sz="6" w:space="0" w:color="auto"/>
              <w:bottom w:val="outset" w:sz="6" w:space="0" w:color="auto"/>
              <w:right w:val="outset" w:sz="6" w:space="0" w:color="auto"/>
            </w:tcBorders>
            <w:hideMark/>
          </w:tcPr>
          <w:p w14:paraId="09F204B2" w14:textId="77777777" w:rsidR="003A0323" w:rsidRPr="000808E8" w:rsidRDefault="003A0323" w:rsidP="003F2FFB">
            <w:pPr>
              <w:rPr>
                <w:sz w:val="22"/>
                <w:szCs w:val="22"/>
              </w:rPr>
            </w:pPr>
            <w:r w:rsidRPr="000808E8">
              <w:rPr>
                <w:sz w:val="22"/>
                <w:szCs w:val="22"/>
              </w:rPr>
              <w:t xml:space="preserve">1. </w:t>
            </w:r>
            <w:proofErr w:type="spellStart"/>
            <w:r w:rsidRPr="000808E8">
              <w:rPr>
                <w:sz w:val="22"/>
                <w:szCs w:val="22"/>
              </w:rPr>
              <w:t>Власник</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sz w:val="22"/>
                <w:szCs w:val="22"/>
              </w:rPr>
              <w:t xml:space="preserve"> </w:t>
            </w:r>
            <w:proofErr w:type="spellStart"/>
            <w:r w:rsidRPr="000808E8">
              <w:rPr>
                <w:sz w:val="22"/>
                <w:szCs w:val="22"/>
              </w:rPr>
              <w:t>або</w:t>
            </w:r>
            <w:proofErr w:type="spellEnd"/>
            <w:r w:rsidRPr="000808E8">
              <w:rPr>
                <w:sz w:val="22"/>
                <w:szCs w:val="22"/>
              </w:rPr>
              <w:t xml:space="preserve"> </w:t>
            </w:r>
            <w:proofErr w:type="spellStart"/>
            <w:r w:rsidRPr="000808E8">
              <w:rPr>
                <w:sz w:val="22"/>
                <w:szCs w:val="22"/>
              </w:rPr>
              <w:t>уповноважений</w:t>
            </w:r>
            <w:proofErr w:type="spellEnd"/>
            <w:r w:rsidRPr="000808E8">
              <w:rPr>
                <w:sz w:val="22"/>
                <w:szCs w:val="22"/>
              </w:rPr>
              <w:t xml:space="preserve"> ним орган</w:t>
            </w:r>
            <w:r w:rsidRPr="000808E8">
              <w:rPr>
                <w:rStyle w:val="apple-converted-space"/>
                <w:sz w:val="22"/>
                <w:szCs w:val="22"/>
              </w:rPr>
              <w:t> </w:t>
            </w:r>
          </w:p>
        </w:tc>
        <w:tc>
          <w:tcPr>
            <w:tcW w:w="6165" w:type="dxa"/>
            <w:tcBorders>
              <w:top w:val="outset" w:sz="6" w:space="0" w:color="auto"/>
              <w:left w:val="outset" w:sz="6" w:space="0" w:color="auto"/>
              <w:bottom w:val="outset" w:sz="6" w:space="0" w:color="auto"/>
              <w:right w:val="outset" w:sz="6" w:space="0" w:color="auto"/>
            </w:tcBorders>
            <w:hideMark/>
          </w:tcPr>
          <w:p w14:paraId="24AAC4DB" w14:textId="77777777" w:rsidR="003A0323" w:rsidRPr="000808E8" w:rsidRDefault="003A0323" w:rsidP="003F2FFB">
            <w:pPr>
              <w:rPr>
                <w:sz w:val="22"/>
                <w:szCs w:val="22"/>
                <w:lang w:val="uk-UA"/>
              </w:rPr>
            </w:pPr>
            <w:r w:rsidRPr="000808E8">
              <w:rPr>
                <w:sz w:val="22"/>
                <w:szCs w:val="22"/>
                <w:lang w:val="uk-UA"/>
              </w:rPr>
              <w:t>___________________________________________________</w:t>
            </w:r>
          </w:p>
          <w:p w14:paraId="464ED522" w14:textId="77777777" w:rsidR="003A0323" w:rsidRPr="000808E8" w:rsidRDefault="003A0323" w:rsidP="003F2FFB">
            <w:pP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повне</w:t>
            </w:r>
            <w:proofErr w:type="spellEnd"/>
            <w:r w:rsidRPr="000808E8">
              <w:rPr>
                <w:sz w:val="22"/>
                <w:szCs w:val="22"/>
                <w:vertAlign w:val="superscript"/>
              </w:rPr>
              <w:t xml:space="preserve"> </w:t>
            </w:r>
            <w:proofErr w:type="spellStart"/>
            <w:r w:rsidRPr="000808E8">
              <w:rPr>
                <w:sz w:val="22"/>
                <w:szCs w:val="22"/>
                <w:vertAlign w:val="superscript"/>
              </w:rPr>
              <w:t>найменування</w:t>
            </w:r>
            <w:proofErr w:type="spellEnd"/>
            <w:r w:rsidRPr="000808E8">
              <w:rPr>
                <w:sz w:val="22"/>
                <w:szCs w:val="22"/>
                <w:vertAlign w:val="superscript"/>
              </w:rPr>
              <w:t>)</w:t>
            </w:r>
            <w:r w:rsidRPr="000808E8">
              <w:rPr>
                <w:sz w:val="22"/>
                <w:szCs w:val="22"/>
              </w:rPr>
              <w:br/>
            </w:r>
            <w:r w:rsidRPr="000808E8">
              <w:rPr>
                <w:sz w:val="22"/>
                <w:szCs w:val="22"/>
                <w:lang w:val="uk-UA"/>
              </w:rPr>
              <w:t>___________________________________________________</w:t>
            </w:r>
            <w:r w:rsidRPr="000808E8">
              <w:rPr>
                <w:sz w:val="22"/>
                <w:szCs w:val="22"/>
              </w:rPr>
              <w:br/>
            </w:r>
            <w:r w:rsidRPr="000808E8">
              <w:rPr>
                <w:sz w:val="22"/>
                <w:szCs w:val="22"/>
                <w:vertAlign w:val="superscript"/>
              </w:rPr>
              <w:t xml:space="preserve">(для </w:t>
            </w:r>
            <w:proofErr w:type="spellStart"/>
            <w:r w:rsidRPr="000808E8">
              <w:rPr>
                <w:sz w:val="22"/>
                <w:szCs w:val="22"/>
                <w:vertAlign w:val="superscript"/>
              </w:rPr>
              <w:t>фізичної</w:t>
            </w:r>
            <w:proofErr w:type="spellEnd"/>
            <w:r w:rsidRPr="000808E8">
              <w:rPr>
                <w:sz w:val="22"/>
                <w:szCs w:val="22"/>
                <w:vertAlign w:val="superscript"/>
              </w:rPr>
              <w:t xml:space="preserve"> особи - </w:t>
            </w:r>
            <w:proofErr w:type="spellStart"/>
            <w:r w:rsidRPr="000808E8">
              <w:rPr>
                <w:sz w:val="22"/>
                <w:szCs w:val="22"/>
                <w:vertAlign w:val="superscript"/>
              </w:rPr>
              <w:t>прізвище</w:t>
            </w:r>
            <w:proofErr w:type="spellEnd"/>
            <w:r w:rsidRPr="000808E8">
              <w:rPr>
                <w:sz w:val="22"/>
                <w:szCs w:val="22"/>
                <w:vertAlign w:val="superscript"/>
              </w:rPr>
              <w:t xml:space="preserve">, </w:t>
            </w:r>
            <w:proofErr w:type="spellStart"/>
            <w:r w:rsidRPr="000808E8">
              <w:rPr>
                <w:sz w:val="22"/>
                <w:szCs w:val="22"/>
                <w:vertAlign w:val="superscript"/>
              </w:rPr>
              <w:t>ім’я</w:t>
            </w:r>
            <w:proofErr w:type="spellEnd"/>
            <w:r w:rsidRPr="000808E8">
              <w:rPr>
                <w:sz w:val="22"/>
                <w:szCs w:val="22"/>
                <w:vertAlign w:val="superscript"/>
              </w:rPr>
              <w:t xml:space="preserve"> та по </w:t>
            </w:r>
            <w:proofErr w:type="spellStart"/>
            <w:r w:rsidRPr="000808E8">
              <w:rPr>
                <w:sz w:val="22"/>
                <w:szCs w:val="22"/>
                <w:vertAlign w:val="superscript"/>
              </w:rPr>
              <w:t>батькові</w:t>
            </w:r>
            <w:proofErr w:type="spellEnd"/>
            <w:r w:rsidRPr="000808E8">
              <w:rPr>
                <w:sz w:val="22"/>
                <w:szCs w:val="22"/>
                <w:vertAlign w:val="superscript"/>
              </w:rPr>
              <w:t xml:space="preserve">, </w:t>
            </w:r>
            <w:proofErr w:type="spellStart"/>
            <w:r w:rsidRPr="000808E8">
              <w:rPr>
                <w:sz w:val="22"/>
                <w:szCs w:val="22"/>
                <w:vertAlign w:val="superscript"/>
              </w:rPr>
              <w:t>паспортні</w:t>
            </w:r>
            <w:proofErr w:type="spellEnd"/>
            <w:r w:rsidRPr="000808E8">
              <w:rPr>
                <w:sz w:val="22"/>
                <w:szCs w:val="22"/>
                <w:vertAlign w:val="superscript"/>
              </w:rPr>
              <w:t xml:space="preserve"> </w:t>
            </w:r>
            <w:proofErr w:type="spellStart"/>
            <w:r w:rsidRPr="000808E8">
              <w:rPr>
                <w:sz w:val="22"/>
                <w:szCs w:val="22"/>
                <w:vertAlign w:val="superscript"/>
              </w:rPr>
              <w:t>дані</w:t>
            </w:r>
            <w:proofErr w:type="spellEnd"/>
            <w:r w:rsidRPr="000808E8">
              <w:rPr>
                <w:sz w:val="22"/>
                <w:szCs w:val="22"/>
                <w:vertAlign w:val="superscript"/>
              </w:rPr>
              <w:t>)</w:t>
            </w:r>
          </w:p>
          <w:p w14:paraId="59534F71" w14:textId="77777777" w:rsidR="003A0323" w:rsidRPr="000808E8" w:rsidRDefault="003A0323" w:rsidP="003F2FFB">
            <w:pPr>
              <w:rPr>
                <w:sz w:val="22"/>
                <w:szCs w:val="22"/>
              </w:rPr>
            </w:pPr>
            <w:r w:rsidRPr="000808E8">
              <w:rPr>
                <w:sz w:val="22"/>
                <w:szCs w:val="22"/>
              </w:rPr>
              <w:t>М.П.</w:t>
            </w:r>
            <w:r w:rsidRPr="000808E8">
              <w:rPr>
                <w:rStyle w:val="apple-converted-space"/>
                <w:sz w:val="22"/>
                <w:szCs w:val="22"/>
              </w:rPr>
              <w:t> </w:t>
            </w:r>
            <w:r w:rsidRPr="000808E8">
              <w:rPr>
                <w:sz w:val="22"/>
                <w:szCs w:val="22"/>
              </w:rPr>
              <w:t xml:space="preserve"> </w:t>
            </w:r>
            <w:r w:rsidRPr="000808E8">
              <w:rPr>
                <w:sz w:val="22"/>
                <w:szCs w:val="22"/>
              </w:rPr>
              <w:br/>
            </w:r>
            <w:r w:rsidRPr="000808E8">
              <w:rPr>
                <w:sz w:val="22"/>
                <w:szCs w:val="22"/>
                <w:lang w:val="uk-UA"/>
              </w:rPr>
              <w:t>_______________________________________________________</w:t>
            </w:r>
            <w:r w:rsidRPr="000808E8">
              <w:rPr>
                <w:sz w:val="22"/>
                <w:szCs w:val="22"/>
              </w:rPr>
              <w:br/>
            </w:r>
            <w:r w:rsidRPr="000808E8">
              <w:rPr>
                <w:sz w:val="22"/>
                <w:szCs w:val="22"/>
                <w:vertAlign w:val="superscript"/>
              </w:rPr>
              <w:t>(</w:t>
            </w:r>
            <w:proofErr w:type="spellStart"/>
            <w:r w:rsidRPr="000808E8">
              <w:rPr>
                <w:sz w:val="22"/>
                <w:szCs w:val="22"/>
                <w:vertAlign w:val="superscript"/>
              </w:rPr>
              <w:t>підпис</w:t>
            </w:r>
            <w:proofErr w:type="spellEnd"/>
            <w:r w:rsidRPr="000808E8">
              <w:rPr>
                <w:sz w:val="22"/>
                <w:szCs w:val="22"/>
                <w:vertAlign w:val="superscript"/>
              </w:rPr>
              <w:t>)</w:t>
            </w:r>
            <w:r w:rsidRPr="000808E8">
              <w:rPr>
                <w:rStyle w:val="apple-converted-space"/>
                <w:sz w:val="22"/>
                <w:szCs w:val="22"/>
                <w:vertAlign w:val="superscript"/>
              </w:rPr>
              <w:t>  </w:t>
            </w:r>
            <w:r w:rsidRPr="000808E8">
              <w:rPr>
                <w:sz w:val="22"/>
                <w:szCs w:val="22"/>
                <w:vertAlign w:val="superscript"/>
              </w:rPr>
              <w:t>(дата)</w:t>
            </w:r>
          </w:p>
        </w:tc>
      </w:tr>
      <w:tr w:rsidR="003A0323" w:rsidRPr="000808E8" w14:paraId="6647797E" w14:textId="77777777" w:rsidTr="003F2FFB">
        <w:trPr>
          <w:tblCellSpacing w:w="15" w:type="dxa"/>
        </w:trPr>
        <w:tc>
          <w:tcPr>
            <w:tcW w:w="8958" w:type="dxa"/>
            <w:gridSpan w:val="2"/>
            <w:tcBorders>
              <w:top w:val="outset" w:sz="6" w:space="0" w:color="auto"/>
              <w:left w:val="outset" w:sz="6" w:space="0" w:color="auto"/>
              <w:bottom w:val="outset" w:sz="6" w:space="0" w:color="auto"/>
              <w:right w:val="outset" w:sz="6" w:space="0" w:color="auto"/>
            </w:tcBorders>
            <w:hideMark/>
          </w:tcPr>
          <w:p w14:paraId="797A5CCF" w14:textId="77777777" w:rsidR="003A0323" w:rsidRPr="000808E8" w:rsidRDefault="003A0323" w:rsidP="003F2FFB">
            <w:pPr>
              <w:rPr>
                <w:sz w:val="22"/>
                <w:szCs w:val="22"/>
              </w:rPr>
            </w:pPr>
            <w:r w:rsidRPr="000808E8">
              <w:rPr>
                <w:sz w:val="22"/>
                <w:szCs w:val="22"/>
              </w:rPr>
              <w:t>3.</w:t>
            </w:r>
            <w:r w:rsidRPr="000808E8">
              <w:rPr>
                <w:rStyle w:val="apple-converted-space"/>
                <w:sz w:val="22"/>
                <w:szCs w:val="22"/>
              </w:rPr>
              <w:t> </w:t>
            </w:r>
            <w:r w:rsidRPr="000808E8">
              <w:rPr>
                <w:sz w:val="22"/>
                <w:szCs w:val="22"/>
              </w:rPr>
              <w:t xml:space="preserve">На </w:t>
            </w:r>
            <w:proofErr w:type="spellStart"/>
            <w:r w:rsidRPr="000808E8">
              <w:rPr>
                <w:sz w:val="22"/>
                <w:szCs w:val="22"/>
              </w:rPr>
              <w:t>вимогу</w:t>
            </w:r>
            <w:proofErr w:type="spellEnd"/>
            <w:r w:rsidRPr="000808E8">
              <w:rPr>
                <w:sz w:val="22"/>
                <w:szCs w:val="22"/>
              </w:rPr>
              <w:t xml:space="preserve"> </w:t>
            </w:r>
            <w:proofErr w:type="spellStart"/>
            <w:r w:rsidRPr="000808E8">
              <w:rPr>
                <w:sz w:val="22"/>
                <w:szCs w:val="22"/>
              </w:rPr>
              <w:t>робочого</w:t>
            </w:r>
            <w:proofErr w:type="spellEnd"/>
            <w:r w:rsidRPr="000808E8">
              <w:rPr>
                <w:sz w:val="22"/>
                <w:szCs w:val="22"/>
              </w:rPr>
              <w:t xml:space="preserve"> органу</w:t>
            </w:r>
            <w:r w:rsidRPr="000808E8">
              <w:rPr>
                <w:sz w:val="22"/>
                <w:szCs w:val="22"/>
              </w:rPr>
              <w:br/>
            </w:r>
            <w:r w:rsidRPr="000808E8">
              <w:rPr>
                <w:sz w:val="22"/>
                <w:szCs w:val="22"/>
              </w:rPr>
              <w:br/>
              <w:t>3.1…………………………………………………………………………………………………………………………………………………….</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3.2…………………………………………………………………………………………………………………………………………………….</w:t>
            </w:r>
            <w:r w:rsidRPr="000808E8">
              <w:rPr>
                <w:sz w:val="22"/>
                <w:szCs w:val="22"/>
              </w:rPr>
              <w:br/>
            </w:r>
            <w:r w:rsidRPr="000808E8">
              <w:rPr>
                <w:sz w:val="22"/>
                <w:szCs w:val="22"/>
              </w:rPr>
              <w:lastRenderedPageBreak/>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3.3…………………………………………………………………………………………………………………………………………………….</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3.4…………………………………………………………………………………………………………………………………………………….</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3.5…………………………………………………………………………………………………………………………………………………….</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p>
        </w:tc>
      </w:tr>
    </w:tbl>
    <w:p w14:paraId="5F0CC032" w14:textId="77777777" w:rsidR="003A0323" w:rsidRPr="000808E8" w:rsidRDefault="003A0323" w:rsidP="003A0323">
      <w:pPr>
        <w:rPr>
          <w:color w:val="000000"/>
          <w:sz w:val="22"/>
          <w:szCs w:val="22"/>
        </w:rPr>
      </w:pPr>
    </w:p>
    <w:p w14:paraId="07362DD0" w14:textId="77777777" w:rsidR="003A0323" w:rsidRPr="000808E8" w:rsidRDefault="003A0323" w:rsidP="003A0323">
      <w:pPr>
        <w:rPr>
          <w:color w:val="000000"/>
          <w:sz w:val="22"/>
          <w:szCs w:val="22"/>
        </w:rPr>
      </w:pPr>
      <w:proofErr w:type="spellStart"/>
      <w:r w:rsidRPr="000808E8">
        <w:rPr>
          <w:color w:val="000000"/>
          <w:sz w:val="22"/>
          <w:szCs w:val="22"/>
        </w:rPr>
        <w:t>Термін</w:t>
      </w:r>
      <w:proofErr w:type="spellEnd"/>
      <w:r w:rsidRPr="000808E8">
        <w:rPr>
          <w:rStyle w:val="apple-converted-space"/>
          <w:color w:val="000000"/>
          <w:sz w:val="22"/>
          <w:szCs w:val="22"/>
        </w:rPr>
        <w:t> </w:t>
      </w:r>
      <w:r w:rsidRPr="000808E8">
        <w:rPr>
          <w:color w:val="000000"/>
          <w:sz w:val="22"/>
          <w:szCs w:val="22"/>
        </w:rPr>
        <w:t xml:space="preserve"> </w:t>
      </w:r>
      <w:proofErr w:type="spellStart"/>
      <w:r w:rsidRPr="000808E8">
        <w:rPr>
          <w:color w:val="000000"/>
          <w:sz w:val="22"/>
          <w:szCs w:val="22"/>
        </w:rPr>
        <w:t>дії</w:t>
      </w:r>
      <w:proofErr w:type="spellEnd"/>
      <w:r w:rsidRPr="000808E8">
        <w:rPr>
          <w:rStyle w:val="apple-converted-space"/>
          <w:color w:val="000000"/>
          <w:sz w:val="22"/>
          <w:szCs w:val="22"/>
        </w:rPr>
        <w:t> </w:t>
      </w:r>
      <w:proofErr w:type="spellStart"/>
      <w:r w:rsidRPr="000808E8">
        <w:rPr>
          <w:color w:val="000000"/>
          <w:sz w:val="22"/>
          <w:szCs w:val="22"/>
        </w:rPr>
        <w:t>дозволу</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_________________________</w:t>
      </w:r>
      <w:r w:rsidRPr="000808E8">
        <w:rPr>
          <w:color w:val="000000"/>
          <w:sz w:val="22"/>
          <w:szCs w:val="22"/>
          <w:lang w:val="uk-UA"/>
        </w:rPr>
        <w:t>___</w:t>
      </w:r>
      <w:r w:rsidRPr="000808E8">
        <w:rPr>
          <w:color w:val="000000"/>
          <w:sz w:val="22"/>
          <w:szCs w:val="22"/>
        </w:rPr>
        <w:t>_</w:t>
      </w:r>
      <w:r w:rsidRPr="000808E8">
        <w:rPr>
          <w:rStyle w:val="apple-converted-space"/>
          <w:color w:val="000000"/>
          <w:sz w:val="22"/>
          <w:szCs w:val="22"/>
        </w:rPr>
        <w:t>  </w:t>
      </w:r>
      <w:r w:rsidRPr="000808E8">
        <w:rPr>
          <w:color w:val="000000"/>
          <w:sz w:val="22"/>
          <w:szCs w:val="22"/>
        </w:rPr>
        <w:t>до</w:t>
      </w:r>
      <w:r w:rsidRPr="000808E8">
        <w:rPr>
          <w:rStyle w:val="apple-converted-space"/>
          <w:color w:val="000000"/>
          <w:sz w:val="22"/>
          <w:szCs w:val="22"/>
        </w:rPr>
        <w:t> </w:t>
      </w:r>
      <w:r w:rsidRPr="000808E8">
        <w:rPr>
          <w:color w:val="000000"/>
          <w:sz w:val="22"/>
          <w:szCs w:val="22"/>
        </w:rPr>
        <w:t>______________</w:t>
      </w:r>
      <w:r w:rsidRPr="000808E8">
        <w:rPr>
          <w:color w:val="000000"/>
          <w:sz w:val="22"/>
          <w:szCs w:val="22"/>
          <w:lang w:val="uk-UA"/>
        </w:rPr>
        <w:t>_______</w:t>
      </w:r>
      <w:r w:rsidRPr="000808E8">
        <w:rPr>
          <w:color w:val="000000"/>
          <w:sz w:val="22"/>
          <w:szCs w:val="22"/>
        </w:rPr>
        <w:t>__________</w:t>
      </w:r>
      <w:r w:rsidRPr="000808E8">
        <w:rPr>
          <w:color w:val="000000"/>
          <w:sz w:val="22"/>
          <w:szCs w:val="22"/>
        </w:rPr>
        <w:br/>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________________________ _______________________</w:t>
      </w:r>
      <w:r w:rsidRPr="000808E8">
        <w:rPr>
          <w:b/>
          <w:bCs/>
          <w:color w:val="000000"/>
          <w:sz w:val="22"/>
          <w:szCs w:val="22"/>
          <w:lang w:val="uk-UA"/>
        </w:rPr>
        <w:t>__________</w:t>
      </w:r>
      <w:r w:rsidRPr="000808E8">
        <w:rPr>
          <w:b/>
          <w:bCs/>
          <w:color w:val="000000"/>
          <w:sz w:val="22"/>
          <w:szCs w:val="22"/>
        </w:rPr>
        <w:t>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r w:rsidRPr="000808E8">
        <w:rPr>
          <w:color w:val="000000"/>
          <w:sz w:val="22"/>
          <w:szCs w:val="22"/>
        </w:rPr>
        <w:br/>
      </w:r>
      <w:r w:rsidRPr="000808E8">
        <w:rPr>
          <w:color w:val="000000"/>
          <w:sz w:val="22"/>
          <w:szCs w:val="22"/>
        </w:rPr>
        <w:br/>
      </w: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w:t>
      </w:r>
      <w:r w:rsidRPr="000808E8">
        <w:rPr>
          <w:color w:val="000000"/>
          <w:sz w:val="22"/>
          <w:szCs w:val="22"/>
          <w:lang w:val="uk-UA"/>
        </w:rPr>
        <w:t>________</w:t>
      </w:r>
      <w:r w:rsidRPr="000808E8">
        <w:rPr>
          <w:color w:val="000000"/>
          <w:sz w:val="22"/>
          <w:szCs w:val="22"/>
        </w:rPr>
        <w:t>_</w:t>
      </w:r>
      <w:r w:rsidRPr="000808E8">
        <w:rPr>
          <w:rStyle w:val="apple-converted-space"/>
          <w:color w:val="000000"/>
          <w:sz w:val="22"/>
          <w:szCs w:val="22"/>
        </w:rPr>
        <w:t>  </w:t>
      </w:r>
      <w:r w:rsidRPr="000808E8">
        <w:rPr>
          <w:color w:val="000000"/>
          <w:sz w:val="22"/>
          <w:szCs w:val="22"/>
        </w:rPr>
        <w:t>до</w:t>
      </w:r>
      <w:r w:rsidRPr="000808E8">
        <w:rPr>
          <w:rStyle w:val="apple-converted-space"/>
          <w:color w:val="000000"/>
          <w:sz w:val="22"/>
          <w:szCs w:val="22"/>
        </w:rPr>
        <w:t> </w:t>
      </w:r>
      <w:r w:rsidRPr="000808E8">
        <w:rPr>
          <w:color w:val="000000"/>
          <w:sz w:val="22"/>
          <w:szCs w:val="22"/>
        </w:rPr>
        <w:t>______________</w:t>
      </w:r>
      <w:r w:rsidRPr="000808E8">
        <w:rPr>
          <w:color w:val="000000"/>
          <w:sz w:val="22"/>
          <w:szCs w:val="22"/>
          <w:lang w:val="uk-UA"/>
        </w:rPr>
        <w:t>_______________</w:t>
      </w:r>
      <w:r w:rsidRPr="000808E8">
        <w:rPr>
          <w:color w:val="000000"/>
          <w:sz w:val="22"/>
          <w:szCs w:val="22"/>
        </w:rPr>
        <w:t>___</w:t>
      </w:r>
      <w:r w:rsidRPr="000808E8">
        <w:rPr>
          <w:color w:val="000000"/>
          <w:sz w:val="22"/>
          <w:szCs w:val="22"/>
        </w:rPr>
        <w:br/>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________________________</w:t>
      </w:r>
      <w:r w:rsidRPr="000808E8">
        <w:rPr>
          <w:b/>
          <w:bCs/>
          <w:color w:val="000000"/>
          <w:sz w:val="22"/>
          <w:szCs w:val="22"/>
          <w:lang w:val="uk-UA"/>
        </w:rPr>
        <w:t>_________</w:t>
      </w:r>
      <w:r w:rsidRPr="000808E8">
        <w:rPr>
          <w:b/>
          <w:bCs/>
          <w:color w:val="000000"/>
          <w:sz w:val="22"/>
          <w:szCs w:val="22"/>
        </w:rPr>
        <w:t>________________________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p>
    <w:p w14:paraId="44882A67" w14:textId="77777777" w:rsidR="003A0323" w:rsidRPr="000808E8" w:rsidRDefault="003A0323" w:rsidP="003A0323">
      <w:pPr>
        <w:spacing w:after="240"/>
        <w:ind w:left="2880"/>
        <w:rPr>
          <w:color w:val="000000"/>
          <w:sz w:val="22"/>
          <w:szCs w:val="22"/>
        </w:rPr>
      </w:pPr>
    </w:p>
    <w:p w14:paraId="36CF80D8" w14:textId="77777777" w:rsidR="003A0323" w:rsidRPr="000808E8" w:rsidRDefault="003A0323" w:rsidP="003A0323">
      <w:pPr>
        <w:spacing w:after="240"/>
        <w:rPr>
          <w:color w:val="000000"/>
          <w:sz w:val="22"/>
          <w:szCs w:val="22"/>
        </w:rPr>
      </w:pP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 до</w:t>
      </w:r>
      <w:r w:rsidRPr="000808E8">
        <w:rPr>
          <w:rStyle w:val="apple-converted-space"/>
          <w:color w:val="000000"/>
          <w:sz w:val="22"/>
          <w:szCs w:val="22"/>
        </w:rPr>
        <w:t> </w:t>
      </w:r>
      <w:r w:rsidRPr="000808E8">
        <w:rPr>
          <w:color w:val="000000"/>
          <w:sz w:val="22"/>
          <w:szCs w:val="22"/>
        </w:rPr>
        <w:t>___________</w:t>
      </w:r>
      <w:r w:rsidRPr="000808E8">
        <w:rPr>
          <w:color w:val="000000"/>
          <w:sz w:val="22"/>
          <w:szCs w:val="22"/>
          <w:lang w:val="uk-UA"/>
        </w:rPr>
        <w:t>________</w:t>
      </w:r>
      <w:r w:rsidRPr="000808E8">
        <w:rPr>
          <w:color w:val="000000"/>
          <w:sz w:val="22"/>
          <w:szCs w:val="22"/>
        </w:rPr>
        <w:t>_____</w:t>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w:t>
      </w:r>
      <w:r w:rsidRPr="000808E8">
        <w:rPr>
          <w:b/>
          <w:bCs/>
          <w:color w:val="000000"/>
          <w:sz w:val="22"/>
          <w:szCs w:val="22"/>
          <w:lang w:val="uk-UA"/>
        </w:rPr>
        <w:t>____</w:t>
      </w:r>
      <w:r w:rsidRPr="000808E8">
        <w:rPr>
          <w:b/>
          <w:bCs/>
          <w:color w:val="000000"/>
          <w:sz w:val="22"/>
          <w:szCs w:val="22"/>
        </w:rPr>
        <w:t>______ _______________</w:t>
      </w:r>
      <w:r w:rsidRPr="000808E8">
        <w:rPr>
          <w:b/>
          <w:bCs/>
          <w:color w:val="000000"/>
          <w:sz w:val="22"/>
          <w:szCs w:val="22"/>
          <w:lang w:val="uk-UA"/>
        </w:rPr>
        <w:t>____</w:t>
      </w:r>
      <w:r w:rsidRPr="000808E8">
        <w:rPr>
          <w:b/>
          <w:bCs/>
          <w:color w:val="000000"/>
          <w:sz w:val="22"/>
          <w:szCs w:val="22"/>
        </w:rPr>
        <w:t>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r w:rsidRPr="000808E8">
        <w:rPr>
          <w:color w:val="000000"/>
          <w:sz w:val="22"/>
          <w:szCs w:val="22"/>
        </w:rPr>
        <w:br/>
      </w:r>
      <w:r w:rsidRPr="000808E8">
        <w:rPr>
          <w:color w:val="000000"/>
          <w:sz w:val="22"/>
          <w:szCs w:val="22"/>
        </w:rPr>
        <w:br/>
      </w: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w:t>
      </w:r>
      <w:r w:rsidRPr="000808E8">
        <w:rPr>
          <w:color w:val="000000"/>
          <w:sz w:val="22"/>
          <w:szCs w:val="22"/>
          <w:lang w:val="uk-UA"/>
        </w:rPr>
        <w:t>_____</w:t>
      </w:r>
      <w:r w:rsidRPr="000808E8">
        <w:rPr>
          <w:color w:val="000000"/>
          <w:sz w:val="22"/>
          <w:szCs w:val="22"/>
        </w:rPr>
        <w:t>_____ до</w:t>
      </w:r>
      <w:r w:rsidRPr="000808E8">
        <w:rPr>
          <w:rStyle w:val="apple-converted-space"/>
          <w:color w:val="000000"/>
          <w:sz w:val="22"/>
          <w:szCs w:val="22"/>
        </w:rPr>
        <w:t> </w:t>
      </w:r>
      <w:r w:rsidRPr="000808E8">
        <w:rPr>
          <w:color w:val="000000"/>
          <w:sz w:val="22"/>
          <w:szCs w:val="22"/>
        </w:rPr>
        <w:t>_____</w:t>
      </w:r>
      <w:r w:rsidRPr="000808E8">
        <w:rPr>
          <w:color w:val="000000"/>
          <w:sz w:val="22"/>
          <w:szCs w:val="22"/>
          <w:lang w:val="uk-UA"/>
        </w:rPr>
        <w:t>___</w:t>
      </w:r>
      <w:r w:rsidRPr="000808E8">
        <w:rPr>
          <w:color w:val="000000"/>
          <w:sz w:val="22"/>
          <w:szCs w:val="22"/>
        </w:rPr>
        <w:t>__________</w:t>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w:t>
      </w:r>
      <w:r w:rsidRPr="000808E8">
        <w:rPr>
          <w:b/>
          <w:bCs/>
          <w:color w:val="000000"/>
          <w:sz w:val="22"/>
          <w:szCs w:val="22"/>
          <w:lang w:val="uk-UA"/>
        </w:rPr>
        <w:t>_____</w:t>
      </w:r>
      <w:r w:rsidRPr="000808E8">
        <w:rPr>
          <w:b/>
          <w:bCs/>
          <w:color w:val="000000"/>
          <w:sz w:val="22"/>
          <w:szCs w:val="22"/>
        </w:rPr>
        <w:t>____ _________</w:t>
      </w:r>
      <w:r w:rsidRPr="000808E8">
        <w:rPr>
          <w:b/>
          <w:bCs/>
          <w:color w:val="000000"/>
          <w:sz w:val="22"/>
          <w:szCs w:val="22"/>
          <w:lang w:val="uk-UA"/>
        </w:rPr>
        <w:t>___</w:t>
      </w:r>
      <w:r w:rsidRPr="000808E8">
        <w:rPr>
          <w:b/>
          <w:bCs/>
          <w:color w:val="000000"/>
          <w:sz w:val="22"/>
          <w:szCs w:val="22"/>
        </w:rPr>
        <w:t>______________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p>
    <w:p w14:paraId="518EA6A0" w14:textId="77777777" w:rsidR="003A0323" w:rsidRPr="000808E8" w:rsidRDefault="003A0323" w:rsidP="003A0323">
      <w:pPr>
        <w:spacing w:after="240"/>
        <w:rPr>
          <w:color w:val="000000"/>
          <w:sz w:val="22"/>
          <w:szCs w:val="22"/>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8"/>
        <w:gridCol w:w="652"/>
        <w:gridCol w:w="3830"/>
      </w:tblGrid>
      <w:tr w:rsidR="003A0323" w:rsidRPr="000808E8" w14:paraId="1F1A051D" w14:textId="77777777" w:rsidTr="003F2FFB">
        <w:trPr>
          <w:tblCellSpacing w:w="15" w:type="dxa"/>
        </w:trPr>
        <w:tc>
          <w:tcPr>
            <w:tcW w:w="4633" w:type="dxa"/>
            <w:tcBorders>
              <w:top w:val="outset" w:sz="6" w:space="0" w:color="auto"/>
              <w:left w:val="outset" w:sz="6" w:space="0" w:color="auto"/>
              <w:bottom w:val="outset" w:sz="6" w:space="0" w:color="auto"/>
              <w:right w:val="outset" w:sz="6" w:space="0" w:color="auto"/>
            </w:tcBorders>
            <w:hideMark/>
          </w:tcPr>
          <w:p w14:paraId="689B1EE4" w14:textId="77777777" w:rsidR="003A0323" w:rsidRPr="000808E8" w:rsidRDefault="003A0323" w:rsidP="003F2FFB">
            <w:pPr>
              <w:rPr>
                <w:sz w:val="22"/>
                <w:szCs w:val="22"/>
              </w:rPr>
            </w:pPr>
            <w:proofErr w:type="spellStart"/>
            <w:r w:rsidRPr="000808E8">
              <w:rPr>
                <w:sz w:val="22"/>
                <w:szCs w:val="22"/>
              </w:rPr>
              <w:t>Фотографічний</w:t>
            </w:r>
            <w:proofErr w:type="spellEnd"/>
            <w:r w:rsidRPr="000808E8">
              <w:rPr>
                <w:sz w:val="22"/>
                <w:szCs w:val="22"/>
              </w:rPr>
              <w:t xml:space="preserve"> </w:t>
            </w:r>
            <w:proofErr w:type="spellStart"/>
            <w:r w:rsidRPr="000808E8">
              <w:rPr>
                <w:sz w:val="22"/>
                <w:szCs w:val="22"/>
              </w:rPr>
              <w:t>знімок</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після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на </w:t>
            </w:r>
            <w:proofErr w:type="spellStart"/>
            <w:r w:rsidRPr="000808E8">
              <w:rPr>
                <w:sz w:val="22"/>
                <w:szCs w:val="22"/>
              </w:rPr>
              <w:t>ньому</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rStyle w:val="apple-converted-space"/>
                <w:sz w:val="22"/>
                <w:szCs w:val="22"/>
              </w:rPr>
              <w:t> </w:t>
            </w:r>
          </w:p>
        </w:tc>
        <w:tc>
          <w:tcPr>
            <w:tcW w:w="622" w:type="dxa"/>
            <w:tcBorders>
              <w:top w:val="outset" w:sz="6" w:space="0" w:color="auto"/>
              <w:left w:val="outset" w:sz="6" w:space="0" w:color="auto"/>
              <w:bottom w:val="outset" w:sz="6" w:space="0" w:color="auto"/>
              <w:right w:val="outset" w:sz="6" w:space="0" w:color="auto"/>
            </w:tcBorders>
            <w:hideMark/>
          </w:tcPr>
          <w:p w14:paraId="21FCF7B5" w14:textId="4514B40F" w:rsidR="003A0323" w:rsidRPr="000808E8" w:rsidRDefault="004C73D7" w:rsidP="003F2FFB">
            <w:pPr>
              <w:rPr>
                <w:sz w:val="22"/>
                <w:szCs w:val="22"/>
              </w:rPr>
            </w:pPr>
            <w:r w:rsidRPr="000808E8">
              <w:rPr>
                <w:noProof/>
                <w:sz w:val="22"/>
                <w:szCs w:val="22"/>
              </w:rPr>
              <w:drawing>
                <wp:inline distT="0" distB="0" distL="0" distR="0" wp14:anchorId="76DE4F92" wp14:editId="0BCCA64E">
                  <wp:extent cx="7620" cy="76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785" w:type="dxa"/>
            <w:tcBorders>
              <w:top w:val="outset" w:sz="6" w:space="0" w:color="auto"/>
              <w:left w:val="outset" w:sz="6" w:space="0" w:color="auto"/>
              <w:bottom w:val="outset" w:sz="6" w:space="0" w:color="auto"/>
              <w:right w:val="outset" w:sz="6" w:space="0" w:color="auto"/>
            </w:tcBorders>
            <w:hideMark/>
          </w:tcPr>
          <w:p w14:paraId="00B79D4B" w14:textId="64734DE3" w:rsidR="003A0323" w:rsidRPr="000808E8" w:rsidRDefault="004C73D7" w:rsidP="003F2FFB">
            <w:pPr>
              <w:rPr>
                <w:sz w:val="22"/>
                <w:szCs w:val="22"/>
              </w:rPr>
            </w:pPr>
            <w:r w:rsidRPr="000808E8">
              <w:rPr>
                <w:noProof/>
                <w:sz w:val="22"/>
                <w:szCs w:val="22"/>
              </w:rPr>
              <w:drawing>
                <wp:inline distT="0" distB="0" distL="0" distR="0" wp14:anchorId="4AD11E94" wp14:editId="72DEB283">
                  <wp:extent cx="7620" cy="76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442EC39" w14:textId="77777777" w:rsidR="003A0323" w:rsidRPr="000808E8" w:rsidRDefault="003A0323" w:rsidP="003A0323">
      <w:pPr>
        <w:rPr>
          <w:b/>
          <w:bCs/>
          <w:color w:val="FF0000"/>
          <w:sz w:val="20"/>
          <w:szCs w:val="20"/>
          <w:shd w:val="clear" w:color="auto" w:fill="FFFFFF"/>
          <w:lang w:val="uk-UA"/>
        </w:rPr>
      </w:pPr>
    </w:p>
    <w:p w14:paraId="566D1F02" w14:textId="77777777" w:rsidR="003A0323" w:rsidRPr="000808E8" w:rsidRDefault="003A0323" w:rsidP="003A0323">
      <w:pPr>
        <w:ind w:left="4395"/>
        <w:rPr>
          <w:b/>
          <w:bCs/>
          <w:color w:val="FF0000"/>
          <w:sz w:val="20"/>
          <w:szCs w:val="20"/>
          <w:shd w:val="clear" w:color="auto" w:fill="FFFFFF"/>
          <w:lang w:val="uk-UA"/>
        </w:rPr>
      </w:pPr>
    </w:p>
    <w:p w14:paraId="334B7F39" w14:textId="77777777" w:rsidR="003A0323" w:rsidRPr="000808E8" w:rsidRDefault="003A0323" w:rsidP="003A0323">
      <w:pPr>
        <w:ind w:left="4395"/>
        <w:rPr>
          <w:b/>
          <w:bCs/>
          <w:color w:val="FF0000"/>
          <w:sz w:val="20"/>
          <w:szCs w:val="20"/>
          <w:shd w:val="clear" w:color="auto" w:fill="FFFFFF"/>
          <w:lang w:val="uk-UA"/>
        </w:rPr>
      </w:pPr>
    </w:p>
    <w:p w14:paraId="725C6BF8" w14:textId="77777777" w:rsidR="003A0323" w:rsidRPr="000808E8" w:rsidRDefault="003A0323" w:rsidP="003A0323">
      <w:pPr>
        <w:ind w:left="4395"/>
        <w:rPr>
          <w:b/>
          <w:bCs/>
          <w:color w:val="FF0000"/>
          <w:sz w:val="20"/>
          <w:szCs w:val="20"/>
          <w:shd w:val="clear" w:color="auto" w:fill="FFFFFF"/>
          <w:lang w:val="uk-UA"/>
        </w:rPr>
      </w:pPr>
    </w:p>
    <w:p w14:paraId="5EA7071F" w14:textId="77777777" w:rsidR="003A0323" w:rsidRPr="000808E8" w:rsidRDefault="003A0323" w:rsidP="003A0323">
      <w:pPr>
        <w:ind w:left="4395"/>
        <w:rPr>
          <w:b/>
          <w:bCs/>
          <w:color w:val="FF0000"/>
          <w:sz w:val="20"/>
          <w:szCs w:val="20"/>
          <w:shd w:val="clear" w:color="auto" w:fill="FFFFFF"/>
          <w:lang w:val="uk-UA"/>
        </w:rPr>
      </w:pPr>
    </w:p>
    <w:p w14:paraId="48C91E2E" w14:textId="77777777" w:rsidR="003A0323" w:rsidRPr="000808E8" w:rsidRDefault="003A0323" w:rsidP="003A0323">
      <w:pPr>
        <w:ind w:left="4395"/>
        <w:rPr>
          <w:b/>
          <w:bCs/>
          <w:color w:val="FF0000"/>
          <w:sz w:val="20"/>
          <w:szCs w:val="20"/>
          <w:shd w:val="clear" w:color="auto" w:fill="FFFFFF"/>
          <w:lang w:val="uk-UA"/>
        </w:rPr>
      </w:pPr>
    </w:p>
    <w:p w14:paraId="6697B675" w14:textId="77777777" w:rsidR="003A0323" w:rsidRPr="000808E8" w:rsidRDefault="003A0323" w:rsidP="003A0323">
      <w:pPr>
        <w:ind w:left="4395"/>
        <w:rPr>
          <w:b/>
          <w:bCs/>
          <w:color w:val="FF0000"/>
          <w:sz w:val="20"/>
          <w:szCs w:val="20"/>
          <w:shd w:val="clear" w:color="auto" w:fill="FFFFFF"/>
          <w:lang w:val="uk-UA"/>
        </w:rPr>
      </w:pPr>
    </w:p>
    <w:p w14:paraId="653F87FC" w14:textId="77777777" w:rsidR="003A0323" w:rsidRPr="000808E8" w:rsidRDefault="003A0323" w:rsidP="003A0323">
      <w:pPr>
        <w:ind w:left="4395"/>
        <w:rPr>
          <w:b/>
          <w:bCs/>
          <w:color w:val="FF0000"/>
          <w:sz w:val="20"/>
          <w:szCs w:val="20"/>
          <w:shd w:val="clear" w:color="auto" w:fill="FFFFFF"/>
          <w:lang w:val="uk-UA"/>
        </w:rPr>
      </w:pPr>
    </w:p>
    <w:p w14:paraId="566CCE39" w14:textId="77777777" w:rsidR="003A0323" w:rsidRPr="000808E8" w:rsidRDefault="003A0323" w:rsidP="003A0323">
      <w:pPr>
        <w:ind w:left="4395"/>
        <w:rPr>
          <w:b/>
          <w:bCs/>
          <w:color w:val="FF0000"/>
          <w:sz w:val="20"/>
          <w:szCs w:val="20"/>
          <w:shd w:val="clear" w:color="auto" w:fill="FFFFFF"/>
          <w:lang w:val="uk-UA"/>
        </w:rPr>
      </w:pPr>
    </w:p>
    <w:p w14:paraId="03311CC8" w14:textId="77777777" w:rsidR="003A0323" w:rsidRPr="000808E8" w:rsidRDefault="003A0323" w:rsidP="003A0323">
      <w:pPr>
        <w:ind w:left="4395"/>
        <w:rPr>
          <w:b/>
          <w:bCs/>
          <w:color w:val="FF0000"/>
          <w:sz w:val="20"/>
          <w:szCs w:val="20"/>
          <w:shd w:val="clear" w:color="auto" w:fill="FFFFFF"/>
          <w:lang w:val="uk-UA"/>
        </w:rPr>
      </w:pPr>
    </w:p>
    <w:p w14:paraId="760D8542" w14:textId="77777777" w:rsidR="003A0323" w:rsidRPr="000808E8" w:rsidRDefault="003A0323" w:rsidP="003A0323">
      <w:pPr>
        <w:ind w:left="4395"/>
        <w:rPr>
          <w:b/>
          <w:bCs/>
          <w:color w:val="FF0000"/>
          <w:sz w:val="20"/>
          <w:szCs w:val="20"/>
          <w:shd w:val="clear" w:color="auto" w:fill="FFFFFF"/>
          <w:lang w:val="uk-UA"/>
        </w:rPr>
      </w:pPr>
    </w:p>
    <w:p w14:paraId="3ADDA791" w14:textId="77777777" w:rsidR="003A0323" w:rsidRPr="000808E8" w:rsidRDefault="003A0323" w:rsidP="003A0323">
      <w:pPr>
        <w:ind w:left="4395"/>
        <w:rPr>
          <w:b/>
          <w:bCs/>
          <w:color w:val="FF0000"/>
          <w:sz w:val="20"/>
          <w:szCs w:val="20"/>
          <w:shd w:val="clear" w:color="auto" w:fill="FFFFFF"/>
          <w:lang w:val="uk-UA"/>
        </w:rPr>
      </w:pPr>
    </w:p>
    <w:p w14:paraId="0EBEF3D6" w14:textId="77777777" w:rsidR="003A0323" w:rsidRPr="000808E8" w:rsidRDefault="003A0323" w:rsidP="003A0323">
      <w:pPr>
        <w:ind w:left="4395"/>
        <w:rPr>
          <w:b/>
          <w:bCs/>
          <w:color w:val="FF0000"/>
          <w:sz w:val="20"/>
          <w:szCs w:val="20"/>
          <w:shd w:val="clear" w:color="auto" w:fill="FFFFFF"/>
          <w:lang w:val="uk-UA"/>
        </w:rPr>
      </w:pPr>
    </w:p>
    <w:p w14:paraId="7818E6F7" w14:textId="77777777" w:rsidR="003A0323" w:rsidRPr="000808E8" w:rsidRDefault="003A0323" w:rsidP="003A0323">
      <w:pPr>
        <w:ind w:left="4395"/>
        <w:rPr>
          <w:b/>
          <w:bCs/>
          <w:color w:val="FF0000"/>
          <w:sz w:val="20"/>
          <w:szCs w:val="20"/>
          <w:shd w:val="clear" w:color="auto" w:fill="FFFFFF"/>
          <w:lang w:val="uk-UA"/>
        </w:rPr>
      </w:pPr>
    </w:p>
    <w:p w14:paraId="2CA777EC" w14:textId="77777777" w:rsidR="003A0323" w:rsidRPr="000808E8" w:rsidRDefault="003A0323" w:rsidP="003A0323">
      <w:pPr>
        <w:ind w:left="4395"/>
        <w:rPr>
          <w:b/>
          <w:bCs/>
          <w:color w:val="FF0000"/>
          <w:sz w:val="20"/>
          <w:szCs w:val="20"/>
          <w:shd w:val="clear" w:color="auto" w:fill="FFFFFF"/>
          <w:lang w:val="uk-UA"/>
        </w:rPr>
      </w:pPr>
    </w:p>
    <w:p w14:paraId="1D5C57C5" w14:textId="77777777" w:rsidR="003A0323" w:rsidRPr="000808E8" w:rsidRDefault="003A0323" w:rsidP="003A0323">
      <w:pPr>
        <w:ind w:left="4395"/>
        <w:rPr>
          <w:b/>
          <w:bCs/>
          <w:color w:val="FF0000"/>
          <w:sz w:val="20"/>
          <w:szCs w:val="20"/>
          <w:shd w:val="clear" w:color="auto" w:fill="FFFFFF"/>
          <w:lang w:val="uk-UA"/>
        </w:rPr>
      </w:pPr>
    </w:p>
    <w:p w14:paraId="61993007" w14:textId="77777777" w:rsidR="003A0323" w:rsidRPr="000808E8" w:rsidRDefault="003A0323" w:rsidP="003A0323">
      <w:pPr>
        <w:ind w:left="4395"/>
        <w:rPr>
          <w:b/>
          <w:bCs/>
          <w:color w:val="FF0000"/>
          <w:sz w:val="20"/>
          <w:szCs w:val="20"/>
          <w:shd w:val="clear" w:color="auto" w:fill="FFFFFF"/>
          <w:lang w:val="uk-UA"/>
        </w:rPr>
      </w:pPr>
    </w:p>
    <w:p w14:paraId="0ADA2A11" w14:textId="77777777" w:rsidR="003A0323" w:rsidRPr="000808E8" w:rsidRDefault="003A0323" w:rsidP="003A0323">
      <w:pPr>
        <w:ind w:left="4395"/>
        <w:rPr>
          <w:b/>
          <w:bCs/>
          <w:color w:val="FF0000"/>
          <w:sz w:val="20"/>
          <w:szCs w:val="20"/>
          <w:shd w:val="clear" w:color="auto" w:fill="FFFFFF"/>
          <w:lang w:val="uk-UA"/>
        </w:rPr>
      </w:pPr>
    </w:p>
    <w:p w14:paraId="2178DCC5" w14:textId="77777777" w:rsidR="003A0323" w:rsidRPr="000808E8" w:rsidRDefault="003A0323" w:rsidP="003A0323">
      <w:pPr>
        <w:ind w:left="4395"/>
        <w:rPr>
          <w:b/>
          <w:bCs/>
          <w:color w:val="FF0000"/>
          <w:sz w:val="20"/>
          <w:szCs w:val="20"/>
          <w:shd w:val="clear" w:color="auto" w:fill="FFFFFF"/>
          <w:lang w:val="uk-UA"/>
        </w:rPr>
      </w:pPr>
    </w:p>
    <w:p w14:paraId="677EC263" w14:textId="77777777" w:rsidR="003A0323" w:rsidRPr="000808E8" w:rsidRDefault="003A0323" w:rsidP="003A0323">
      <w:pPr>
        <w:ind w:left="4395"/>
        <w:rPr>
          <w:b/>
          <w:bCs/>
          <w:color w:val="FF0000"/>
          <w:sz w:val="20"/>
          <w:szCs w:val="20"/>
          <w:shd w:val="clear" w:color="auto" w:fill="FFFFFF"/>
          <w:lang w:val="uk-UA"/>
        </w:rPr>
      </w:pPr>
    </w:p>
    <w:p w14:paraId="270E48D6" w14:textId="77777777" w:rsidR="003A0323" w:rsidRPr="000808E8" w:rsidRDefault="003A0323" w:rsidP="003A0323">
      <w:pPr>
        <w:ind w:left="4395"/>
        <w:rPr>
          <w:b/>
          <w:bCs/>
          <w:color w:val="FF0000"/>
          <w:sz w:val="20"/>
          <w:szCs w:val="20"/>
          <w:shd w:val="clear" w:color="auto" w:fill="FFFFFF"/>
          <w:lang w:val="uk-UA"/>
        </w:rPr>
      </w:pPr>
    </w:p>
    <w:p w14:paraId="0F9BB07F" w14:textId="77777777" w:rsidR="003A0323" w:rsidRPr="000808E8" w:rsidRDefault="003A0323" w:rsidP="003A0323">
      <w:pPr>
        <w:ind w:left="4395"/>
        <w:rPr>
          <w:b/>
          <w:bCs/>
          <w:color w:val="FF0000"/>
          <w:sz w:val="20"/>
          <w:szCs w:val="20"/>
          <w:shd w:val="clear" w:color="auto" w:fill="FFFFFF"/>
          <w:lang w:val="uk-UA"/>
        </w:rPr>
      </w:pPr>
    </w:p>
    <w:p w14:paraId="5150B473" w14:textId="31438D8C"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lastRenderedPageBreak/>
        <w:t>Додаток №_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0277AD1" w14:textId="77777777" w:rsidR="003A0323" w:rsidRPr="000808E8" w:rsidRDefault="003A0323" w:rsidP="003A0323">
      <w:pPr>
        <w:jc w:val="right"/>
        <w:rPr>
          <w:color w:val="000000"/>
          <w:sz w:val="20"/>
          <w:szCs w:val="20"/>
          <w:shd w:val="clear" w:color="auto" w:fill="FFFFFF"/>
          <w:lang w:val="uk-UA"/>
        </w:rPr>
      </w:pPr>
    </w:p>
    <w:p w14:paraId="259F7201" w14:textId="77777777" w:rsidR="003A0323" w:rsidRDefault="003A0323" w:rsidP="003A0323">
      <w:pPr>
        <w:jc w:val="center"/>
      </w:pPr>
      <w:r w:rsidRPr="000808E8">
        <w:rPr>
          <w:b/>
          <w:bCs/>
          <w:color w:val="000000"/>
          <w:sz w:val="20"/>
          <w:szCs w:val="20"/>
          <w:lang w:val="uk-UA"/>
        </w:rPr>
        <w:t xml:space="preserve">СХЕМА  </w:t>
      </w:r>
      <w:r w:rsidRPr="000808E8">
        <w:rPr>
          <w:b/>
          <w:bCs/>
          <w:color w:val="000000"/>
          <w:sz w:val="20"/>
          <w:szCs w:val="20"/>
          <w:shd w:val="clear" w:color="auto" w:fill="FFFFFF"/>
          <w:lang w:val="uk-UA"/>
        </w:rPr>
        <w:t>МІСЦЬ РОЗТАШУВАННЯ РЕКЛАМНИХ ЗАСОБІВ</w:t>
      </w:r>
    </w:p>
    <w:p w14:paraId="189ADAA5" w14:textId="77777777" w:rsidR="003A0323" w:rsidRPr="003A0323" w:rsidRDefault="003A0323" w:rsidP="003A0323">
      <w:pPr>
        <w:pStyle w:val="11"/>
        <w:ind w:right="282"/>
        <w:jc w:val="both"/>
        <w:rPr>
          <w:sz w:val="20"/>
          <w:szCs w:val="20"/>
        </w:rPr>
      </w:pPr>
    </w:p>
    <w:sectPr w:rsidR="003A0323" w:rsidRPr="003A0323" w:rsidSect="00A81C9A">
      <w:pgSz w:w="11906" w:h="16838"/>
      <w:pgMar w:top="567" w:right="566"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ED7"/>
    <w:multiLevelType w:val="multilevel"/>
    <w:tmpl w:val="0C1613DA"/>
    <w:lvl w:ilvl="0">
      <w:start w:val="4"/>
      <w:numFmt w:val="decimal"/>
      <w:lvlText w:val="%1."/>
      <w:lvlJc w:val="left"/>
      <w:pPr>
        <w:ind w:left="400" w:hanging="400"/>
      </w:pPr>
      <w:rPr>
        <w:rFonts w:hint="default"/>
      </w:rPr>
    </w:lvl>
    <w:lvl w:ilvl="1">
      <w:start w:val="2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7A7E08"/>
    <w:multiLevelType w:val="multilevel"/>
    <w:tmpl w:val="C54ECD6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4AC9"/>
    <w:multiLevelType w:val="hybridMultilevel"/>
    <w:tmpl w:val="A862426A"/>
    <w:lvl w:ilvl="0" w:tplc="FB1639AC">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15:restartNumberingAfterBreak="0">
    <w:nsid w:val="106E1112"/>
    <w:multiLevelType w:val="hybridMultilevel"/>
    <w:tmpl w:val="B26A3414"/>
    <w:lvl w:ilvl="0" w:tplc="FB1639A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2033ED0"/>
    <w:multiLevelType w:val="hybridMultilevel"/>
    <w:tmpl w:val="C4741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A33384"/>
    <w:multiLevelType w:val="multilevel"/>
    <w:tmpl w:val="360A6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56D1A"/>
    <w:multiLevelType w:val="hybridMultilevel"/>
    <w:tmpl w:val="9974A1F8"/>
    <w:lvl w:ilvl="0" w:tplc="FB1639A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5DC2226"/>
    <w:multiLevelType w:val="multilevel"/>
    <w:tmpl w:val="86D8B77E"/>
    <w:lvl w:ilvl="0">
      <w:start w:val="1"/>
      <w:numFmt w:val="decimal"/>
      <w:lvlText w:val="%1."/>
      <w:lvlJc w:val="righ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820" w:hanging="460"/>
      </w:pPr>
      <w:rPr>
        <w:rFonts w:ascii="Times New Roman" w:hAnsi="Times New Roman" w:cs="Times New Roman" w:hint="default"/>
        <w:b/>
        <w:bCs/>
        <w:color w:val="264969"/>
        <w:sz w:val="20"/>
        <w:szCs w:val="20"/>
      </w:rPr>
    </w:lvl>
    <w:lvl w:ilvl="2">
      <w:start w:val="1"/>
      <w:numFmt w:val="decimal"/>
      <w:isLgl/>
      <w:lvlText w:val="%1.%2.%3."/>
      <w:lvlJc w:val="left"/>
      <w:pPr>
        <w:ind w:left="1080" w:hanging="720"/>
      </w:pPr>
      <w:rPr>
        <w:rFonts w:ascii="Arial" w:hAnsi="Arial" w:cs="Arial" w:hint="default"/>
        <w:color w:val="264969"/>
        <w:sz w:val="27"/>
      </w:rPr>
    </w:lvl>
    <w:lvl w:ilvl="3">
      <w:start w:val="1"/>
      <w:numFmt w:val="decimal"/>
      <w:isLgl/>
      <w:lvlText w:val="%1.%2.%3.%4."/>
      <w:lvlJc w:val="left"/>
      <w:pPr>
        <w:ind w:left="1080" w:hanging="720"/>
      </w:pPr>
      <w:rPr>
        <w:rFonts w:ascii="Arial" w:hAnsi="Arial" w:cs="Arial" w:hint="default"/>
        <w:color w:val="264969"/>
        <w:sz w:val="27"/>
      </w:rPr>
    </w:lvl>
    <w:lvl w:ilvl="4">
      <w:start w:val="1"/>
      <w:numFmt w:val="decimal"/>
      <w:isLgl/>
      <w:lvlText w:val="%1.%2.%3.%4.%5."/>
      <w:lvlJc w:val="left"/>
      <w:pPr>
        <w:ind w:left="1440" w:hanging="1080"/>
      </w:pPr>
      <w:rPr>
        <w:rFonts w:ascii="Arial" w:hAnsi="Arial" w:cs="Arial" w:hint="default"/>
        <w:color w:val="264969"/>
        <w:sz w:val="27"/>
      </w:rPr>
    </w:lvl>
    <w:lvl w:ilvl="5">
      <w:start w:val="1"/>
      <w:numFmt w:val="decimal"/>
      <w:isLgl/>
      <w:lvlText w:val="%1.%2.%3.%4.%5.%6."/>
      <w:lvlJc w:val="left"/>
      <w:pPr>
        <w:ind w:left="1440" w:hanging="1080"/>
      </w:pPr>
      <w:rPr>
        <w:rFonts w:ascii="Arial" w:hAnsi="Arial" w:cs="Arial" w:hint="default"/>
        <w:color w:val="264969"/>
        <w:sz w:val="27"/>
      </w:rPr>
    </w:lvl>
    <w:lvl w:ilvl="6">
      <w:start w:val="1"/>
      <w:numFmt w:val="decimal"/>
      <w:isLgl/>
      <w:lvlText w:val="%1.%2.%3.%4.%5.%6.%7."/>
      <w:lvlJc w:val="left"/>
      <w:pPr>
        <w:ind w:left="1800" w:hanging="1440"/>
      </w:pPr>
      <w:rPr>
        <w:rFonts w:ascii="Arial" w:hAnsi="Arial" w:cs="Arial" w:hint="default"/>
        <w:color w:val="264969"/>
        <w:sz w:val="27"/>
      </w:rPr>
    </w:lvl>
    <w:lvl w:ilvl="7">
      <w:start w:val="1"/>
      <w:numFmt w:val="decimal"/>
      <w:isLgl/>
      <w:lvlText w:val="%1.%2.%3.%4.%5.%6.%7.%8."/>
      <w:lvlJc w:val="left"/>
      <w:pPr>
        <w:ind w:left="1800" w:hanging="1440"/>
      </w:pPr>
      <w:rPr>
        <w:rFonts w:ascii="Arial" w:hAnsi="Arial" w:cs="Arial" w:hint="default"/>
        <w:color w:val="264969"/>
        <w:sz w:val="27"/>
      </w:rPr>
    </w:lvl>
    <w:lvl w:ilvl="8">
      <w:start w:val="1"/>
      <w:numFmt w:val="decimal"/>
      <w:isLgl/>
      <w:lvlText w:val="%1.%2.%3.%4.%5.%6.%7.%8.%9."/>
      <w:lvlJc w:val="left"/>
      <w:pPr>
        <w:ind w:left="2160" w:hanging="1800"/>
      </w:pPr>
      <w:rPr>
        <w:rFonts w:ascii="Arial" w:hAnsi="Arial" w:cs="Arial" w:hint="default"/>
        <w:color w:val="264969"/>
        <w:sz w:val="27"/>
      </w:rPr>
    </w:lvl>
  </w:abstractNum>
  <w:abstractNum w:abstractNumId="8" w15:restartNumberingAfterBreak="0">
    <w:nsid w:val="2BB57A21"/>
    <w:multiLevelType w:val="hybridMultilevel"/>
    <w:tmpl w:val="4F96B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6900B3"/>
    <w:multiLevelType w:val="hybridMultilevel"/>
    <w:tmpl w:val="961AEABE"/>
    <w:lvl w:ilvl="0" w:tplc="3432B0D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DA7AFB"/>
    <w:multiLevelType w:val="multilevel"/>
    <w:tmpl w:val="96F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045E7"/>
    <w:multiLevelType w:val="multilevel"/>
    <w:tmpl w:val="FC2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E1B4C"/>
    <w:multiLevelType w:val="hybridMultilevel"/>
    <w:tmpl w:val="895C1330"/>
    <w:lvl w:ilvl="0" w:tplc="08341B6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C829AA"/>
    <w:multiLevelType w:val="hybridMultilevel"/>
    <w:tmpl w:val="4586910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60B7A5D"/>
    <w:multiLevelType w:val="multilevel"/>
    <w:tmpl w:val="0534D9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3B3736"/>
    <w:multiLevelType w:val="multilevel"/>
    <w:tmpl w:val="5D4ED2C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151AD"/>
    <w:multiLevelType w:val="multilevel"/>
    <w:tmpl w:val="32D22A34"/>
    <w:lvl w:ilvl="0">
      <w:start w:val="2"/>
      <w:numFmt w:val="decimal"/>
      <w:lvlText w:val="%1."/>
      <w:lvlJc w:val="left"/>
      <w:pPr>
        <w:ind w:left="720" w:hanging="360"/>
      </w:pPr>
      <w:rPr>
        <w:rFonts w:ascii="Times New Roman" w:hAnsi="Times New Roman" w:cs="Times New Roman" w:hint="default"/>
        <w:b/>
        <w:bCs/>
        <w:color w:val="000000"/>
      </w:rPr>
    </w:lvl>
    <w:lvl w:ilvl="1">
      <w:start w:val="1"/>
      <w:numFmt w:val="decimal"/>
      <w:isLgl/>
      <w:lvlText w:val="%1.%2."/>
      <w:lvlJc w:val="left"/>
      <w:pPr>
        <w:ind w:left="927" w:hanging="360"/>
      </w:pPr>
      <w:rPr>
        <w:rFonts w:hint="default"/>
        <w:b/>
        <w:bCs/>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E087B7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C84760"/>
    <w:multiLevelType w:val="multilevel"/>
    <w:tmpl w:val="BCC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16D7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9173878">
    <w:abstractNumId w:val="9"/>
  </w:num>
  <w:num w:numId="2" w16cid:durableId="939526644">
    <w:abstractNumId w:val="13"/>
  </w:num>
  <w:num w:numId="3" w16cid:durableId="1382098984">
    <w:abstractNumId w:val="3"/>
  </w:num>
  <w:num w:numId="4" w16cid:durableId="1783105620">
    <w:abstractNumId w:val="10"/>
  </w:num>
  <w:num w:numId="5" w16cid:durableId="1746603868">
    <w:abstractNumId w:val="15"/>
  </w:num>
  <w:num w:numId="6" w16cid:durableId="686371180">
    <w:abstractNumId w:val="1"/>
  </w:num>
  <w:num w:numId="7" w16cid:durableId="391344266">
    <w:abstractNumId w:val="12"/>
  </w:num>
  <w:num w:numId="8" w16cid:durableId="1932396581">
    <w:abstractNumId w:val="6"/>
  </w:num>
  <w:num w:numId="9" w16cid:durableId="82342809">
    <w:abstractNumId w:val="18"/>
  </w:num>
  <w:num w:numId="10" w16cid:durableId="446507681">
    <w:abstractNumId w:val="11"/>
  </w:num>
  <w:num w:numId="11" w16cid:durableId="1805344249">
    <w:abstractNumId w:val="2"/>
  </w:num>
  <w:num w:numId="12" w16cid:durableId="1411269959">
    <w:abstractNumId w:val="4"/>
  </w:num>
  <w:num w:numId="13" w16cid:durableId="27293116">
    <w:abstractNumId w:val="8"/>
  </w:num>
  <w:num w:numId="14" w16cid:durableId="1454326919">
    <w:abstractNumId w:val="19"/>
  </w:num>
  <w:num w:numId="15" w16cid:durableId="862136145">
    <w:abstractNumId w:val="17"/>
  </w:num>
  <w:num w:numId="16" w16cid:durableId="814643476">
    <w:abstractNumId w:val="16"/>
  </w:num>
  <w:num w:numId="17" w16cid:durableId="1235969148">
    <w:abstractNumId w:val="14"/>
  </w:num>
  <w:num w:numId="18" w16cid:durableId="1987397003">
    <w:abstractNumId w:val="5"/>
  </w:num>
  <w:num w:numId="19" w16cid:durableId="6371606">
    <w:abstractNumId w:val="0"/>
  </w:num>
  <w:num w:numId="20" w16cid:durableId="832335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6E"/>
    <w:rsid w:val="000039E9"/>
    <w:rsid w:val="0000639F"/>
    <w:rsid w:val="000072C9"/>
    <w:rsid w:val="00013454"/>
    <w:rsid w:val="0002635F"/>
    <w:rsid w:val="00030C68"/>
    <w:rsid w:val="00043358"/>
    <w:rsid w:val="0006189B"/>
    <w:rsid w:val="000636AE"/>
    <w:rsid w:val="000808E8"/>
    <w:rsid w:val="00080B46"/>
    <w:rsid w:val="00081E1E"/>
    <w:rsid w:val="0008290C"/>
    <w:rsid w:val="000859CF"/>
    <w:rsid w:val="000D4AD0"/>
    <w:rsid w:val="000E3DEE"/>
    <w:rsid w:val="000F1CF3"/>
    <w:rsid w:val="00101C47"/>
    <w:rsid w:val="00135BBD"/>
    <w:rsid w:val="00140C7E"/>
    <w:rsid w:val="001735C3"/>
    <w:rsid w:val="00176ECD"/>
    <w:rsid w:val="00180DE6"/>
    <w:rsid w:val="001B69E3"/>
    <w:rsid w:val="001D17AB"/>
    <w:rsid w:val="001F3553"/>
    <w:rsid w:val="0020023A"/>
    <w:rsid w:val="00200B5E"/>
    <w:rsid w:val="0020748F"/>
    <w:rsid w:val="00210E45"/>
    <w:rsid w:val="00223E2E"/>
    <w:rsid w:val="00233014"/>
    <w:rsid w:val="002353C0"/>
    <w:rsid w:val="002353FE"/>
    <w:rsid w:val="002359C0"/>
    <w:rsid w:val="0024000B"/>
    <w:rsid w:val="002415EC"/>
    <w:rsid w:val="00243D31"/>
    <w:rsid w:val="00245ADA"/>
    <w:rsid w:val="002478A9"/>
    <w:rsid w:val="00256FC3"/>
    <w:rsid w:val="00257F79"/>
    <w:rsid w:val="00283B85"/>
    <w:rsid w:val="002944E1"/>
    <w:rsid w:val="002B0202"/>
    <w:rsid w:val="002C5258"/>
    <w:rsid w:val="002D5510"/>
    <w:rsid w:val="002F4AE8"/>
    <w:rsid w:val="002F77F1"/>
    <w:rsid w:val="003024C4"/>
    <w:rsid w:val="00340809"/>
    <w:rsid w:val="00350FA9"/>
    <w:rsid w:val="003526BB"/>
    <w:rsid w:val="003869E2"/>
    <w:rsid w:val="0038729B"/>
    <w:rsid w:val="00395485"/>
    <w:rsid w:val="003A0323"/>
    <w:rsid w:val="003A619C"/>
    <w:rsid w:val="003A6814"/>
    <w:rsid w:val="003C41FA"/>
    <w:rsid w:val="003C7538"/>
    <w:rsid w:val="003D3E6E"/>
    <w:rsid w:val="003E249C"/>
    <w:rsid w:val="003F2FFB"/>
    <w:rsid w:val="00413EBE"/>
    <w:rsid w:val="00422E33"/>
    <w:rsid w:val="0042705B"/>
    <w:rsid w:val="004408DA"/>
    <w:rsid w:val="00454665"/>
    <w:rsid w:val="00460075"/>
    <w:rsid w:val="00474199"/>
    <w:rsid w:val="004945C7"/>
    <w:rsid w:val="00496036"/>
    <w:rsid w:val="004A564F"/>
    <w:rsid w:val="004A7A47"/>
    <w:rsid w:val="004C2417"/>
    <w:rsid w:val="004C73D7"/>
    <w:rsid w:val="004C741C"/>
    <w:rsid w:val="004E2ACE"/>
    <w:rsid w:val="005017DC"/>
    <w:rsid w:val="00506E93"/>
    <w:rsid w:val="00532D65"/>
    <w:rsid w:val="0056235B"/>
    <w:rsid w:val="00570AE5"/>
    <w:rsid w:val="0057452D"/>
    <w:rsid w:val="00581272"/>
    <w:rsid w:val="005B7834"/>
    <w:rsid w:val="005B7E82"/>
    <w:rsid w:val="005C2942"/>
    <w:rsid w:val="005C6BA2"/>
    <w:rsid w:val="005D14C0"/>
    <w:rsid w:val="005D4988"/>
    <w:rsid w:val="005D7009"/>
    <w:rsid w:val="005E0996"/>
    <w:rsid w:val="0061740D"/>
    <w:rsid w:val="00621EC7"/>
    <w:rsid w:val="0063470E"/>
    <w:rsid w:val="00634FB4"/>
    <w:rsid w:val="0065794E"/>
    <w:rsid w:val="006610D0"/>
    <w:rsid w:val="00662479"/>
    <w:rsid w:val="0068201A"/>
    <w:rsid w:val="00690786"/>
    <w:rsid w:val="00696320"/>
    <w:rsid w:val="00696A2A"/>
    <w:rsid w:val="006A1775"/>
    <w:rsid w:val="006C7B09"/>
    <w:rsid w:val="006E154F"/>
    <w:rsid w:val="006E3B01"/>
    <w:rsid w:val="006E6443"/>
    <w:rsid w:val="006F5C6F"/>
    <w:rsid w:val="007304E0"/>
    <w:rsid w:val="00764232"/>
    <w:rsid w:val="00767F91"/>
    <w:rsid w:val="007729FE"/>
    <w:rsid w:val="007753D6"/>
    <w:rsid w:val="00784938"/>
    <w:rsid w:val="00791B36"/>
    <w:rsid w:val="007A299B"/>
    <w:rsid w:val="007D177C"/>
    <w:rsid w:val="007F2869"/>
    <w:rsid w:val="00801B2B"/>
    <w:rsid w:val="00811429"/>
    <w:rsid w:val="008179AB"/>
    <w:rsid w:val="00822A30"/>
    <w:rsid w:val="00825913"/>
    <w:rsid w:val="00826073"/>
    <w:rsid w:val="00866E55"/>
    <w:rsid w:val="008712FB"/>
    <w:rsid w:val="008901E7"/>
    <w:rsid w:val="008A3C44"/>
    <w:rsid w:val="008A68B2"/>
    <w:rsid w:val="008B2C94"/>
    <w:rsid w:val="008C49BD"/>
    <w:rsid w:val="008E2C46"/>
    <w:rsid w:val="008E6782"/>
    <w:rsid w:val="008E7404"/>
    <w:rsid w:val="008F0E8C"/>
    <w:rsid w:val="008F3013"/>
    <w:rsid w:val="009013C6"/>
    <w:rsid w:val="0090190C"/>
    <w:rsid w:val="00905358"/>
    <w:rsid w:val="00912BBF"/>
    <w:rsid w:val="00931EC8"/>
    <w:rsid w:val="0096257A"/>
    <w:rsid w:val="0099198E"/>
    <w:rsid w:val="009B4881"/>
    <w:rsid w:val="009C2DE1"/>
    <w:rsid w:val="009C4F36"/>
    <w:rsid w:val="009C72CA"/>
    <w:rsid w:val="009D584D"/>
    <w:rsid w:val="009D6863"/>
    <w:rsid w:val="009E4E63"/>
    <w:rsid w:val="009F2ABD"/>
    <w:rsid w:val="00A03B7D"/>
    <w:rsid w:val="00A21A72"/>
    <w:rsid w:val="00A21F2C"/>
    <w:rsid w:val="00A31D78"/>
    <w:rsid w:val="00A42E6F"/>
    <w:rsid w:val="00A458B8"/>
    <w:rsid w:val="00A47B7F"/>
    <w:rsid w:val="00A510AE"/>
    <w:rsid w:val="00A5146F"/>
    <w:rsid w:val="00A642E8"/>
    <w:rsid w:val="00A7151C"/>
    <w:rsid w:val="00A71CD3"/>
    <w:rsid w:val="00A81C9A"/>
    <w:rsid w:val="00A903E3"/>
    <w:rsid w:val="00A913CF"/>
    <w:rsid w:val="00AC0315"/>
    <w:rsid w:val="00AC4403"/>
    <w:rsid w:val="00AC77FB"/>
    <w:rsid w:val="00AE5C1D"/>
    <w:rsid w:val="00AF6DC6"/>
    <w:rsid w:val="00B048DD"/>
    <w:rsid w:val="00B05DC2"/>
    <w:rsid w:val="00B13C10"/>
    <w:rsid w:val="00B21EA7"/>
    <w:rsid w:val="00B24FB5"/>
    <w:rsid w:val="00B32759"/>
    <w:rsid w:val="00B33A5D"/>
    <w:rsid w:val="00B37BCB"/>
    <w:rsid w:val="00B647DE"/>
    <w:rsid w:val="00B92AF8"/>
    <w:rsid w:val="00BB1EBD"/>
    <w:rsid w:val="00BB415F"/>
    <w:rsid w:val="00BC74F1"/>
    <w:rsid w:val="00BD2B79"/>
    <w:rsid w:val="00BE2709"/>
    <w:rsid w:val="00BF0732"/>
    <w:rsid w:val="00C20EE7"/>
    <w:rsid w:val="00C41DE6"/>
    <w:rsid w:val="00C63F1D"/>
    <w:rsid w:val="00C64E97"/>
    <w:rsid w:val="00C674C4"/>
    <w:rsid w:val="00C7072C"/>
    <w:rsid w:val="00C74075"/>
    <w:rsid w:val="00C80CC6"/>
    <w:rsid w:val="00CA32A1"/>
    <w:rsid w:val="00CA5E73"/>
    <w:rsid w:val="00CC1931"/>
    <w:rsid w:val="00CC1E67"/>
    <w:rsid w:val="00CE17BC"/>
    <w:rsid w:val="00CE4BFB"/>
    <w:rsid w:val="00CE6B02"/>
    <w:rsid w:val="00CF50ED"/>
    <w:rsid w:val="00D57C88"/>
    <w:rsid w:val="00D8598F"/>
    <w:rsid w:val="00DC1805"/>
    <w:rsid w:val="00DD3F7C"/>
    <w:rsid w:val="00E223BF"/>
    <w:rsid w:val="00E2601A"/>
    <w:rsid w:val="00E26856"/>
    <w:rsid w:val="00E3567F"/>
    <w:rsid w:val="00E41267"/>
    <w:rsid w:val="00E6427E"/>
    <w:rsid w:val="00E65460"/>
    <w:rsid w:val="00E7506E"/>
    <w:rsid w:val="00E764F3"/>
    <w:rsid w:val="00E92337"/>
    <w:rsid w:val="00E9580A"/>
    <w:rsid w:val="00EA6134"/>
    <w:rsid w:val="00EB239D"/>
    <w:rsid w:val="00EB48E3"/>
    <w:rsid w:val="00EB60C6"/>
    <w:rsid w:val="00ED22F0"/>
    <w:rsid w:val="00ED35E7"/>
    <w:rsid w:val="00EE31FC"/>
    <w:rsid w:val="00EF2705"/>
    <w:rsid w:val="00EF6153"/>
    <w:rsid w:val="00F20570"/>
    <w:rsid w:val="00FA1A08"/>
    <w:rsid w:val="00FA5EF5"/>
    <w:rsid w:val="00FC0074"/>
    <w:rsid w:val="00FD1D29"/>
    <w:rsid w:val="00FF143C"/>
    <w:rsid w:val="00FF1F74"/>
    <w:rsid w:val="00F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1C3ED"/>
  <w15:docId w15:val="{74A34C74-9D67-4EC2-A172-8EA9CBE2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696320"/>
    <w:pPr>
      <w:keepNext/>
      <w:spacing w:before="240" w:after="60"/>
      <w:outlineLvl w:val="0"/>
    </w:pPr>
    <w:rPr>
      <w:rFonts w:ascii="Cambria" w:hAnsi="Cambria"/>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Balloon Text"/>
    <w:basedOn w:val="a"/>
    <w:link w:val="a4"/>
    <w:uiPriority w:val="99"/>
    <w:semiHidden/>
    <w:unhideWhenUsed/>
    <w:rsid w:val="00767F91"/>
    <w:rPr>
      <w:rFonts w:ascii="Tahoma" w:hAnsi="Tahoma" w:cs="Tahoma"/>
      <w:sz w:val="16"/>
      <w:szCs w:val="16"/>
    </w:rPr>
  </w:style>
  <w:style w:type="character" w:customStyle="1" w:styleId="a4">
    <w:name w:val="Текст выноски Знак"/>
    <w:link w:val="a3"/>
    <w:uiPriority w:val="99"/>
    <w:semiHidden/>
    <w:rsid w:val="00767F91"/>
    <w:rPr>
      <w:rFonts w:ascii="Tahoma" w:eastAsia="Times New Roman" w:hAnsi="Tahoma" w:cs="Tahoma"/>
      <w:sz w:val="16"/>
      <w:szCs w:val="16"/>
    </w:rPr>
  </w:style>
  <w:style w:type="character" w:customStyle="1" w:styleId="10">
    <w:name w:val="Заголовок 1 Знак"/>
    <w:link w:val="1"/>
    <w:uiPriority w:val="9"/>
    <w:rsid w:val="00696320"/>
    <w:rPr>
      <w:rFonts w:ascii="Cambria" w:eastAsia="Times New Roman" w:hAnsi="Cambria" w:cs="Times New Roman"/>
      <w:b/>
      <w:bCs/>
      <w:kern w:val="32"/>
      <w:sz w:val="32"/>
      <w:szCs w:val="32"/>
    </w:rPr>
  </w:style>
  <w:style w:type="character" w:styleId="a5">
    <w:name w:val="Hyperlink"/>
    <w:uiPriority w:val="99"/>
    <w:semiHidden/>
    <w:unhideWhenUsed/>
    <w:rsid w:val="008179AB"/>
    <w:rPr>
      <w:color w:val="0000FF"/>
      <w:u w:val="single"/>
    </w:rPr>
  </w:style>
  <w:style w:type="paragraph" w:customStyle="1" w:styleId="western">
    <w:name w:val="western"/>
    <w:basedOn w:val="a"/>
    <w:rsid w:val="00E3567F"/>
    <w:pPr>
      <w:spacing w:before="100" w:beforeAutospacing="1" w:after="100" w:afterAutospacing="1"/>
    </w:pPr>
  </w:style>
  <w:style w:type="table" w:styleId="a6">
    <w:name w:val="Table Grid"/>
    <w:basedOn w:val="a1"/>
    <w:uiPriority w:val="39"/>
    <w:rsid w:val="00FA5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D5510"/>
    <w:pPr>
      <w:ind w:left="720"/>
      <w:contextualSpacing/>
    </w:pPr>
  </w:style>
  <w:style w:type="paragraph" w:styleId="a8">
    <w:name w:val="No Spacing"/>
    <w:uiPriority w:val="1"/>
    <w:qFormat/>
    <w:rsid w:val="005C2942"/>
    <w:rPr>
      <w:rFonts w:ascii="Calibri" w:eastAsia="Calibri" w:hAnsi="Calibri"/>
      <w:sz w:val="22"/>
      <w:szCs w:val="22"/>
      <w:lang w:val="uk-UA" w:eastAsia="en-US"/>
    </w:rPr>
  </w:style>
  <w:style w:type="character" w:customStyle="1" w:styleId="apple-converted-space">
    <w:name w:val="apple-converted-space"/>
    <w:basedOn w:val="a0"/>
    <w:rsid w:val="003A0323"/>
  </w:style>
  <w:style w:type="character" w:styleId="a9">
    <w:name w:val="Strong"/>
    <w:uiPriority w:val="22"/>
    <w:qFormat/>
    <w:rsid w:val="003A0323"/>
    <w:rPr>
      <w:b/>
      <w:bCs/>
    </w:rPr>
  </w:style>
  <w:style w:type="paragraph" w:styleId="HTML">
    <w:name w:val="HTML Preformatted"/>
    <w:basedOn w:val="a"/>
    <w:link w:val="HTML0"/>
    <w:uiPriority w:val="99"/>
    <w:unhideWhenUsed/>
    <w:rsid w:val="003A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A0323"/>
    <w:rPr>
      <w:rFonts w:ascii="Courier New" w:hAnsi="Courier New" w:cs="Courier New"/>
      <w:lang w:eastAsia="ru-RU"/>
    </w:rPr>
  </w:style>
  <w:style w:type="character" w:customStyle="1" w:styleId="y2iqfc">
    <w:name w:val="y2iqfc"/>
    <w:basedOn w:val="a0"/>
    <w:rsid w:val="003A0323"/>
  </w:style>
  <w:style w:type="paragraph" w:styleId="aa">
    <w:name w:val="Body Text"/>
    <w:basedOn w:val="a"/>
    <w:link w:val="ab"/>
    <w:rsid w:val="003A0323"/>
    <w:pPr>
      <w:spacing w:after="120"/>
    </w:pPr>
    <w:rPr>
      <w:szCs w:val="20"/>
    </w:rPr>
  </w:style>
  <w:style w:type="character" w:customStyle="1" w:styleId="ab">
    <w:name w:val="Основной текст Знак"/>
    <w:link w:val="aa"/>
    <w:rsid w:val="003A0323"/>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gi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C593-64F8-46A3-BD98-7E9C747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14275</Words>
  <Characters>81369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oksana.boyko.uks@gmail.com</cp:lastModifiedBy>
  <cp:revision>10</cp:revision>
  <cp:lastPrinted>2023-05-03T13:17:00Z</cp:lastPrinted>
  <dcterms:created xsi:type="dcterms:W3CDTF">2021-11-02T10:57:00Z</dcterms:created>
  <dcterms:modified xsi:type="dcterms:W3CDTF">2023-05-03T13:26:00Z</dcterms:modified>
</cp:coreProperties>
</file>