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417" w14:textId="77777777"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7A11CFE3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572F0EDE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14:paraId="435A413A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59C50A6B" w14:textId="77777777" w:rsidR="005E16A0" w:rsidRDefault="005E16A0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515462" w14:textId="77777777" w:rsidR="005E16A0" w:rsidRDefault="005E16A0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851B18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7E745E" w14:textId="76622A36" w:rsidR="005E16A0" w:rsidRDefault="005E16A0" w:rsidP="005E16A0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>.05.2026 року</w:t>
      </w: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№38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VIII</w:t>
      </w:r>
      <w:r w:rsidRPr="000727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2E1D3135" w14:textId="7732958A" w:rsidR="00A24BF1" w:rsidRPr="00A24BF1" w:rsidRDefault="00A24BF1" w:rsidP="005E1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</w:p>
    <w:p w14:paraId="30F57FD1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0DAB491" w14:textId="17165E5D" w:rsidR="00A60F8D" w:rsidRPr="00FA0732" w:rsidRDefault="00F36F32" w:rsidP="00F36F32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36F32">
        <w:rPr>
          <w:rFonts w:ascii="Times New Roman" w:hAnsi="Times New Roman"/>
          <w:b/>
          <w:sz w:val="28"/>
          <w:szCs w:val="28"/>
        </w:rPr>
        <w:t>Про затвердження Фінансового плану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F36F32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2D5C277B" w14:textId="77777777" w:rsidR="00F36F32" w:rsidRDefault="00F36F32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4DD886" w14:textId="57D1DA43" w:rsidR="00A60F8D" w:rsidRPr="008F2650" w:rsidRDefault="00F36F32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6F32">
        <w:rPr>
          <w:rFonts w:ascii="Times New Roman" w:hAnsi="Times New Roman"/>
          <w:sz w:val="28"/>
          <w:szCs w:val="28"/>
        </w:rPr>
        <w:t xml:space="preserve">Відповідно до ст. 26 ч.1 ст. 59 Закону України «Про місцеве самоврядування в Україні», з метою забезпечення ефективного  функціонування та ефективного використання коштів з місцевого бюджету КНП «ЦПМСД» ФОНТАНСЬКОЇ СІЛЬСЬКОЇ РАДИ ОДЕСЬКОГО РАЙОНУ ОДЕСЬКОЇ ОБЛАСТІ, відповідно до Порядку складання, затвердження та контролю фінансового плану суб’єкта господарювання державного сектору економіки, затвердженого наказом Міністерства економічного розвитку і торгівлі України від 02 березня 2015 року № 205 (у редакції наказу Міністерства розвитку економіки, торгівлі та сільського господарства України від 22 січня 2021 року № 122), керуючись ст. 89 Бюджетного Кодексу України, </w:t>
      </w:r>
      <w:proofErr w:type="spellStart"/>
      <w:r w:rsidRPr="00F36F32">
        <w:rPr>
          <w:rFonts w:ascii="Times New Roman" w:hAnsi="Times New Roman"/>
          <w:sz w:val="28"/>
          <w:szCs w:val="28"/>
        </w:rPr>
        <w:t>Фонтанська</w:t>
      </w:r>
      <w:proofErr w:type="spellEnd"/>
      <w:r w:rsidRPr="00F36F32">
        <w:rPr>
          <w:rFonts w:ascii="Times New Roman" w:hAnsi="Times New Roman"/>
          <w:sz w:val="28"/>
          <w:szCs w:val="28"/>
        </w:rPr>
        <w:t xml:space="preserve"> сільська  рада Одеського району Одеської області,-</w:t>
      </w:r>
    </w:p>
    <w:p w14:paraId="227848D9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8F8133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50">
        <w:rPr>
          <w:rFonts w:ascii="Times New Roman" w:hAnsi="Times New Roman"/>
          <w:b/>
          <w:sz w:val="28"/>
          <w:szCs w:val="28"/>
        </w:rPr>
        <w:t>ВИРІ</w:t>
      </w:r>
      <w:r>
        <w:rPr>
          <w:rFonts w:ascii="Times New Roman" w:hAnsi="Times New Roman"/>
          <w:b/>
          <w:sz w:val="28"/>
          <w:szCs w:val="28"/>
        </w:rPr>
        <w:t>ШИЛА</w:t>
      </w:r>
      <w:r w:rsidRPr="008F2650">
        <w:rPr>
          <w:rFonts w:ascii="Times New Roman" w:hAnsi="Times New Roman"/>
          <w:b/>
          <w:sz w:val="28"/>
          <w:szCs w:val="28"/>
        </w:rPr>
        <w:t>:</w:t>
      </w:r>
    </w:p>
    <w:p w14:paraId="7E7C5587" w14:textId="77777777" w:rsidR="00405710" w:rsidRPr="00E126CD" w:rsidRDefault="00405710" w:rsidP="00405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>Фінансов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план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рік, (Додаток №1 до рішення).</w:t>
      </w:r>
    </w:p>
    <w:p w14:paraId="02EA0FA9" w14:textId="77777777" w:rsidR="00405710" w:rsidRPr="00E126CD" w:rsidRDefault="00405710" w:rsidP="00405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ab/>
        <w:t>2. Контроль за виконанням даного рішення  покласти на постійну комісію з питань фінансів, бюджету, планування соціально-економічного розвитку, інвестицій та міжнародного співробітництва (заступник голови комісії Альона ВАВІЛОВА).</w:t>
      </w:r>
    </w:p>
    <w:p w14:paraId="664D9F94" w14:textId="77777777" w:rsidR="00405710" w:rsidRDefault="00405710" w:rsidP="00405710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EFDFA9" w14:textId="77777777" w:rsidR="00405710" w:rsidRDefault="00405710" w:rsidP="00405710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429A3" w14:textId="77777777" w:rsidR="00405710" w:rsidRPr="002F2A55" w:rsidRDefault="00405710" w:rsidP="00405710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В.о. сільського голови </w:t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2F2A5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  <w:t>Андрій СЕРЕБРІЙ</w:t>
      </w:r>
    </w:p>
    <w:p w14:paraId="1C865355" w14:textId="77777777" w:rsidR="00FA4C79" w:rsidRPr="008F2650" w:rsidRDefault="00FA4C79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BF684F6" w14:textId="03AA51C2" w:rsidR="00A60F8D" w:rsidRDefault="00A60F8D" w:rsidP="00405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579A45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8F7074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53D9C085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3BB98DD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>Перший заступник сільського голови                                     Роман ОРІШИЧ</w:t>
      </w:r>
    </w:p>
    <w:p w14:paraId="2EE4525E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(Підпис, дата),                                                                           </w:t>
      </w:r>
    </w:p>
    <w:p w14:paraId="0838B233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18FE09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6095581"/>
      <w:r w:rsidRPr="00F36F32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bookmarkEnd w:id="3"/>
      <w:r w:rsidRPr="00F36F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F36F32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КРИВОШЕЄНКО </w:t>
      </w:r>
    </w:p>
    <w:p w14:paraId="13D658E4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(Підпис, дата)</w:t>
      </w:r>
      <w:r w:rsidRPr="00F36F3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E4189E0" w14:textId="3CCFE0E9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</w:p>
    <w:p w14:paraId="7581D83F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151E439" w14:textId="59A1AD6D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AD1196" w14:textId="138E1DD9" w:rsidR="00F36F32" w:rsidRPr="00F36F32" w:rsidRDefault="00FF4CF9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F4CF9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r w:rsidR="00F36F32" w:rsidRPr="00F36F32">
        <w:rPr>
          <w:rFonts w:ascii="Times New Roman" w:eastAsia="Times New Roman" w:hAnsi="Times New Roman" w:cs="Times New Roman"/>
          <w:sz w:val="28"/>
          <w:szCs w:val="28"/>
        </w:rPr>
        <w:tab/>
      </w:r>
      <w:r w:rsidR="00F36F32" w:rsidRPr="00F36F3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F36F32" w:rsidRPr="00F36F32">
        <w:rPr>
          <w:rFonts w:ascii="Times New Roman" w:eastAsia="Times New Roman" w:hAnsi="Times New Roman" w:cs="Times New Roman"/>
          <w:sz w:val="28"/>
          <w:szCs w:val="28"/>
        </w:rPr>
        <w:tab/>
      </w:r>
      <w:r w:rsidR="006E6C5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Євгеній ФАТЕНКОВ</w:t>
      </w:r>
    </w:p>
    <w:p w14:paraId="438867C8" w14:textId="77777777" w:rsidR="00F36F32" w:rsidRPr="00F36F32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CA7D66" w14:textId="630237A6" w:rsidR="00A24BF1" w:rsidRPr="00A24BF1" w:rsidRDefault="00F36F32" w:rsidP="00F3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36F32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F36F32">
        <w:rPr>
          <w:rFonts w:ascii="Times New Roman" w:eastAsia="Times New Roman" w:hAnsi="Times New Roman" w:cs="Times New Roman"/>
          <w:sz w:val="28"/>
          <w:szCs w:val="28"/>
        </w:rPr>
        <w:tab/>
      </w:r>
      <w:r w:rsidRPr="00F36F3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(Підпис,  дата)</w:t>
      </w:r>
      <w:r w:rsidRPr="00F36F3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2D2EC16" w14:textId="77777777" w:rsidR="00C10126" w:rsidRDefault="00C10126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DBC37D8" w14:textId="29714677" w:rsidR="00C10126" w:rsidRPr="00A24BF1" w:rsidRDefault="00C10126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управління фінансів                                    </w:t>
      </w:r>
      <w:r w:rsidR="006E6C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E6C5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C68BA" w:rsidRPr="00CC68BA">
        <w:rPr>
          <w:rFonts w:ascii="Times New Roman" w:eastAsia="Times New Roman" w:hAnsi="Times New Roman" w:cs="Times New Roman"/>
          <w:sz w:val="28"/>
          <w:szCs w:val="28"/>
        </w:rPr>
        <w:t>Євгенія КУРМЕЙ</w:t>
      </w:r>
    </w:p>
    <w:p w14:paraId="54C1B21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5D93C86" w14:textId="2A3745B3" w:rsidR="00A24BF1" w:rsidRPr="00A24BF1" w:rsidRDefault="00C10126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(Підпис, дата) </w:t>
      </w:r>
    </w:p>
    <w:p w14:paraId="19F3AE4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3472C712" w14:textId="3AD7A72C" w:rsidR="00A24BF1" w:rsidRPr="00894004" w:rsidRDefault="00894004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94004">
        <w:rPr>
          <w:rFonts w:ascii="Times New Roman" w:eastAsia="Times New Roman" w:hAnsi="Times New Roman" w:cs="Times New Roman"/>
          <w:sz w:val="28"/>
          <w:szCs w:val="28"/>
        </w:rPr>
        <w:t>Начальник житлово - комунального</w:t>
      </w:r>
    </w:p>
    <w:p w14:paraId="60FB9546" w14:textId="064AA0ED" w:rsidR="00894004" w:rsidRPr="00894004" w:rsidRDefault="00894004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94004">
        <w:rPr>
          <w:rFonts w:ascii="Times New Roman" w:eastAsia="Times New Roman" w:hAnsi="Times New Roman" w:cs="Times New Roman"/>
          <w:sz w:val="28"/>
          <w:szCs w:val="28"/>
        </w:rPr>
        <w:t>господарства, цивільного захисту</w:t>
      </w:r>
    </w:p>
    <w:p w14:paraId="0E8DDCCD" w14:textId="2A3EB603" w:rsidR="00894004" w:rsidRPr="00894004" w:rsidRDefault="00894004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94004">
        <w:rPr>
          <w:rFonts w:ascii="Times New Roman" w:eastAsia="Times New Roman" w:hAnsi="Times New Roman" w:cs="Times New Roman"/>
          <w:sz w:val="28"/>
          <w:szCs w:val="28"/>
        </w:rPr>
        <w:t>та взаємодії з правоохоронними органами,</w:t>
      </w:r>
    </w:p>
    <w:p w14:paraId="28DCAA29" w14:textId="0C651505" w:rsidR="00894004" w:rsidRPr="00894004" w:rsidRDefault="00894004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94004">
        <w:rPr>
          <w:rFonts w:ascii="Times New Roman" w:eastAsia="Times New Roman" w:hAnsi="Times New Roman" w:cs="Times New Roman"/>
          <w:sz w:val="28"/>
          <w:szCs w:val="28"/>
        </w:rPr>
        <w:t xml:space="preserve">господарського забезпечення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6E6C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Олег </w:t>
      </w:r>
      <w:r w:rsidR="006E6C50">
        <w:rPr>
          <w:rFonts w:ascii="Times New Roman" w:eastAsia="Times New Roman" w:hAnsi="Times New Roman" w:cs="Times New Roman"/>
          <w:sz w:val="28"/>
          <w:szCs w:val="28"/>
        </w:rPr>
        <w:t>ДМИТРІЄВ</w:t>
      </w:r>
    </w:p>
    <w:p w14:paraId="324BC41F" w14:textId="7EA2C75E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940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4004" w:rsidRPr="00894004">
        <w:rPr>
          <w:rFonts w:ascii="Times New Roman" w:eastAsia="Times New Roman" w:hAnsi="Times New Roman" w:cs="Times New Roman"/>
          <w:sz w:val="28"/>
          <w:szCs w:val="28"/>
        </w:rPr>
        <w:t>(Підпис, дата)</w:t>
      </w:r>
    </w:p>
    <w:p w14:paraId="1FAFB72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4A1B4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2DF006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AE79EF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4E9D61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D7D705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BA3BE5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33693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57043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26F10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FC93C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329E70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711286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311F722" w14:textId="17F4D80D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14:paraId="5342B462" w14:textId="77777777" w:rsid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Директор   КНП «ЦПМСД»                                                   Юрій МАНДРИК </w:t>
      </w:r>
    </w:p>
    <w:p w14:paraId="5CD8CD7D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EFA5685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FFE009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67232C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E4E09A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ACCEEEB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00B993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A9E140C" w14:textId="77777777" w:rsidR="00620C82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C5BDAE2" w14:textId="77777777" w:rsidR="00620C82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Пояснювальна записка </w:t>
      </w:r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фінансового плану </w:t>
      </w:r>
    </w:p>
    <w:p w14:paraId="1AE900A5" w14:textId="77777777" w:rsidR="00620C82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КНП «ЦПМСД» ФОНТАНСЬКОЇ СІЛЬСЬКОЇ РАДИ ОДЕСЬКОГО РАЙОНУ ОДЕСЬКОЇ ОБЛАСТІ</w:t>
      </w:r>
    </w:p>
    <w:p w14:paraId="77CA8D2F" w14:textId="77777777" w:rsidR="00620C82" w:rsidRPr="00566044" w:rsidRDefault="00620C82" w:rsidP="00620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66044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30973CB6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 НЕКОМЕРЦІЙНЕ ПІДПРИЄМСТВО «ЦЕНТР ПЕРВИННОЇ МЕДИКО-САНІТАРНОЇ ДОПОМОГИ» ФОНТАНСЬКОЇ СІЛЬСЬКОЇ РАДИ ОДЕСЬКОГО РАЙОНУ ОДЕСЬКОЇ ОБЛАСТІ (далі – Підприємство) є закладом охорони здоров’я -комунальним унітарним некомерційним підприємством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надає первинну медичну допомогу та здійснює управління медичним обслуговуванням населення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та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Курісовської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, вживає заходи з профілактики захворювань населення та підтримки громадського здоров’я.</w:t>
      </w:r>
    </w:p>
    <w:p w14:paraId="3500D6AD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14:paraId="7C388C67" w14:textId="77777777" w:rsidR="00620C82" w:rsidRPr="00026C92" w:rsidRDefault="00620C82" w:rsidP="00620C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Засновником та Власником Підприємства є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Фонтанська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територіальна громада. </w:t>
      </w:r>
    </w:p>
    <w:p w14:paraId="206F384B" w14:textId="77777777" w:rsidR="00620C82" w:rsidRPr="00026C92" w:rsidRDefault="00620C82" w:rsidP="00620C8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>Загальна кількість штатних одиниць згідно штатного розпису складає 7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026C9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26C9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26C92">
        <w:rPr>
          <w:rFonts w:ascii="Times New Roman" w:hAnsi="Times New Roman" w:cs="Times New Roman"/>
          <w:sz w:val="28"/>
          <w:szCs w:val="28"/>
        </w:rPr>
        <w:t>. адміністративно-управлінський персонал – 1</w:t>
      </w:r>
      <w:r>
        <w:rPr>
          <w:rFonts w:ascii="Times New Roman" w:hAnsi="Times New Roman" w:cs="Times New Roman"/>
          <w:sz w:val="28"/>
          <w:szCs w:val="28"/>
        </w:rPr>
        <w:t xml:space="preserve">7,5 </w:t>
      </w:r>
      <w:r w:rsidRPr="00026C92">
        <w:rPr>
          <w:rFonts w:ascii="Times New Roman" w:hAnsi="Times New Roman" w:cs="Times New Roman"/>
          <w:sz w:val="28"/>
          <w:szCs w:val="28"/>
        </w:rPr>
        <w:t xml:space="preserve">од, лікарський персонал – </w:t>
      </w:r>
      <w:r>
        <w:rPr>
          <w:rFonts w:ascii="Times New Roman" w:hAnsi="Times New Roman" w:cs="Times New Roman"/>
          <w:sz w:val="28"/>
          <w:szCs w:val="28"/>
        </w:rPr>
        <w:t>15,5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од, середній медичний персонал - 2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од, молодший медичний персонал –</w:t>
      </w:r>
      <w:r>
        <w:rPr>
          <w:rFonts w:ascii="Times New Roman" w:hAnsi="Times New Roman" w:cs="Times New Roman"/>
          <w:sz w:val="28"/>
          <w:szCs w:val="28"/>
        </w:rPr>
        <w:t xml:space="preserve">5,5 </w:t>
      </w:r>
      <w:r w:rsidRPr="00026C92">
        <w:rPr>
          <w:rFonts w:ascii="Times New Roman" w:hAnsi="Times New Roman" w:cs="Times New Roman"/>
          <w:sz w:val="28"/>
          <w:szCs w:val="28"/>
        </w:rPr>
        <w:t xml:space="preserve">од, інший персонал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26C92">
        <w:rPr>
          <w:rFonts w:ascii="Times New Roman" w:hAnsi="Times New Roman" w:cs="Times New Roman"/>
          <w:sz w:val="28"/>
          <w:szCs w:val="28"/>
        </w:rPr>
        <w:t xml:space="preserve"> од.</w:t>
      </w:r>
    </w:p>
    <w:p w14:paraId="65CF45DF" w14:textId="77777777" w:rsidR="00620C82" w:rsidRPr="00026C92" w:rsidRDefault="00620C82" w:rsidP="00620C8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До складу центру входить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6C92">
        <w:rPr>
          <w:rFonts w:ascii="Times New Roman" w:hAnsi="Times New Roman" w:cs="Times New Roman"/>
          <w:sz w:val="28"/>
          <w:szCs w:val="28"/>
        </w:rPr>
        <w:t xml:space="preserve"> амбулаторій</w:t>
      </w:r>
      <w:r>
        <w:rPr>
          <w:rFonts w:ascii="Times New Roman" w:hAnsi="Times New Roman" w:cs="Times New Roman"/>
          <w:sz w:val="28"/>
          <w:szCs w:val="28"/>
        </w:rPr>
        <w:t xml:space="preserve">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Фонтанка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Олександрівка та с. Крижанівка)</w:t>
      </w:r>
      <w:r w:rsidRPr="00026C92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6C92">
        <w:rPr>
          <w:rFonts w:ascii="Times New Roman" w:hAnsi="Times New Roman" w:cs="Times New Roman"/>
          <w:sz w:val="28"/>
          <w:szCs w:val="28"/>
        </w:rPr>
        <w:t xml:space="preserve"> фельдшерсько-акушерськи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6C9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 с. Нова-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Дофинівка</w:t>
      </w:r>
      <w:proofErr w:type="spellEnd"/>
      <w:r w:rsidRPr="00026C92">
        <w:rPr>
          <w:rFonts w:ascii="Times New Roman" w:hAnsi="Times New Roman" w:cs="Times New Roman"/>
          <w:sz w:val="28"/>
          <w:szCs w:val="28"/>
        </w:rPr>
        <w:t xml:space="preserve"> та фельдшерськ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Pr="00026C92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Вапнярка</w:t>
      </w:r>
      <w:r w:rsidRPr="00026C92">
        <w:rPr>
          <w:rFonts w:ascii="Times New Roman" w:hAnsi="Times New Roman" w:cs="Times New Roman"/>
          <w:sz w:val="28"/>
          <w:szCs w:val="28"/>
        </w:rPr>
        <w:t>.</w:t>
      </w:r>
    </w:p>
    <w:p w14:paraId="5BB877CB" w14:textId="3EAF07D1" w:rsidR="00620C82" w:rsidRPr="0089362B" w:rsidRDefault="00620C82" w:rsidP="00620C82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Дохідна частина фінансового плану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збільшиться на </w:t>
      </w:r>
      <w:r w:rsidR="00097E07">
        <w:rPr>
          <w:rFonts w:ascii="Times New Roman" w:eastAsia="Times New Roman" w:hAnsi="Times New Roman" w:cs="Times New Roman"/>
          <w:sz w:val="28"/>
          <w:szCs w:val="28"/>
          <w:lang w:eastAsia="ru-RU"/>
        </w:rPr>
        <w:t>369,9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 грн та складає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29414,76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тис. грн</w:t>
      </w:r>
      <w:r w:rsidRPr="00026C9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кошти від Програми медичних гарантів (кошти НСЗУ)-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18036,6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>
        <w:rPr>
          <w:rFonts w:ascii="Times New Roman" w:hAnsi="Times New Roman" w:cs="Times New Roman"/>
          <w:sz w:val="28"/>
          <w:szCs w:val="28"/>
        </w:rPr>
        <w:t>, кошти місцевого бюджету-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10900,66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>
        <w:rPr>
          <w:rFonts w:ascii="Times New Roman" w:hAnsi="Times New Roman" w:cs="Times New Roman"/>
          <w:sz w:val="28"/>
          <w:szCs w:val="28"/>
        </w:rPr>
        <w:t>, власні кошти (кошти від здачі в оренду приміщення)-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477,5</w:t>
      </w:r>
      <w:r w:rsidRPr="0051232B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ED88348" w14:textId="34AED5B2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b/>
          <w:bCs/>
          <w:sz w:val="28"/>
          <w:szCs w:val="28"/>
        </w:rPr>
        <w:t>- рядок 1020</w:t>
      </w:r>
      <w:r w:rsidRPr="00026C92">
        <w:rPr>
          <w:rFonts w:ascii="Times New Roman" w:hAnsi="Times New Roman" w:cs="Times New Roman"/>
          <w:sz w:val="28"/>
          <w:szCs w:val="28"/>
        </w:rPr>
        <w:t xml:space="preserve"> -оплата за надання медичних послуг від Національної служби здоров’я України згідно Договору про медичне обслуговування населення за Програмою медичних гарантій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18036,6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тис.грн</w:t>
      </w:r>
      <w:r w:rsidR="00097E07">
        <w:rPr>
          <w:rFonts w:ascii="Times New Roman" w:hAnsi="Times New Roman" w:cs="Times New Roman"/>
          <w:sz w:val="28"/>
          <w:szCs w:val="28"/>
        </w:rPr>
        <w:t>;</w:t>
      </w:r>
    </w:p>
    <w:p w14:paraId="63314782" w14:textId="4AC9245C" w:rsidR="00620C82" w:rsidRDefault="00620C82" w:rsidP="00620C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C92">
        <w:rPr>
          <w:rFonts w:ascii="Times New Roman" w:hAnsi="Times New Roman" w:cs="Times New Roman"/>
          <w:b/>
          <w:bCs/>
          <w:sz w:val="28"/>
          <w:szCs w:val="28"/>
        </w:rPr>
        <w:t>-рядок 1030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10900,66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05C4">
        <w:rPr>
          <w:rFonts w:ascii="Times New Roman" w:hAnsi="Times New Roman" w:cs="Times New Roman"/>
          <w:b/>
          <w:bCs/>
          <w:sz w:val="28"/>
          <w:szCs w:val="28"/>
        </w:rPr>
        <w:t>тис грн</w:t>
      </w:r>
      <w:r w:rsidRPr="00026C92">
        <w:rPr>
          <w:rFonts w:ascii="Times New Roman" w:hAnsi="Times New Roman" w:cs="Times New Roman"/>
          <w:sz w:val="28"/>
          <w:szCs w:val="28"/>
        </w:rPr>
        <w:t xml:space="preserve"> «Дохід з місцевого бюджету за цільовою програмою» становить -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 місцевий бюджет </w:t>
      </w:r>
      <w:proofErr w:type="spellStart"/>
      <w:r w:rsidRPr="00026C92">
        <w:rPr>
          <w:rFonts w:ascii="Times New Roman" w:hAnsi="Times New Roman" w:cs="Times New Roman"/>
          <w:b/>
          <w:bCs/>
          <w:sz w:val="28"/>
          <w:szCs w:val="28"/>
        </w:rPr>
        <w:t>Фонтанської</w:t>
      </w:r>
      <w:proofErr w:type="spellEnd"/>
      <w:r w:rsidRPr="00026C92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9124B5" w14:textId="291A33A9" w:rsidR="00620C8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- </w:t>
      </w:r>
      <w:r w:rsidRPr="00026C92">
        <w:rPr>
          <w:rFonts w:ascii="Times New Roman" w:hAnsi="Times New Roman" w:cs="Times New Roman"/>
          <w:b/>
          <w:bCs/>
          <w:sz w:val="28"/>
          <w:szCs w:val="28"/>
        </w:rPr>
        <w:t>рядок 1040</w:t>
      </w:r>
      <w:r w:rsidRPr="00026C92">
        <w:rPr>
          <w:rFonts w:ascii="Times New Roman" w:hAnsi="Times New Roman" w:cs="Times New Roman"/>
          <w:sz w:val="28"/>
          <w:szCs w:val="28"/>
        </w:rPr>
        <w:t xml:space="preserve">-«Інші надходження» (оплата від оренди приміщення) – 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477,5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6C92">
        <w:rPr>
          <w:rFonts w:ascii="Times New Roman" w:hAnsi="Times New Roman" w:cs="Times New Roman"/>
          <w:sz w:val="28"/>
          <w:szCs w:val="28"/>
        </w:rPr>
        <w:t>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92">
        <w:rPr>
          <w:rFonts w:ascii="Times New Roman" w:hAnsi="Times New Roman" w:cs="Times New Roman"/>
          <w:sz w:val="28"/>
          <w:szCs w:val="28"/>
        </w:rPr>
        <w:t xml:space="preserve">грн.  </w:t>
      </w:r>
    </w:p>
    <w:p w14:paraId="7F3A35D3" w14:textId="2B073568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ab/>
        <w:t>Витратна частина фінансового плану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6C92">
        <w:rPr>
          <w:rFonts w:ascii="Times New Roman" w:hAnsi="Times New Roman" w:cs="Times New Roman"/>
          <w:sz w:val="28"/>
          <w:szCs w:val="28"/>
        </w:rPr>
        <w:t xml:space="preserve"> рік планується-</w:t>
      </w:r>
      <w:r w:rsidR="00097E07">
        <w:rPr>
          <w:rFonts w:ascii="Times New Roman" w:hAnsi="Times New Roman" w:cs="Times New Roman"/>
          <w:b/>
          <w:bCs/>
          <w:sz w:val="28"/>
          <w:szCs w:val="28"/>
        </w:rPr>
        <w:t>29414,75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тис </w:t>
      </w:r>
      <w:r w:rsidRPr="00026C92">
        <w:rPr>
          <w:rFonts w:ascii="Times New Roman" w:hAnsi="Times New Roman" w:cs="Times New Roman"/>
          <w:sz w:val="28"/>
          <w:szCs w:val="28"/>
        </w:rPr>
        <w:t xml:space="preserve"> грн.,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92">
        <w:rPr>
          <w:rFonts w:ascii="Times New Roman" w:hAnsi="Times New Roman" w:cs="Times New Roman"/>
          <w:sz w:val="28"/>
          <w:szCs w:val="28"/>
        </w:rPr>
        <w:t>яка складається з наступних витрат:</w:t>
      </w:r>
    </w:p>
    <w:p w14:paraId="772FEC71" w14:textId="25759C90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1051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сировину та основні матеріали (медикаменти та перев’язувальні матеріали, предмети, матеріали, обладнання та інвентар у т. ч. м'який інвентар, запасні частини до транспортних засобів, витрати на паливо)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1957,53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тому числі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1552,53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грн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-місцевий бюджет та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405,00 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 грн кошти НСЗУ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власні кошти</w:t>
      </w:r>
      <w:r w:rsidRPr="00B0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;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8E9095" w14:textId="306AF063" w:rsidR="00620C82" w:rsidRPr="00D505C4" w:rsidRDefault="00620C82" w:rsidP="00620C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1055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оплату комунальних послуг (за водопостачання, електроенергію, природний газ, тверде паливо)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1208,15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 w:rsidRPr="00F5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C4D5C66" w14:textId="65A30C8B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рядок-1052 та 1053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оплату праці та відрахування ЄСВ </w:t>
      </w:r>
      <w:r w:rsidR="00097E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7E07" w:rsidRP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17812,00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.грн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кошти НСЗУ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місцевого бюджету складає-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5322,00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тис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(кошти </w:t>
      </w:r>
      <w:bookmarkStart w:id="4" w:name="_Hlk216169086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бюджету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стимулювання праці працівників закладу)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DE9EB3" w14:textId="649C5BE2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1056 –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977,9 </w:t>
      </w:r>
      <w:r w:rsidRPr="00B62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інші витрати (послуги зв`язку, послуги інтернет-провайдерів, обслуговування, ремонт медичного обладнання, офісної техніки, , витрати на охорону праці, повірка медичного, витрати на пожежну сигналізацію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1B64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>оплату послуг з монтажу</w:t>
      </w:r>
      <w:r w:rsidRPr="00AC51DD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та </w:t>
      </w:r>
      <w:r w:rsidRPr="00C51B64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установки с</w:t>
      </w:r>
      <w:r w:rsidRPr="00AC51DD">
        <w:rPr>
          <w:rFonts w:ascii="Times New Roman" w:eastAsiaTheme="minorEastAsia" w:hAnsi="Times New Roman" w:cs="Times New Roman"/>
          <w:bCs/>
          <w:color w:val="333333"/>
          <w:sz w:val="28"/>
          <w:szCs w:val="28"/>
          <w:shd w:val="clear" w:color="auto" w:fill="FFFFFF"/>
        </w:rPr>
        <w:t>истеми відеоспостереження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E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B3DB9" w14:textId="0BAC172A" w:rsidR="00620C82" w:rsidRPr="00026C9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рядок-1057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витрати на пільгові ліки згідно Постанови Кабінету Міністрів України від 17.08.1998 року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849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,368 </w:t>
      </w:r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 грн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(кошти місцевого бюджету </w:t>
      </w:r>
      <w:proofErr w:type="spellStart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Фонтанської</w:t>
      </w:r>
      <w:proofErr w:type="spellEnd"/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BFBD66C" w14:textId="368333BF" w:rsidR="00620C82" w:rsidRDefault="00620C82" w:rsidP="00620C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51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 1054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2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амортизація – </w:t>
      </w:r>
      <w:r w:rsidR="0009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485,47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тис.грн</w:t>
      </w:r>
      <w:proofErr w:type="spellEnd"/>
      <w:r w:rsidRPr="00026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DBC95" w14:textId="77777777" w:rsidR="00620C82" w:rsidRPr="00822DDB" w:rsidRDefault="00620C82" w:rsidP="00620C8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92">
        <w:rPr>
          <w:rFonts w:ascii="Times New Roman" w:hAnsi="Times New Roman" w:cs="Times New Roman"/>
          <w:sz w:val="28"/>
          <w:szCs w:val="28"/>
        </w:rPr>
        <w:t>Витратна частина фінансового плану не перевищує дохідну частину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1887AE" w14:textId="77777777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  <w:r w:rsidRPr="00026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9F93F" w14:textId="77777777" w:rsidR="00620C82" w:rsidRPr="00026C92" w:rsidRDefault="00620C82" w:rsidP="00620C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BDA54" w14:textId="77777777" w:rsidR="00620C82" w:rsidRPr="005F4244" w:rsidRDefault="00620C82" w:rsidP="00620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244">
        <w:rPr>
          <w:rFonts w:ascii="Times New Roman" w:hAnsi="Times New Roman" w:cs="Times New Roman"/>
          <w:sz w:val="28"/>
          <w:szCs w:val="28"/>
        </w:rPr>
        <w:t>Директор КНП « ЦПМСД»                                       Юрій МАНДРИК</w:t>
      </w:r>
    </w:p>
    <w:p w14:paraId="2EE486A1" w14:textId="77777777" w:rsidR="00620C82" w:rsidRPr="00A24BF1" w:rsidRDefault="00620C82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10EF60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CF32C7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7"/>
    <w:multiLevelType w:val="hybridMultilevel"/>
    <w:tmpl w:val="3ED49D32"/>
    <w:lvl w:ilvl="0" w:tplc="4D3C61FA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556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30C2A"/>
    <w:rsid w:val="00047C1F"/>
    <w:rsid w:val="00080186"/>
    <w:rsid w:val="00097E07"/>
    <w:rsid w:val="00147996"/>
    <w:rsid w:val="00181F85"/>
    <w:rsid w:val="00215FF7"/>
    <w:rsid w:val="002C4573"/>
    <w:rsid w:val="002E5975"/>
    <w:rsid w:val="003B1059"/>
    <w:rsid w:val="004050F3"/>
    <w:rsid w:val="00405710"/>
    <w:rsid w:val="00486A01"/>
    <w:rsid w:val="004A65EC"/>
    <w:rsid w:val="00512B49"/>
    <w:rsid w:val="0054589C"/>
    <w:rsid w:val="005E16A0"/>
    <w:rsid w:val="005F1C8D"/>
    <w:rsid w:val="00620C82"/>
    <w:rsid w:val="00627F2F"/>
    <w:rsid w:val="006E6C50"/>
    <w:rsid w:val="006F22EF"/>
    <w:rsid w:val="00755144"/>
    <w:rsid w:val="007761BB"/>
    <w:rsid w:val="007B5EFD"/>
    <w:rsid w:val="00823C5F"/>
    <w:rsid w:val="008758BB"/>
    <w:rsid w:val="008862E3"/>
    <w:rsid w:val="00894004"/>
    <w:rsid w:val="008A0B9B"/>
    <w:rsid w:val="008A79E1"/>
    <w:rsid w:val="008C6069"/>
    <w:rsid w:val="008F5608"/>
    <w:rsid w:val="00935B40"/>
    <w:rsid w:val="00972251"/>
    <w:rsid w:val="009C0A7E"/>
    <w:rsid w:val="009E6972"/>
    <w:rsid w:val="00A24BF1"/>
    <w:rsid w:val="00A60F8D"/>
    <w:rsid w:val="00A82661"/>
    <w:rsid w:val="00AA79D6"/>
    <w:rsid w:val="00AD6ED9"/>
    <w:rsid w:val="00B00511"/>
    <w:rsid w:val="00B25AF0"/>
    <w:rsid w:val="00B57EA6"/>
    <w:rsid w:val="00B750AD"/>
    <w:rsid w:val="00C10126"/>
    <w:rsid w:val="00C615C9"/>
    <w:rsid w:val="00CC68BA"/>
    <w:rsid w:val="00CE46CE"/>
    <w:rsid w:val="00CF32C7"/>
    <w:rsid w:val="00D2324D"/>
    <w:rsid w:val="00E0209D"/>
    <w:rsid w:val="00E262C0"/>
    <w:rsid w:val="00E7159F"/>
    <w:rsid w:val="00EC1538"/>
    <w:rsid w:val="00F07222"/>
    <w:rsid w:val="00F15E39"/>
    <w:rsid w:val="00F36F32"/>
    <w:rsid w:val="00F7684A"/>
    <w:rsid w:val="00F85AF8"/>
    <w:rsid w:val="00FA150C"/>
    <w:rsid w:val="00FA4C79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60F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2">
    <w:name w:val="Основной текст (2)_"/>
    <w:link w:val="20"/>
    <w:locked/>
    <w:rsid w:val="00A60F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F8D"/>
    <w:pPr>
      <w:widowControl w:val="0"/>
      <w:shd w:val="clear" w:color="auto" w:fill="FFFFFF"/>
      <w:spacing w:after="190"/>
      <w:ind w:firstLine="9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60F8D"/>
    <w:rPr>
      <w:b/>
      <w:bCs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A6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0F8D"/>
    <w:pPr>
      <w:widowControl w:val="0"/>
      <w:shd w:val="clear" w:color="auto" w:fill="FFFFFF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5</cp:revision>
  <cp:lastPrinted>2026-05-27T08:43:00Z</cp:lastPrinted>
  <dcterms:created xsi:type="dcterms:W3CDTF">2026-05-05T08:06:00Z</dcterms:created>
  <dcterms:modified xsi:type="dcterms:W3CDTF">2026-05-27T08:43:00Z</dcterms:modified>
</cp:coreProperties>
</file>