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C1" w:rsidRPr="00C048F0" w:rsidRDefault="00E215C1" w:rsidP="00E215C1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5C1" w:rsidRPr="00D4212A" w:rsidRDefault="00E215C1" w:rsidP="00E215C1">
      <w:pPr>
        <w:spacing w:after="0" w:line="240" w:lineRule="auto"/>
        <w:ind w:left="142"/>
        <w:jc w:val="center"/>
        <w:rPr>
          <w:rFonts w:ascii="Times New Roman" w:eastAsiaTheme="minorEastAsia" w:hAnsi="Times New Roman"/>
          <w:sz w:val="24"/>
          <w:szCs w:val="24"/>
          <w:lang w:val="uk-UA"/>
        </w:rPr>
      </w:pPr>
      <w:r w:rsidRPr="00D4212A">
        <w:rPr>
          <w:rFonts w:ascii="Antiqua" w:hAnsi="Antiqua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0" locked="1" layoutInCell="1" allowOverlap="1" wp14:anchorId="2A9B426E" wp14:editId="21503607">
            <wp:simplePos x="0" y="0"/>
            <wp:positionH relativeFrom="margin">
              <wp:posOffset>2752725</wp:posOffset>
            </wp:positionH>
            <wp:positionV relativeFrom="paragraph">
              <wp:posOffset>-321945</wp:posOffset>
            </wp:positionV>
            <wp:extent cx="474980" cy="608330"/>
            <wp:effectExtent l="0" t="0" r="1270" b="1270"/>
            <wp:wrapSquare wrapText="right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5C1" w:rsidRPr="00D4212A" w:rsidRDefault="00E215C1" w:rsidP="00E215C1">
      <w:pPr>
        <w:spacing w:after="0" w:line="240" w:lineRule="auto"/>
        <w:ind w:left="142"/>
        <w:jc w:val="center"/>
        <w:rPr>
          <w:rFonts w:ascii="Times New Roman" w:eastAsiaTheme="minorEastAsia" w:hAnsi="Times New Roman"/>
          <w:b/>
          <w:sz w:val="28"/>
          <w:szCs w:val="28"/>
          <w:lang w:val="uk-UA"/>
        </w:rPr>
      </w:pPr>
    </w:p>
    <w:p w:rsidR="00E215C1" w:rsidRPr="00D4212A" w:rsidRDefault="00E215C1" w:rsidP="00E215C1">
      <w:pPr>
        <w:spacing w:after="0" w:line="240" w:lineRule="auto"/>
        <w:ind w:left="142"/>
        <w:jc w:val="center"/>
        <w:rPr>
          <w:rFonts w:ascii="Times New Roman" w:eastAsiaTheme="minorEastAsia" w:hAnsi="Times New Roman"/>
          <w:sz w:val="24"/>
          <w:szCs w:val="24"/>
          <w:lang w:val="uk-UA"/>
        </w:rPr>
      </w:pPr>
      <w:r w:rsidRPr="00D4212A">
        <w:rPr>
          <w:rFonts w:ascii="Times New Roman" w:eastAsiaTheme="minorEastAsia" w:hAnsi="Times New Roman"/>
          <w:b/>
          <w:sz w:val="28"/>
          <w:szCs w:val="28"/>
          <w:lang w:val="uk-UA"/>
        </w:rPr>
        <w:t>У К Р А Ї Н А</w:t>
      </w:r>
    </w:p>
    <w:p w:rsidR="00E215C1" w:rsidRPr="00D4212A" w:rsidRDefault="00E215C1" w:rsidP="00E215C1">
      <w:pPr>
        <w:spacing w:after="0" w:line="240" w:lineRule="auto"/>
        <w:ind w:left="142"/>
        <w:jc w:val="center"/>
        <w:rPr>
          <w:rFonts w:ascii="Times New Roman" w:eastAsiaTheme="minorEastAsia" w:hAnsi="Times New Roman"/>
          <w:b/>
          <w:sz w:val="28"/>
          <w:szCs w:val="28"/>
          <w:lang w:val="uk-UA"/>
        </w:rPr>
      </w:pPr>
      <w:r w:rsidRPr="00D4212A">
        <w:rPr>
          <w:rFonts w:ascii="Times New Roman" w:eastAsiaTheme="minorEastAsia" w:hAnsi="Times New Roman"/>
          <w:b/>
          <w:sz w:val="28"/>
          <w:szCs w:val="28"/>
          <w:lang w:val="uk-UA"/>
        </w:rPr>
        <w:t>ФОНТАНСЬКА СІЛЬСЬКА РАДА</w:t>
      </w:r>
    </w:p>
    <w:p w:rsidR="00E215C1" w:rsidRPr="00D4212A" w:rsidRDefault="00E215C1" w:rsidP="00E215C1">
      <w:pPr>
        <w:spacing w:after="0" w:line="240" w:lineRule="auto"/>
        <w:ind w:left="142"/>
        <w:jc w:val="center"/>
        <w:rPr>
          <w:rFonts w:ascii="Times New Roman" w:eastAsiaTheme="minorEastAsia" w:hAnsi="Times New Roman"/>
          <w:b/>
          <w:sz w:val="28"/>
          <w:szCs w:val="28"/>
          <w:lang w:val="uk-UA"/>
        </w:rPr>
      </w:pPr>
      <w:r w:rsidRPr="00D4212A">
        <w:rPr>
          <w:rFonts w:ascii="Times New Roman" w:eastAsiaTheme="minorEastAsia" w:hAnsi="Times New Roman"/>
          <w:b/>
          <w:sz w:val="28"/>
          <w:szCs w:val="28"/>
          <w:lang w:val="uk-UA"/>
        </w:rPr>
        <w:t>ОДЕСЬКОГО РАЙОНУ ОДЕСЬКОЇ ОБЛАСТІ</w:t>
      </w:r>
    </w:p>
    <w:p w:rsidR="00E215C1" w:rsidRPr="00CC4CAE" w:rsidRDefault="00E215C1" w:rsidP="00CC4CAE">
      <w:pPr>
        <w:spacing w:after="0" w:line="240" w:lineRule="auto"/>
        <w:ind w:left="5387"/>
        <w:rPr>
          <w:rFonts w:ascii="Times New Roman" w:eastAsiaTheme="minorEastAsia" w:hAnsi="Times New Roman"/>
          <w:sz w:val="24"/>
          <w:szCs w:val="24"/>
          <w:lang w:val="uk-UA"/>
        </w:rPr>
      </w:pPr>
    </w:p>
    <w:p w:rsidR="00FC1318" w:rsidRPr="00D7738C" w:rsidRDefault="00FC1318" w:rsidP="00FC1318">
      <w:pPr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 w:rsidRPr="00D7738C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FC1318" w:rsidRPr="00D7738C" w:rsidRDefault="00FC1318" w:rsidP="00FC131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738C">
        <w:rPr>
          <w:rFonts w:ascii="Times New Roman" w:hAnsi="Times New Roman"/>
          <w:b/>
          <w:sz w:val="28"/>
          <w:szCs w:val="28"/>
          <w:lang w:val="uk-UA"/>
        </w:rPr>
        <w:t xml:space="preserve">П’ятдесят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четвертої </w:t>
      </w:r>
      <w:r w:rsidRPr="00D7738C">
        <w:rPr>
          <w:rFonts w:ascii="Times New Roman" w:hAnsi="Times New Roman"/>
          <w:b/>
          <w:sz w:val="28"/>
          <w:szCs w:val="28"/>
          <w:lang w:val="uk-UA"/>
        </w:rPr>
        <w:t xml:space="preserve">сесії Фонтанської сільської ради  </w:t>
      </w:r>
      <w:r w:rsidRPr="00D7738C">
        <w:rPr>
          <w:rFonts w:ascii="Times New Roman" w:hAnsi="Times New Roman"/>
          <w:b/>
          <w:sz w:val="28"/>
          <w:szCs w:val="28"/>
        </w:rPr>
        <w:t>VIII</w:t>
      </w:r>
      <w:r w:rsidRPr="00D7738C"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:rsidR="00FC1318" w:rsidRPr="00D7738C" w:rsidRDefault="00FC1318" w:rsidP="00FC1318">
      <w:pPr>
        <w:jc w:val="center"/>
        <w:rPr>
          <w:rFonts w:ascii="Times New Roman" w:hAnsi="Times New Roman"/>
          <w:b/>
          <w:sz w:val="28"/>
          <w:szCs w:val="28"/>
        </w:rPr>
      </w:pPr>
      <w:r w:rsidRPr="00130E13">
        <w:rPr>
          <w:rFonts w:ascii="Times New Roman" w:hAnsi="Times New Roman"/>
          <w:b/>
          <w:sz w:val="28"/>
          <w:szCs w:val="28"/>
        </w:rPr>
        <w:t>№ 2</w:t>
      </w:r>
      <w:r>
        <w:rPr>
          <w:rFonts w:ascii="Times New Roman" w:hAnsi="Times New Roman"/>
          <w:b/>
          <w:sz w:val="28"/>
          <w:szCs w:val="28"/>
          <w:lang w:val="uk-UA"/>
        </w:rPr>
        <w:t>365</w:t>
      </w:r>
      <w:r w:rsidRPr="00130E13">
        <w:rPr>
          <w:rFonts w:ascii="Times New Roman" w:hAnsi="Times New Roman"/>
          <w:b/>
          <w:sz w:val="28"/>
          <w:szCs w:val="28"/>
        </w:rPr>
        <w:t xml:space="preserve"> -VIII</w:t>
      </w:r>
      <w:r w:rsidRPr="00D7738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8F5893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12</w:t>
      </w:r>
      <w:r w:rsidRPr="008F58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липня</w:t>
      </w:r>
      <w:r w:rsidRPr="008F5893">
        <w:rPr>
          <w:rFonts w:ascii="Times New Roman" w:hAnsi="Times New Roman"/>
          <w:b/>
          <w:sz w:val="28"/>
          <w:szCs w:val="28"/>
          <w:lang w:val="uk-UA"/>
        </w:rPr>
        <w:t xml:space="preserve"> 2024</w:t>
      </w:r>
      <w:r w:rsidRPr="00D7738C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CC4CAE" w:rsidRPr="00FC1318" w:rsidRDefault="00CC4CAE" w:rsidP="00CC4CAE">
      <w:pPr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</w:p>
    <w:p w:rsidR="00A25A6F" w:rsidRPr="002E08A1" w:rsidRDefault="00975935" w:rsidP="00C67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742414" w:rsidRDefault="00742414" w:rsidP="00742414">
      <w:pPr>
        <w:spacing w:after="0" w:line="240" w:lineRule="auto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Про</w:t>
      </w:r>
      <w:r w:rsidR="00C67219" w:rsidRPr="00742414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4"/>
          <w:lang w:val="uk-UA"/>
        </w:rPr>
        <w:t>затвердження фінансового плану</w:t>
      </w:r>
      <w:r w:rsidR="00C67219" w:rsidRPr="00742414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</w:p>
    <w:p w:rsidR="00CC4CAE" w:rsidRDefault="00CC4CAE" w:rsidP="00742414">
      <w:pPr>
        <w:spacing w:after="0" w:line="240" w:lineRule="auto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КП СК</w:t>
      </w:r>
      <w:r w:rsidR="00C67219" w:rsidRPr="00742414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742414">
        <w:rPr>
          <w:rFonts w:ascii="Times New Roman" w:hAnsi="Times New Roman"/>
          <w:b/>
          <w:sz w:val="28"/>
          <w:szCs w:val="24"/>
          <w:lang w:val="uk-UA"/>
        </w:rPr>
        <w:t>«</w:t>
      </w:r>
      <w:r>
        <w:rPr>
          <w:rFonts w:ascii="Times New Roman" w:hAnsi="Times New Roman"/>
          <w:b/>
          <w:sz w:val="28"/>
          <w:szCs w:val="24"/>
          <w:lang w:val="uk-UA"/>
        </w:rPr>
        <w:t>Крижанівський</w:t>
      </w:r>
      <w:r w:rsidR="00742414">
        <w:rPr>
          <w:rFonts w:ascii="Times New Roman" w:hAnsi="Times New Roman"/>
          <w:b/>
          <w:sz w:val="28"/>
          <w:szCs w:val="24"/>
          <w:lang w:val="uk-UA"/>
        </w:rPr>
        <w:t>»</w:t>
      </w:r>
      <w:r w:rsidR="00C67219" w:rsidRPr="00742414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742414">
        <w:rPr>
          <w:rFonts w:ascii="Times New Roman" w:hAnsi="Times New Roman"/>
          <w:b/>
          <w:sz w:val="28"/>
          <w:szCs w:val="24"/>
          <w:lang w:val="uk-UA"/>
        </w:rPr>
        <w:t xml:space="preserve">Фонтанської </w:t>
      </w:r>
    </w:p>
    <w:p w:rsidR="00C67219" w:rsidRPr="00742414" w:rsidRDefault="00742414" w:rsidP="00742414">
      <w:pPr>
        <w:spacing w:after="0" w:line="240" w:lineRule="auto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сільської ради на 2024 рік</w:t>
      </w:r>
    </w:p>
    <w:p w:rsidR="00C67219" w:rsidRPr="002E08A1" w:rsidRDefault="00C67219" w:rsidP="00C672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7109A" w:rsidRDefault="00064088" w:rsidP="00742414">
      <w:pPr>
        <w:ind w:right="41"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742414">
        <w:rPr>
          <w:rFonts w:ascii="Times New Roman" w:hAnsi="Times New Roman"/>
          <w:sz w:val="28"/>
          <w:szCs w:val="24"/>
          <w:lang w:val="uk-UA"/>
        </w:rPr>
        <w:t xml:space="preserve">З метою забезпечення роботи </w:t>
      </w:r>
      <w:r w:rsidR="00CC4CAE">
        <w:rPr>
          <w:rFonts w:ascii="Times New Roman" w:hAnsi="Times New Roman"/>
          <w:sz w:val="28"/>
          <w:szCs w:val="24"/>
          <w:lang w:val="uk-UA"/>
        </w:rPr>
        <w:t>КП СК «Крижанівський</w:t>
      </w:r>
      <w:r w:rsidRPr="00742414">
        <w:rPr>
          <w:rFonts w:ascii="Times New Roman" w:hAnsi="Times New Roman"/>
          <w:sz w:val="28"/>
          <w:szCs w:val="24"/>
          <w:lang w:val="uk-UA"/>
        </w:rPr>
        <w:t>» Фонтанської с</w:t>
      </w:r>
      <w:r w:rsidR="002E08A1" w:rsidRPr="00742414">
        <w:rPr>
          <w:rFonts w:ascii="Times New Roman" w:hAnsi="Times New Roman"/>
          <w:sz w:val="28"/>
          <w:szCs w:val="24"/>
          <w:lang w:val="uk-UA"/>
        </w:rPr>
        <w:t>ільської ради Одеського району О</w:t>
      </w:r>
      <w:r w:rsidRPr="00742414">
        <w:rPr>
          <w:rFonts w:ascii="Times New Roman" w:hAnsi="Times New Roman"/>
          <w:sz w:val="28"/>
          <w:szCs w:val="24"/>
          <w:lang w:val="uk-UA"/>
        </w:rPr>
        <w:t>деської області, здійснення функції контролю за фінансово</w:t>
      </w:r>
      <w:r w:rsidR="00742414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742414">
        <w:rPr>
          <w:rFonts w:ascii="Times New Roman" w:hAnsi="Times New Roman"/>
          <w:sz w:val="28"/>
          <w:szCs w:val="24"/>
          <w:lang w:val="uk-UA"/>
        </w:rPr>
        <w:t>-</w:t>
      </w:r>
      <w:r w:rsidR="00742414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742414">
        <w:rPr>
          <w:rFonts w:ascii="Times New Roman" w:hAnsi="Times New Roman"/>
          <w:sz w:val="28"/>
          <w:szCs w:val="24"/>
          <w:lang w:val="uk-UA"/>
        </w:rPr>
        <w:t>господарською діяльністю підприємства</w:t>
      </w:r>
      <w:r w:rsidR="002E08A1" w:rsidRPr="00742414">
        <w:rPr>
          <w:rFonts w:ascii="Times New Roman" w:hAnsi="Times New Roman"/>
          <w:sz w:val="28"/>
          <w:szCs w:val="24"/>
          <w:lang w:val="uk-UA"/>
        </w:rPr>
        <w:t xml:space="preserve">, </w:t>
      </w:r>
      <w:r w:rsidRPr="00742414">
        <w:rPr>
          <w:rFonts w:ascii="Times New Roman" w:hAnsi="Times New Roman"/>
          <w:sz w:val="28"/>
          <w:szCs w:val="24"/>
          <w:lang w:val="uk-UA"/>
        </w:rPr>
        <w:t>п</w:t>
      </w:r>
      <w:r w:rsidR="00742414">
        <w:rPr>
          <w:rFonts w:ascii="Times New Roman" w:hAnsi="Times New Roman"/>
          <w:sz w:val="28"/>
          <w:szCs w:val="24"/>
          <w:lang w:val="uk-UA"/>
        </w:rPr>
        <w:t xml:space="preserve">ідвищення ефективності роботи, </w:t>
      </w:r>
      <w:r w:rsidR="002E08A1" w:rsidRPr="00742414">
        <w:rPr>
          <w:rFonts w:ascii="Times New Roman" w:hAnsi="Times New Roman"/>
          <w:sz w:val="28"/>
          <w:szCs w:val="24"/>
          <w:lang w:val="uk-UA"/>
        </w:rPr>
        <w:t>керуючись</w:t>
      </w:r>
      <w:r w:rsidRPr="00742414">
        <w:rPr>
          <w:rFonts w:ascii="Times New Roman" w:hAnsi="Times New Roman"/>
          <w:sz w:val="28"/>
          <w:szCs w:val="24"/>
          <w:lang w:val="uk-UA"/>
        </w:rPr>
        <w:t xml:space="preserve"> ст.</w:t>
      </w:r>
      <w:r w:rsidR="002E08A1" w:rsidRPr="00742414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742414">
        <w:rPr>
          <w:rFonts w:ascii="Times New Roman" w:hAnsi="Times New Roman"/>
          <w:sz w:val="28"/>
          <w:szCs w:val="24"/>
          <w:lang w:val="uk-UA"/>
        </w:rPr>
        <w:t>26 Закону України «Про міс</w:t>
      </w:r>
      <w:r w:rsidR="002E08A1" w:rsidRPr="00742414">
        <w:rPr>
          <w:rFonts w:ascii="Times New Roman" w:hAnsi="Times New Roman"/>
          <w:sz w:val="28"/>
          <w:szCs w:val="24"/>
          <w:lang w:val="uk-UA"/>
        </w:rPr>
        <w:t xml:space="preserve">цеве самоврядування в Україні», Фонтанська сільська рада Одеського району Одеської області, </w:t>
      </w:r>
    </w:p>
    <w:p w:rsidR="00C67219" w:rsidRPr="00FC1318" w:rsidRDefault="00742414" w:rsidP="0047109A">
      <w:pPr>
        <w:ind w:right="41" w:firstLine="567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FC1318">
        <w:rPr>
          <w:rFonts w:ascii="Times New Roman" w:hAnsi="Times New Roman"/>
          <w:b/>
          <w:sz w:val="28"/>
          <w:szCs w:val="24"/>
          <w:lang w:val="uk-UA"/>
        </w:rPr>
        <w:t>ВИРІШИЛ</w:t>
      </w:r>
      <w:r w:rsidR="00C67219" w:rsidRPr="00FC1318">
        <w:rPr>
          <w:rFonts w:ascii="Times New Roman" w:hAnsi="Times New Roman"/>
          <w:b/>
          <w:sz w:val="28"/>
          <w:szCs w:val="24"/>
          <w:lang w:val="uk-UA"/>
        </w:rPr>
        <w:t>А:</w:t>
      </w:r>
    </w:p>
    <w:p w:rsidR="00C67219" w:rsidRDefault="00C67219" w:rsidP="00F8215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  <w:lang w:val="uk-UA"/>
        </w:rPr>
      </w:pPr>
      <w:r w:rsidRPr="00C67345">
        <w:rPr>
          <w:rFonts w:ascii="Times New Roman" w:hAnsi="Times New Roman"/>
          <w:sz w:val="28"/>
          <w:szCs w:val="24"/>
          <w:lang w:val="uk-UA"/>
        </w:rPr>
        <w:t xml:space="preserve">Затвердити фінансовий план </w:t>
      </w:r>
      <w:r w:rsidR="00CC4CAE" w:rsidRPr="00C67345">
        <w:rPr>
          <w:rFonts w:ascii="Times New Roman" w:hAnsi="Times New Roman"/>
          <w:sz w:val="28"/>
          <w:szCs w:val="24"/>
          <w:lang w:val="uk-UA"/>
        </w:rPr>
        <w:t>КП СК</w:t>
      </w:r>
      <w:r w:rsidR="00C67345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CC4CAE" w:rsidRPr="00C67345">
        <w:rPr>
          <w:rFonts w:ascii="Times New Roman" w:hAnsi="Times New Roman"/>
          <w:sz w:val="28"/>
          <w:szCs w:val="24"/>
          <w:lang w:val="uk-UA"/>
        </w:rPr>
        <w:t xml:space="preserve">«Крижанівський» </w:t>
      </w:r>
      <w:r w:rsidRPr="00C67345">
        <w:rPr>
          <w:rFonts w:ascii="Times New Roman" w:hAnsi="Times New Roman"/>
          <w:sz w:val="28"/>
          <w:szCs w:val="24"/>
          <w:lang w:val="uk-UA"/>
        </w:rPr>
        <w:t>Фонтансь</w:t>
      </w:r>
      <w:r w:rsidR="00742414" w:rsidRPr="00C67345">
        <w:rPr>
          <w:rFonts w:ascii="Times New Roman" w:hAnsi="Times New Roman"/>
          <w:sz w:val="28"/>
          <w:szCs w:val="24"/>
          <w:lang w:val="uk-UA"/>
        </w:rPr>
        <w:t>кої сільської ради на 2024</w:t>
      </w:r>
      <w:r w:rsidR="002E08A1" w:rsidRPr="00C67345">
        <w:rPr>
          <w:rFonts w:ascii="Times New Roman" w:hAnsi="Times New Roman"/>
          <w:sz w:val="28"/>
          <w:szCs w:val="24"/>
          <w:lang w:val="uk-UA"/>
        </w:rPr>
        <w:t xml:space="preserve"> рік </w:t>
      </w:r>
      <w:r w:rsidR="00331605" w:rsidRPr="00C67345">
        <w:rPr>
          <w:rFonts w:ascii="Times New Roman" w:hAnsi="Times New Roman"/>
          <w:sz w:val="28"/>
          <w:szCs w:val="24"/>
          <w:lang w:val="uk-UA"/>
        </w:rPr>
        <w:t>(Додаток 1)</w:t>
      </w:r>
      <w:r w:rsidRPr="00C67345">
        <w:rPr>
          <w:rFonts w:ascii="Times New Roman" w:hAnsi="Times New Roman"/>
          <w:sz w:val="28"/>
          <w:szCs w:val="24"/>
          <w:lang w:val="uk-UA"/>
        </w:rPr>
        <w:t>.</w:t>
      </w:r>
    </w:p>
    <w:p w:rsidR="00C67345" w:rsidRPr="00C67345" w:rsidRDefault="00195BA8" w:rsidP="00F8215E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Style w:val="rvts9"/>
          <w:rFonts w:ascii="Times New Roman" w:eastAsia="Arial Unicode MS" w:hAnsi="Times New Roman"/>
          <w:b/>
          <w:color w:val="333333"/>
          <w:sz w:val="24"/>
          <w:szCs w:val="24"/>
          <w:shd w:val="clear" w:color="auto" w:fill="FFFFFF"/>
          <w:lang w:val="uk-UA"/>
        </w:rPr>
      </w:pPr>
      <w:r w:rsidRPr="00C67345">
        <w:rPr>
          <w:rFonts w:ascii="Times New Roman" w:hAnsi="Times New Roman"/>
          <w:color w:val="000000"/>
          <w:sz w:val="28"/>
          <w:szCs w:val="24"/>
          <w:lang w:val="uk-UA"/>
        </w:rPr>
        <w:t>Відповідальність за виконання пока</w:t>
      </w:r>
      <w:r w:rsidR="00742414" w:rsidRPr="00C67345">
        <w:rPr>
          <w:rFonts w:ascii="Times New Roman" w:hAnsi="Times New Roman"/>
          <w:color w:val="000000"/>
          <w:sz w:val="28"/>
          <w:szCs w:val="24"/>
          <w:lang w:val="uk-UA"/>
        </w:rPr>
        <w:t>зників фінансового плану на 2024</w:t>
      </w:r>
      <w:r w:rsidRPr="00C67345">
        <w:rPr>
          <w:rFonts w:ascii="Times New Roman" w:hAnsi="Times New Roman"/>
          <w:color w:val="000000"/>
          <w:sz w:val="28"/>
          <w:szCs w:val="24"/>
          <w:lang w:val="uk-UA"/>
        </w:rPr>
        <w:t xml:space="preserve"> рік покласти на д</w:t>
      </w:r>
      <w:r w:rsidR="00C67219" w:rsidRPr="00C67345">
        <w:rPr>
          <w:rFonts w:ascii="Times New Roman" w:hAnsi="Times New Roman"/>
          <w:color w:val="000000"/>
          <w:sz w:val="28"/>
          <w:szCs w:val="24"/>
          <w:lang w:val="uk-UA"/>
        </w:rPr>
        <w:t>иректор</w:t>
      </w:r>
      <w:r w:rsidRPr="00C67345">
        <w:rPr>
          <w:rFonts w:ascii="Times New Roman" w:hAnsi="Times New Roman"/>
          <w:color w:val="000000"/>
          <w:sz w:val="28"/>
          <w:szCs w:val="24"/>
          <w:lang w:val="uk-UA"/>
        </w:rPr>
        <w:t>а</w:t>
      </w:r>
      <w:r w:rsidR="00C67219" w:rsidRPr="00C67345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="00CC4CAE" w:rsidRPr="00C67345">
        <w:rPr>
          <w:rFonts w:ascii="Times New Roman" w:hAnsi="Times New Roman"/>
          <w:sz w:val="28"/>
          <w:szCs w:val="24"/>
          <w:lang w:val="uk-UA"/>
        </w:rPr>
        <w:t>КП СК «Крижанівський»</w:t>
      </w:r>
      <w:r w:rsidR="00C67219" w:rsidRPr="00C67345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» </w:t>
      </w:r>
      <w:r w:rsidR="00C67219" w:rsidRPr="00C67345">
        <w:rPr>
          <w:rFonts w:ascii="Times New Roman" w:hAnsi="Times New Roman"/>
          <w:sz w:val="28"/>
          <w:szCs w:val="24"/>
          <w:lang w:val="uk-UA"/>
        </w:rPr>
        <w:t>Фонтанської</w:t>
      </w:r>
      <w:r w:rsidR="00C67219" w:rsidRPr="00C67345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 сільської ради</w:t>
      </w:r>
      <w:r w:rsidR="00742414" w:rsidRPr="00C67345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 Одеського району Одеської області</w:t>
      </w:r>
      <w:r w:rsidR="00C67219" w:rsidRPr="00C67345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 </w:t>
      </w:r>
      <w:r w:rsidR="00C67345" w:rsidRPr="00C67345">
        <w:rPr>
          <w:rStyle w:val="rvts9"/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ЗАКАРІЄВА Ш.</w:t>
      </w:r>
    </w:p>
    <w:p w:rsidR="0092462B" w:rsidRPr="00C67345" w:rsidRDefault="0092462B" w:rsidP="00F8215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</w:pPr>
      <w:r w:rsidRPr="00C67345">
        <w:rPr>
          <w:rFonts w:ascii="Times New Roman" w:hAnsi="Times New Roman"/>
          <w:sz w:val="28"/>
          <w:szCs w:val="24"/>
          <w:lang w:val="uk-UA"/>
        </w:rPr>
        <w:t>Контроль за виконання дан</w:t>
      </w:r>
      <w:r w:rsidR="00742414" w:rsidRPr="00C67345">
        <w:rPr>
          <w:rFonts w:ascii="Times New Roman" w:hAnsi="Times New Roman"/>
          <w:sz w:val="28"/>
          <w:szCs w:val="24"/>
          <w:lang w:val="uk-UA"/>
        </w:rPr>
        <w:t>ого рішення покласти на постійну комісію</w:t>
      </w:r>
      <w:r w:rsidRPr="00C67345">
        <w:rPr>
          <w:rFonts w:ascii="Times New Roman" w:hAnsi="Times New Roman"/>
          <w:sz w:val="28"/>
          <w:szCs w:val="24"/>
          <w:lang w:val="uk-UA"/>
        </w:rPr>
        <w:t xml:space="preserve"> сільської ради з питань фінансів, бюджету, планування соціально-економічного розвитку, інвестицій, міжнародн</w:t>
      </w:r>
      <w:r w:rsidR="00A07DEA" w:rsidRPr="00C67345">
        <w:rPr>
          <w:rFonts w:ascii="Times New Roman" w:hAnsi="Times New Roman"/>
          <w:sz w:val="28"/>
          <w:szCs w:val="24"/>
          <w:lang w:val="uk-UA"/>
        </w:rPr>
        <w:t>ого</w:t>
      </w:r>
      <w:r w:rsidR="00742414" w:rsidRPr="00C67345">
        <w:rPr>
          <w:rFonts w:ascii="Times New Roman" w:hAnsi="Times New Roman"/>
          <w:sz w:val="28"/>
          <w:szCs w:val="24"/>
          <w:lang w:val="uk-UA"/>
        </w:rPr>
        <w:t xml:space="preserve"> співробітництва.</w:t>
      </w:r>
    </w:p>
    <w:p w:rsidR="00A25A6F" w:rsidRPr="00A07DEA" w:rsidRDefault="00A25A6F" w:rsidP="002E08A1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5A6F" w:rsidRPr="00A07DEA" w:rsidRDefault="00A25A6F">
      <w:pPr>
        <w:rPr>
          <w:sz w:val="24"/>
          <w:szCs w:val="24"/>
          <w:lang w:val="uk-UA"/>
        </w:rPr>
      </w:pPr>
    </w:p>
    <w:p w:rsidR="00E215C1" w:rsidRPr="00D4212A" w:rsidRDefault="00E215C1" w:rsidP="00E215C1">
      <w:pPr>
        <w:rPr>
          <w:rFonts w:ascii="Times New Roman" w:hAnsi="Times New Roman"/>
          <w:sz w:val="24"/>
          <w:szCs w:val="24"/>
          <w:lang w:val="uk-UA"/>
        </w:rPr>
      </w:pPr>
    </w:p>
    <w:p w:rsidR="002E08A1" w:rsidRDefault="002E08A1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C67345" w:rsidRDefault="00FC131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Наталія КРУПИЦЯ</w:t>
      </w:r>
      <w:bookmarkStart w:id="0" w:name="_GoBack"/>
      <w:bookmarkEnd w:id="0"/>
    </w:p>
    <w:sectPr w:rsidR="00C67345" w:rsidSect="00F8215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0A7A"/>
    <w:multiLevelType w:val="hybridMultilevel"/>
    <w:tmpl w:val="F07E93C6"/>
    <w:lvl w:ilvl="0" w:tplc="0422000F">
      <w:start w:val="1"/>
      <w:numFmt w:val="decimal"/>
      <w:lvlText w:val="%1."/>
      <w:lvlJc w:val="left"/>
      <w:pPr>
        <w:ind w:left="1360" w:hanging="360"/>
      </w:pPr>
    </w:lvl>
    <w:lvl w:ilvl="1" w:tplc="04220019" w:tentative="1">
      <w:start w:val="1"/>
      <w:numFmt w:val="lowerLetter"/>
      <w:lvlText w:val="%2."/>
      <w:lvlJc w:val="left"/>
      <w:pPr>
        <w:ind w:left="2080" w:hanging="360"/>
      </w:pPr>
    </w:lvl>
    <w:lvl w:ilvl="2" w:tplc="0422001B" w:tentative="1">
      <w:start w:val="1"/>
      <w:numFmt w:val="lowerRoman"/>
      <w:lvlText w:val="%3."/>
      <w:lvlJc w:val="right"/>
      <w:pPr>
        <w:ind w:left="2800" w:hanging="180"/>
      </w:pPr>
    </w:lvl>
    <w:lvl w:ilvl="3" w:tplc="0422000F" w:tentative="1">
      <w:start w:val="1"/>
      <w:numFmt w:val="decimal"/>
      <w:lvlText w:val="%4."/>
      <w:lvlJc w:val="left"/>
      <w:pPr>
        <w:ind w:left="3520" w:hanging="360"/>
      </w:pPr>
    </w:lvl>
    <w:lvl w:ilvl="4" w:tplc="04220019" w:tentative="1">
      <w:start w:val="1"/>
      <w:numFmt w:val="lowerLetter"/>
      <w:lvlText w:val="%5."/>
      <w:lvlJc w:val="left"/>
      <w:pPr>
        <w:ind w:left="4240" w:hanging="360"/>
      </w:pPr>
    </w:lvl>
    <w:lvl w:ilvl="5" w:tplc="0422001B" w:tentative="1">
      <w:start w:val="1"/>
      <w:numFmt w:val="lowerRoman"/>
      <w:lvlText w:val="%6."/>
      <w:lvlJc w:val="right"/>
      <w:pPr>
        <w:ind w:left="4960" w:hanging="180"/>
      </w:pPr>
    </w:lvl>
    <w:lvl w:ilvl="6" w:tplc="0422000F" w:tentative="1">
      <w:start w:val="1"/>
      <w:numFmt w:val="decimal"/>
      <w:lvlText w:val="%7."/>
      <w:lvlJc w:val="left"/>
      <w:pPr>
        <w:ind w:left="5680" w:hanging="360"/>
      </w:pPr>
    </w:lvl>
    <w:lvl w:ilvl="7" w:tplc="04220019" w:tentative="1">
      <w:start w:val="1"/>
      <w:numFmt w:val="lowerLetter"/>
      <w:lvlText w:val="%8."/>
      <w:lvlJc w:val="left"/>
      <w:pPr>
        <w:ind w:left="6400" w:hanging="360"/>
      </w:pPr>
    </w:lvl>
    <w:lvl w:ilvl="8" w:tplc="0422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" w15:restartNumberingAfterBreak="0">
    <w:nsid w:val="232C071E"/>
    <w:multiLevelType w:val="hybridMultilevel"/>
    <w:tmpl w:val="855C92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2175B"/>
    <w:multiLevelType w:val="hybridMultilevel"/>
    <w:tmpl w:val="7C28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9628F"/>
    <w:multiLevelType w:val="hybridMultilevel"/>
    <w:tmpl w:val="91BC52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F3F97"/>
    <w:multiLevelType w:val="hybridMultilevel"/>
    <w:tmpl w:val="ED2664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C8"/>
    <w:rsid w:val="00064088"/>
    <w:rsid w:val="00195BA8"/>
    <w:rsid w:val="002E08A1"/>
    <w:rsid w:val="00331605"/>
    <w:rsid w:val="0044523D"/>
    <w:rsid w:val="0047109A"/>
    <w:rsid w:val="0049199F"/>
    <w:rsid w:val="00742414"/>
    <w:rsid w:val="007874B8"/>
    <w:rsid w:val="0092462B"/>
    <w:rsid w:val="00975935"/>
    <w:rsid w:val="00A07DEA"/>
    <w:rsid w:val="00A25A6F"/>
    <w:rsid w:val="00B768C8"/>
    <w:rsid w:val="00C03FF9"/>
    <w:rsid w:val="00C67219"/>
    <w:rsid w:val="00C67345"/>
    <w:rsid w:val="00CC4CAE"/>
    <w:rsid w:val="00E215C1"/>
    <w:rsid w:val="00E754CF"/>
    <w:rsid w:val="00F8215E"/>
    <w:rsid w:val="00F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5CD76-F843-4D20-A8A2-62112AA9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2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2462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C6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Slabenko</cp:lastModifiedBy>
  <cp:revision>8</cp:revision>
  <cp:lastPrinted>2022-12-14T13:43:00Z</cp:lastPrinted>
  <dcterms:created xsi:type="dcterms:W3CDTF">2024-06-25T07:02:00Z</dcterms:created>
  <dcterms:modified xsi:type="dcterms:W3CDTF">2024-07-19T11:38:00Z</dcterms:modified>
</cp:coreProperties>
</file>