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 xml:space="preserve">конкурсу з вибору суб’єкта оціночної діяльності 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890C97">
        <w:rPr>
          <w:rFonts w:ascii="Times New Roman" w:hAnsi="Times New Roman"/>
          <w:sz w:val="28"/>
          <w:lang w:val="uk-UA"/>
        </w:rPr>
        <w:t>2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890C97">
        <w:rPr>
          <w:rFonts w:ascii="Times New Roman" w:hAnsi="Times New Roman"/>
          <w:sz w:val="28"/>
          <w:lang w:val="uk-UA"/>
        </w:rPr>
        <w:t>11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890C97">
        <w:rPr>
          <w:rFonts w:ascii="Times New Roman" w:hAnsi="Times New Roman"/>
          <w:sz w:val="28"/>
          <w:lang w:val="uk-UA"/>
        </w:rPr>
        <w:t>3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890C97">
        <w:rPr>
          <w:rFonts w:ascii="Times New Roman" w:hAnsi="Times New Roman"/>
          <w:sz w:val="28"/>
          <w:lang w:val="uk-UA"/>
        </w:rPr>
        <w:t>4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кадастровий номер </w:t>
      </w:r>
      <w:r w:rsidR="00B81C9D" w:rsidRPr="00B81C9D">
        <w:rPr>
          <w:rFonts w:ascii="Times New Roman" w:hAnsi="Times New Roman"/>
          <w:sz w:val="28"/>
          <w:lang w:val="uk-UA"/>
        </w:rPr>
        <w:t xml:space="preserve">5122786400:02:002:3050, площею 0,1904 га, що розташована за </w:t>
      </w:r>
      <w:proofErr w:type="spellStart"/>
      <w:r w:rsidR="00B81C9D" w:rsidRPr="00B81C9D">
        <w:rPr>
          <w:rFonts w:ascii="Times New Roman" w:hAnsi="Times New Roman"/>
          <w:sz w:val="28"/>
          <w:lang w:val="uk-UA"/>
        </w:rPr>
        <w:t>адресою</w:t>
      </w:r>
      <w:proofErr w:type="spellEnd"/>
      <w:r w:rsidR="00B81C9D" w:rsidRPr="00B81C9D">
        <w:rPr>
          <w:rFonts w:ascii="Times New Roman" w:hAnsi="Times New Roman"/>
          <w:sz w:val="28"/>
          <w:lang w:val="uk-UA"/>
        </w:rPr>
        <w:t xml:space="preserve">: Одеська область, Одеський район, </w:t>
      </w:r>
      <w:proofErr w:type="spellStart"/>
      <w:r w:rsidR="00B81C9D" w:rsidRPr="00B81C9D">
        <w:rPr>
          <w:rFonts w:ascii="Times New Roman" w:hAnsi="Times New Roman"/>
          <w:sz w:val="28"/>
          <w:lang w:val="uk-UA"/>
        </w:rPr>
        <w:t>Фонтанська</w:t>
      </w:r>
      <w:proofErr w:type="spellEnd"/>
      <w:r w:rsidR="00B81C9D" w:rsidRPr="00B81C9D">
        <w:rPr>
          <w:rFonts w:ascii="Times New Roman" w:hAnsi="Times New Roman"/>
          <w:sz w:val="28"/>
          <w:lang w:val="uk-UA"/>
        </w:rPr>
        <w:t xml:space="preserve"> сільська рада, с. </w:t>
      </w:r>
      <w:proofErr w:type="spellStart"/>
      <w:r w:rsidR="00B81C9D" w:rsidRPr="00B81C9D">
        <w:rPr>
          <w:rFonts w:ascii="Times New Roman" w:hAnsi="Times New Roman"/>
          <w:sz w:val="28"/>
          <w:lang w:val="uk-UA"/>
        </w:rPr>
        <w:t>Фонтанка</w:t>
      </w:r>
      <w:proofErr w:type="spellEnd"/>
      <w:r w:rsidR="00B81C9D" w:rsidRPr="00B81C9D">
        <w:rPr>
          <w:rFonts w:ascii="Times New Roman" w:hAnsi="Times New Roman"/>
          <w:sz w:val="28"/>
          <w:lang w:val="uk-UA"/>
        </w:rPr>
        <w:t xml:space="preserve"> вул. Центральна, 3/5,  цільове призначення ділянки – 14.02 для розміщення, будівництва,  експлуатації  та обслуговування будівель і споруд об’єктів передачі електричної енергії, яка перебуває у користуванні фізичної особи-підприємця Попика Владислава Миколайовича</w:t>
      </w:r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r w:rsidR="00552038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552038" w:rsidRPr="005E6A0C">
        <w:rPr>
          <w:rFonts w:ascii="Times New Roman" w:hAnsi="Times New Roman"/>
          <w:sz w:val="28"/>
          <w:lang w:val="uk-UA"/>
        </w:rPr>
        <w:t xml:space="preserve"> </w:t>
      </w:r>
      <w:r w:rsidR="00552038" w:rsidRPr="00400839">
        <w:rPr>
          <w:rFonts w:ascii="Times New Roman" w:hAnsi="Times New Roman"/>
          <w:sz w:val="28"/>
          <w:lang w:val="uk-UA"/>
        </w:rPr>
        <w:t>відповідальністю «ЗЕМАГРОСЕРВІС», адреса: 67513, Одеська область, Лиманський район, село Олександрівка</w:t>
      </w:r>
      <w:bookmarkStart w:id="0" w:name="_GoBack"/>
      <w:bookmarkEnd w:id="0"/>
      <w:r w:rsidR="00552038" w:rsidRPr="00400839">
        <w:rPr>
          <w:rFonts w:ascii="Times New Roman" w:hAnsi="Times New Roman"/>
          <w:sz w:val="28"/>
          <w:lang w:val="uk-UA"/>
        </w:rPr>
        <w:t>, вулиця Центральна, 7.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 </w:t>
      </w: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D69F3"/>
    <w:rsid w:val="001640EB"/>
    <w:rsid w:val="00165D4B"/>
    <w:rsid w:val="001B0888"/>
    <w:rsid w:val="00290AA3"/>
    <w:rsid w:val="00386300"/>
    <w:rsid w:val="003B4894"/>
    <w:rsid w:val="003F3F26"/>
    <w:rsid w:val="00400839"/>
    <w:rsid w:val="00421728"/>
    <w:rsid w:val="004633CA"/>
    <w:rsid w:val="004B34B9"/>
    <w:rsid w:val="004B61C3"/>
    <w:rsid w:val="00552038"/>
    <w:rsid w:val="00553860"/>
    <w:rsid w:val="00553D72"/>
    <w:rsid w:val="005E6A0C"/>
    <w:rsid w:val="005F574B"/>
    <w:rsid w:val="00600059"/>
    <w:rsid w:val="00620897"/>
    <w:rsid w:val="006405B7"/>
    <w:rsid w:val="006A2CF8"/>
    <w:rsid w:val="00707845"/>
    <w:rsid w:val="00717A7C"/>
    <w:rsid w:val="00717CCE"/>
    <w:rsid w:val="00762F2C"/>
    <w:rsid w:val="00772005"/>
    <w:rsid w:val="007B16B4"/>
    <w:rsid w:val="0083156D"/>
    <w:rsid w:val="00836963"/>
    <w:rsid w:val="0086579F"/>
    <w:rsid w:val="00873097"/>
    <w:rsid w:val="00887279"/>
    <w:rsid w:val="00890C97"/>
    <w:rsid w:val="008931B2"/>
    <w:rsid w:val="008A2DDC"/>
    <w:rsid w:val="008F74EC"/>
    <w:rsid w:val="00916E1C"/>
    <w:rsid w:val="00930C9E"/>
    <w:rsid w:val="00941F6F"/>
    <w:rsid w:val="009712ED"/>
    <w:rsid w:val="00A0378D"/>
    <w:rsid w:val="00A10F84"/>
    <w:rsid w:val="00A47EEE"/>
    <w:rsid w:val="00A55663"/>
    <w:rsid w:val="00A571AA"/>
    <w:rsid w:val="00A908BA"/>
    <w:rsid w:val="00AF201F"/>
    <w:rsid w:val="00AF550A"/>
    <w:rsid w:val="00B51C5E"/>
    <w:rsid w:val="00B81C9D"/>
    <w:rsid w:val="00B966C8"/>
    <w:rsid w:val="00B978B7"/>
    <w:rsid w:val="00BB7607"/>
    <w:rsid w:val="00BF70D5"/>
    <w:rsid w:val="00BF798B"/>
    <w:rsid w:val="00C27F66"/>
    <w:rsid w:val="00C33653"/>
    <w:rsid w:val="00C523BF"/>
    <w:rsid w:val="00C963EC"/>
    <w:rsid w:val="00CB0A31"/>
    <w:rsid w:val="00CB700B"/>
    <w:rsid w:val="00D22722"/>
    <w:rsid w:val="00D45B18"/>
    <w:rsid w:val="00D84C8C"/>
    <w:rsid w:val="00D85E7F"/>
    <w:rsid w:val="00D970F2"/>
    <w:rsid w:val="00DA08BD"/>
    <w:rsid w:val="00DE5691"/>
    <w:rsid w:val="00DF28A6"/>
    <w:rsid w:val="00E27922"/>
    <w:rsid w:val="00E31400"/>
    <w:rsid w:val="00E32E96"/>
    <w:rsid w:val="00E56581"/>
    <w:rsid w:val="00E713CE"/>
    <w:rsid w:val="00E8521B"/>
    <w:rsid w:val="00E9770E"/>
    <w:rsid w:val="00EA60BE"/>
    <w:rsid w:val="00EE1D1C"/>
    <w:rsid w:val="00EE6D7A"/>
    <w:rsid w:val="00F7478E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BA44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4</cp:revision>
  <dcterms:created xsi:type="dcterms:W3CDTF">2024-02-27T07:25:00Z</dcterms:created>
  <dcterms:modified xsi:type="dcterms:W3CDTF">2024-02-27T07:26:00Z</dcterms:modified>
</cp:coreProperties>
</file>