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 xml:space="preserve">конкурсу з вибору суб’єкта оціночної діяльності 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890C97">
        <w:rPr>
          <w:rFonts w:ascii="Times New Roman" w:hAnsi="Times New Roman"/>
          <w:sz w:val="28"/>
          <w:lang w:val="uk-UA"/>
        </w:rPr>
        <w:t>2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890C97">
        <w:rPr>
          <w:rFonts w:ascii="Times New Roman" w:hAnsi="Times New Roman"/>
          <w:sz w:val="28"/>
          <w:lang w:val="uk-UA"/>
        </w:rPr>
        <w:t>11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FB5002">
        <w:rPr>
          <w:rFonts w:ascii="Times New Roman" w:hAnsi="Times New Roman"/>
          <w:sz w:val="28"/>
          <w:lang w:val="uk-UA"/>
        </w:rPr>
        <w:t>0</w:t>
      </w:r>
      <w:r w:rsidR="00890C97">
        <w:rPr>
          <w:rFonts w:ascii="Times New Roman" w:hAnsi="Times New Roman"/>
          <w:sz w:val="28"/>
          <w:lang w:val="uk-UA"/>
        </w:rPr>
        <w:t>3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890C97">
        <w:rPr>
          <w:rFonts w:ascii="Times New Roman" w:hAnsi="Times New Roman"/>
          <w:sz w:val="28"/>
          <w:lang w:val="uk-UA"/>
        </w:rPr>
        <w:t>4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кадастровий номер </w:t>
      </w:r>
      <w:r w:rsidR="00872A4C" w:rsidRPr="00872A4C">
        <w:rPr>
          <w:rFonts w:ascii="Times New Roman" w:hAnsi="Times New Roman"/>
          <w:sz w:val="28"/>
          <w:lang w:val="uk-UA"/>
        </w:rPr>
        <w:t xml:space="preserve">5122783200:01:002:3090, площею 0,1544 га, що розташована за </w:t>
      </w:r>
      <w:proofErr w:type="spellStart"/>
      <w:r w:rsidR="00872A4C" w:rsidRPr="00872A4C">
        <w:rPr>
          <w:rFonts w:ascii="Times New Roman" w:hAnsi="Times New Roman"/>
          <w:sz w:val="28"/>
          <w:lang w:val="uk-UA"/>
        </w:rPr>
        <w:t>адресою</w:t>
      </w:r>
      <w:proofErr w:type="spellEnd"/>
      <w:r w:rsidR="00872A4C" w:rsidRPr="00872A4C">
        <w:rPr>
          <w:rFonts w:ascii="Times New Roman" w:hAnsi="Times New Roman"/>
          <w:sz w:val="28"/>
          <w:lang w:val="uk-UA"/>
        </w:rPr>
        <w:t xml:space="preserve">: Одеська область, Одеський район, </w:t>
      </w:r>
      <w:proofErr w:type="spellStart"/>
      <w:r w:rsidR="00872A4C" w:rsidRPr="00872A4C">
        <w:rPr>
          <w:rFonts w:ascii="Times New Roman" w:hAnsi="Times New Roman"/>
          <w:sz w:val="28"/>
          <w:lang w:val="uk-UA"/>
        </w:rPr>
        <w:t>Фонтанська</w:t>
      </w:r>
      <w:proofErr w:type="spellEnd"/>
      <w:r w:rsidR="00872A4C" w:rsidRPr="00872A4C">
        <w:rPr>
          <w:rFonts w:ascii="Times New Roman" w:hAnsi="Times New Roman"/>
          <w:sz w:val="28"/>
          <w:lang w:val="uk-UA"/>
        </w:rPr>
        <w:t xml:space="preserve"> сільська рада, с-ще Ліски вул. Марсельська,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ТОВ «Будівельна компанія «АРХІТЕКТОН»</w:t>
      </w:r>
      <w:r w:rsidR="00A10F84" w:rsidRPr="0083156D">
        <w:rPr>
          <w:rFonts w:ascii="Times New Roman" w:hAnsi="Times New Roman"/>
          <w:sz w:val="28"/>
          <w:lang w:val="uk-UA"/>
        </w:rPr>
        <w:t xml:space="preserve">, </w:t>
      </w:r>
      <w:r w:rsidR="00552038">
        <w:rPr>
          <w:rFonts w:ascii="Times New Roman" w:hAnsi="Times New Roman"/>
          <w:sz w:val="28"/>
          <w:lang w:val="uk-UA"/>
        </w:rPr>
        <w:t>визначено Товариство з обмеженою</w:t>
      </w:r>
      <w:r w:rsidR="00552038" w:rsidRPr="005E6A0C">
        <w:rPr>
          <w:rFonts w:ascii="Times New Roman" w:hAnsi="Times New Roman"/>
          <w:sz w:val="28"/>
          <w:lang w:val="uk-UA"/>
        </w:rPr>
        <w:t xml:space="preserve"> </w:t>
      </w:r>
      <w:r w:rsidR="00552038" w:rsidRPr="00400839">
        <w:rPr>
          <w:rFonts w:ascii="Times New Roman" w:hAnsi="Times New Roman"/>
          <w:sz w:val="28"/>
          <w:lang w:val="uk-UA"/>
        </w:rPr>
        <w:t>відповідальністю «ЗЕМАГРОСЕРВІС», адреса: 67513, Одеська область, Лиманський район, село Олександрівка, вулиця Це</w:t>
      </w:r>
      <w:bookmarkStart w:id="0" w:name="_GoBack"/>
      <w:bookmarkEnd w:id="0"/>
      <w:r w:rsidR="00552038" w:rsidRPr="00400839">
        <w:rPr>
          <w:rFonts w:ascii="Times New Roman" w:hAnsi="Times New Roman"/>
          <w:sz w:val="28"/>
          <w:lang w:val="uk-UA"/>
        </w:rPr>
        <w:t>нтральна, 7.</w:t>
      </w:r>
      <w:r w:rsidR="00552038">
        <w:rPr>
          <w:rFonts w:ascii="Times New Roman" w:hAnsi="Times New Roman"/>
          <w:color w:val="FF0000"/>
          <w:sz w:val="28"/>
          <w:lang w:val="uk-UA"/>
        </w:rPr>
        <w:t xml:space="preserve">  </w:t>
      </w: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764B"/>
    <w:rsid w:val="00032F6B"/>
    <w:rsid w:val="000A2741"/>
    <w:rsid w:val="000B051B"/>
    <w:rsid w:val="000D69F3"/>
    <w:rsid w:val="001640EB"/>
    <w:rsid w:val="00165D4B"/>
    <w:rsid w:val="001B0888"/>
    <w:rsid w:val="00290AA3"/>
    <w:rsid w:val="00386300"/>
    <w:rsid w:val="003B4894"/>
    <w:rsid w:val="003F3F26"/>
    <w:rsid w:val="00400839"/>
    <w:rsid w:val="00421728"/>
    <w:rsid w:val="004633CA"/>
    <w:rsid w:val="004B34B9"/>
    <w:rsid w:val="004B61C3"/>
    <w:rsid w:val="00552038"/>
    <w:rsid w:val="00553860"/>
    <w:rsid w:val="00553D72"/>
    <w:rsid w:val="005E6A0C"/>
    <w:rsid w:val="005F574B"/>
    <w:rsid w:val="00600059"/>
    <w:rsid w:val="00620897"/>
    <w:rsid w:val="006405B7"/>
    <w:rsid w:val="006A2CF8"/>
    <w:rsid w:val="00707845"/>
    <w:rsid w:val="00717A7C"/>
    <w:rsid w:val="00717CCE"/>
    <w:rsid w:val="00762F2C"/>
    <w:rsid w:val="00772005"/>
    <w:rsid w:val="007B16B4"/>
    <w:rsid w:val="0083156D"/>
    <w:rsid w:val="00836963"/>
    <w:rsid w:val="0086579F"/>
    <w:rsid w:val="00872A4C"/>
    <w:rsid w:val="00873097"/>
    <w:rsid w:val="00887279"/>
    <w:rsid w:val="00890C97"/>
    <w:rsid w:val="008931B2"/>
    <w:rsid w:val="008A2DDC"/>
    <w:rsid w:val="008F74EC"/>
    <w:rsid w:val="00916E1C"/>
    <w:rsid w:val="00930C9E"/>
    <w:rsid w:val="00941F6F"/>
    <w:rsid w:val="009712ED"/>
    <w:rsid w:val="00A0378D"/>
    <w:rsid w:val="00A10F84"/>
    <w:rsid w:val="00A47EEE"/>
    <w:rsid w:val="00A55663"/>
    <w:rsid w:val="00A571AA"/>
    <w:rsid w:val="00A908BA"/>
    <w:rsid w:val="00AF201F"/>
    <w:rsid w:val="00AF550A"/>
    <w:rsid w:val="00B51C5E"/>
    <w:rsid w:val="00B81C9D"/>
    <w:rsid w:val="00B966C8"/>
    <w:rsid w:val="00B978B7"/>
    <w:rsid w:val="00BB7607"/>
    <w:rsid w:val="00BF70D5"/>
    <w:rsid w:val="00BF798B"/>
    <w:rsid w:val="00C27F66"/>
    <w:rsid w:val="00C33653"/>
    <w:rsid w:val="00C523BF"/>
    <w:rsid w:val="00C963EC"/>
    <w:rsid w:val="00CB0A31"/>
    <w:rsid w:val="00CB700B"/>
    <w:rsid w:val="00D22722"/>
    <w:rsid w:val="00D45B18"/>
    <w:rsid w:val="00D84C8C"/>
    <w:rsid w:val="00D85E7F"/>
    <w:rsid w:val="00D970F2"/>
    <w:rsid w:val="00DA08BD"/>
    <w:rsid w:val="00DE5691"/>
    <w:rsid w:val="00DF28A6"/>
    <w:rsid w:val="00E27922"/>
    <w:rsid w:val="00E31400"/>
    <w:rsid w:val="00E32E96"/>
    <w:rsid w:val="00E56581"/>
    <w:rsid w:val="00E701F0"/>
    <w:rsid w:val="00E713CE"/>
    <w:rsid w:val="00E8521B"/>
    <w:rsid w:val="00E9770E"/>
    <w:rsid w:val="00EA60BE"/>
    <w:rsid w:val="00EE1D1C"/>
    <w:rsid w:val="00EE6D7A"/>
    <w:rsid w:val="00F7478E"/>
    <w:rsid w:val="00F85DF5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Antonina</cp:lastModifiedBy>
  <cp:revision>3</cp:revision>
  <dcterms:created xsi:type="dcterms:W3CDTF">2024-02-27T07:41:00Z</dcterms:created>
  <dcterms:modified xsi:type="dcterms:W3CDTF">2024-02-27T07:42:00Z</dcterms:modified>
</cp:coreProperties>
</file>