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D1F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6CF8F86" wp14:editId="43C1F11B">
            <wp:simplePos x="0" y="0"/>
            <wp:positionH relativeFrom="margin">
              <wp:align>center</wp:align>
            </wp:positionH>
            <wp:positionV relativeFrom="paragraph">
              <wp:posOffset>-62865</wp:posOffset>
            </wp:positionV>
            <wp:extent cx="457200" cy="641985"/>
            <wp:effectExtent l="0" t="0" r="0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4884270"/>
    </w:p>
    <w:p w14:paraId="1DB7489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p w14:paraId="1B68FB43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bookmarkEnd w:id="0"/>
    <w:p w14:paraId="257BFF7A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УКРАЇНА</w:t>
      </w:r>
    </w:p>
    <w:p w14:paraId="21049F66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ФОНТАНСЬКА СІЛЬСЬКА РАДА</w:t>
      </w:r>
    </w:p>
    <w:p w14:paraId="4963C8BF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ОДЕСЬКОГО РАЙОНУ ОДЕСЬКОЇ ОБЛАСТІ</w:t>
      </w:r>
    </w:p>
    <w:p w14:paraId="27F1B13A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E28D668" w14:textId="11A3D228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14:paraId="5EB52481" w14:textId="62949D5C" w:rsidR="001A7B42" w:rsidRPr="00A567D9" w:rsidRDefault="00A25639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першої </w:t>
      </w:r>
      <w:r w:rsidR="001A7B4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сесії Фонтанської сільської ради </w:t>
      </w:r>
      <w:r w:rsidR="001A7B42"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="001A7B42" w:rsidRPr="00A567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1A7B4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скликання </w:t>
      </w:r>
    </w:p>
    <w:p w14:paraId="664645B3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0ECBFE4" w14:textId="4FA8D185" w:rsidR="001A7B42" w:rsidRPr="00854141" w:rsidRDefault="001A7B42" w:rsidP="001A7B42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5C353D">
        <w:rPr>
          <w:rFonts w:ascii="Times New Roman" w:hAnsi="Times New Roman"/>
          <w:b/>
          <w:sz w:val="28"/>
          <w:szCs w:val="28"/>
          <w:lang w:val="uk-UA"/>
        </w:rPr>
        <w:t>_</w:t>
      </w:r>
      <w:r w:rsidR="00A25639">
        <w:rPr>
          <w:rFonts w:ascii="Times New Roman" w:hAnsi="Times New Roman"/>
          <w:b/>
          <w:sz w:val="28"/>
          <w:szCs w:val="28"/>
          <w:lang w:val="uk-UA"/>
        </w:rPr>
        <w:t>1581</w:t>
      </w:r>
      <w:r w:rsidR="00A25639">
        <w:rPr>
          <w:rFonts w:ascii="Times New Roman" w:hAnsi="Times New Roman"/>
          <w:b/>
          <w:sz w:val="28"/>
          <w:szCs w:val="28"/>
          <w:lang w:val="en-US"/>
        </w:rPr>
        <w:t>-VIII</w:t>
      </w:r>
      <w:r w:rsidR="005C353D">
        <w:rPr>
          <w:rFonts w:ascii="Times New Roman" w:hAnsi="Times New Roman"/>
          <w:b/>
          <w:sz w:val="28"/>
          <w:szCs w:val="28"/>
          <w:lang w:val="uk-UA"/>
        </w:rPr>
        <w:t>_</w:t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  </w:t>
      </w:r>
      <w:r w:rsidR="00A25639">
        <w:rPr>
          <w:rFonts w:ascii="Times New Roman" w:hAnsi="Times New Roman"/>
          <w:b/>
          <w:color w:val="000000"/>
          <w:sz w:val="28"/>
          <w:szCs w:val="28"/>
          <w:lang w:val="uk-UA"/>
        </w:rPr>
        <w:t>11.08.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2023 року</w:t>
      </w:r>
    </w:p>
    <w:p w14:paraId="058A5BD5" w14:textId="77777777" w:rsidR="001A7B42" w:rsidRPr="003078E3" w:rsidRDefault="001A7B42" w:rsidP="001A7B4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3078E3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</w:p>
    <w:p w14:paraId="511ADF1D" w14:textId="77777777" w:rsidR="00D8632E" w:rsidRPr="00D8632E" w:rsidRDefault="00D8632E" w:rsidP="00D8632E">
      <w:pPr>
        <w:widowControl w:val="0"/>
        <w:suppressAutoHyphens/>
        <w:autoSpaceDE w:val="0"/>
        <w:autoSpaceDN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</w:p>
    <w:p w14:paraId="257D6EA4" w14:textId="77777777" w:rsidR="005775B8" w:rsidRPr="00B85A70" w:rsidRDefault="005775B8" w:rsidP="000E06C5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80A6105" w14:textId="138DC843" w:rsidR="00B85A70" w:rsidRPr="00D768C0" w:rsidRDefault="00E22DB7" w:rsidP="00E22D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</w:t>
      </w:r>
      <w:r w:rsidR="006B449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внесення змін до рішення Фонтанської сільської ради від 28.12.2022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6B4495"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1081 - </w:t>
      </w:r>
      <w:r w:rsidR="006B4495"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en-US" w:eastAsia="uk-UA" w:bidi="hi-IN"/>
        </w:rPr>
        <w:t>VIII</w:t>
      </w:r>
      <w:r w:rsidR="006B4495"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  </w:t>
      </w:r>
      <w:r w:rsidR="00FC0F3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«Про </w:t>
      </w:r>
      <w:r w:rsidR="005775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затвердження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775946" w:rsidRPr="0071447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Комплексної </w:t>
      </w:r>
      <w:r w:rsidR="0027239F" w:rsidRPr="0071447E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447E"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життєзабезпечення, модернізації, ремонту,  енергоефективності, енергозбереження та благоустрою об’єктів 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r w:rsidR="00775946"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господарства  Фонтанської </w:t>
      </w:r>
      <w:r w:rsidR="00DA49CC">
        <w:rPr>
          <w:rFonts w:ascii="Times New Roman" w:hAnsi="Times New Roman" w:cs="Times New Roman"/>
          <w:b/>
          <w:sz w:val="28"/>
          <w:szCs w:val="28"/>
          <w:lang w:val="uk-UA"/>
        </w:rPr>
        <w:t>сільської</w:t>
      </w:r>
      <w:r w:rsidR="00775946"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 Одеського району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Одеської області на 2023-2025 роки</w:t>
      </w:r>
      <w:r w:rsidR="00885E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138E12F" w14:textId="77777777" w:rsidR="00775946" w:rsidRDefault="00775946" w:rsidP="00D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9A79789" w14:textId="4189C813" w:rsidR="001B0EFA" w:rsidRPr="001B0EFA" w:rsidRDefault="001B0EFA" w:rsidP="001B0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Враховуючи необхідність внесення змін та доповнень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рішення Фонтанської сільської ради від 28.12.2022 року № 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 xml:space="preserve">1081 - 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en-US" w:eastAsia="uk-UA" w:bidi="hi-IN"/>
        </w:rPr>
        <w:t>VIII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 xml:space="preserve"> 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затвердження   Комплексної </w:t>
      </w:r>
      <w:r w:rsidRPr="001B0EFA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1EF6" w:rsidRPr="005761C6">
        <w:rPr>
          <w:rFonts w:ascii="Times New Roman" w:eastAsia="SimSun" w:hAnsi="Times New Roman" w:cs="Arial"/>
          <w:bCs/>
          <w:kern w:val="3"/>
          <w:sz w:val="28"/>
          <w:szCs w:val="28"/>
          <w:lang w:val="uk-UA" w:eastAsia="zh-CN" w:bidi="hi-IN"/>
        </w:rPr>
        <w:t xml:space="preserve"> лист </w:t>
      </w:r>
      <w:r w:rsidR="00E61EF6" w:rsidRPr="005761C6">
        <w:rPr>
          <w:rFonts w:ascii="Times New Roman" w:hAnsi="Times New Roman" w:cs="Times New Roman"/>
          <w:sz w:val="28"/>
          <w:szCs w:val="28"/>
          <w:lang w:val="uk-UA"/>
        </w:rPr>
        <w:t xml:space="preserve">сектору житлово- комунального господарства Фонтанської сільської ради від </w:t>
      </w:r>
      <w:r w:rsidR="00E10879" w:rsidRPr="00E10879">
        <w:rPr>
          <w:rFonts w:ascii="Times New Roman" w:hAnsi="Times New Roman" w:cs="Times New Roman"/>
          <w:sz w:val="28"/>
          <w:szCs w:val="28"/>
          <w:lang w:val="uk-UA"/>
        </w:rPr>
        <w:t>30.01.2023 року</w:t>
      </w:r>
      <w:r w:rsidR="00E10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EF6" w:rsidRPr="005761C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10879" w:rsidRPr="00E10879">
        <w:rPr>
          <w:rFonts w:ascii="Times New Roman" w:hAnsi="Times New Roman" w:cs="Times New Roman"/>
          <w:sz w:val="28"/>
          <w:szCs w:val="28"/>
          <w:lang w:val="uk-UA"/>
        </w:rPr>
        <w:t>03.1-12.01/329</w:t>
      </w:r>
      <w:r w:rsidR="00E61EF6" w:rsidRPr="005761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BEA" w:rsidRPr="005761C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житлово-комунального господарства громади, ремонту, модернізації , удосконалення, енергоефективності інфраструктури громади, 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комплексного благоустрою території громади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</w:t>
      </w:r>
      <w:r w:rsidR="00E10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Указ Президента України від  </w:t>
      </w:r>
      <w:r w:rsidRPr="001B0EFA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06.02.2023 р. №58/2023 "Про продовження строку дії воєнного стану в Україні", яким строк дії воєнного стану в Україні продовжується з 19 лютого 2023 року строком на 90 діб,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AE2779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 від 06.04.202</w:t>
      </w:r>
      <w:r w:rsidR="003E1BFF">
        <w:rPr>
          <w:rFonts w:ascii="Times New Roman" w:hAnsi="Times New Roman"/>
          <w:sz w:val="28"/>
          <w:szCs w:val="28"/>
          <w:lang w:val="uk-UA"/>
        </w:rPr>
        <w:t xml:space="preserve">3 року, керуючись 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ст.91 Бюджетного кодексу України, керуючисьст.26, ч.1 ст.59 Закону України «Про місцеве самоврядування в Україні»,  </w:t>
      </w:r>
      <w:r w:rsidRPr="001B0EFA">
        <w:rPr>
          <w:rFonts w:ascii="Times New Roman" w:hAnsi="Times New Roman"/>
          <w:sz w:val="28"/>
          <w:szCs w:val="28"/>
          <w:lang w:val="uk-UA"/>
        </w:rPr>
        <w:t>Фонтанська сільська рада Одеського району Одеської області, -</w:t>
      </w:r>
    </w:p>
    <w:p w14:paraId="08B37C6E" w14:textId="590F43C4" w:rsidR="00B85A70" w:rsidRPr="005761C6" w:rsidRDefault="00B85A70" w:rsidP="001B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B93118" w14:textId="619D6A63" w:rsidR="00B85A70" w:rsidRPr="005761C6" w:rsidRDefault="005775B8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</w:t>
      </w:r>
      <w:r w:rsidR="00D768C0"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14:paraId="6F074C2D" w14:textId="77777777" w:rsidR="00D8632E" w:rsidRPr="005761C6" w:rsidRDefault="00D8632E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4B4BCB" w14:textId="77777777" w:rsidR="000A0B4B" w:rsidRPr="000A0B4B" w:rsidRDefault="00885E41" w:rsidP="000A0B4B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Внести зміни до рішення від 28.12.2022 року № 1081-VIII «Про</w:t>
      </w:r>
      <w:r w:rsidRPr="000A0B4B">
        <w:rPr>
          <w:rFonts w:ascii="Times New Roman" w:eastAsia="Arial Unicode MS" w:hAnsi="Times New Roman" w:cs="Times New Roman"/>
          <w:b/>
          <w:kern w:val="2"/>
          <w:sz w:val="28"/>
          <w:szCs w:val="28"/>
          <w:lang w:val="uk-UA" w:eastAsia="zh-CN" w:bidi="hi-IN"/>
        </w:rPr>
        <w:t xml:space="preserve"> </w:t>
      </w: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 xml:space="preserve">затвердження 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Одеського району Одеської області на 2023-2025 роки»</w:t>
      </w:r>
    </w:p>
    <w:p w14:paraId="3F5D752D" w14:textId="33F6EFB9" w:rsidR="00885E41" w:rsidRPr="000A0B4B" w:rsidRDefault="00885E41" w:rsidP="000A0B4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1.1.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та затвердити в новій редакції </w:t>
      </w:r>
      <w:r w:rsidRPr="000A0B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Паспорт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="001B0EFA"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1до рішення);</w:t>
      </w:r>
    </w:p>
    <w:p w14:paraId="7F65191C" w14:textId="67B93E0A" w:rsidR="00885E41" w:rsidRPr="000A0B4B" w:rsidRDefault="00885E41" w:rsidP="000A0B4B">
      <w:pPr>
        <w:pStyle w:val="20"/>
        <w:shd w:val="clear" w:color="auto" w:fill="auto"/>
        <w:ind w:firstLine="284"/>
        <w:jc w:val="both"/>
        <w:rPr>
          <w:lang w:val="uk-UA"/>
        </w:rPr>
      </w:pPr>
      <w:r w:rsidRPr="000A0B4B">
        <w:rPr>
          <w:lang w:val="uk-UA"/>
        </w:rPr>
        <w:t xml:space="preserve">1.2.Внести зміни та затвердити в новій редакції </w:t>
      </w:r>
      <w:r w:rsidRPr="000A0B4B">
        <w:rPr>
          <w:bCs/>
          <w:lang w:val="uk-UA"/>
        </w:rPr>
        <w:t xml:space="preserve">напрями діяльності і заходи реалізації </w:t>
      </w:r>
      <w:r w:rsidR="000A0B4B" w:rsidRPr="000A0B4B">
        <w:rPr>
          <w:lang w:val="uk-UA" w:eastAsia="zh-CN"/>
        </w:rPr>
        <w:t xml:space="preserve">Комплексної </w:t>
      </w:r>
      <w:r w:rsidR="000A0B4B"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 </w:t>
      </w:r>
      <w:r w:rsidRPr="000A0B4B">
        <w:rPr>
          <w:lang w:val="uk-UA"/>
        </w:rPr>
        <w:t>(додаток 1до Програми);</w:t>
      </w:r>
    </w:p>
    <w:p w14:paraId="6481383D" w14:textId="098B9FFB" w:rsidR="00885E41" w:rsidRPr="000A0B4B" w:rsidRDefault="00885E41" w:rsidP="000A0B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1.3 Внести зміни та затвердити в новій редакції показники результативності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2 до Програми);</w:t>
      </w:r>
    </w:p>
    <w:p w14:paraId="4C5759BF" w14:textId="77777777" w:rsidR="00885E41" w:rsidRPr="000A0B4B" w:rsidRDefault="00885E41" w:rsidP="000A0B4B">
      <w:pPr>
        <w:pStyle w:val="31"/>
        <w:shd w:val="clear" w:color="auto" w:fill="auto"/>
        <w:spacing w:before="0" w:line="240" w:lineRule="auto"/>
        <w:ind w:firstLine="284"/>
        <w:jc w:val="both"/>
        <w:rPr>
          <w:b w:val="0"/>
          <w:lang w:val="uk-UA"/>
        </w:rPr>
      </w:pPr>
      <w:r w:rsidRPr="000A0B4B">
        <w:rPr>
          <w:b w:val="0"/>
          <w:lang w:val="uk-UA"/>
        </w:rPr>
        <w:t xml:space="preserve">1.4 Внести зміни та затвердити в новій редакції </w:t>
      </w:r>
      <w:r w:rsidRPr="000A0B4B">
        <w:rPr>
          <w:rStyle w:val="ab"/>
          <w:rFonts w:eastAsia="Calibri"/>
        </w:rPr>
        <w:t xml:space="preserve">ресурсне забезпечення </w:t>
      </w:r>
    </w:p>
    <w:p w14:paraId="4E1AC934" w14:textId="4EC244FF" w:rsidR="00885E41" w:rsidRDefault="000A0B4B" w:rsidP="000A0B4B">
      <w:pPr>
        <w:pStyle w:val="20"/>
        <w:shd w:val="clear" w:color="auto" w:fill="auto"/>
        <w:ind w:firstLine="0"/>
        <w:jc w:val="both"/>
        <w:rPr>
          <w:lang w:val="uk-UA"/>
        </w:rPr>
      </w:pP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 </w:t>
      </w:r>
      <w:r w:rsidR="00885E41" w:rsidRPr="000A0B4B">
        <w:rPr>
          <w:lang w:val="uk-UA"/>
        </w:rPr>
        <w:t>(додаток 3 до Програми).</w:t>
      </w:r>
    </w:p>
    <w:p w14:paraId="7461E892" w14:textId="77777777" w:rsidR="00614778" w:rsidRDefault="00614778" w:rsidP="000A0B4B">
      <w:pPr>
        <w:pStyle w:val="20"/>
        <w:shd w:val="clear" w:color="auto" w:fill="auto"/>
        <w:ind w:firstLine="0"/>
        <w:jc w:val="both"/>
        <w:rPr>
          <w:lang w:val="uk-UA"/>
        </w:rPr>
      </w:pPr>
    </w:p>
    <w:p w14:paraId="235768F8" w14:textId="7F8F7C29" w:rsidR="001B0EFA" w:rsidRPr="00614778" w:rsidRDefault="00614778" w:rsidP="000A0B4B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          2.  </w:t>
      </w:r>
      <w:r w:rsidRPr="00614778">
        <w:rPr>
          <w:lang w:val="uk-UA"/>
        </w:rPr>
        <w:t xml:space="preserve">Всі інші положення </w:t>
      </w:r>
      <w:r w:rsidRPr="000A0B4B">
        <w:rPr>
          <w:rFonts w:eastAsia="Arial Unicode MS"/>
          <w:kern w:val="2"/>
          <w:lang w:val="uk-UA" w:eastAsia="zh-CN" w:bidi="hi-IN"/>
        </w:rPr>
        <w:t>рішення від 28.12.2022 року № 1081-VIII «Про</w:t>
      </w:r>
      <w:r w:rsidRPr="000A0B4B">
        <w:rPr>
          <w:rFonts w:eastAsia="Arial Unicode MS"/>
          <w:b/>
          <w:kern w:val="2"/>
          <w:lang w:val="uk-UA" w:eastAsia="zh-CN" w:bidi="hi-IN"/>
        </w:rPr>
        <w:t xml:space="preserve"> </w:t>
      </w:r>
      <w:r w:rsidRPr="000A0B4B">
        <w:rPr>
          <w:rFonts w:eastAsia="Arial Unicode MS"/>
          <w:kern w:val="2"/>
          <w:lang w:val="uk-UA" w:eastAsia="zh-CN" w:bidi="hi-IN"/>
        </w:rPr>
        <w:t xml:space="preserve">затвердження  </w:t>
      </w: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>
        <w:rPr>
          <w:lang w:val="uk-UA"/>
        </w:rPr>
        <w:t xml:space="preserve"> </w:t>
      </w:r>
      <w:r w:rsidRPr="00614778">
        <w:rPr>
          <w:lang w:val="uk-UA" w:eastAsia="uk-UA"/>
        </w:rPr>
        <w:t xml:space="preserve">з внесеними змінами </w:t>
      </w:r>
      <w:r w:rsidRPr="00614778">
        <w:rPr>
          <w:bCs/>
          <w:lang w:val="uk-UA"/>
        </w:rPr>
        <w:t>залишити без змін.</w:t>
      </w:r>
    </w:p>
    <w:p w14:paraId="66C0D2E6" w14:textId="6FA6FDC2" w:rsidR="001A6897" w:rsidRPr="00DB0684" w:rsidRDefault="00614778" w:rsidP="00885E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="00577140" w:rsidRPr="00E348BB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577140" w:rsidRPr="00E348BB">
        <w:rPr>
          <w:rFonts w:ascii="Times New Roman" w:hAnsi="Times New Roman" w:cs="Times New Roman"/>
          <w:bCs/>
          <w:kern w:val="3"/>
          <w:sz w:val="28"/>
          <w:szCs w:val="28"/>
          <w:lang w:val="uk-UA" w:eastAsia="zh-CN"/>
        </w:rPr>
        <w:t xml:space="preserve"> </w:t>
      </w:r>
      <w:r w:rsidR="001A6897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постійні комісії з питань фінансів, бюджету, планування соціально-економічного розвитку, інвестицій та  міжнародного співро</w:t>
      </w:r>
      <w:r w:rsidR="00DB0684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бітництва( голова Бабенко М.Д.) та </w:t>
      </w:r>
      <w:r w:rsidR="001A6897" w:rsidRPr="00E348BB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="001A6897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господарства, енергозбереження та транспорту (голова Щербич С.С.)</w:t>
      </w:r>
      <w:r w:rsidR="00D8632E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14:paraId="0E67A8CF" w14:textId="77777777" w:rsidR="001A6897" w:rsidRPr="001A6897" w:rsidRDefault="001A6897" w:rsidP="001A6897">
      <w:pPr>
        <w:pStyle w:val="a4"/>
        <w:shd w:val="clear" w:color="auto" w:fill="FFFFFF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39C3CC37" w14:textId="77777777" w:rsidR="001A6897" w:rsidRDefault="001A6897" w:rsidP="001A6897">
      <w:pPr>
        <w:pStyle w:val="a4"/>
        <w:jc w:val="both"/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277E2A9B" w14:textId="77777777" w:rsidR="001A6897" w:rsidRPr="005A34FB" w:rsidRDefault="00801D10" w:rsidP="009073FB">
      <w:pPr>
        <w:pStyle w:val="a4"/>
        <w:ind w:left="0"/>
        <w:jc w:val="both"/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</w:t>
      </w:r>
      <w:r w:rsidR="001A6897" w:rsidRPr="005A34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Сільський голова                                     </w:t>
      </w:r>
      <w:r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</w:t>
      </w:r>
      <w:r w:rsidR="009073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</w:t>
      </w:r>
      <w:r w:rsidR="001A6897" w:rsidRPr="005A34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Наталія КРУПИЦЯ</w:t>
      </w:r>
    </w:p>
    <w:p w14:paraId="2E3540DF" w14:textId="18FB849B" w:rsidR="00D768C0" w:rsidRDefault="00D768C0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041AFB6A" w14:textId="1A2BC177" w:rsidR="00D8632E" w:rsidRDefault="00D8632E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1BA9AF4D" w14:textId="57B6D1DF" w:rsidR="00D8632E" w:rsidRDefault="00D8632E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1B9E3AFF" w14:textId="2049FA17" w:rsidR="00D8632E" w:rsidRDefault="00D8632E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510C19B3" w14:textId="5842BD98" w:rsidR="00D8632E" w:rsidRDefault="00D8632E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092EA0C3" w14:textId="77777777" w:rsidR="0077348F" w:rsidRPr="0077348F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734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Додаток №1 до рішення </w:t>
      </w:r>
    </w:p>
    <w:p w14:paraId="5CDA00ED" w14:textId="77777777" w:rsidR="0077348F" w:rsidRPr="0077348F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348F">
        <w:rPr>
          <w:rFonts w:ascii="Times New Roman" w:eastAsia="Calibri" w:hAnsi="Times New Roman" w:cs="Times New Roman"/>
          <w:sz w:val="24"/>
          <w:szCs w:val="24"/>
        </w:rPr>
        <w:t>Фонтанської сільської ради</w:t>
      </w:r>
    </w:p>
    <w:p w14:paraId="326264C2" w14:textId="5DE7579C" w:rsidR="009526AE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48F">
        <w:rPr>
          <w:rFonts w:ascii="Times New Roman" w:eastAsia="Calibri" w:hAnsi="Times New Roman" w:cs="Times New Roman"/>
          <w:sz w:val="24"/>
          <w:szCs w:val="24"/>
        </w:rPr>
        <w:t>№</w:t>
      </w:r>
      <w:r w:rsidR="00A2563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1581</w:t>
      </w:r>
      <w:r w:rsidRPr="0077348F">
        <w:rPr>
          <w:rFonts w:ascii="Times New Roman" w:eastAsia="Calibri" w:hAnsi="Times New Roman" w:cs="Times New Roman"/>
          <w:sz w:val="24"/>
          <w:szCs w:val="24"/>
        </w:rPr>
        <w:t xml:space="preserve">   від  </w:t>
      </w:r>
      <w:r w:rsidR="00A25639">
        <w:rPr>
          <w:rFonts w:ascii="Times New Roman" w:eastAsia="Calibri" w:hAnsi="Times New Roman" w:cs="Times New Roman"/>
          <w:sz w:val="24"/>
          <w:szCs w:val="24"/>
          <w:lang w:val="uk-UA"/>
        </w:rPr>
        <w:t>11.08</w:t>
      </w:r>
      <w:r w:rsidR="00475114" w:rsidRPr="00A420D7">
        <w:rPr>
          <w:rFonts w:ascii="Times New Roman" w:eastAsia="Calibri" w:hAnsi="Times New Roman" w:cs="Times New Roman"/>
          <w:sz w:val="24"/>
          <w:szCs w:val="24"/>
        </w:rPr>
        <w:t>.</w:t>
      </w:r>
      <w:r w:rsidRPr="0077348F">
        <w:rPr>
          <w:rFonts w:ascii="Times New Roman" w:eastAsia="Calibri" w:hAnsi="Times New Roman" w:cs="Times New Roman"/>
          <w:sz w:val="24"/>
          <w:szCs w:val="24"/>
        </w:rPr>
        <w:t>202</w:t>
      </w:r>
      <w:r w:rsidR="00E61EF6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77348F">
        <w:rPr>
          <w:rFonts w:ascii="Times New Roman" w:eastAsia="Calibri" w:hAnsi="Times New Roman" w:cs="Times New Roman"/>
          <w:sz w:val="24"/>
          <w:szCs w:val="24"/>
        </w:rPr>
        <w:t xml:space="preserve">  року</w:t>
      </w:r>
    </w:p>
    <w:p w14:paraId="03C02618" w14:textId="77777777" w:rsidR="0077348F" w:rsidRPr="00D8632E" w:rsidRDefault="0077348F" w:rsidP="00773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D82225C" w14:textId="6FF0E747" w:rsidR="00341F01" w:rsidRPr="00D8632E" w:rsidRDefault="005279F2" w:rsidP="009526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Комплексна Програма </w:t>
      </w:r>
      <w:r w:rsidR="00331DEC"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життєзабезпечення, </w:t>
      </w:r>
      <w:r w:rsidR="005365B4" w:rsidRPr="00D8632E">
        <w:rPr>
          <w:rFonts w:ascii="Times New Roman" w:hAnsi="Times New Roman" w:cs="Times New Roman"/>
          <w:b/>
          <w:sz w:val="24"/>
          <w:szCs w:val="24"/>
          <w:lang w:val="uk-UA"/>
        </w:rPr>
        <w:t>модернізації, ремонту</w:t>
      </w:r>
      <w:r w:rsidR="00331DEC"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1DEC" w:rsidRPr="00D8632E">
        <w:rPr>
          <w:rFonts w:ascii="Times New Roman" w:hAnsi="Times New Roman" w:cs="Times New Roman"/>
          <w:b/>
          <w:sz w:val="24"/>
          <w:szCs w:val="24"/>
          <w:lang w:val="uk-UA"/>
        </w:rPr>
        <w:t>енергоефективності, енергозбереження та</w:t>
      </w: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благоустрою об’єктів житлово – комунального господарства  Фонтанської </w:t>
      </w:r>
      <w:r w:rsidR="004F6D6B"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сільської </w:t>
      </w: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Одеського району Одеської області на 2023-2025</w:t>
      </w:r>
      <w:r w:rsidR="00E6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6D6B" w:rsidRPr="00D8632E">
        <w:rPr>
          <w:rFonts w:ascii="Times New Roman" w:hAnsi="Times New Roman" w:cs="Times New Roman"/>
          <w:b/>
          <w:sz w:val="24"/>
          <w:szCs w:val="24"/>
          <w:lang w:val="uk-UA"/>
        </w:rPr>
        <w:t>роки</w:t>
      </w:r>
    </w:p>
    <w:p w14:paraId="046D13BE" w14:textId="77777777" w:rsidR="008C6C9A" w:rsidRPr="00D8632E" w:rsidRDefault="008C6C9A" w:rsidP="008C6C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86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D86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Паспорт Програми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873"/>
        <w:gridCol w:w="5812"/>
      </w:tblGrid>
      <w:tr w:rsidR="008C6C9A" w:rsidRPr="00D8632E" w14:paraId="24C4A51C" w14:textId="77777777" w:rsidTr="00D8632E">
        <w:trPr>
          <w:trHeight w:hRule="exact" w:val="17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E49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D48D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Назва Програми</w:t>
            </w:r>
          </w:p>
          <w:p w14:paraId="4017ECA1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0DF56" w14:textId="35E5526D" w:rsidR="008C6C9A" w:rsidRPr="00D8632E" w:rsidRDefault="00A1617E" w:rsidP="00D8632E">
            <w:pPr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Програма життєзабезпечення, модернізації, ремонту,  енергоефективності, енергозбереження та благоустрою об’єктів житлово – комунального</w:t>
            </w:r>
            <w:r w:rsidRPr="00D86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  Фонтанської сільської  територіальної громади Одеського району Одеської області на 2023-2025роки</w:t>
            </w:r>
          </w:p>
        </w:tc>
      </w:tr>
      <w:tr w:rsidR="008C6C9A" w:rsidRPr="00D8632E" w14:paraId="78091E33" w14:textId="77777777" w:rsidTr="00D8632E">
        <w:trPr>
          <w:trHeight w:hRule="exact" w:val="8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E5D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F5BA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39B03" w14:textId="77777777" w:rsidR="008C6C9A" w:rsidRPr="00D8632E" w:rsidRDefault="008249F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житлово- комунального господарства </w:t>
            </w:r>
            <w:r w:rsidR="008C6C9A"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Фонтанської </w:t>
            </w:r>
          </w:p>
          <w:p w14:paraId="012EB602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 Одеського району Одеської області</w:t>
            </w:r>
          </w:p>
        </w:tc>
      </w:tr>
      <w:tr w:rsidR="008C6C9A" w:rsidRPr="00D8632E" w14:paraId="61C89650" w14:textId="77777777" w:rsidTr="00A33FB2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8291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B33D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A1EB4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8C6C9A" w:rsidRPr="00D8632E" w14:paraId="6330BA0A" w14:textId="77777777" w:rsidTr="00D8632E">
        <w:trPr>
          <w:trHeight w:hRule="exact" w:val="8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5A5F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6CA26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Головний розробник Програми</w:t>
            </w:r>
            <w:bookmarkStart w:id="1" w:name="_GoBack"/>
            <w:bookmarkEnd w:id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23B10" w14:textId="7E08C37E" w:rsidR="008C6C9A" w:rsidRPr="00D8632E" w:rsidRDefault="00FF0907" w:rsidP="00E61EF6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житлово- комунального господарства Фонтанської сільської ради Одеського району Одеської області</w:t>
            </w:r>
          </w:p>
        </w:tc>
      </w:tr>
      <w:tr w:rsidR="008C6C9A" w:rsidRPr="00D8632E" w14:paraId="74844653" w14:textId="77777777" w:rsidTr="00D8632E">
        <w:trPr>
          <w:trHeight w:hRule="exact"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FAC1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B83F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E2592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9A" w:rsidRPr="00D8632E" w14:paraId="04930B8A" w14:textId="77777777" w:rsidTr="00D8632E">
        <w:trPr>
          <w:trHeight w:hRule="exact" w:val="8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ADAC3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2pt"/>
                <w:b w:val="0"/>
              </w:rPr>
              <w:t>6</w:t>
            </w:r>
            <w:r w:rsidRPr="00D8632E">
              <w:rPr>
                <w:rStyle w:val="2Cambria11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2104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A5672" w14:textId="77777777" w:rsidR="008C6C9A" w:rsidRPr="00D8632E" w:rsidRDefault="00FF0907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житлово- комунального господарства Фонтанської сільської ради Одеського району Одеської області </w:t>
            </w:r>
          </w:p>
        </w:tc>
      </w:tr>
      <w:tr w:rsidR="008C6C9A" w:rsidRPr="00D8632E" w14:paraId="4D96D3B7" w14:textId="77777777" w:rsidTr="00D8632E">
        <w:trPr>
          <w:trHeight w:hRule="exact"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E627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4EF1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Співвиконавці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EA9F" w14:textId="77777777" w:rsidR="008C6C9A" w:rsidRPr="00D8632E" w:rsidRDefault="00E0224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Управління капітального будівництва </w:t>
            </w: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 сільської ради Одеського району Одеської області</w:t>
            </w:r>
          </w:p>
        </w:tc>
      </w:tr>
      <w:tr w:rsidR="008C6C9A" w:rsidRPr="00D8632E" w14:paraId="4762717C" w14:textId="77777777" w:rsidTr="00D8632E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FA5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5DF6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2653C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 роки</w:t>
            </w:r>
          </w:p>
        </w:tc>
      </w:tr>
      <w:tr w:rsidR="008C6C9A" w:rsidRPr="00D8632E" w14:paraId="3A7B7BC1" w14:textId="77777777" w:rsidTr="00AB56D4">
        <w:trPr>
          <w:trHeight w:hRule="exact" w:val="21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86EDA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15BA4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7020" w14:textId="77777777" w:rsidR="008C6C9A" w:rsidRPr="00D8632E" w:rsidRDefault="00333AB5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заходів щодо підвищення ефективності та надійності  функціонування житлово-комунального господарства, забезпечення  сталого розвитку для задоволення потреб населення і господарського комплексу в житлово-комунальних послугах відповідно до встановлених нормативів  і національних стандартів</w:t>
            </w:r>
          </w:p>
        </w:tc>
      </w:tr>
      <w:tr w:rsidR="008C6C9A" w:rsidRPr="00430E2D" w14:paraId="5C767E17" w14:textId="77777777" w:rsidTr="00AB56D4">
        <w:trPr>
          <w:trHeight w:hRule="exact" w:val="19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65F8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A02E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Загальний обсяг фінансових ресурсів, необхідних для</w:t>
            </w:r>
            <w:r w:rsidRPr="00D8632E">
              <w:rPr>
                <w:rStyle w:val="211pt"/>
                <w:b w:val="0"/>
                <w:sz w:val="24"/>
                <w:szCs w:val="24"/>
              </w:rPr>
              <w:br/>
              <w:t>реалізації Програми, всього:</w:t>
            </w:r>
            <w:r w:rsidRPr="00D8632E">
              <w:rPr>
                <w:rStyle w:val="211pt"/>
                <w:b w:val="0"/>
                <w:sz w:val="24"/>
                <w:szCs w:val="24"/>
              </w:rPr>
              <w:br/>
              <w:t>в тому числі:</w:t>
            </w:r>
          </w:p>
          <w:p w14:paraId="4C50CA52" w14:textId="77777777" w:rsidR="008C6C9A" w:rsidRPr="00D8632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коштів сільського бюджету</w:t>
            </w:r>
          </w:p>
          <w:p w14:paraId="526E7BD0" w14:textId="77777777" w:rsidR="008C6C9A" w:rsidRPr="00D8632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коштів державного бюджету</w:t>
            </w:r>
          </w:p>
          <w:p w14:paraId="7390B419" w14:textId="77777777" w:rsidR="008C6C9A" w:rsidRPr="00D8632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A5ED" w14:textId="77777777" w:rsidR="00430E2D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2B326168" w14:textId="77777777" w:rsidR="00430E2D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115A259C" w14:textId="4CD59EC5" w:rsidR="008C6C9A" w:rsidRPr="00D8632E" w:rsidRDefault="00A25639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80 406 469</w:t>
            </w:r>
            <w:r w:rsidR="0059376E" w:rsidRPr="00D86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1B1D6A"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14:paraId="4A619555" w14:textId="77777777" w:rsidR="001B1D6A" w:rsidRPr="00D8632E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7FA0EA" w14:textId="600AD515" w:rsidR="00C11E78" w:rsidRPr="00D8632E" w:rsidRDefault="00A25639" w:rsidP="00C11E78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80 406 469</w:t>
            </w:r>
            <w:r w:rsidRPr="00D86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C11E78"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CAAB88B" w14:textId="4693D569" w:rsidR="001B1D6A" w:rsidRPr="00D8632E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6C9A" w:rsidRPr="00D8632E" w14:paraId="79C80A77" w14:textId="77777777" w:rsidTr="00AB56D4">
        <w:trPr>
          <w:trHeight w:hRule="exact" w:val="17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3124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046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894FB" w14:textId="017C4B54" w:rsidR="008C6C9A" w:rsidRPr="00D8632E" w:rsidRDefault="007F7A74" w:rsidP="00D8632E">
            <w:pPr>
              <w:pStyle w:val="a4"/>
              <w:suppressAutoHyphens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населенню житлово-комунальних послуг належної якості, створення сприятливих умов для розвит</w:t>
            </w:r>
            <w:r w:rsidR="00D621EB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</w:t>
            </w: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інфраструктури</w:t>
            </w:r>
            <w:r w:rsidR="00D621EB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430E2D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об’єктів</w:t>
            </w: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житлово-комунального господарства, забезпечення широкої суспільної підтримки виконання основних завдань у сфері  житлово-комунального </w:t>
            </w:r>
            <w:r w:rsidR="00D621EB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осподарства</w:t>
            </w:r>
          </w:p>
        </w:tc>
      </w:tr>
      <w:tr w:rsidR="008C6C9A" w:rsidRPr="00D8632E" w14:paraId="332EF67B" w14:textId="77777777" w:rsidTr="009C29EA">
        <w:trPr>
          <w:trHeight w:hRule="exact" w:val="18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67AA9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C4996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CF11" w14:textId="77777777" w:rsidR="003D0FD0" w:rsidRPr="00D8632E" w:rsidRDefault="003D0FD0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3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Консолідація та спрямування дій сільської ради, виконавчого комітету, комунальних підприємств Фонтанської сільської ради на створення дієвої системи управління та сприятливого середовища для формування ефективного результату роботи на території громади.</w:t>
            </w:r>
          </w:p>
          <w:p w14:paraId="25B79545" w14:textId="77777777" w:rsidR="008C6C9A" w:rsidRPr="00D8632E" w:rsidRDefault="008C6C9A" w:rsidP="00D8632E">
            <w:pPr>
              <w:tabs>
                <w:tab w:val="left" w:pos="6452"/>
              </w:tabs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E64698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BB2AE8B" w14:textId="77777777" w:rsidR="009526AE" w:rsidRPr="00D8632E" w:rsidRDefault="009526AE" w:rsidP="00B550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C9DAE1" w14:textId="41E9B4D7" w:rsidR="00A34827" w:rsidRPr="00DE46D5" w:rsidRDefault="00AE2779" w:rsidP="00DB56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sectPr w:rsidR="00A34827" w:rsidRPr="00DE46D5" w:rsidSect="00DB5085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Сільський голова                                                                                              Наталія КРУПИЦЯ</w:t>
      </w:r>
    </w:p>
    <w:p w14:paraId="1CEA225F" w14:textId="77777777" w:rsidR="00A34827" w:rsidRPr="00FD2A09" w:rsidRDefault="00A34827" w:rsidP="00A34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827" w:rsidRPr="00FD2A09" w:rsidSect="00F873BB">
      <w:pgSz w:w="16838" w:h="11906" w:orient="landscape"/>
      <w:pgMar w:top="510" w:right="737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B7762" w14:textId="77777777" w:rsidR="003A26F6" w:rsidRDefault="003A26F6" w:rsidP="00F20DF6">
      <w:pPr>
        <w:spacing w:after="0" w:line="240" w:lineRule="auto"/>
      </w:pPr>
      <w:r>
        <w:separator/>
      </w:r>
    </w:p>
  </w:endnote>
  <w:endnote w:type="continuationSeparator" w:id="0">
    <w:p w14:paraId="5E2127B8" w14:textId="77777777" w:rsidR="003A26F6" w:rsidRDefault="003A26F6" w:rsidP="00F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51088" w14:textId="77777777" w:rsidR="003A26F6" w:rsidRDefault="003A26F6" w:rsidP="00F20DF6">
      <w:pPr>
        <w:spacing w:after="0" w:line="240" w:lineRule="auto"/>
      </w:pPr>
      <w:r>
        <w:separator/>
      </w:r>
    </w:p>
  </w:footnote>
  <w:footnote w:type="continuationSeparator" w:id="0">
    <w:p w14:paraId="6573AE79" w14:textId="77777777" w:rsidR="003A26F6" w:rsidRDefault="003A26F6" w:rsidP="00F2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40A27"/>
    <w:multiLevelType w:val="hybridMultilevel"/>
    <w:tmpl w:val="801A05A0"/>
    <w:lvl w:ilvl="0" w:tplc="A3D00A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17D03BA"/>
    <w:multiLevelType w:val="hybridMultilevel"/>
    <w:tmpl w:val="8CA4007A"/>
    <w:lvl w:ilvl="0" w:tplc="31FA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B343E"/>
    <w:multiLevelType w:val="hybridMultilevel"/>
    <w:tmpl w:val="A3C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05E2"/>
    <w:multiLevelType w:val="multilevel"/>
    <w:tmpl w:val="CEB464E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572416"/>
    <w:multiLevelType w:val="hybridMultilevel"/>
    <w:tmpl w:val="DE00413E"/>
    <w:lvl w:ilvl="0" w:tplc="8FDED0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74D27BE"/>
    <w:multiLevelType w:val="multilevel"/>
    <w:tmpl w:val="C36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401CA"/>
    <w:multiLevelType w:val="multilevel"/>
    <w:tmpl w:val="C3E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4210F"/>
    <w:multiLevelType w:val="hybridMultilevel"/>
    <w:tmpl w:val="9222908A"/>
    <w:lvl w:ilvl="0" w:tplc="0422000F">
      <w:start w:val="15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5CC07EB7"/>
    <w:multiLevelType w:val="hybridMultilevel"/>
    <w:tmpl w:val="B23C219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2EB1"/>
    <w:multiLevelType w:val="hybridMultilevel"/>
    <w:tmpl w:val="3B10569A"/>
    <w:lvl w:ilvl="0" w:tplc="13F4C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8"/>
    <w:rsid w:val="0000139C"/>
    <w:rsid w:val="00004EE7"/>
    <w:rsid w:val="00007982"/>
    <w:rsid w:val="00014768"/>
    <w:rsid w:val="00021B5F"/>
    <w:rsid w:val="00025E66"/>
    <w:rsid w:val="00034421"/>
    <w:rsid w:val="0005412C"/>
    <w:rsid w:val="00055129"/>
    <w:rsid w:val="00067E03"/>
    <w:rsid w:val="00072519"/>
    <w:rsid w:val="00090B19"/>
    <w:rsid w:val="00095446"/>
    <w:rsid w:val="0009732D"/>
    <w:rsid w:val="000A0B4B"/>
    <w:rsid w:val="000A3ECD"/>
    <w:rsid w:val="000B0624"/>
    <w:rsid w:val="000B16D7"/>
    <w:rsid w:val="000C01F4"/>
    <w:rsid w:val="000C7076"/>
    <w:rsid w:val="000D2F73"/>
    <w:rsid w:val="000E06C5"/>
    <w:rsid w:val="000E2D12"/>
    <w:rsid w:val="000E41EE"/>
    <w:rsid w:val="000E5059"/>
    <w:rsid w:val="000F05BB"/>
    <w:rsid w:val="000F1B8F"/>
    <w:rsid w:val="000F3C59"/>
    <w:rsid w:val="001149B6"/>
    <w:rsid w:val="001149BC"/>
    <w:rsid w:val="00121E75"/>
    <w:rsid w:val="0012247A"/>
    <w:rsid w:val="001229AF"/>
    <w:rsid w:val="0013262D"/>
    <w:rsid w:val="00134975"/>
    <w:rsid w:val="00137E2D"/>
    <w:rsid w:val="00142611"/>
    <w:rsid w:val="001535F8"/>
    <w:rsid w:val="001630DB"/>
    <w:rsid w:val="00164D3C"/>
    <w:rsid w:val="00165ED1"/>
    <w:rsid w:val="00170F00"/>
    <w:rsid w:val="0018038A"/>
    <w:rsid w:val="0018080A"/>
    <w:rsid w:val="00187784"/>
    <w:rsid w:val="00193D28"/>
    <w:rsid w:val="00193FBF"/>
    <w:rsid w:val="00196572"/>
    <w:rsid w:val="001A2985"/>
    <w:rsid w:val="001A3E8D"/>
    <w:rsid w:val="001A6897"/>
    <w:rsid w:val="001A68C2"/>
    <w:rsid w:val="001A7B42"/>
    <w:rsid w:val="001B0EFA"/>
    <w:rsid w:val="001B1A1D"/>
    <w:rsid w:val="001B1D6A"/>
    <w:rsid w:val="001C10FE"/>
    <w:rsid w:val="001D3914"/>
    <w:rsid w:val="001D6906"/>
    <w:rsid w:val="001F52A4"/>
    <w:rsid w:val="001F5617"/>
    <w:rsid w:val="002024EE"/>
    <w:rsid w:val="00211D29"/>
    <w:rsid w:val="00215FF0"/>
    <w:rsid w:val="00225777"/>
    <w:rsid w:val="00232779"/>
    <w:rsid w:val="002439AB"/>
    <w:rsid w:val="002514F5"/>
    <w:rsid w:val="002608F4"/>
    <w:rsid w:val="00267D51"/>
    <w:rsid w:val="0027239F"/>
    <w:rsid w:val="002772C0"/>
    <w:rsid w:val="0028225C"/>
    <w:rsid w:val="002909E6"/>
    <w:rsid w:val="002A243D"/>
    <w:rsid w:val="002A6F75"/>
    <w:rsid w:val="002B2D8F"/>
    <w:rsid w:val="002B38A2"/>
    <w:rsid w:val="002B4F9D"/>
    <w:rsid w:val="002B51C0"/>
    <w:rsid w:val="002C2732"/>
    <w:rsid w:val="002C3199"/>
    <w:rsid w:val="002E063E"/>
    <w:rsid w:val="002E1566"/>
    <w:rsid w:val="002E3FD1"/>
    <w:rsid w:val="002F70A4"/>
    <w:rsid w:val="003039D7"/>
    <w:rsid w:val="00307661"/>
    <w:rsid w:val="00311434"/>
    <w:rsid w:val="00314657"/>
    <w:rsid w:val="00331DEC"/>
    <w:rsid w:val="00333AB5"/>
    <w:rsid w:val="00340201"/>
    <w:rsid w:val="00341F01"/>
    <w:rsid w:val="003445A2"/>
    <w:rsid w:val="003453F8"/>
    <w:rsid w:val="003456AD"/>
    <w:rsid w:val="00346614"/>
    <w:rsid w:val="003560E8"/>
    <w:rsid w:val="003627F5"/>
    <w:rsid w:val="00365490"/>
    <w:rsid w:val="00384806"/>
    <w:rsid w:val="00391E7B"/>
    <w:rsid w:val="003954FA"/>
    <w:rsid w:val="003A26F6"/>
    <w:rsid w:val="003A7C1C"/>
    <w:rsid w:val="003B0356"/>
    <w:rsid w:val="003B607A"/>
    <w:rsid w:val="003C16B8"/>
    <w:rsid w:val="003D0FD0"/>
    <w:rsid w:val="003E1BFF"/>
    <w:rsid w:val="003E3D08"/>
    <w:rsid w:val="003F213B"/>
    <w:rsid w:val="003F3912"/>
    <w:rsid w:val="003F731D"/>
    <w:rsid w:val="004038D0"/>
    <w:rsid w:val="0040674E"/>
    <w:rsid w:val="004111B5"/>
    <w:rsid w:val="00415532"/>
    <w:rsid w:val="00422F84"/>
    <w:rsid w:val="004239C1"/>
    <w:rsid w:val="00430E2D"/>
    <w:rsid w:val="00434DF9"/>
    <w:rsid w:val="00462B0E"/>
    <w:rsid w:val="00464F6A"/>
    <w:rsid w:val="00475114"/>
    <w:rsid w:val="004754F6"/>
    <w:rsid w:val="00490B2B"/>
    <w:rsid w:val="004C4A0F"/>
    <w:rsid w:val="004C4CB8"/>
    <w:rsid w:val="004C6528"/>
    <w:rsid w:val="004C794F"/>
    <w:rsid w:val="004D1B1A"/>
    <w:rsid w:val="004D4126"/>
    <w:rsid w:val="004D5A3E"/>
    <w:rsid w:val="004D76C5"/>
    <w:rsid w:val="004D76E8"/>
    <w:rsid w:val="004E78AB"/>
    <w:rsid w:val="004F360E"/>
    <w:rsid w:val="004F6D6B"/>
    <w:rsid w:val="005236DC"/>
    <w:rsid w:val="00525B20"/>
    <w:rsid w:val="005279F2"/>
    <w:rsid w:val="00527FFB"/>
    <w:rsid w:val="00532162"/>
    <w:rsid w:val="005365B4"/>
    <w:rsid w:val="005431C1"/>
    <w:rsid w:val="0055581B"/>
    <w:rsid w:val="0055690A"/>
    <w:rsid w:val="00556C38"/>
    <w:rsid w:val="0056289C"/>
    <w:rsid w:val="0057144A"/>
    <w:rsid w:val="00575F33"/>
    <w:rsid w:val="005761C6"/>
    <w:rsid w:val="00576706"/>
    <w:rsid w:val="00576BB1"/>
    <w:rsid w:val="00577140"/>
    <w:rsid w:val="005775B8"/>
    <w:rsid w:val="005854EF"/>
    <w:rsid w:val="005905EB"/>
    <w:rsid w:val="0059376E"/>
    <w:rsid w:val="0059500D"/>
    <w:rsid w:val="005B4BBF"/>
    <w:rsid w:val="005B4CD2"/>
    <w:rsid w:val="005B4DEC"/>
    <w:rsid w:val="005C2A7F"/>
    <w:rsid w:val="005C353D"/>
    <w:rsid w:val="005C7C85"/>
    <w:rsid w:val="005D10E8"/>
    <w:rsid w:val="005E2CE4"/>
    <w:rsid w:val="005E4494"/>
    <w:rsid w:val="005F2A55"/>
    <w:rsid w:val="0060541A"/>
    <w:rsid w:val="00613D7E"/>
    <w:rsid w:val="0061424F"/>
    <w:rsid w:val="00614778"/>
    <w:rsid w:val="00615089"/>
    <w:rsid w:val="0061541E"/>
    <w:rsid w:val="00616BCF"/>
    <w:rsid w:val="00620907"/>
    <w:rsid w:val="00631B22"/>
    <w:rsid w:val="00635A4F"/>
    <w:rsid w:val="006505AE"/>
    <w:rsid w:val="00656404"/>
    <w:rsid w:val="00657715"/>
    <w:rsid w:val="00667FDA"/>
    <w:rsid w:val="006710EA"/>
    <w:rsid w:val="00674499"/>
    <w:rsid w:val="006748B4"/>
    <w:rsid w:val="00676951"/>
    <w:rsid w:val="00687565"/>
    <w:rsid w:val="006935C0"/>
    <w:rsid w:val="00694647"/>
    <w:rsid w:val="006B4495"/>
    <w:rsid w:val="006B64B6"/>
    <w:rsid w:val="006C0794"/>
    <w:rsid w:val="006C289B"/>
    <w:rsid w:val="006C6604"/>
    <w:rsid w:val="006C69B5"/>
    <w:rsid w:val="006D2988"/>
    <w:rsid w:val="006E242A"/>
    <w:rsid w:val="006F651D"/>
    <w:rsid w:val="006F7BEA"/>
    <w:rsid w:val="00704D73"/>
    <w:rsid w:val="00706594"/>
    <w:rsid w:val="00707C70"/>
    <w:rsid w:val="0071132A"/>
    <w:rsid w:val="0071447E"/>
    <w:rsid w:val="00716961"/>
    <w:rsid w:val="007247AB"/>
    <w:rsid w:val="00733040"/>
    <w:rsid w:val="00741A2B"/>
    <w:rsid w:val="00762563"/>
    <w:rsid w:val="0077348F"/>
    <w:rsid w:val="00775946"/>
    <w:rsid w:val="00784B89"/>
    <w:rsid w:val="00795519"/>
    <w:rsid w:val="007A0ED3"/>
    <w:rsid w:val="007A359E"/>
    <w:rsid w:val="007B252E"/>
    <w:rsid w:val="007B2D36"/>
    <w:rsid w:val="007B45DF"/>
    <w:rsid w:val="007B704E"/>
    <w:rsid w:val="007B7977"/>
    <w:rsid w:val="007C4630"/>
    <w:rsid w:val="007C72F2"/>
    <w:rsid w:val="007D4AFB"/>
    <w:rsid w:val="007D5232"/>
    <w:rsid w:val="007E4A04"/>
    <w:rsid w:val="007F3827"/>
    <w:rsid w:val="007F62D4"/>
    <w:rsid w:val="007F7960"/>
    <w:rsid w:val="007F7A74"/>
    <w:rsid w:val="00801D10"/>
    <w:rsid w:val="00803C7E"/>
    <w:rsid w:val="00804AD1"/>
    <w:rsid w:val="00811A7C"/>
    <w:rsid w:val="00817FAF"/>
    <w:rsid w:val="00822960"/>
    <w:rsid w:val="008249F2"/>
    <w:rsid w:val="00835D42"/>
    <w:rsid w:val="00844088"/>
    <w:rsid w:val="008567DF"/>
    <w:rsid w:val="00857696"/>
    <w:rsid w:val="00864493"/>
    <w:rsid w:val="00865D90"/>
    <w:rsid w:val="008722B0"/>
    <w:rsid w:val="008763A6"/>
    <w:rsid w:val="00884D9C"/>
    <w:rsid w:val="00885E41"/>
    <w:rsid w:val="008864D0"/>
    <w:rsid w:val="008969A6"/>
    <w:rsid w:val="00897CA7"/>
    <w:rsid w:val="008A0C93"/>
    <w:rsid w:val="008B26D4"/>
    <w:rsid w:val="008B590E"/>
    <w:rsid w:val="008C6C9A"/>
    <w:rsid w:val="008D1E0F"/>
    <w:rsid w:val="008D3A0D"/>
    <w:rsid w:val="008D62B9"/>
    <w:rsid w:val="008F0CA7"/>
    <w:rsid w:val="008F3065"/>
    <w:rsid w:val="00901931"/>
    <w:rsid w:val="009073FB"/>
    <w:rsid w:val="0091065F"/>
    <w:rsid w:val="00930A32"/>
    <w:rsid w:val="00934E4E"/>
    <w:rsid w:val="00946D98"/>
    <w:rsid w:val="009526AE"/>
    <w:rsid w:val="00953002"/>
    <w:rsid w:val="00953050"/>
    <w:rsid w:val="00964AA8"/>
    <w:rsid w:val="00966805"/>
    <w:rsid w:val="00990CA4"/>
    <w:rsid w:val="00991D22"/>
    <w:rsid w:val="00991E8D"/>
    <w:rsid w:val="009A1D5A"/>
    <w:rsid w:val="009A44FF"/>
    <w:rsid w:val="009A4547"/>
    <w:rsid w:val="009A7897"/>
    <w:rsid w:val="009C10CA"/>
    <w:rsid w:val="009C29EA"/>
    <w:rsid w:val="009D7473"/>
    <w:rsid w:val="009E113C"/>
    <w:rsid w:val="009E5B0D"/>
    <w:rsid w:val="009E72C1"/>
    <w:rsid w:val="009F0975"/>
    <w:rsid w:val="00A02C31"/>
    <w:rsid w:val="00A05D7F"/>
    <w:rsid w:val="00A07D91"/>
    <w:rsid w:val="00A137D6"/>
    <w:rsid w:val="00A15CB7"/>
    <w:rsid w:val="00A1617E"/>
    <w:rsid w:val="00A1778A"/>
    <w:rsid w:val="00A2513D"/>
    <w:rsid w:val="00A25639"/>
    <w:rsid w:val="00A279E1"/>
    <w:rsid w:val="00A27CBF"/>
    <w:rsid w:val="00A31689"/>
    <w:rsid w:val="00A33FB2"/>
    <w:rsid w:val="00A34827"/>
    <w:rsid w:val="00A36995"/>
    <w:rsid w:val="00A420D7"/>
    <w:rsid w:val="00A458E1"/>
    <w:rsid w:val="00A550B2"/>
    <w:rsid w:val="00A56F6C"/>
    <w:rsid w:val="00A57449"/>
    <w:rsid w:val="00A62065"/>
    <w:rsid w:val="00A623D0"/>
    <w:rsid w:val="00A700F3"/>
    <w:rsid w:val="00A701CE"/>
    <w:rsid w:val="00A752CF"/>
    <w:rsid w:val="00A7617B"/>
    <w:rsid w:val="00A93BB1"/>
    <w:rsid w:val="00AA0522"/>
    <w:rsid w:val="00AA3206"/>
    <w:rsid w:val="00AA3C26"/>
    <w:rsid w:val="00AB56D4"/>
    <w:rsid w:val="00AB60BF"/>
    <w:rsid w:val="00AC1F16"/>
    <w:rsid w:val="00AC2490"/>
    <w:rsid w:val="00AC694C"/>
    <w:rsid w:val="00AD315C"/>
    <w:rsid w:val="00AD6FB3"/>
    <w:rsid w:val="00AE2779"/>
    <w:rsid w:val="00AF78DA"/>
    <w:rsid w:val="00B1257A"/>
    <w:rsid w:val="00B14E98"/>
    <w:rsid w:val="00B2247D"/>
    <w:rsid w:val="00B32B2C"/>
    <w:rsid w:val="00B36332"/>
    <w:rsid w:val="00B43FB0"/>
    <w:rsid w:val="00B47786"/>
    <w:rsid w:val="00B550B6"/>
    <w:rsid w:val="00B57463"/>
    <w:rsid w:val="00B661DF"/>
    <w:rsid w:val="00B671FF"/>
    <w:rsid w:val="00B73228"/>
    <w:rsid w:val="00B76322"/>
    <w:rsid w:val="00B83CC2"/>
    <w:rsid w:val="00B85A70"/>
    <w:rsid w:val="00B91CAF"/>
    <w:rsid w:val="00B92242"/>
    <w:rsid w:val="00BA04A8"/>
    <w:rsid w:val="00BA3C80"/>
    <w:rsid w:val="00BA5581"/>
    <w:rsid w:val="00BB005E"/>
    <w:rsid w:val="00BB2A0A"/>
    <w:rsid w:val="00BC00E0"/>
    <w:rsid w:val="00BC0FBE"/>
    <w:rsid w:val="00BE3210"/>
    <w:rsid w:val="00C032A0"/>
    <w:rsid w:val="00C11E78"/>
    <w:rsid w:val="00C17789"/>
    <w:rsid w:val="00C24F96"/>
    <w:rsid w:val="00C40EE9"/>
    <w:rsid w:val="00C41786"/>
    <w:rsid w:val="00C417D3"/>
    <w:rsid w:val="00C4200A"/>
    <w:rsid w:val="00C423FA"/>
    <w:rsid w:val="00C65D53"/>
    <w:rsid w:val="00C6683D"/>
    <w:rsid w:val="00CA418C"/>
    <w:rsid w:val="00CA5852"/>
    <w:rsid w:val="00CB0B5E"/>
    <w:rsid w:val="00CB2D23"/>
    <w:rsid w:val="00CB51A1"/>
    <w:rsid w:val="00CB72B7"/>
    <w:rsid w:val="00CC07C7"/>
    <w:rsid w:val="00CC2D10"/>
    <w:rsid w:val="00CD059B"/>
    <w:rsid w:val="00CD0881"/>
    <w:rsid w:val="00CD71B1"/>
    <w:rsid w:val="00CE4073"/>
    <w:rsid w:val="00CE60C4"/>
    <w:rsid w:val="00CF08F2"/>
    <w:rsid w:val="00D01F48"/>
    <w:rsid w:val="00D063BE"/>
    <w:rsid w:val="00D1257C"/>
    <w:rsid w:val="00D14CF0"/>
    <w:rsid w:val="00D23404"/>
    <w:rsid w:val="00D343F3"/>
    <w:rsid w:val="00D50F6A"/>
    <w:rsid w:val="00D52121"/>
    <w:rsid w:val="00D621EB"/>
    <w:rsid w:val="00D645A4"/>
    <w:rsid w:val="00D65BF0"/>
    <w:rsid w:val="00D66F52"/>
    <w:rsid w:val="00D714DC"/>
    <w:rsid w:val="00D752BE"/>
    <w:rsid w:val="00D75B51"/>
    <w:rsid w:val="00D768C0"/>
    <w:rsid w:val="00D84F94"/>
    <w:rsid w:val="00D8632E"/>
    <w:rsid w:val="00D9360E"/>
    <w:rsid w:val="00DA49CC"/>
    <w:rsid w:val="00DB0684"/>
    <w:rsid w:val="00DB0DBF"/>
    <w:rsid w:val="00DB4EB5"/>
    <w:rsid w:val="00DB505E"/>
    <w:rsid w:val="00DB5085"/>
    <w:rsid w:val="00DB5606"/>
    <w:rsid w:val="00DB73B6"/>
    <w:rsid w:val="00DD0CB6"/>
    <w:rsid w:val="00DD7928"/>
    <w:rsid w:val="00DE1769"/>
    <w:rsid w:val="00DE3FE0"/>
    <w:rsid w:val="00DE46D5"/>
    <w:rsid w:val="00DF6E1F"/>
    <w:rsid w:val="00E00BB8"/>
    <w:rsid w:val="00E02242"/>
    <w:rsid w:val="00E0235F"/>
    <w:rsid w:val="00E02D4C"/>
    <w:rsid w:val="00E10879"/>
    <w:rsid w:val="00E13982"/>
    <w:rsid w:val="00E20655"/>
    <w:rsid w:val="00E22DB7"/>
    <w:rsid w:val="00E30CB4"/>
    <w:rsid w:val="00E348BB"/>
    <w:rsid w:val="00E42A54"/>
    <w:rsid w:val="00E61EF6"/>
    <w:rsid w:val="00E62493"/>
    <w:rsid w:val="00E63773"/>
    <w:rsid w:val="00E6656C"/>
    <w:rsid w:val="00E9091E"/>
    <w:rsid w:val="00EA58A3"/>
    <w:rsid w:val="00EA779A"/>
    <w:rsid w:val="00EB29F9"/>
    <w:rsid w:val="00EB4B9F"/>
    <w:rsid w:val="00EB7A17"/>
    <w:rsid w:val="00EC0608"/>
    <w:rsid w:val="00EC4D8B"/>
    <w:rsid w:val="00EC742F"/>
    <w:rsid w:val="00ED368B"/>
    <w:rsid w:val="00EE5C01"/>
    <w:rsid w:val="00EF3CAA"/>
    <w:rsid w:val="00EF7436"/>
    <w:rsid w:val="00F0093F"/>
    <w:rsid w:val="00F016DE"/>
    <w:rsid w:val="00F0240D"/>
    <w:rsid w:val="00F03CFD"/>
    <w:rsid w:val="00F05C1F"/>
    <w:rsid w:val="00F06BBA"/>
    <w:rsid w:val="00F1350C"/>
    <w:rsid w:val="00F14228"/>
    <w:rsid w:val="00F14C9D"/>
    <w:rsid w:val="00F20DF6"/>
    <w:rsid w:val="00F30C15"/>
    <w:rsid w:val="00F37554"/>
    <w:rsid w:val="00F40F1C"/>
    <w:rsid w:val="00F67CCE"/>
    <w:rsid w:val="00F84164"/>
    <w:rsid w:val="00F86755"/>
    <w:rsid w:val="00F873BB"/>
    <w:rsid w:val="00FA2F05"/>
    <w:rsid w:val="00FA78A3"/>
    <w:rsid w:val="00FB4FF2"/>
    <w:rsid w:val="00FC0F31"/>
    <w:rsid w:val="00FD2967"/>
    <w:rsid w:val="00FD2A09"/>
    <w:rsid w:val="00FD728D"/>
    <w:rsid w:val="00FE7ED6"/>
    <w:rsid w:val="00FF0907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FDE"/>
  <w15:chartTrackingRefBased/>
  <w15:docId w15:val="{D8CB893C-CF12-4007-8CD9-2E48802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1B1A"/>
    <w:pPr>
      <w:ind w:left="720"/>
      <w:contextualSpacing/>
    </w:pPr>
  </w:style>
  <w:style w:type="table" w:styleId="a5">
    <w:name w:val="Table Grid"/>
    <w:basedOn w:val="a1"/>
    <w:uiPriority w:val="39"/>
    <w:rsid w:val="00A3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577140"/>
    <w:pPr>
      <w:numPr>
        <w:numId w:val="6"/>
      </w:numPr>
    </w:pPr>
  </w:style>
  <w:style w:type="paragraph" w:customStyle="1" w:styleId="3">
    <w:name w:val="Основной текст3"/>
    <w:basedOn w:val="a"/>
    <w:rsid w:val="00EC0608"/>
    <w:pPr>
      <w:shd w:val="clear" w:color="auto" w:fill="FFFFFF"/>
      <w:suppressAutoHyphens/>
      <w:autoSpaceDN w:val="0"/>
      <w:spacing w:after="600" w:line="240" w:lineRule="auto"/>
      <w:ind w:left="23" w:right="23" w:hanging="240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styleId="a6">
    <w:name w:val="Normal (Web)"/>
    <w:basedOn w:val="a"/>
    <w:uiPriority w:val="99"/>
    <w:unhideWhenUsed/>
    <w:rsid w:val="002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20DF6"/>
  </w:style>
  <w:style w:type="paragraph" w:styleId="a9">
    <w:name w:val="footer"/>
    <w:basedOn w:val="a"/>
    <w:link w:val="aa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20DF6"/>
  </w:style>
  <w:style w:type="character" w:customStyle="1" w:styleId="2">
    <w:name w:val="Основной текст (2)_"/>
    <w:basedOn w:val="a0"/>
    <w:link w:val="20"/>
    <w:rsid w:val="008C6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8C6C9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C6C9A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5321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532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53216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21E75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link w:val="HTML0"/>
    <w:locked/>
    <w:rsid w:val="001A689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A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6897"/>
    <w:rPr>
      <w:rFonts w:ascii="Consolas" w:hAnsi="Consolas"/>
      <w:sz w:val="20"/>
      <w:szCs w:val="20"/>
    </w:rPr>
  </w:style>
  <w:style w:type="character" w:styleId="ae">
    <w:name w:val="Emphasis"/>
    <w:qFormat/>
    <w:rsid w:val="001A6897"/>
    <w:rPr>
      <w:i/>
      <w:iCs/>
    </w:rPr>
  </w:style>
  <w:style w:type="character" w:styleId="af">
    <w:name w:val="Strong"/>
    <w:uiPriority w:val="22"/>
    <w:qFormat/>
    <w:rsid w:val="001A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DB7F-347F-4085-96A5-EC0CF0B7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4691</Words>
  <Characters>2675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Slabenko</cp:lastModifiedBy>
  <cp:revision>3</cp:revision>
  <cp:lastPrinted>2023-04-11T09:11:00Z</cp:lastPrinted>
  <dcterms:created xsi:type="dcterms:W3CDTF">2023-08-16T07:00:00Z</dcterms:created>
  <dcterms:modified xsi:type="dcterms:W3CDTF">2023-08-17T10:54:00Z</dcterms:modified>
</cp:coreProperties>
</file>