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BF95F" w14:textId="77777777" w:rsidR="00EC2E23" w:rsidRPr="003975E4" w:rsidRDefault="00EC2E23" w:rsidP="00EC2E23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24"/>
          <w:szCs w:val="24"/>
        </w:rPr>
      </w:pPr>
      <w:r w:rsidRPr="003975E4">
        <w:rPr>
          <w:rStyle w:val="a5"/>
          <w:b w:val="0"/>
          <w:bCs w:val="0"/>
          <w:color w:val="auto"/>
          <w:sz w:val="24"/>
          <w:szCs w:val="24"/>
        </w:rPr>
        <w:t>Додаток №1 до</w:t>
      </w:r>
    </w:p>
    <w:p w14:paraId="2B0A9372" w14:textId="6397A081" w:rsidR="00EC2E23" w:rsidRPr="00041B37" w:rsidRDefault="00EC2E23" w:rsidP="00EC2E23">
      <w:pPr>
        <w:ind w:right="113" w:firstLine="567"/>
        <w:jc w:val="right"/>
        <w:rPr>
          <w:rFonts w:ascii="Times New Roman" w:eastAsia="Times New Roman" w:hAnsi="Times New Roman" w:cs="Times New Roman"/>
        </w:rPr>
      </w:pPr>
      <w:r w:rsidRPr="003975E4">
        <w:rPr>
          <w:rStyle w:val="a5"/>
          <w:rFonts w:eastAsia="Microsoft Sans Serif"/>
          <w:b w:val="0"/>
          <w:bCs w:val="0"/>
          <w:color w:val="auto"/>
          <w:sz w:val="24"/>
          <w:szCs w:val="24"/>
        </w:rPr>
        <w:t xml:space="preserve"> </w:t>
      </w:r>
      <w:r w:rsidR="00ED3D88">
        <w:rPr>
          <w:rFonts w:ascii="Times New Roman" w:eastAsia="Times New Roman" w:hAnsi="Times New Roman" w:cs="Times New Roman"/>
          <w:bCs/>
        </w:rPr>
        <w:t xml:space="preserve">рішення  </w:t>
      </w:r>
      <w:r w:rsidR="00B54BE0">
        <w:rPr>
          <w:rFonts w:ascii="Times New Roman" w:eastAsia="Times New Roman" w:hAnsi="Times New Roman" w:cs="Times New Roman"/>
          <w:bCs/>
        </w:rPr>
        <w:t>сесії</w:t>
      </w:r>
      <w:r w:rsidR="00ED3D88">
        <w:rPr>
          <w:rFonts w:ascii="Times New Roman" w:eastAsia="Times New Roman" w:hAnsi="Times New Roman" w:cs="Times New Roman"/>
          <w:bCs/>
        </w:rPr>
        <w:t xml:space="preserve"> </w:t>
      </w:r>
      <w:r w:rsidRPr="00041B37">
        <w:rPr>
          <w:rFonts w:ascii="Times New Roman" w:eastAsia="Times New Roman" w:hAnsi="Times New Roman" w:cs="Times New Roman"/>
          <w:bCs/>
        </w:rPr>
        <w:t xml:space="preserve"> Фонтанської сільської ради </w:t>
      </w:r>
    </w:p>
    <w:p w14:paraId="4FC73F66" w14:textId="4557B061" w:rsidR="00EC2E23" w:rsidRPr="008B645D" w:rsidRDefault="00EC2E23" w:rsidP="00EC2E23">
      <w:pPr>
        <w:ind w:right="113"/>
        <w:jc w:val="right"/>
        <w:rPr>
          <w:rFonts w:ascii="Times New Roman" w:eastAsia="Times New Roman" w:hAnsi="Times New Roman" w:cs="Times New Roman"/>
          <w:color w:val="auto"/>
          <w:lang w:val="en-US"/>
        </w:rPr>
      </w:pPr>
      <w:r w:rsidRPr="00041B37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</w:t>
      </w:r>
      <w:r w:rsidRPr="00041B37">
        <w:rPr>
          <w:rFonts w:ascii="Times New Roman" w:eastAsia="Times New Roman" w:hAnsi="Times New Roman" w:cs="Times New Roman"/>
          <w:bCs/>
        </w:rPr>
        <w:t xml:space="preserve">від </w:t>
      </w:r>
      <w:r w:rsidRPr="00041B37">
        <w:rPr>
          <w:rFonts w:ascii="Times New Roman" w:eastAsia="Times New Roman" w:hAnsi="Times New Roman" w:cs="Times New Roman"/>
          <w:color w:val="auto"/>
        </w:rPr>
        <w:t xml:space="preserve">  </w:t>
      </w:r>
      <w:r w:rsidR="008B645D">
        <w:rPr>
          <w:rFonts w:ascii="Times New Roman" w:eastAsia="Times New Roman" w:hAnsi="Times New Roman" w:cs="Times New Roman"/>
          <w:color w:val="auto"/>
        </w:rPr>
        <w:t>16.04.</w:t>
      </w:r>
      <w:r w:rsidR="00D94DE4">
        <w:rPr>
          <w:rFonts w:ascii="Times New Roman" w:eastAsia="Times New Roman" w:hAnsi="Times New Roman" w:cs="Times New Roman"/>
          <w:color w:val="auto"/>
        </w:rPr>
        <w:t>202</w:t>
      </w:r>
      <w:r w:rsidR="008D6C4F">
        <w:rPr>
          <w:rFonts w:ascii="Times New Roman" w:eastAsia="Times New Roman" w:hAnsi="Times New Roman" w:cs="Times New Roman"/>
          <w:color w:val="auto"/>
        </w:rPr>
        <w:t>6</w:t>
      </w:r>
      <w:r w:rsidR="00D94DE4">
        <w:rPr>
          <w:rFonts w:ascii="Times New Roman" w:eastAsia="Times New Roman" w:hAnsi="Times New Roman" w:cs="Times New Roman"/>
          <w:color w:val="auto"/>
        </w:rPr>
        <w:t xml:space="preserve"> року № </w:t>
      </w:r>
      <w:r w:rsidR="008B645D">
        <w:rPr>
          <w:rFonts w:ascii="Times New Roman" w:eastAsia="Times New Roman" w:hAnsi="Times New Roman" w:cs="Times New Roman"/>
          <w:color w:val="auto"/>
        </w:rPr>
        <w:t xml:space="preserve">3794- </w:t>
      </w:r>
      <w:r w:rsidR="008B645D">
        <w:rPr>
          <w:rFonts w:ascii="Times New Roman" w:eastAsia="Times New Roman" w:hAnsi="Times New Roman" w:cs="Times New Roman"/>
          <w:color w:val="auto"/>
          <w:lang w:val="en-US"/>
        </w:rPr>
        <w:t>VIII</w:t>
      </w:r>
    </w:p>
    <w:p w14:paraId="44703C34" w14:textId="77777777" w:rsidR="0064085C" w:rsidRPr="0064085C" w:rsidRDefault="0064085C" w:rsidP="0064085C">
      <w:pPr>
        <w:pStyle w:val="21"/>
        <w:shd w:val="clear" w:color="auto" w:fill="auto"/>
        <w:spacing w:line="240" w:lineRule="auto"/>
        <w:ind w:right="240" w:firstLine="567"/>
        <w:jc w:val="center"/>
        <w:rPr>
          <w:b/>
          <w:bCs/>
          <w:color w:val="auto"/>
        </w:rPr>
      </w:pPr>
      <w:r w:rsidRPr="0064085C">
        <w:rPr>
          <w:b/>
          <w:bCs/>
          <w:color w:val="auto"/>
        </w:rPr>
        <w:t>ЗВІТ</w:t>
      </w:r>
    </w:p>
    <w:p w14:paraId="74019B93" w14:textId="77777777" w:rsidR="00286291" w:rsidRDefault="00286291" w:rsidP="00286291">
      <w:pPr>
        <w:ind w:right="-86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</w:t>
      </w:r>
    </w:p>
    <w:p w14:paraId="14B095FF" w14:textId="4AE51CF1" w:rsidR="00286291" w:rsidRDefault="00286291" w:rsidP="00286291">
      <w:pPr>
        <w:ind w:right="-86"/>
        <w:jc w:val="both"/>
        <w:rPr>
          <w:rFonts w:ascii="Times New Roman" w:hAnsi="Times New Roman"/>
          <w:b/>
          <w:sz w:val="28"/>
          <w:szCs w:val="28"/>
        </w:rPr>
      </w:pPr>
      <w:r>
        <w:rPr>
          <w:b/>
          <w:bCs/>
          <w:color w:val="auto"/>
        </w:rPr>
        <w:t xml:space="preserve">                       </w:t>
      </w:r>
      <w:r w:rsidR="0064085C" w:rsidRPr="008D6C4F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 результати виконання</w:t>
      </w:r>
      <w:r w:rsidR="00AD7D1D">
        <w:rPr>
          <w:b/>
          <w:bCs/>
          <w:color w:val="auto"/>
        </w:rPr>
        <w:t xml:space="preserve"> </w:t>
      </w:r>
      <w:r w:rsidRPr="003C3FC4">
        <w:rPr>
          <w:rFonts w:ascii="Times New Roman" w:hAnsi="Times New Roman"/>
          <w:b/>
          <w:sz w:val="28"/>
          <w:szCs w:val="28"/>
        </w:rPr>
        <w:t xml:space="preserve">Програми </w:t>
      </w:r>
      <w:r>
        <w:rPr>
          <w:rFonts w:ascii="Times New Roman" w:hAnsi="Times New Roman"/>
          <w:b/>
          <w:sz w:val="28"/>
          <w:szCs w:val="28"/>
        </w:rPr>
        <w:t>розвитку та фінансової підтримки  комунального  підприємства</w:t>
      </w:r>
    </w:p>
    <w:p w14:paraId="57087A22" w14:textId="1FCAEFFA" w:rsidR="00286291" w:rsidRDefault="00286291" w:rsidP="00286291">
      <w:pPr>
        <w:ind w:right="-8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« Спортивний клуб « Крижанівський»  Фонтанської сільської ради Одеського району Одеської області </w:t>
      </w:r>
    </w:p>
    <w:p w14:paraId="7B423FD7" w14:textId="6711A7A2" w:rsidR="00286291" w:rsidRDefault="00286291" w:rsidP="00286291">
      <w:pPr>
        <w:ind w:right="-8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на 2023-2025</w:t>
      </w:r>
      <w:r w:rsidRPr="003C3FC4">
        <w:rPr>
          <w:rFonts w:ascii="Times New Roman" w:hAnsi="Times New Roman"/>
          <w:b/>
          <w:sz w:val="28"/>
          <w:szCs w:val="28"/>
        </w:rPr>
        <w:t xml:space="preserve"> рік</w:t>
      </w:r>
      <w:r>
        <w:rPr>
          <w:rFonts w:ascii="Times New Roman" w:hAnsi="Times New Roman"/>
          <w:b/>
          <w:sz w:val="28"/>
          <w:szCs w:val="28"/>
        </w:rPr>
        <w:t xml:space="preserve"> за  202</w:t>
      </w:r>
      <w:r w:rsidR="008D6C4F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рік .</w:t>
      </w:r>
      <w:r w:rsidRPr="003C3FC4">
        <w:rPr>
          <w:rFonts w:ascii="Times New Roman" w:hAnsi="Times New Roman"/>
          <w:b/>
          <w:sz w:val="28"/>
          <w:szCs w:val="28"/>
        </w:rPr>
        <w:t xml:space="preserve"> </w:t>
      </w:r>
    </w:p>
    <w:p w14:paraId="7124CA77" w14:textId="77777777" w:rsidR="00286291" w:rsidRPr="003C3FC4" w:rsidRDefault="00286291" w:rsidP="00286291">
      <w:pPr>
        <w:ind w:right="-86"/>
        <w:jc w:val="both"/>
        <w:rPr>
          <w:rFonts w:ascii="Times New Roman" w:hAnsi="Times New Roman"/>
          <w:b/>
          <w:sz w:val="28"/>
          <w:szCs w:val="28"/>
        </w:rPr>
      </w:pPr>
    </w:p>
    <w:p w14:paraId="71423235" w14:textId="138D0581" w:rsidR="008D6C4F" w:rsidRPr="008D6C4F" w:rsidRDefault="00286291" w:rsidP="008D6C4F">
      <w:pPr>
        <w:pStyle w:val="21"/>
        <w:shd w:val="clear" w:color="auto" w:fill="auto"/>
        <w:spacing w:line="240" w:lineRule="auto"/>
        <w:ind w:right="255" w:firstLine="0"/>
        <w:jc w:val="both"/>
        <w:rPr>
          <w:color w:val="1B1D1F"/>
        </w:rPr>
      </w:pPr>
      <w:r>
        <w:rPr>
          <w:color w:val="auto"/>
        </w:rPr>
        <w:t xml:space="preserve">         </w:t>
      </w:r>
      <w:r w:rsidR="0064085C" w:rsidRPr="00070AF1">
        <w:rPr>
          <w:color w:val="auto"/>
        </w:rPr>
        <w:t xml:space="preserve">Дата і номер рішення </w:t>
      </w:r>
      <w:r w:rsidR="0064085C" w:rsidRPr="00070AF1">
        <w:rPr>
          <w:iCs/>
          <w:color w:val="auto"/>
        </w:rPr>
        <w:t xml:space="preserve">сільської </w:t>
      </w:r>
      <w:r w:rsidR="0064085C" w:rsidRPr="00070AF1">
        <w:rPr>
          <w:color w:val="auto"/>
        </w:rPr>
        <w:t>ради, яким затверд</w:t>
      </w:r>
      <w:r w:rsidR="00D94DE4">
        <w:rPr>
          <w:color w:val="auto"/>
        </w:rPr>
        <w:t>жено Програму та зміни до неї :</w:t>
      </w:r>
      <w:r w:rsidR="00D94DE4">
        <w:rPr>
          <w:color w:val="1B1D1F"/>
        </w:rPr>
        <w:t xml:space="preserve"> рішення сесії</w:t>
      </w:r>
      <w:r w:rsidR="0064085C" w:rsidRPr="00070AF1">
        <w:rPr>
          <w:color w:val="1B1D1F"/>
        </w:rPr>
        <w:t xml:space="preserve"> Ф</w:t>
      </w:r>
      <w:r w:rsidR="00D94DE4">
        <w:rPr>
          <w:color w:val="1B1D1F"/>
        </w:rPr>
        <w:t xml:space="preserve">онтанської сільської ради від </w:t>
      </w:r>
      <w:r w:rsidR="008D6C4F">
        <w:rPr>
          <w:color w:val="1B1D1F"/>
        </w:rPr>
        <w:t>28.12.2022 року № 1083</w:t>
      </w:r>
      <w:r w:rsidR="008D6C4F" w:rsidRPr="003C3FC4">
        <w:rPr>
          <w:color w:val="1B1D1F"/>
        </w:rPr>
        <w:t>-</w:t>
      </w:r>
      <w:r w:rsidR="008D6C4F" w:rsidRPr="003C3FC4">
        <w:rPr>
          <w:color w:val="1B1D1F"/>
          <w:lang w:val="en-US"/>
        </w:rPr>
        <w:t>VIII</w:t>
      </w:r>
      <w:r w:rsidR="008D6C4F" w:rsidRPr="003C3FC4">
        <w:rPr>
          <w:color w:val="1B1D1F"/>
        </w:rPr>
        <w:t xml:space="preserve">, </w:t>
      </w:r>
      <w:r w:rsidR="008D6C4F">
        <w:rPr>
          <w:color w:val="1B1D1F"/>
        </w:rPr>
        <w:t>зі змінами ,</w:t>
      </w:r>
      <w:r w:rsidR="008D6C4F" w:rsidRPr="003C3FC4">
        <w:rPr>
          <w:color w:val="1B1D1F"/>
        </w:rPr>
        <w:t xml:space="preserve"> </w:t>
      </w:r>
      <w:r w:rsidR="008D6C4F">
        <w:rPr>
          <w:color w:val="1B1D1F"/>
        </w:rPr>
        <w:t>затвердженими</w:t>
      </w:r>
      <w:r w:rsidR="008D6C4F" w:rsidRPr="003C3FC4">
        <w:rPr>
          <w:color w:val="1B1D1F"/>
        </w:rPr>
        <w:t xml:space="preserve"> рішенням</w:t>
      </w:r>
      <w:r w:rsidR="008D6C4F">
        <w:rPr>
          <w:color w:val="1B1D1F"/>
        </w:rPr>
        <w:t>и</w:t>
      </w:r>
      <w:r w:rsidR="008D6C4F" w:rsidRPr="003C3FC4">
        <w:rPr>
          <w:color w:val="1B1D1F"/>
        </w:rPr>
        <w:t xml:space="preserve"> Ф</w:t>
      </w:r>
      <w:r w:rsidR="008D6C4F">
        <w:rPr>
          <w:color w:val="1B1D1F"/>
        </w:rPr>
        <w:t>онтанської сільської ради від 24.12.2024 року № 2677</w:t>
      </w:r>
      <w:r w:rsidR="008D6C4F" w:rsidRPr="003C3FC4">
        <w:rPr>
          <w:color w:val="1B1D1F"/>
        </w:rPr>
        <w:t>-</w:t>
      </w:r>
      <w:r w:rsidR="008D6C4F" w:rsidRPr="003C3FC4">
        <w:rPr>
          <w:color w:val="1B1D1F"/>
          <w:lang w:val="en-US"/>
        </w:rPr>
        <w:t>VIII</w:t>
      </w:r>
      <w:r w:rsidR="008D6C4F">
        <w:rPr>
          <w:color w:val="1B1D1F"/>
        </w:rPr>
        <w:t>,від 17.04.2025 року №3092</w:t>
      </w:r>
      <w:r w:rsidR="008D6C4F" w:rsidRPr="003C3FC4">
        <w:rPr>
          <w:color w:val="1B1D1F"/>
        </w:rPr>
        <w:t>-</w:t>
      </w:r>
      <w:r w:rsidR="008D6C4F" w:rsidRPr="003C3FC4">
        <w:rPr>
          <w:color w:val="1B1D1F"/>
          <w:lang w:val="en-US"/>
        </w:rPr>
        <w:t>VIII</w:t>
      </w:r>
      <w:r w:rsidR="008D6C4F">
        <w:rPr>
          <w:color w:val="1B1D1F"/>
        </w:rPr>
        <w:t>, від 06.06.2025 року №3170</w:t>
      </w:r>
      <w:r w:rsidR="008D6C4F" w:rsidRPr="003C3FC4">
        <w:rPr>
          <w:color w:val="1B1D1F"/>
        </w:rPr>
        <w:t>-</w:t>
      </w:r>
      <w:r w:rsidR="008D6C4F" w:rsidRPr="003C3FC4">
        <w:rPr>
          <w:color w:val="1B1D1F"/>
          <w:lang w:val="en-US"/>
        </w:rPr>
        <w:t>VIII</w:t>
      </w:r>
      <w:r w:rsidR="008D6C4F">
        <w:rPr>
          <w:color w:val="1B1D1F"/>
        </w:rPr>
        <w:t>, від 13.08.2025 року №3285</w:t>
      </w:r>
      <w:r w:rsidR="008D6C4F" w:rsidRPr="003C3FC4">
        <w:rPr>
          <w:color w:val="1B1D1F"/>
        </w:rPr>
        <w:t>-</w:t>
      </w:r>
      <w:r w:rsidR="008D6C4F" w:rsidRPr="003C3FC4">
        <w:rPr>
          <w:color w:val="1B1D1F"/>
          <w:lang w:val="en-US"/>
        </w:rPr>
        <w:t>VIII</w:t>
      </w:r>
      <w:r w:rsidR="008D6C4F">
        <w:rPr>
          <w:color w:val="1B1D1F"/>
        </w:rPr>
        <w:t>, від 22.09.2025 року № 3314</w:t>
      </w:r>
      <w:r w:rsidR="008D6C4F" w:rsidRPr="003C3FC4">
        <w:rPr>
          <w:color w:val="1B1D1F"/>
        </w:rPr>
        <w:t>-</w:t>
      </w:r>
      <w:r w:rsidR="008D6C4F" w:rsidRPr="003C3FC4">
        <w:rPr>
          <w:color w:val="1B1D1F"/>
          <w:lang w:val="en-US"/>
        </w:rPr>
        <w:t>VIII</w:t>
      </w:r>
      <w:r w:rsidR="008D6C4F">
        <w:rPr>
          <w:color w:val="1B1D1F"/>
        </w:rPr>
        <w:t xml:space="preserve"> ,</w:t>
      </w:r>
      <w:r w:rsidR="008D6C4F" w:rsidRPr="005D601F">
        <w:rPr>
          <w:color w:val="1B1D1F"/>
        </w:rPr>
        <w:t xml:space="preserve"> </w:t>
      </w:r>
      <w:r w:rsidR="008D6C4F">
        <w:rPr>
          <w:color w:val="1B1D1F"/>
        </w:rPr>
        <w:t>від 21.10.2025 року № 3391</w:t>
      </w:r>
      <w:r w:rsidR="008D6C4F" w:rsidRPr="003C3FC4">
        <w:rPr>
          <w:color w:val="1B1D1F"/>
        </w:rPr>
        <w:t>-</w:t>
      </w:r>
      <w:r w:rsidR="008D6C4F" w:rsidRPr="003C3FC4">
        <w:rPr>
          <w:color w:val="1B1D1F"/>
          <w:lang w:val="en-US"/>
        </w:rPr>
        <w:t>VIII</w:t>
      </w:r>
      <w:r w:rsidR="008D6C4F">
        <w:rPr>
          <w:color w:val="1B1D1F"/>
        </w:rPr>
        <w:t>,</w:t>
      </w:r>
      <w:r w:rsidR="008D6C4F" w:rsidRPr="005D601F">
        <w:rPr>
          <w:color w:val="1B1D1F"/>
        </w:rPr>
        <w:t xml:space="preserve"> </w:t>
      </w:r>
      <w:r w:rsidR="008D6C4F">
        <w:rPr>
          <w:color w:val="1B1D1F"/>
        </w:rPr>
        <w:t>від 07.11.2025 року № 3406</w:t>
      </w:r>
      <w:r w:rsidR="008D6C4F" w:rsidRPr="003C3FC4">
        <w:rPr>
          <w:color w:val="1B1D1F"/>
        </w:rPr>
        <w:t>-</w:t>
      </w:r>
      <w:r w:rsidR="008D6C4F" w:rsidRPr="003C3FC4">
        <w:rPr>
          <w:color w:val="1B1D1F"/>
          <w:lang w:val="en-US"/>
        </w:rPr>
        <w:t>VIII</w:t>
      </w:r>
      <w:r w:rsidR="008D6C4F">
        <w:rPr>
          <w:color w:val="1B1D1F"/>
        </w:rPr>
        <w:t>,</w:t>
      </w:r>
      <w:r w:rsidR="008D6C4F" w:rsidRPr="005D601F">
        <w:rPr>
          <w:color w:val="1B1D1F"/>
        </w:rPr>
        <w:t xml:space="preserve"> </w:t>
      </w:r>
      <w:r w:rsidR="008D6C4F">
        <w:rPr>
          <w:color w:val="1B1D1F"/>
        </w:rPr>
        <w:t>від 25.11.2025 року № 3443</w:t>
      </w:r>
      <w:r w:rsidR="008D6C4F" w:rsidRPr="003C3FC4">
        <w:rPr>
          <w:color w:val="1B1D1F"/>
        </w:rPr>
        <w:t>-</w:t>
      </w:r>
      <w:r w:rsidR="008D6C4F" w:rsidRPr="003C3FC4">
        <w:rPr>
          <w:color w:val="1B1D1F"/>
          <w:lang w:val="en-US"/>
        </w:rPr>
        <w:t>VIII</w:t>
      </w:r>
      <w:r w:rsidR="008D6C4F">
        <w:rPr>
          <w:color w:val="1B1D1F"/>
        </w:rPr>
        <w:t>, від 22.12.2025 року № 3518</w:t>
      </w:r>
      <w:r w:rsidR="008D6C4F" w:rsidRPr="003C3FC4">
        <w:rPr>
          <w:color w:val="1B1D1F"/>
        </w:rPr>
        <w:t>-</w:t>
      </w:r>
      <w:r w:rsidR="008D6C4F" w:rsidRPr="003C3FC4">
        <w:rPr>
          <w:color w:val="1B1D1F"/>
          <w:lang w:val="en-US"/>
        </w:rPr>
        <w:t>VIII</w:t>
      </w:r>
      <w:r w:rsidR="008D6C4F">
        <w:rPr>
          <w:color w:val="1B1D1F"/>
        </w:rPr>
        <w:t>.</w:t>
      </w:r>
    </w:p>
    <w:p w14:paraId="6F888826" w14:textId="40B16A27" w:rsidR="0064085C" w:rsidRPr="00070AF1" w:rsidRDefault="00286291" w:rsidP="008D6C4F">
      <w:pPr>
        <w:pStyle w:val="21"/>
        <w:shd w:val="clear" w:color="auto" w:fill="auto"/>
        <w:spacing w:line="240" w:lineRule="auto"/>
        <w:ind w:right="255" w:firstLine="0"/>
        <w:jc w:val="both"/>
        <w:rPr>
          <w:color w:val="auto"/>
        </w:rPr>
      </w:pPr>
      <w:r>
        <w:rPr>
          <w:color w:val="auto"/>
        </w:rPr>
        <w:t xml:space="preserve">        </w:t>
      </w:r>
      <w:r w:rsidR="0064085C" w:rsidRPr="00070AF1">
        <w:rPr>
          <w:color w:val="auto"/>
        </w:rPr>
        <w:t>Відповідальний виконавець Програми    -  Управління культури, молоді і спорту</w:t>
      </w:r>
      <w:r w:rsidR="00070AF1">
        <w:rPr>
          <w:color w:val="auto"/>
        </w:rPr>
        <w:t xml:space="preserve"> Фонтанської сільської ради; КП «Спортивний клуб   «</w:t>
      </w:r>
      <w:r w:rsidR="00D94DE4">
        <w:rPr>
          <w:color w:val="auto"/>
        </w:rPr>
        <w:t>КРИЖАНІВСЬКИЙ»</w:t>
      </w:r>
    </w:p>
    <w:p w14:paraId="63DC14C3" w14:textId="367885C7" w:rsidR="0064085C" w:rsidRPr="00070AF1" w:rsidRDefault="00286291" w:rsidP="00070AF1">
      <w:pPr>
        <w:pStyle w:val="21"/>
        <w:shd w:val="clear" w:color="auto" w:fill="auto"/>
        <w:tabs>
          <w:tab w:val="left" w:leader="underscore" w:pos="6914"/>
        </w:tabs>
        <w:spacing w:after="296" w:line="240" w:lineRule="auto"/>
        <w:ind w:right="-29" w:firstLine="0"/>
        <w:jc w:val="both"/>
        <w:rPr>
          <w:color w:val="auto"/>
        </w:rPr>
      </w:pPr>
      <w:r>
        <w:rPr>
          <w:color w:val="auto"/>
        </w:rPr>
        <w:t xml:space="preserve">        </w:t>
      </w:r>
      <w:r w:rsidR="0064085C" w:rsidRPr="00070AF1">
        <w:rPr>
          <w:color w:val="auto"/>
        </w:rPr>
        <w:t>Термін реаліза</w:t>
      </w:r>
      <w:r w:rsidR="00D94DE4">
        <w:rPr>
          <w:color w:val="auto"/>
        </w:rPr>
        <w:t>ції Програми   : 2023-2025 роки</w:t>
      </w:r>
    </w:p>
    <w:p w14:paraId="0D155988" w14:textId="77777777" w:rsidR="0064085C" w:rsidRPr="0064085C" w:rsidRDefault="0064085C" w:rsidP="0064085C">
      <w:pPr>
        <w:pStyle w:val="12"/>
        <w:numPr>
          <w:ilvl w:val="0"/>
          <w:numId w:val="14"/>
        </w:numPr>
        <w:shd w:val="clear" w:color="auto" w:fill="auto"/>
        <w:spacing w:line="240" w:lineRule="auto"/>
        <w:ind w:firstLine="567"/>
        <w:jc w:val="both"/>
        <w:rPr>
          <w:rStyle w:val="a7"/>
          <w:b/>
          <w:color w:val="auto"/>
          <w:u w:val="none"/>
        </w:rPr>
      </w:pPr>
      <w:r w:rsidRPr="0064085C">
        <w:rPr>
          <w:rStyle w:val="a7"/>
          <w:b/>
          <w:color w:val="auto"/>
          <w:u w:val="none"/>
        </w:rPr>
        <w:t>Виконання заходів Програми</w:t>
      </w:r>
    </w:p>
    <w:tbl>
      <w:tblPr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2"/>
        <w:gridCol w:w="1645"/>
        <w:gridCol w:w="3402"/>
        <w:gridCol w:w="1134"/>
        <w:gridCol w:w="1559"/>
        <w:gridCol w:w="14"/>
        <w:gridCol w:w="1403"/>
        <w:gridCol w:w="14"/>
        <w:gridCol w:w="1546"/>
        <w:gridCol w:w="14"/>
        <w:gridCol w:w="1261"/>
        <w:gridCol w:w="14"/>
        <w:gridCol w:w="2822"/>
      </w:tblGrid>
      <w:tr w:rsidR="0064085C" w:rsidRPr="0064085C" w14:paraId="0C17ADE0" w14:textId="77777777" w:rsidTr="006B0850">
        <w:trPr>
          <w:trHeight w:val="90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C956" w14:textId="77777777" w:rsidR="0064085C" w:rsidRPr="00E76527" w:rsidRDefault="0064085C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E7652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№ з/п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C4B4" w14:textId="77777777" w:rsidR="0064085C" w:rsidRPr="00E76527" w:rsidRDefault="0064085C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E7652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Пріоритетні завдання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0CC6" w14:textId="77777777" w:rsidR="0064085C" w:rsidRPr="00E76527" w:rsidRDefault="0064085C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E7652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Зміст заходів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EA88" w14:textId="77777777" w:rsidR="0064085C" w:rsidRPr="00E76527" w:rsidRDefault="0064085C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E7652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Термін виконання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651C" w14:textId="77777777" w:rsidR="0064085C" w:rsidRPr="00E76527" w:rsidRDefault="0064085C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E7652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Виконавці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A6D5" w14:textId="77777777" w:rsidR="0064085C" w:rsidRPr="00E76527" w:rsidRDefault="0064085C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E7652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Річний обсяг</w:t>
            </w:r>
            <w:r w:rsidRPr="00E7652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фінансування,</w:t>
            </w:r>
            <w:r w:rsidRPr="00E7652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тис. грн.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140A" w14:textId="77777777" w:rsidR="0064085C" w:rsidRPr="00E76527" w:rsidRDefault="0064085C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E7652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Фактично</w:t>
            </w:r>
            <w:r w:rsidRPr="00E7652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профінансовано</w:t>
            </w:r>
            <w:r w:rsidRPr="00E7652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у звітному</w:t>
            </w:r>
            <w:r w:rsidRPr="00E7652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періоді, тис. грн.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BB97" w14:textId="77777777" w:rsidR="0064085C" w:rsidRPr="00E76527" w:rsidRDefault="0064085C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E7652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Відсоток</w:t>
            </w:r>
            <w:r w:rsidRPr="00E7652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виконання</w:t>
            </w:r>
            <w:r w:rsidRPr="00E7652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заходу, %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88B7" w14:textId="77777777" w:rsidR="0064085C" w:rsidRPr="00E76527" w:rsidRDefault="0064085C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E7652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Інформація</w:t>
            </w:r>
            <w:r w:rsidRPr="00E7652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про виконання</w:t>
            </w:r>
            <w:r w:rsidRPr="00E7652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або причини</w:t>
            </w:r>
            <w:r w:rsidRPr="00E76527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невиконання заходу</w:t>
            </w:r>
          </w:p>
        </w:tc>
      </w:tr>
      <w:tr w:rsidR="00AD7D1D" w:rsidRPr="00BB5449" w14:paraId="64A19765" w14:textId="77777777" w:rsidTr="006B0850">
        <w:trPr>
          <w:trHeight w:val="589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20FD" w14:textId="09E53190" w:rsidR="00AD7D1D" w:rsidRPr="00804C8F" w:rsidRDefault="00AD7D1D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804C8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663B83C" w14:textId="77777777" w:rsidR="00AD7D1D" w:rsidRDefault="00AD7D1D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Створення умов для впровадження здорового способу життя, залучення населення громади до масового спорту як важливої складової, покращення якості та тривалості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lastRenderedPageBreak/>
              <w:t>активного життя населення,</w:t>
            </w:r>
          </w:p>
          <w:p w14:paraId="75546F36" w14:textId="1A9FB290" w:rsidR="00AD7D1D" w:rsidRDefault="00AD7D1D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забезпечення виховання в дусі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олімпізму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, пропагування  здорового способу життя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B5AA3" w14:textId="3FCF7BE6" w:rsidR="00AD7D1D" w:rsidRPr="00BB5449" w:rsidRDefault="00AD7D1D" w:rsidP="00804C8F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lastRenderedPageBreak/>
              <w:t>Створення організаційних, кадрових, матеріально-технічних та фінансових умов для регулярного функціювання  та участі в змаганнях протягом 2023-2025 років , втому числі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10E7F8" w14:textId="6B9E0A83" w:rsidR="00AD7D1D" w:rsidRPr="00BB5449" w:rsidRDefault="00AD7D1D" w:rsidP="008D6C4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202</w:t>
            </w:r>
            <w:r w:rsidR="008D6C4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9FFD3F" w14:textId="77777777" w:rsidR="00AD7D1D" w:rsidRPr="00BB5449" w:rsidRDefault="00AD7D1D" w:rsidP="00BB544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31FCC" w14:textId="77777777" w:rsidR="00AD7D1D" w:rsidRPr="00CE1DD7" w:rsidRDefault="00AD7D1D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9AA4" w14:textId="77777777" w:rsidR="00AD7D1D" w:rsidRPr="00CE1DD7" w:rsidRDefault="00AD7D1D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7500" w14:textId="77777777" w:rsidR="00AD7D1D" w:rsidRPr="00CE1DD7" w:rsidRDefault="00AD7D1D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384C" w14:textId="77777777" w:rsidR="00AD7D1D" w:rsidRPr="00BB5449" w:rsidRDefault="00AD7D1D" w:rsidP="00BB544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</w:tr>
      <w:tr w:rsidR="00847AE3" w:rsidRPr="00BB5449" w14:paraId="74D1B8C1" w14:textId="77777777" w:rsidTr="006B0850">
        <w:trPr>
          <w:trHeight w:val="589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6123E" w14:textId="6C7970B1" w:rsidR="00847AE3" w:rsidRPr="00BB5449" w:rsidRDefault="00847AE3" w:rsidP="00847AE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A679E9" w14:textId="222451D2" w:rsidR="00847AE3" w:rsidRPr="00BB5449" w:rsidRDefault="00847AE3" w:rsidP="00847AE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D1FD" w14:textId="77777777" w:rsidR="00847AE3" w:rsidRPr="00BB5449" w:rsidRDefault="00847AE3" w:rsidP="00847AE3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BB5449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Субсидії та поточні трансферти підприємствам( установам , організаціям)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 всього у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47916F" w14:textId="206C85E8" w:rsidR="00847AE3" w:rsidRPr="00BB5449" w:rsidRDefault="00847AE3" w:rsidP="00847AE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A2FD7C" w14:textId="77777777" w:rsidR="00847AE3" w:rsidRPr="00BB5449" w:rsidRDefault="00847AE3" w:rsidP="00847AE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  <w:r w:rsidRPr="00BB54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Управління культури, молоді і спорту Фонтанської сільської ради; КП «Спортивний клуб» </w:t>
            </w:r>
            <w:r w:rsidRPr="00BB54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«КРИЖАНІВСЬКИЙ»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32D55" w14:textId="4560441E" w:rsidR="00847AE3" w:rsidRPr="00CE1DD7" w:rsidRDefault="00BE0EA1" w:rsidP="00847AE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lastRenderedPageBreak/>
              <w:t>6688,8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7EB89" w14:textId="5F65CFB2" w:rsidR="00847AE3" w:rsidRDefault="005325C4" w:rsidP="00847AE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6507,7</w:t>
            </w:r>
          </w:p>
          <w:p w14:paraId="2F4ED199" w14:textId="1B477DF5" w:rsidR="003D0D3F" w:rsidRPr="00CE1DD7" w:rsidRDefault="003D0D3F" w:rsidP="00847AE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BAB80" w14:textId="4C0E0617" w:rsidR="00847AE3" w:rsidRPr="00CE1DD7" w:rsidRDefault="00847AE3" w:rsidP="00BE0EA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9</w:t>
            </w:r>
            <w:r w:rsidR="003D0D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7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F544D" w14:textId="09A2ADEC" w:rsidR="00847AE3" w:rsidRPr="00847AE3" w:rsidRDefault="00847AE3" w:rsidP="00847AE3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BE0EA1" w:rsidRPr="00BB5449" w14:paraId="519BFD21" w14:textId="77777777" w:rsidTr="006B0850">
        <w:trPr>
          <w:trHeight w:val="53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B974" w14:textId="77777777" w:rsidR="00BE0EA1" w:rsidRPr="00BB5449" w:rsidRDefault="00BE0EA1" w:rsidP="00BE0E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3C5C01" w14:textId="77777777" w:rsidR="00BE0EA1" w:rsidRPr="00BB5449" w:rsidRDefault="00BE0EA1" w:rsidP="00BE0E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4311" w14:textId="77777777" w:rsidR="00BE0EA1" w:rsidRPr="00BB5449" w:rsidRDefault="00BE0EA1" w:rsidP="00BE0EA1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BB5449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Заробітна плата з нарахуваннями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F3BF8F" w14:textId="77777777" w:rsidR="00BE0EA1" w:rsidRPr="00BB5449" w:rsidRDefault="00BE0EA1" w:rsidP="00BE0E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08CFBA" w14:textId="77777777" w:rsidR="00BE0EA1" w:rsidRPr="00BB5449" w:rsidRDefault="00BE0EA1" w:rsidP="00BE0E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F94B" w14:textId="73E1E1D7" w:rsidR="00BE0EA1" w:rsidRPr="00BE0EA1" w:rsidRDefault="00BE0EA1" w:rsidP="00BE0EA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BE0E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5543,08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9B3A5" w14:textId="4B7E3536" w:rsidR="00BE0EA1" w:rsidRPr="00BE0EA1" w:rsidRDefault="00BE0EA1" w:rsidP="00BE0EA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BE0E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5540,2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DB574" w14:textId="0E0B8969" w:rsidR="00BE0EA1" w:rsidRPr="00BE0EA1" w:rsidRDefault="00BE0EA1" w:rsidP="00BE0EA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BE0E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99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70E4B" w14:textId="1461DE87" w:rsidR="00BE0EA1" w:rsidRPr="00CE1DD7" w:rsidRDefault="00BE0EA1" w:rsidP="00BE0EA1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847AE3">
              <w:rPr>
                <w:rFonts w:ascii="Times New Roman" w:hAnsi="Times New Roman" w:cs="Times New Roman"/>
                <w:sz w:val="20"/>
                <w:szCs w:val="20"/>
              </w:rPr>
              <w:t xml:space="preserve">Заробітної плати та нарахування на оплату праці згідно затвердженого штатного розпису </w:t>
            </w:r>
          </w:p>
        </w:tc>
      </w:tr>
      <w:tr w:rsidR="009D384D" w:rsidRPr="00BB5449" w14:paraId="132F2715" w14:textId="77777777" w:rsidTr="00C55FD7">
        <w:trPr>
          <w:trHeight w:val="694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C96E" w14:textId="77777777" w:rsidR="009D384D" w:rsidRPr="00BB5449" w:rsidRDefault="009D384D" w:rsidP="006B085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1E7720" w14:textId="77777777" w:rsidR="009D384D" w:rsidRPr="00BB5449" w:rsidRDefault="009D384D" w:rsidP="006B085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15B935" w14:textId="77777777" w:rsidR="009D384D" w:rsidRPr="00BB5449" w:rsidRDefault="009D384D" w:rsidP="006B0850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BB5449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Предмети, матеріали, обладнання та інвентар</w:t>
            </w:r>
          </w:p>
          <w:p w14:paraId="63CCCB42" w14:textId="47F08644" w:rsidR="009D384D" w:rsidRPr="00BB5449" w:rsidRDefault="009D384D" w:rsidP="000E3144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9E8B80" w14:textId="77777777" w:rsidR="009D384D" w:rsidRPr="00BB5449" w:rsidRDefault="009D384D" w:rsidP="006B085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5A9640" w14:textId="77777777" w:rsidR="009D384D" w:rsidRPr="00BB5449" w:rsidRDefault="009D384D" w:rsidP="006B085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2EC8B" w14:textId="5414F269" w:rsidR="009D384D" w:rsidRPr="00CE1DD7" w:rsidRDefault="009D384D" w:rsidP="006B085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99,1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95B6D" w14:textId="453699A0" w:rsidR="009D384D" w:rsidRPr="00CE1DD7" w:rsidRDefault="009D384D" w:rsidP="006B085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99,1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530A6" w14:textId="37F3DAAA" w:rsidR="009D384D" w:rsidRPr="00CE1DD7" w:rsidRDefault="009D384D" w:rsidP="006B085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97F0" w14:textId="77777777" w:rsidR="009D384D" w:rsidRPr="006B0850" w:rsidRDefault="009D384D" w:rsidP="006B0850">
            <w:pPr>
              <w:pStyle w:val="afa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Виконано</w:t>
            </w:r>
            <w:proofErr w:type="spell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на 100</w:t>
            </w:r>
            <w:proofErr w:type="gram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% ,</w:t>
            </w:r>
            <w:proofErr w:type="gram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заборгованість</w:t>
            </w:r>
            <w:proofErr w:type="spell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відсутня</w:t>
            </w:r>
            <w:proofErr w:type="spell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43183828" w14:textId="258143C3" w:rsidR="009D384D" w:rsidRPr="006B0850" w:rsidRDefault="009D384D" w:rsidP="006B085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Кубки, медалі, грамоти</w:t>
            </w:r>
          </w:p>
        </w:tc>
      </w:tr>
      <w:tr w:rsidR="009D384D" w:rsidRPr="00BB5449" w14:paraId="2484A0ED" w14:textId="77777777" w:rsidTr="00C55FD7">
        <w:trPr>
          <w:trHeight w:val="694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85362" w14:textId="77777777" w:rsidR="009D384D" w:rsidRPr="00BB5449" w:rsidRDefault="009D384D" w:rsidP="00C67B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837EFE" w14:textId="77777777" w:rsidR="009D384D" w:rsidRPr="00BB5449" w:rsidRDefault="009D384D" w:rsidP="00C67B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AB8614" w14:textId="720B35A4" w:rsidR="009D384D" w:rsidRPr="00BB5449" w:rsidRDefault="009D384D" w:rsidP="000E3144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4382C3" w14:textId="77777777" w:rsidR="009D384D" w:rsidRPr="00BB5449" w:rsidRDefault="009D384D" w:rsidP="00C67B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FC2FFB" w14:textId="77777777" w:rsidR="009D384D" w:rsidRPr="00BB5449" w:rsidRDefault="009D384D" w:rsidP="00C67B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926A" w14:textId="79436487" w:rsidR="009D384D" w:rsidRDefault="009D384D" w:rsidP="00C67BD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103,3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CB5E" w14:textId="55627D74" w:rsidR="009D384D" w:rsidRDefault="009D384D" w:rsidP="00C67BD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103,3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AD57" w14:textId="54C44FED" w:rsidR="009D384D" w:rsidRDefault="009D384D" w:rsidP="00C67BD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9E81B" w14:textId="77777777" w:rsidR="009D384D" w:rsidRPr="006B0850" w:rsidRDefault="009D384D" w:rsidP="00C67BD9">
            <w:pPr>
              <w:pStyle w:val="afa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Виконано</w:t>
            </w:r>
            <w:proofErr w:type="spell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на 100</w:t>
            </w:r>
            <w:proofErr w:type="gram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% ,</w:t>
            </w:r>
            <w:proofErr w:type="gram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заборгованість</w:t>
            </w:r>
            <w:proofErr w:type="spell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відсутня</w:t>
            </w:r>
            <w:proofErr w:type="spell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2546B46E" w14:textId="524A3C85" w:rsidR="009D384D" w:rsidRDefault="009D384D" w:rsidP="00C67BD9">
            <w:pPr>
              <w:ind w:right="-113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Спортивна форма </w:t>
            </w:r>
          </w:p>
        </w:tc>
      </w:tr>
      <w:tr w:rsidR="009D384D" w:rsidRPr="00BB5449" w14:paraId="5DDF6E26" w14:textId="77777777" w:rsidTr="00C55FD7">
        <w:trPr>
          <w:trHeight w:val="694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FAD84" w14:textId="77777777" w:rsidR="009D384D" w:rsidRPr="00BB5449" w:rsidRDefault="009D384D" w:rsidP="00C67B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D098EA" w14:textId="77777777" w:rsidR="009D384D" w:rsidRPr="00BB5449" w:rsidRDefault="009D384D" w:rsidP="00C67B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871B81" w14:textId="541791C2" w:rsidR="009D384D" w:rsidRPr="00BB5449" w:rsidRDefault="009D384D" w:rsidP="000E3144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36FD2E" w14:textId="77777777" w:rsidR="009D384D" w:rsidRPr="00BB5449" w:rsidRDefault="009D384D" w:rsidP="00C67B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B9B94F7" w14:textId="77777777" w:rsidR="009D384D" w:rsidRPr="00BB5449" w:rsidRDefault="009D384D" w:rsidP="00C67B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BDF8" w14:textId="4D53EDE3" w:rsidR="009D384D" w:rsidRDefault="009D384D" w:rsidP="00C67BD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28,9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A9ED9" w14:textId="6AFB9FC5" w:rsidR="009D384D" w:rsidRDefault="009D384D" w:rsidP="00C67BD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28,9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CB6D0" w14:textId="48A3B2E7" w:rsidR="009D384D" w:rsidRDefault="009D384D" w:rsidP="00C67BD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42237" w14:textId="77777777" w:rsidR="009D384D" w:rsidRPr="006B0850" w:rsidRDefault="009D384D" w:rsidP="00C67BD9">
            <w:pPr>
              <w:pStyle w:val="afa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Виконано</w:t>
            </w:r>
            <w:proofErr w:type="spell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на 100</w:t>
            </w:r>
            <w:proofErr w:type="gram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% ,</w:t>
            </w:r>
            <w:proofErr w:type="gram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заборгованість</w:t>
            </w:r>
            <w:proofErr w:type="spell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відсутня</w:t>
            </w:r>
            <w:proofErr w:type="spell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7BAE0414" w14:textId="7E769F57" w:rsidR="009D384D" w:rsidRPr="006B0850" w:rsidRDefault="009D384D" w:rsidP="00C67BD9">
            <w:pPr>
              <w:pStyle w:val="afa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Канцтовари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9D384D" w:rsidRPr="00BB5449" w14:paraId="5F5CB5A8" w14:textId="77777777" w:rsidTr="00C55FD7">
        <w:trPr>
          <w:trHeight w:val="694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DBBE" w14:textId="77777777" w:rsidR="009D384D" w:rsidRPr="00BB5449" w:rsidRDefault="009D384D" w:rsidP="00C67B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DAF7BE" w14:textId="77777777" w:rsidR="009D384D" w:rsidRPr="00BB5449" w:rsidRDefault="009D384D" w:rsidP="00C67B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5F0732" w14:textId="18196CC1" w:rsidR="009D384D" w:rsidRPr="00BB5449" w:rsidRDefault="009D384D" w:rsidP="000E3144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A3D477" w14:textId="77777777" w:rsidR="009D384D" w:rsidRPr="00BB5449" w:rsidRDefault="009D384D" w:rsidP="00C67B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1AC81F" w14:textId="77777777" w:rsidR="009D384D" w:rsidRPr="00BB5449" w:rsidRDefault="009D384D" w:rsidP="00C67B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C46E0" w14:textId="12809B66" w:rsidR="009D384D" w:rsidRDefault="009D384D" w:rsidP="00C67BD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421,9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AB5C" w14:textId="602DFDB5" w:rsidR="009D384D" w:rsidRDefault="009D384D" w:rsidP="00C67BD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421,9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B3CC" w14:textId="1D36A283" w:rsidR="009D384D" w:rsidRDefault="009D384D" w:rsidP="00C67BD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3F953" w14:textId="77777777" w:rsidR="009D384D" w:rsidRPr="006B0850" w:rsidRDefault="009D384D" w:rsidP="00C67BD9">
            <w:pPr>
              <w:pStyle w:val="afa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Виконано</w:t>
            </w:r>
            <w:proofErr w:type="spell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на 100</w:t>
            </w:r>
            <w:proofErr w:type="gram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% ,</w:t>
            </w:r>
            <w:proofErr w:type="gram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заборгованість</w:t>
            </w:r>
            <w:proofErr w:type="spell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відсутня</w:t>
            </w:r>
            <w:proofErr w:type="spell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563F8EF8" w14:textId="0BCE2DEA" w:rsidR="009D384D" w:rsidRPr="006B0850" w:rsidRDefault="009D384D" w:rsidP="00C67BD9">
            <w:pPr>
              <w:pStyle w:val="afa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Спортивний інвентар (бокс, вільний спорт, </w:t>
            </w:r>
            <w:proofErr w:type="spellStart"/>
            <w:r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гіснастка</w:t>
            </w:r>
            <w:proofErr w:type="spellEnd"/>
            <w:r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, баскетбол)</w:t>
            </w:r>
          </w:p>
        </w:tc>
      </w:tr>
      <w:tr w:rsidR="009D384D" w:rsidRPr="00BB5449" w14:paraId="05B78850" w14:textId="77777777" w:rsidTr="00C55FD7">
        <w:trPr>
          <w:trHeight w:val="694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FBDD" w14:textId="77777777" w:rsidR="009D384D" w:rsidRPr="00BB5449" w:rsidRDefault="009D384D" w:rsidP="00C67B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F331FD" w14:textId="77777777" w:rsidR="009D384D" w:rsidRPr="00BB5449" w:rsidRDefault="009D384D" w:rsidP="00C67B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D1958C" w14:textId="6E40B870" w:rsidR="009D384D" w:rsidRPr="00BB5449" w:rsidRDefault="009D384D" w:rsidP="000E3144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62DF25" w14:textId="77777777" w:rsidR="009D384D" w:rsidRPr="00BB5449" w:rsidRDefault="009D384D" w:rsidP="00C67B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176CA0" w14:textId="77777777" w:rsidR="009D384D" w:rsidRPr="00BB5449" w:rsidRDefault="009D384D" w:rsidP="00C67BD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1C54" w14:textId="0D516C42" w:rsidR="009D384D" w:rsidRDefault="009D384D" w:rsidP="00C67BD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44,2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9311" w14:textId="59E0A85C" w:rsidR="009D384D" w:rsidRDefault="009D384D" w:rsidP="00C67BD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44,2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B0C4" w14:textId="0A805054" w:rsidR="009D384D" w:rsidRDefault="009D384D" w:rsidP="00C67BD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1D44" w14:textId="77777777" w:rsidR="009D384D" w:rsidRPr="006B0850" w:rsidRDefault="009D384D" w:rsidP="00C67BD9">
            <w:pPr>
              <w:pStyle w:val="afa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Виконано</w:t>
            </w:r>
            <w:proofErr w:type="spell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на 100</w:t>
            </w:r>
            <w:proofErr w:type="gram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% ,</w:t>
            </w:r>
            <w:proofErr w:type="gram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заборгованість</w:t>
            </w:r>
            <w:proofErr w:type="spell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відсутня</w:t>
            </w:r>
            <w:proofErr w:type="spell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05D634E2" w14:textId="42B43463" w:rsidR="009D384D" w:rsidRPr="006B0850" w:rsidRDefault="009D384D" w:rsidP="00C67BD9">
            <w:pPr>
              <w:pStyle w:val="afa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Спортивний інвентар (волейбол)</w:t>
            </w:r>
          </w:p>
        </w:tc>
      </w:tr>
      <w:tr w:rsidR="009D384D" w:rsidRPr="00BB5449" w14:paraId="17B42480" w14:textId="77777777" w:rsidTr="00C55FD7">
        <w:trPr>
          <w:trHeight w:val="694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4AD5" w14:textId="77777777" w:rsidR="009D384D" w:rsidRPr="00BB5449" w:rsidRDefault="009D384D" w:rsidP="000E314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E0B7DB" w14:textId="77777777" w:rsidR="009D384D" w:rsidRPr="00BB5449" w:rsidRDefault="009D384D" w:rsidP="000E314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044F" w14:textId="6E9ADD72" w:rsidR="009D384D" w:rsidRPr="00BB5449" w:rsidRDefault="009D384D" w:rsidP="000E3144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C840391" w14:textId="77777777" w:rsidR="009D384D" w:rsidRPr="00BB5449" w:rsidRDefault="009D384D" w:rsidP="000E314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89CCB6" w14:textId="77777777" w:rsidR="009D384D" w:rsidRPr="00BB5449" w:rsidRDefault="009D384D" w:rsidP="000E314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F1F7D" w14:textId="5ED2FE5B" w:rsidR="009D384D" w:rsidRDefault="009D384D" w:rsidP="000E314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16,6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7A8D2" w14:textId="3BF18F3C" w:rsidR="009D384D" w:rsidRDefault="009D384D" w:rsidP="000E314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16,6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452CA" w14:textId="4A206B08" w:rsidR="009D384D" w:rsidRDefault="009D384D" w:rsidP="000E314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2F487" w14:textId="77777777" w:rsidR="009D384D" w:rsidRPr="006B0850" w:rsidRDefault="009D384D" w:rsidP="000E3144">
            <w:pPr>
              <w:pStyle w:val="afa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Виконано</w:t>
            </w:r>
            <w:proofErr w:type="spell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на 100</w:t>
            </w:r>
            <w:proofErr w:type="gram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% ,</w:t>
            </w:r>
            <w:proofErr w:type="gram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заборгованість</w:t>
            </w:r>
            <w:proofErr w:type="spell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відсутня</w:t>
            </w:r>
            <w:proofErr w:type="spell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5528C255" w14:textId="6B394C0E" w:rsidR="009D384D" w:rsidRPr="006B0850" w:rsidRDefault="009D384D" w:rsidP="000E3144">
            <w:pPr>
              <w:pStyle w:val="afa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Спортивний інвентар </w:t>
            </w:r>
          </w:p>
        </w:tc>
      </w:tr>
      <w:tr w:rsidR="00E00123" w:rsidRPr="00BB5449" w14:paraId="2A71320B" w14:textId="77777777" w:rsidTr="006B0850">
        <w:trPr>
          <w:trHeight w:val="549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0E39" w14:textId="77777777" w:rsidR="00E00123" w:rsidRPr="00BB5449" w:rsidRDefault="00E00123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5D6006" w14:textId="77777777" w:rsidR="00E00123" w:rsidRPr="00BB5449" w:rsidRDefault="00E00123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3BF5" w14:textId="77777777" w:rsidR="00E00123" w:rsidRPr="00BB5449" w:rsidRDefault="00E00123" w:rsidP="00E00123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BB5449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Предмети, матеріали, обладнання та інвентар</w:t>
            </w:r>
          </w:p>
          <w:p w14:paraId="4D398C50" w14:textId="7E33DCF2" w:rsidR="00E00123" w:rsidRPr="00BB5449" w:rsidRDefault="00E00123" w:rsidP="00E00123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C8B381" w14:textId="77777777" w:rsidR="00E00123" w:rsidRPr="00BB5449" w:rsidRDefault="00E00123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9B188E" w14:textId="77777777" w:rsidR="00E00123" w:rsidRPr="00BB5449" w:rsidRDefault="00E00123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9DE5F" w14:textId="40EAF67C" w:rsidR="00E00123" w:rsidRPr="00CE1DD7" w:rsidRDefault="00E00123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107,9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B3BD" w14:textId="51F03C96" w:rsidR="00E00123" w:rsidRPr="00CE1DD7" w:rsidRDefault="00E00123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093D" w14:textId="50D021A6" w:rsidR="00E00123" w:rsidRPr="00CE1DD7" w:rsidRDefault="00E00123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897F" w14:textId="0D40BF2B" w:rsidR="00E00123" w:rsidRDefault="00C47E14" w:rsidP="00E0012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 результатами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реалізації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заходів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залишилось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зв'язку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обмеженими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строками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виконання</w:t>
            </w:r>
            <w:proofErr w:type="spellEnd"/>
          </w:p>
          <w:p w14:paraId="34BF501D" w14:textId="1E9E7F3A" w:rsidR="00C47E14" w:rsidRPr="000E3144" w:rsidRDefault="00C47E14" w:rsidP="00E0012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A756E" w:rsidRPr="00BB5449" w14:paraId="46A1CB3E" w14:textId="77777777" w:rsidTr="00A15181">
        <w:trPr>
          <w:trHeight w:val="549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96AE" w14:textId="77777777" w:rsidR="005A756E" w:rsidRPr="00BB5449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3A73AA" w14:textId="77777777" w:rsidR="005A756E" w:rsidRPr="00BB5449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9FEE8E" w14:textId="77777777" w:rsidR="005A756E" w:rsidRDefault="005A756E" w:rsidP="00E00123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Оплата </w:t>
            </w:r>
            <w:r w:rsidRPr="00BB5449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послуг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(</w:t>
            </w:r>
            <w:r w:rsidRPr="00BB5449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крім комунальних)</w:t>
            </w:r>
          </w:p>
          <w:p w14:paraId="60743485" w14:textId="41946146" w:rsidR="005A756E" w:rsidRDefault="005A756E" w:rsidP="005556CD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0FC481" w14:textId="77777777" w:rsidR="005A756E" w:rsidRPr="00BB5449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F2822D" w14:textId="77777777" w:rsidR="005A756E" w:rsidRPr="00BB5449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8AEBE" w14:textId="41B655FC" w:rsidR="005A756E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5,2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4AA49" w14:textId="0B0D7C37" w:rsidR="005A756E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5,2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55E5B" w14:textId="1F631164" w:rsidR="005A756E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EE0C7" w14:textId="77777777" w:rsidR="005A756E" w:rsidRPr="006B0850" w:rsidRDefault="005A756E" w:rsidP="00E00123">
            <w:pPr>
              <w:pStyle w:val="afa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Виконано</w:t>
            </w:r>
            <w:proofErr w:type="spell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на 100</w:t>
            </w:r>
            <w:proofErr w:type="gram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% ,</w:t>
            </w:r>
            <w:proofErr w:type="gram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заборгованість</w:t>
            </w:r>
            <w:proofErr w:type="spell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відсутня</w:t>
            </w:r>
            <w:proofErr w:type="spell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04518682" w14:textId="0821F5A8" w:rsidR="005A756E" w:rsidRPr="006B0850" w:rsidRDefault="005A756E" w:rsidP="00E00123">
            <w:pPr>
              <w:pStyle w:val="afa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E3144">
              <w:rPr>
                <w:color w:val="000000" w:themeColor="text1"/>
                <w:sz w:val="20"/>
                <w:szCs w:val="20"/>
                <w:shd w:val="clear" w:color="auto" w:fill="FFFFFF"/>
              </w:rPr>
              <w:t>Програмне</w:t>
            </w:r>
            <w:proofErr w:type="spellEnd"/>
            <w:r w:rsidRPr="000E314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E3144">
              <w:rPr>
                <w:color w:val="000000" w:themeColor="text1"/>
                <w:sz w:val="20"/>
                <w:szCs w:val="20"/>
                <w:shd w:val="clear" w:color="auto" w:fill="FFFFFF"/>
              </w:rPr>
              <w:t>забезпечення</w:t>
            </w:r>
            <w:proofErr w:type="spellEnd"/>
            <w:r w:rsidRPr="000E314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( </w:t>
            </w:r>
            <w:r w:rsidRPr="000E3144"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0E314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ПК  </w:t>
            </w:r>
            <w:r w:rsidRPr="000E3144"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MEDOC</w:t>
            </w:r>
            <w:r w:rsidRPr="000E3144">
              <w:rPr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5A756E" w:rsidRPr="00BB5449" w14:paraId="42D2BF37" w14:textId="77777777" w:rsidTr="00A15181">
        <w:trPr>
          <w:trHeight w:val="549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FCD41" w14:textId="77777777" w:rsidR="005A756E" w:rsidRPr="00BB5449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81DED9" w14:textId="77777777" w:rsidR="005A756E" w:rsidRPr="00BB5449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4F196D" w14:textId="0569F9C7" w:rsidR="005A756E" w:rsidRPr="00BB5449" w:rsidRDefault="005A756E" w:rsidP="005556CD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8F4855" w14:textId="77777777" w:rsidR="005A756E" w:rsidRPr="00BB5449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D6C7A2" w14:textId="77777777" w:rsidR="005A756E" w:rsidRPr="00BB5449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7B21" w14:textId="60784A1A" w:rsidR="005A756E" w:rsidRPr="000E3144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ar-SA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5C56" w14:textId="7E32C053" w:rsidR="005A756E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41,8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FFD53" w14:textId="6E1F0F4B" w:rsidR="005A756E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252C5" w14:textId="77777777" w:rsidR="005A756E" w:rsidRPr="006B0850" w:rsidRDefault="005A756E" w:rsidP="00E00123">
            <w:pPr>
              <w:pStyle w:val="afa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Виконано</w:t>
            </w:r>
            <w:proofErr w:type="spell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на 100</w:t>
            </w:r>
            <w:proofErr w:type="gram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% ,</w:t>
            </w:r>
            <w:proofErr w:type="gram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заборгованість</w:t>
            </w:r>
            <w:proofErr w:type="spell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відсутня</w:t>
            </w:r>
            <w:proofErr w:type="spell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302627D4" w14:textId="6A1E68B1" w:rsidR="005A756E" w:rsidRPr="000E3144" w:rsidRDefault="005A756E" w:rsidP="00E00123">
            <w:pPr>
              <w:pStyle w:val="afa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Оренда</w:t>
            </w:r>
            <w:proofErr w:type="spellEnd"/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залу(</w:t>
            </w:r>
            <w:proofErr w:type="spellStart"/>
            <w:r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Усадьба</w:t>
            </w:r>
            <w:proofErr w:type="spellEnd"/>
            <w:r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)</w:t>
            </w:r>
          </w:p>
        </w:tc>
      </w:tr>
      <w:tr w:rsidR="005A756E" w:rsidRPr="00BB5449" w14:paraId="3D73DDC2" w14:textId="77777777" w:rsidTr="00A15181">
        <w:trPr>
          <w:trHeight w:val="549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2F3D" w14:textId="77777777" w:rsidR="005A756E" w:rsidRPr="00BB5449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9DFDF8" w14:textId="77777777" w:rsidR="005A756E" w:rsidRPr="00BB5449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24DF85" w14:textId="2892A008" w:rsidR="005A756E" w:rsidRPr="00BB5449" w:rsidRDefault="005A756E" w:rsidP="005556CD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B9FD5A5" w14:textId="77777777" w:rsidR="005A756E" w:rsidRPr="00BB5449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D3FD18" w14:textId="77777777" w:rsidR="005A756E" w:rsidRPr="00BB5449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801F" w14:textId="7F76036B" w:rsidR="005A756E" w:rsidRPr="000E3144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34,1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D0F95" w14:textId="791E6BB2" w:rsidR="005A756E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34,1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BBDBD" w14:textId="55B3D287" w:rsidR="005A756E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7C5A7" w14:textId="77777777" w:rsidR="005A756E" w:rsidRPr="006B0850" w:rsidRDefault="005A756E" w:rsidP="00E00123">
            <w:pPr>
              <w:pStyle w:val="afa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Виконано</w:t>
            </w:r>
            <w:proofErr w:type="spell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на 100</w:t>
            </w:r>
            <w:proofErr w:type="gram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% ,</w:t>
            </w:r>
            <w:proofErr w:type="gram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заборгованість</w:t>
            </w:r>
            <w:proofErr w:type="spell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відсутня</w:t>
            </w:r>
            <w:proofErr w:type="spell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237AEA1B" w14:textId="3935861A" w:rsidR="005A756E" w:rsidRPr="000E3144" w:rsidRDefault="005A756E" w:rsidP="00E00123">
            <w:pPr>
              <w:pStyle w:val="afa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Відшкодування</w:t>
            </w:r>
            <w:proofErr w:type="spellEnd"/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ОК «Чорноморська </w:t>
            </w:r>
            <w:proofErr w:type="spellStart"/>
            <w:r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Рів’єра</w:t>
            </w:r>
            <w:proofErr w:type="spellEnd"/>
            <w:r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»</w:t>
            </w:r>
          </w:p>
        </w:tc>
      </w:tr>
      <w:tr w:rsidR="005A756E" w:rsidRPr="00BB5449" w14:paraId="6EEA8AE6" w14:textId="77777777" w:rsidTr="00A15181">
        <w:trPr>
          <w:trHeight w:val="549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C093" w14:textId="77777777" w:rsidR="005A756E" w:rsidRPr="00BB5449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C5AC2E" w14:textId="77777777" w:rsidR="005A756E" w:rsidRPr="00BB5449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6B4651" w14:textId="06BD45FA" w:rsidR="005A756E" w:rsidRPr="00BB5449" w:rsidRDefault="005A756E" w:rsidP="005556CD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755097" w14:textId="77777777" w:rsidR="005A756E" w:rsidRPr="00BB5449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A18F6B" w14:textId="77777777" w:rsidR="005A756E" w:rsidRPr="00BB5449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7B830" w14:textId="5DD2BFCF" w:rsidR="005A756E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64,0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EBBF" w14:textId="064D2999" w:rsidR="005A756E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64,0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DBDDB" w14:textId="2288E656" w:rsidR="005A756E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9813" w14:textId="77777777" w:rsidR="005A756E" w:rsidRPr="006B0850" w:rsidRDefault="005A756E" w:rsidP="00E00123">
            <w:pPr>
              <w:pStyle w:val="afa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Виконано</w:t>
            </w:r>
            <w:proofErr w:type="spell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на 100</w:t>
            </w:r>
            <w:proofErr w:type="gram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% ,</w:t>
            </w:r>
            <w:proofErr w:type="gram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заборгованість</w:t>
            </w:r>
            <w:proofErr w:type="spell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відсутня</w:t>
            </w:r>
            <w:proofErr w:type="spell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5DD92843" w14:textId="7673A61C" w:rsidR="005A756E" w:rsidRPr="009D384D" w:rsidRDefault="005A756E" w:rsidP="00E00123">
            <w:pPr>
              <w:pStyle w:val="afa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 xml:space="preserve">Послуги з обслуговування автомобільним транспортом </w:t>
            </w:r>
          </w:p>
        </w:tc>
      </w:tr>
      <w:tr w:rsidR="005A756E" w:rsidRPr="00BB5449" w14:paraId="21BD645A" w14:textId="77777777" w:rsidTr="00A15181">
        <w:trPr>
          <w:trHeight w:val="549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5FF55" w14:textId="77777777" w:rsidR="005A756E" w:rsidRPr="00BB5449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411DD9" w14:textId="77777777" w:rsidR="005A756E" w:rsidRPr="00BB5449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22C9A0" w14:textId="5FBEB8A4" w:rsidR="005A756E" w:rsidRPr="00BB5449" w:rsidRDefault="005A756E" w:rsidP="005556CD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9DD704" w14:textId="77777777" w:rsidR="005A756E" w:rsidRPr="00BB5449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4E90C5" w14:textId="77777777" w:rsidR="005A756E" w:rsidRPr="00BB5449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480A6" w14:textId="6EF7E0BB" w:rsidR="005A756E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28,4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4B28" w14:textId="2D7549E4" w:rsidR="005A756E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28,4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F1C3" w14:textId="78A500D1" w:rsidR="005A756E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D0AC1" w14:textId="77777777" w:rsidR="005A756E" w:rsidRPr="006B0850" w:rsidRDefault="005A756E" w:rsidP="00E00123">
            <w:pPr>
              <w:pStyle w:val="afa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Виконано</w:t>
            </w:r>
            <w:proofErr w:type="spell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на 100</w:t>
            </w:r>
            <w:proofErr w:type="gram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% ,</w:t>
            </w:r>
            <w:proofErr w:type="gram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заборгованість</w:t>
            </w:r>
            <w:proofErr w:type="spell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відсутня</w:t>
            </w:r>
            <w:proofErr w:type="spell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11526A1C" w14:textId="419B56C5" w:rsidR="005A756E" w:rsidRPr="009D384D" w:rsidRDefault="005A756E" w:rsidP="00E00123">
            <w:pPr>
              <w:pStyle w:val="afa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Членскі</w:t>
            </w:r>
            <w:proofErr w:type="spellEnd"/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внески</w:t>
            </w:r>
          </w:p>
        </w:tc>
      </w:tr>
      <w:tr w:rsidR="005A756E" w:rsidRPr="00BB5449" w14:paraId="2D5668E2" w14:textId="77777777" w:rsidTr="00A15181">
        <w:trPr>
          <w:trHeight w:val="549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3F0FF" w14:textId="77777777" w:rsidR="005A756E" w:rsidRPr="00BB5449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312400" w14:textId="77777777" w:rsidR="005A756E" w:rsidRPr="00BB5449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3F0B22" w14:textId="03335019" w:rsidR="005A756E" w:rsidRPr="00BB5449" w:rsidRDefault="005A756E" w:rsidP="005556CD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9B1036" w14:textId="77777777" w:rsidR="005A756E" w:rsidRPr="00BB5449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C9C102" w14:textId="77777777" w:rsidR="005A756E" w:rsidRPr="00BB5449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E37F3" w14:textId="15715A6B" w:rsidR="005A756E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26,0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55765" w14:textId="52305653" w:rsidR="005A756E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26,0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89AB" w14:textId="1B283FAF" w:rsidR="005A756E" w:rsidRDefault="005A756E" w:rsidP="00E0012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D2924" w14:textId="77777777" w:rsidR="005A756E" w:rsidRPr="006B0850" w:rsidRDefault="005A756E" w:rsidP="00E00123">
            <w:pPr>
              <w:pStyle w:val="afa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Виконано</w:t>
            </w:r>
            <w:proofErr w:type="spell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на 100</w:t>
            </w:r>
            <w:proofErr w:type="gram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% ,</w:t>
            </w:r>
            <w:proofErr w:type="gram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заборгованість</w:t>
            </w:r>
            <w:proofErr w:type="spell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>відсутня</w:t>
            </w:r>
            <w:proofErr w:type="spellEnd"/>
            <w:r w:rsidRPr="006B085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123C4602" w14:textId="5DC52263" w:rsidR="005A756E" w:rsidRPr="009D384D" w:rsidRDefault="005A756E" w:rsidP="00E00123">
            <w:pPr>
              <w:pStyle w:val="afa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Послуги</w:t>
            </w:r>
            <w:proofErr w:type="spellEnd"/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спеціалізованої техніки (каток)</w:t>
            </w:r>
          </w:p>
        </w:tc>
      </w:tr>
      <w:tr w:rsidR="005A756E" w:rsidRPr="00BB5449" w14:paraId="5C1898AA" w14:textId="77777777" w:rsidTr="00A15181">
        <w:trPr>
          <w:trHeight w:val="549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DC45F" w14:textId="77777777" w:rsidR="005A756E" w:rsidRPr="00BB5449" w:rsidRDefault="005A756E" w:rsidP="005556C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64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B329E7" w14:textId="77777777" w:rsidR="005A756E" w:rsidRPr="00BB5449" w:rsidRDefault="005A756E" w:rsidP="005556C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885D" w14:textId="16FF2AC6" w:rsidR="005A756E" w:rsidRPr="00BB5449" w:rsidRDefault="005A756E" w:rsidP="005556CD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8B44F4" w14:textId="77777777" w:rsidR="005A756E" w:rsidRPr="00BB5449" w:rsidRDefault="005A756E" w:rsidP="005556C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E1376D" w14:textId="77777777" w:rsidR="005A756E" w:rsidRPr="00BB5449" w:rsidRDefault="005A756E" w:rsidP="005556C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85B4A" w14:textId="410287AC" w:rsidR="005A756E" w:rsidRDefault="005A756E" w:rsidP="005556C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64,4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081C" w14:textId="209080A7" w:rsidR="005A756E" w:rsidRDefault="005A756E" w:rsidP="005556C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1F65" w14:textId="62A441DC" w:rsidR="005A756E" w:rsidRDefault="005A756E" w:rsidP="005556C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520E5" w14:textId="77777777" w:rsidR="005A756E" w:rsidRDefault="005A756E" w:rsidP="005556C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 результатами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реалізації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заходів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залишилось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зв'язку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обмеженими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строками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виконання</w:t>
            </w:r>
            <w:proofErr w:type="spellEnd"/>
          </w:p>
          <w:p w14:paraId="1AC03E09" w14:textId="77777777" w:rsidR="005A756E" w:rsidRPr="006B0850" w:rsidRDefault="005A756E" w:rsidP="005556CD">
            <w:pPr>
              <w:pStyle w:val="afa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556CD" w:rsidRPr="00BB5449" w14:paraId="18EA7EEB" w14:textId="77777777" w:rsidTr="006B0850">
        <w:trPr>
          <w:trHeight w:val="549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2A0D" w14:textId="77777777" w:rsidR="005556CD" w:rsidRPr="00BB5449" w:rsidRDefault="005556CD" w:rsidP="005556C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64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EC0127" w14:textId="77777777" w:rsidR="005556CD" w:rsidRPr="00BB5449" w:rsidRDefault="005556CD" w:rsidP="005556C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4F322" w14:textId="2D82A757" w:rsidR="005556CD" w:rsidRPr="00BB5449" w:rsidRDefault="005556CD" w:rsidP="005556CD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Капітальні видатки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204182" w14:textId="77777777" w:rsidR="005556CD" w:rsidRPr="00BB5449" w:rsidRDefault="005556CD" w:rsidP="005556C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7DF01F" w14:textId="77777777" w:rsidR="005556CD" w:rsidRPr="00BB5449" w:rsidRDefault="005556CD" w:rsidP="005556C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18B36" w14:textId="47AD4119" w:rsidR="005556CD" w:rsidRDefault="005556CD" w:rsidP="005556C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 xml:space="preserve">       60,0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6810" w14:textId="232F368C" w:rsidR="005556CD" w:rsidRDefault="005556CD" w:rsidP="005556C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54,0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18A9" w14:textId="3F3281B6" w:rsidR="005556CD" w:rsidRDefault="005556CD" w:rsidP="005556C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90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C42D5" w14:textId="75DD1812" w:rsidR="005556CD" w:rsidRPr="009D384D" w:rsidRDefault="005556CD" w:rsidP="005556CD">
            <w:pPr>
              <w:pStyle w:val="afa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D384D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Не </w:t>
            </w:r>
            <w:proofErr w:type="spellStart"/>
            <w:r w:rsidRPr="009D384D">
              <w:rPr>
                <w:color w:val="000000" w:themeColor="text1"/>
                <w:sz w:val="20"/>
                <w:szCs w:val="20"/>
                <w:shd w:val="clear" w:color="auto" w:fill="FFFFFF"/>
              </w:rPr>
              <w:t>значна</w:t>
            </w:r>
            <w:proofErr w:type="spellEnd"/>
            <w:r w:rsidRPr="009D384D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D384D">
              <w:rPr>
                <w:color w:val="000000" w:themeColor="text1"/>
                <w:sz w:val="20"/>
                <w:szCs w:val="20"/>
                <w:shd w:val="clear" w:color="auto" w:fill="FFFFFF"/>
              </w:rPr>
              <w:t>економія</w:t>
            </w:r>
            <w:proofErr w:type="spellEnd"/>
            <w:r w:rsidRPr="009D384D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D384D">
              <w:rPr>
                <w:color w:val="000000" w:themeColor="text1"/>
                <w:sz w:val="20"/>
                <w:szCs w:val="20"/>
                <w:shd w:val="clear" w:color="auto" w:fill="FFFFFF"/>
              </w:rPr>
              <w:t>пов’язана</w:t>
            </w:r>
            <w:proofErr w:type="spellEnd"/>
            <w:r w:rsidRPr="009D384D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з </w:t>
            </w:r>
            <w:proofErr w:type="spellStart"/>
            <w:proofErr w:type="gramStart"/>
            <w:r w:rsidRPr="009D384D">
              <w:rPr>
                <w:color w:val="000000" w:themeColor="text1"/>
                <w:sz w:val="20"/>
                <w:szCs w:val="20"/>
                <w:shd w:val="clear" w:color="auto" w:fill="FFFFFF"/>
              </w:rPr>
              <w:t>наданням</w:t>
            </w:r>
            <w:proofErr w:type="spellEnd"/>
            <w:r w:rsidRPr="009D384D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 </w:t>
            </w:r>
            <w:proofErr w:type="spellStart"/>
            <w:r w:rsidRPr="009D384D">
              <w:rPr>
                <w:color w:val="000000" w:themeColor="text1"/>
                <w:sz w:val="20"/>
                <w:szCs w:val="20"/>
                <w:shd w:val="clear" w:color="auto" w:fill="FFFFFF"/>
              </w:rPr>
              <w:t>знижки</w:t>
            </w:r>
            <w:proofErr w:type="spellEnd"/>
            <w:proofErr w:type="gramEnd"/>
            <w:r w:rsidRPr="009D384D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 при закупки  з боку </w:t>
            </w:r>
            <w:proofErr w:type="spellStart"/>
            <w:r w:rsidRPr="009D384D">
              <w:rPr>
                <w:color w:val="000000" w:themeColor="text1"/>
                <w:sz w:val="20"/>
                <w:szCs w:val="20"/>
                <w:shd w:val="clear" w:color="auto" w:fill="FFFFFF"/>
              </w:rPr>
              <w:t>постачальника</w:t>
            </w:r>
            <w:proofErr w:type="spellEnd"/>
            <w:r w:rsidRPr="009D384D">
              <w:rPr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30D5E622" w14:textId="53BA2415" w:rsidR="005556CD" w:rsidRPr="00CE76E8" w:rsidRDefault="00CE76E8" w:rsidP="00CE76E8">
            <w:pPr>
              <w:pStyle w:val="afa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Комп’ютерна техніка (ноутбук , принтер)</w:t>
            </w:r>
          </w:p>
        </w:tc>
      </w:tr>
      <w:tr w:rsidR="005556CD" w:rsidRPr="00BB5449" w14:paraId="3BD9681C" w14:textId="77777777" w:rsidTr="006B0850">
        <w:trPr>
          <w:trHeight w:val="419"/>
        </w:trPr>
        <w:tc>
          <w:tcPr>
            <w:tcW w:w="8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E972A" w14:textId="77777777" w:rsidR="005556CD" w:rsidRPr="00BB5449" w:rsidRDefault="005556CD" w:rsidP="005556C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yellow"/>
                <w:lang w:eastAsia="ru-RU" w:bidi="ar-SA"/>
              </w:rPr>
            </w:pPr>
            <w:r w:rsidRPr="00BB544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ВСЬОГО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9D7B5" w14:textId="3CEF23C1" w:rsidR="005556CD" w:rsidRPr="00BB5449" w:rsidRDefault="00CE76E8" w:rsidP="005556C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6688,8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53677" w14:textId="5BDD0DF0" w:rsidR="005556CD" w:rsidRPr="00BB5449" w:rsidRDefault="005325C4" w:rsidP="005556C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6507,70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72283" w14:textId="42764F04" w:rsidR="005556CD" w:rsidRPr="00BB5449" w:rsidRDefault="005325C4" w:rsidP="005556C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97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C6AA" w14:textId="77777777" w:rsidR="005556CD" w:rsidRPr="00BB5449" w:rsidRDefault="005556CD" w:rsidP="005556C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ru-RU" w:bidi="ar-SA"/>
              </w:rPr>
            </w:pPr>
          </w:p>
        </w:tc>
      </w:tr>
    </w:tbl>
    <w:p w14:paraId="1A4CFF25" w14:textId="0AD8D81F" w:rsidR="009633E9" w:rsidRPr="009633E9" w:rsidRDefault="0064085C" w:rsidP="009633E9">
      <w:pPr>
        <w:pStyle w:val="af8"/>
        <w:numPr>
          <w:ilvl w:val="0"/>
          <w:numId w:val="14"/>
        </w:numPr>
        <w:ind w:left="1287"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9633E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Виконання результативних показників Програми</w:t>
      </w:r>
      <w:r w:rsidR="00486ECA" w:rsidRPr="009633E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tbl>
      <w:tblPr>
        <w:tblW w:w="15310" w:type="dxa"/>
        <w:tblInd w:w="-431" w:type="dxa"/>
        <w:tblLook w:val="04A0" w:firstRow="1" w:lastRow="0" w:firstColumn="1" w:lastColumn="0" w:noHBand="0" w:noVBand="1"/>
      </w:tblPr>
      <w:tblGrid>
        <w:gridCol w:w="501"/>
        <w:gridCol w:w="4613"/>
        <w:gridCol w:w="1276"/>
        <w:gridCol w:w="1417"/>
        <w:gridCol w:w="4247"/>
        <w:gridCol w:w="3256"/>
      </w:tblGrid>
      <w:tr w:rsidR="0064085C" w:rsidRPr="0064085C" w14:paraId="1329866A" w14:textId="77777777" w:rsidTr="00624E6A">
        <w:trPr>
          <w:trHeight w:val="83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7DB4" w14:textId="77777777" w:rsidR="0064085C" w:rsidRPr="00720FB9" w:rsidRDefault="0064085C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  <w:r w:rsidRPr="00720FB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  <w:t>№ з/п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277A" w14:textId="77777777" w:rsidR="0064085C" w:rsidRPr="00720FB9" w:rsidRDefault="0064085C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20FB9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Найменування показника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38EE" w14:textId="77777777" w:rsidR="0064085C" w:rsidRPr="00720FB9" w:rsidRDefault="0064085C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20FB9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Планове значення показника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3D27B" w14:textId="77777777" w:rsidR="0064085C" w:rsidRPr="00720FB9" w:rsidRDefault="0064085C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20FB9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Фактичне значення показника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EB896" w14:textId="77777777" w:rsidR="0064085C" w:rsidRPr="00720FB9" w:rsidRDefault="0064085C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20FB9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Причини невиконання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2EBA" w14:textId="77777777" w:rsidR="0064085C" w:rsidRPr="00720FB9" w:rsidRDefault="0064085C" w:rsidP="00E765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20FB9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Що зроблено для виправлення</w:t>
            </w:r>
          </w:p>
        </w:tc>
      </w:tr>
      <w:tr w:rsidR="009633E9" w:rsidRPr="0064085C" w14:paraId="352D97B9" w14:textId="77777777" w:rsidTr="00595749">
        <w:trPr>
          <w:trHeight w:val="291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2EBA" w14:textId="578674C3" w:rsidR="009633E9" w:rsidRPr="009633E9" w:rsidRDefault="009633E9" w:rsidP="009633E9">
            <w:pPr>
              <w:pStyle w:val="af8"/>
              <w:widowControl/>
              <w:numPr>
                <w:ilvl w:val="0"/>
                <w:numId w:val="31"/>
              </w:num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9633E9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Затрати</w:t>
            </w:r>
          </w:p>
        </w:tc>
      </w:tr>
      <w:tr w:rsidR="009633E9" w:rsidRPr="0064085C" w14:paraId="18E74280" w14:textId="77777777" w:rsidTr="00624E6A">
        <w:trPr>
          <w:trHeight w:val="29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C1E5" w14:textId="07DAC133" w:rsidR="009633E9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  <w:t>1.1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300D" w14:textId="2D048E5B" w:rsidR="009633E9" w:rsidRDefault="009633E9" w:rsidP="009633E9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Обсяг видатків на фінансову підтримку КП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 </w:t>
            </w: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Крижанівський</w:t>
            </w: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55F7" w14:textId="217C3585" w:rsidR="009633E9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6 688,8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36A64A" w14:textId="351DFFCA" w:rsidR="009633E9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6 507,7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96629E" w14:textId="673FD2D1" w:rsidR="009633E9" w:rsidRPr="00720FB9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CE7A92">
              <w:rPr>
                <w:rFonts w:ascii="Times New Roman" w:hAnsi="Times New Roman" w:cs="Times New Roman"/>
                <w:sz w:val="20"/>
                <w:szCs w:val="20"/>
              </w:rPr>
              <w:t xml:space="preserve">Договори виконані, заборгованість відсутня  Також економія через надання знижок з боку постачальників при закупці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 надання послуг.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1F315" w14:textId="168784E7" w:rsidR="009633E9" w:rsidRPr="00720FB9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Проведено аналіз ефективного використання виділених асигнувань з висновком про посилення фінансової дисципліни  та своєчасно подання пропозицій щодо внесення змін плануванню витрат   </w:t>
            </w:r>
          </w:p>
        </w:tc>
      </w:tr>
      <w:tr w:rsidR="009633E9" w:rsidRPr="0064085C" w14:paraId="2B9A23F9" w14:textId="77777777" w:rsidTr="00FC1F41">
        <w:trPr>
          <w:trHeight w:val="291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84DB5" w14:textId="2D17F9C1" w:rsidR="009633E9" w:rsidRPr="009633E9" w:rsidRDefault="009633E9" w:rsidP="009633E9">
            <w:pPr>
              <w:pStyle w:val="af8"/>
              <w:widowControl/>
              <w:numPr>
                <w:ilvl w:val="0"/>
                <w:numId w:val="31"/>
              </w:num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9633E9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Продукт</w:t>
            </w:r>
          </w:p>
        </w:tc>
      </w:tr>
      <w:tr w:rsidR="009633E9" w:rsidRPr="0064085C" w14:paraId="64D9BC27" w14:textId="77777777" w:rsidTr="00624E6A">
        <w:trPr>
          <w:trHeight w:val="29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0011E" w14:textId="7E11F951" w:rsidR="009633E9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  <w:t>2.1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79991" w14:textId="16E9BB6C" w:rsidR="009633E9" w:rsidRDefault="009633E9" w:rsidP="009633E9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Кількість посад, що надають послуги з фізичної культури та спорту ,всього, в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15F5" w14:textId="1FC7D47C" w:rsidR="009633E9" w:rsidRPr="00624E6A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624E6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C64061" w14:textId="502F6001" w:rsidR="009633E9" w:rsidRPr="00624E6A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624E6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16,5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0A40D" w14:textId="77777777" w:rsidR="009633E9" w:rsidRPr="00720FB9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6642" w14:textId="77777777" w:rsidR="009633E9" w:rsidRPr="00720FB9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</w:tr>
      <w:tr w:rsidR="009633E9" w:rsidRPr="0064085C" w14:paraId="7026C69C" w14:textId="77777777" w:rsidTr="00624E6A">
        <w:trPr>
          <w:trHeight w:val="29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4F37" w14:textId="77777777" w:rsidR="009633E9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B791" w14:textId="6FFA2031" w:rsidR="009633E9" w:rsidRDefault="009633E9" w:rsidP="009633E9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жінок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ED33" w14:textId="491A79F9" w:rsidR="009633E9" w:rsidRPr="00624E6A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624E6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3087DC" w14:textId="64BD67D8" w:rsidR="009633E9" w:rsidRPr="00624E6A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624E6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D8BD97" w14:textId="77777777" w:rsidR="009633E9" w:rsidRPr="00720FB9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2C4F" w14:textId="77777777" w:rsidR="009633E9" w:rsidRPr="00720FB9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</w:tr>
      <w:tr w:rsidR="009633E9" w:rsidRPr="0064085C" w14:paraId="0A73170A" w14:textId="77777777" w:rsidTr="00624E6A">
        <w:trPr>
          <w:trHeight w:val="29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FF07" w14:textId="77777777" w:rsidR="009633E9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885F0" w14:textId="6C3C07D5" w:rsidR="009633E9" w:rsidRDefault="009633E9" w:rsidP="009633E9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чоловіків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0C3A" w14:textId="3A4B659B" w:rsidR="009633E9" w:rsidRPr="00624E6A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624E6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3CBDDA" w14:textId="7A94C145" w:rsidR="009633E9" w:rsidRPr="00624E6A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624E6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9,5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4C1130" w14:textId="77777777" w:rsidR="009633E9" w:rsidRPr="00720FB9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32BB" w14:textId="77777777" w:rsidR="009633E9" w:rsidRPr="00720FB9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</w:tr>
      <w:tr w:rsidR="009633E9" w:rsidRPr="0064085C" w14:paraId="1FEA8DCD" w14:textId="77777777" w:rsidTr="00624E6A">
        <w:trPr>
          <w:trHeight w:val="42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8289" w14:textId="2942EFAC" w:rsidR="009633E9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  <w:t>2.2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B289" w14:textId="7AD1BBBF" w:rsidR="009633E9" w:rsidRDefault="009633E9" w:rsidP="009633E9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Вартість створених, придбаних основних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засобів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19C5" w14:textId="2D83F7B6" w:rsidR="009633E9" w:rsidRPr="00624E6A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624E6A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A378E7" w14:textId="475F6ED7" w:rsidR="009633E9" w:rsidRPr="00624E6A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624E6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54,0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6203B2" w14:textId="623BB023" w:rsidR="009633E9" w:rsidRPr="00720FB9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CE7A9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Не значна економія пов’язана з наданням  знижки  при закупки  з боку постачальника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48BF8" w14:textId="77777777" w:rsidR="009633E9" w:rsidRPr="00720FB9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</w:tr>
      <w:tr w:rsidR="009633E9" w:rsidRPr="0064085C" w14:paraId="581EB495" w14:textId="77777777" w:rsidTr="00624E6A">
        <w:trPr>
          <w:trHeight w:val="42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25B51" w14:textId="5E061BC8" w:rsidR="009633E9" w:rsidRPr="00720FB9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  <w:t>2.3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F45E" w14:textId="3F92B086" w:rsidR="009633E9" w:rsidRPr="00720FB9" w:rsidRDefault="009633E9" w:rsidP="009633E9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Тренерів, всього , в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67A0" w14:textId="2220D981" w:rsidR="009633E9" w:rsidRPr="00624E6A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624E6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306F25" w14:textId="7E9ED428" w:rsidR="009633E9" w:rsidRPr="00624E6A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624E6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14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24A866" w14:textId="77777777" w:rsidR="009633E9" w:rsidRPr="00720FB9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0F3F" w14:textId="77777777" w:rsidR="009633E9" w:rsidRPr="00720FB9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</w:tr>
      <w:tr w:rsidR="009633E9" w:rsidRPr="0064085C" w14:paraId="056EA8E3" w14:textId="77777777" w:rsidTr="00624E6A">
        <w:trPr>
          <w:trHeight w:val="42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7B2C" w14:textId="77777777" w:rsidR="009633E9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3068" w14:textId="6E9A23AA" w:rsidR="009633E9" w:rsidRDefault="009633E9" w:rsidP="009633E9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жінок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F56D" w14:textId="1E2F1EB3" w:rsidR="009633E9" w:rsidRPr="00624E6A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624E6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1222CD" w14:textId="352DFAE8" w:rsidR="009633E9" w:rsidRPr="00624E6A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624E6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CDE1E5" w14:textId="77777777" w:rsidR="009633E9" w:rsidRPr="00720FB9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FCB6" w14:textId="77777777" w:rsidR="009633E9" w:rsidRPr="00720FB9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</w:tr>
      <w:tr w:rsidR="009633E9" w:rsidRPr="0064085C" w14:paraId="5092F658" w14:textId="77777777" w:rsidTr="00624E6A">
        <w:trPr>
          <w:trHeight w:val="42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E06C" w14:textId="77777777" w:rsidR="009633E9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55F09" w14:textId="2A5717DD" w:rsidR="009633E9" w:rsidRDefault="009633E9" w:rsidP="009633E9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чоловіків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A0E8" w14:textId="550475D6" w:rsidR="009633E9" w:rsidRPr="00624E6A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624E6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28A672" w14:textId="565E6EC9" w:rsidR="009633E9" w:rsidRPr="00624E6A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624E6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8625CD" w14:textId="77777777" w:rsidR="009633E9" w:rsidRPr="00720FB9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0C3A" w14:textId="77777777" w:rsidR="009633E9" w:rsidRPr="00720FB9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</w:tr>
      <w:tr w:rsidR="009633E9" w:rsidRPr="0064085C" w14:paraId="7289BB0B" w14:textId="77777777" w:rsidTr="00624E6A">
        <w:trPr>
          <w:trHeight w:val="4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AA05" w14:textId="3265E4A2" w:rsidR="009633E9" w:rsidRPr="00720FB9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  <w:t>2.4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5F40" w14:textId="06BDD2CE" w:rsidR="009633E9" w:rsidRPr="00720FB9" w:rsidRDefault="009633E9" w:rsidP="009633E9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Кількість секцій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0780" w14:textId="74E54C7E" w:rsidR="009633E9" w:rsidRPr="00624E6A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624E6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5C6688" w14:textId="04FC0468" w:rsidR="009633E9" w:rsidRPr="00624E6A" w:rsidRDefault="009633E9" w:rsidP="009633E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624E6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 xml:space="preserve">         8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D64F9E" w14:textId="77777777" w:rsidR="009633E9" w:rsidRPr="00720FB9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1C90" w14:textId="77777777" w:rsidR="009633E9" w:rsidRPr="00720FB9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</w:tr>
      <w:tr w:rsidR="009633E9" w:rsidRPr="0064085C" w14:paraId="0893A7C2" w14:textId="77777777" w:rsidTr="00624E6A">
        <w:trPr>
          <w:trHeight w:val="26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8311" w14:textId="2B0DA372" w:rsidR="009633E9" w:rsidRPr="00720FB9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  <w:t>2.5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5F692" w14:textId="1714259A" w:rsidR="009633E9" w:rsidRPr="00720FB9" w:rsidRDefault="009633E9" w:rsidP="009633E9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Кількість дітей в секціях, в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1F40" w14:textId="2F611837" w:rsidR="009633E9" w:rsidRPr="00624E6A" w:rsidRDefault="00D84E6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291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28966B" w14:textId="6BD0D018" w:rsidR="009633E9" w:rsidRPr="00624E6A" w:rsidRDefault="00D84E6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291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1F5B3D" w14:textId="35F4C65D" w:rsidR="009633E9" w:rsidRPr="00720FB9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213A" w14:textId="77777777" w:rsidR="009633E9" w:rsidRPr="00720FB9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</w:tr>
      <w:tr w:rsidR="009633E9" w:rsidRPr="0064085C" w14:paraId="0EC367D8" w14:textId="77777777" w:rsidTr="00624E6A">
        <w:trPr>
          <w:trHeight w:val="26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C655" w14:textId="77777777" w:rsidR="009633E9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811F" w14:textId="34025DC6" w:rsidR="009633E9" w:rsidRDefault="009633E9" w:rsidP="009633E9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дівчат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5EB9" w14:textId="40E0462D" w:rsidR="009633E9" w:rsidRPr="00624E6A" w:rsidRDefault="00D84E6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36BE98" w14:textId="4497DF96" w:rsidR="009633E9" w:rsidRPr="00624E6A" w:rsidRDefault="00D84E6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39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3A8976" w14:textId="77777777" w:rsidR="009633E9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4F34" w14:textId="77777777" w:rsidR="009633E9" w:rsidRPr="00720FB9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</w:tr>
      <w:tr w:rsidR="009633E9" w:rsidRPr="0064085C" w14:paraId="53E227B5" w14:textId="77777777" w:rsidTr="00624E6A">
        <w:trPr>
          <w:trHeight w:val="26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9725" w14:textId="77777777" w:rsidR="009633E9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415CB" w14:textId="16DEE67B" w:rsidR="009633E9" w:rsidRDefault="009633E9" w:rsidP="009633E9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хлопців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50528" w14:textId="162B9F23" w:rsidR="009633E9" w:rsidRPr="00624E6A" w:rsidRDefault="00D84E6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252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93A566" w14:textId="3F16E586" w:rsidR="009633E9" w:rsidRPr="00624E6A" w:rsidRDefault="00D84E6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252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3D1A09" w14:textId="77777777" w:rsidR="009633E9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BF41" w14:textId="77777777" w:rsidR="009633E9" w:rsidRPr="00720FB9" w:rsidRDefault="009633E9" w:rsidP="009633E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</w:tr>
      <w:tr w:rsidR="009633E9" w:rsidRPr="0064085C" w14:paraId="3EFE471B" w14:textId="77777777" w:rsidTr="00420A98">
        <w:trPr>
          <w:trHeight w:val="265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FDAEB" w14:textId="488BA664" w:rsidR="009633E9" w:rsidRPr="00624E6A" w:rsidRDefault="00624E6A" w:rsidP="00624E6A">
            <w:pPr>
              <w:pStyle w:val="af8"/>
              <w:widowControl/>
              <w:numPr>
                <w:ilvl w:val="0"/>
                <w:numId w:val="31"/>
              </w:num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lastRenderedPageBreak/>
              <w:t>Показники ефективності</w:t>
            </w:r>
          </w:p>
        </w:tc>
      </w:tr>
      <w:tr w:rsidR="00624E6A" w:rsidRPr="0064085C" w14:paraId="02F8EA8F" w14:textId="77777777" w:rsidTr="00624E6A">
        <w:trPr>
          <w:trHeight w:val="26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FB95" w14:textId="36E7814D" w:rsidR="00624E6A" w:rsidRPr="00624E6A" w:rsidRDefault="00624E6A" w:rsidP="00624E6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  <w:r w:rsidRPr="00624E6A">
              <w:rPr>
                <w:rFonts w:ascii="Times New Roman" w:eastAsia="Calibri" w:hAnsi="Times New Roman" w:cs="Times New Roman"/>
                <w:bCs/>
                <w:sz w:val="19"/>
                <w:szCs w:val="19"/>
                <w:shd w:val="clear" w:color="auto" w:fill="FFFFFF"/>
              </w:rPr>
              <w:t>3.</w:t>
            </w:r>
            <w:r>
              <w:rPr>
                <w:rFonts w:ascii="Times New Roman" w:eastAsia="Calibri" w:hAnsi="Times New Roman" w:cs="Times New Roman"/>
                <w:bCs/>
                <w:sz w:val="19"/>
                <w:szCs w:val="19"/>
                <w:shd w:val="clear" w:color="auto" w:fill="FFFFFF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23F60" w14:textId="0C5BB079" w:rsidR="00624E6A" w:rsidRDefault="00624E6A" w:rsidP="00624E6A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 витрати на фінансування одного штатного працівника на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5FADA" w14:textId="7C935462" w:rsidR="00624E6A" w:rsidRPr="00624E6A" w:rsidRDefault="00624E6A" w:rsidP="00624E6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624E6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405,4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9540C8" w14:textId="6E63E0AA" w:rsidR="00624E6A" w:rsidRPr="00624E6A" w:rsidRDefault="00624E6A" w:rsidP="00624E6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624E6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394,4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E30C5A" w14:textId="5CA54D3B" w:rsidR="00624E6A" w:rsidRDefault="00624E6A" w:rsidP="00624E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DAE69" w14:textId="77777777" w:rsidR="00624E6A" w:rsidRPr="00720FB9" w:rsidRDefault="00624E6A" w:rsidP="00624E6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</w:tr>
      <w:tr w:rsidR="00624E6A" w:rsidRPr="0064085C" w14:paraId="483E4C24" w14:textId="77777777" w:rsidTr="00624E6A">
        <w:trPr>
          <w:trHeight w:val="26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1F88" w14:textId="19E551B6" w:rsidR="00624E6A" w:rsidRPr="00624E6A" w:rsidRDefault="00624E6A" w:rsidP="00624E6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19"/>
                <w:szCs w:val="19"/>
                <w:shd w:val="clear" w:color="auto" w:fill="FFFFFF"/>
              </w:rPr>
              <w:t>3.2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64FF" w14:textId="309AACEF" w:rsidR="00624E6A" w:rsidRDefault="00624E6A" w:rsidP="00624E6A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 витрати на фінансування зарплати однієї  жінки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06B24" w14:textId="71DEFA9E" w:rsidR="00624E6A" w:rsidRPr="00624E6A" w:rsidRDefault="00624E6A" w:rsidP="00624E6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624E6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34,8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1B427B" w14:textId="715F5B97" w:rsidR="00624E6A" w:rsidRPr="00624E6A" w:rsidRDefault="00624E6A" w:rsidP="00624E6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624E6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33,9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D252EF" w14:textId="4C90A9D3" w:rsidR="00624E6A" w:rsidRDefault="00624E6A" w:rsidP="00624E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46407" w14:textId="77777777" w:rsidR="00624E6A" w:rsidRPr="00720FB9" w:rsidRDefault="00624E6A" w:rsidP="00624E6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</w:tr>
      <w:tr w:rsidR="00624E6A" w:rsidRPr="0064085C" w14:paraId="0FD1CE84" w14:textId="77777777" w:rsidTr="00624E6A">
        <w:trPr>
          <w:trHeight w:val="26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2C17" w14:textId="5F47B2DA" w:rsidR="00624E6A" w:rsidRPr="00624E6A" w:rsidRDefault="00624E6A" w:rsidP="00624E6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19"/>
                <w:szCs w:val="19"/>
                <w:shd w:val="clear" w:color="auto" w:fill="FFFFFF"/>
              </w:rPr>
              <w:t>3.4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5409" w14:textId="0FFB6567" w:rsidR="00624E6A" w:rsidRDefault="00624E6A" w:rsidP="00624E6A">
            <w:pPr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 витрати на фінансування одного зарплати одного чоловіка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A367" w14:textId="1DCF97E5" w:rsidR="00624E6A" w:rsidRPr="00624E6A" w:rsidRDefault="00624E6A" w:rsidP="00624E6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624E6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33,4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EE80DC" w14:textId="509903C4" w:rsidR="00624E6A" w:rsidRPr="00624E6A" w:rsidRDefault="00624E6A" w:rsidP="00624E6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624E6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32,6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D2349E" w14:textId="64CFD1E0" w:rsidR="00624E6A" w:rsidRDefault="00624E6A" w:rsidP="00624E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949D1" w14:textId="77777777" w:rsidR="00624E6A" w:rsidRPr="00720FB9" w:rsidRDefault="00624E6A" w:rsidP="00624E6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</w:tr>
      <w:tr w:rsidR="00980B42" w:rsidRPr="0064085C" w14:paraId="5D840FCD" w14:textId="77777777" w:rsidTr="000A4BF7">
        <w:trPr>
          <w:trHeight w:val="265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3111C" w14:textId="4E6A3BFD" w:rsidR="00980B42" w:rsidRPr="00980B42" w:rsidRDefault="00980B42" w:rsidP="00980B42">
            <w:pPr>
              <w:pStyle w:val="af8"/>
              <w:widowControl/>
              <w:numPr>
                <w:ilvl w:val="0"/>
                <w:numId w:val="31"/>
              </w:num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Показник якості</w:t>
            </w:r>
          </w:p>
        </w:tc>
      </w:tr>
      <w:tr w:rsidR="00980B42" w:rsidRPr="0064085C" w14:paraId="56C08C28" w14:textId="77777777" w:rsidTr="00624E6A">
        <w:trPr>
          <w:trHeight w:val="26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5BC3F" w14:textId="052BE228" w:rsidR="00980B42" w:rsidRDefault="00980B42" w:rsidP="00980B42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19"/>
                <w:szCs w:val="19"/>
                <w:shd w:val="clear" w:color="auto" w:fill="FFFFFF"/>
              </w:rPr>
              <w:t>4.1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85F1" w14:textId="42674A42" w:rsidR="00980B42" w:rsidRPr="00036900" w:rsidRDefault="00980B42" w:rsidP="00980B42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Відсоток </w:t>
            </w: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зайнят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ості </w:t>
            </w: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64C37" w14:textId="0F988D2A" w:rsidR="00980B42" w:rsidRPr="00624E6A" w:rsidRDefault="00980B42" w:rsidP="00980B4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0369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C68F68" w14:textId="6A6C3243" w:rsidR="00980B42" w:rsidRPr="00624E6A" w:rsidRDefault="00980B42" w:rsidP="00980B4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784FD1" w14:textId="77777777" w:rsidR="00980B42" w:rsidRDefault="00980B42" w:rsidP="00980B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ABFE6" w14:textId="77777777" w:rsidR="00980B42" w:rsidRPr="00720FB9" w:rsidRDefault="00980B42" w:rsidP="00980B4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</w:tr>
    </w:tbl>
    <w:p w14:paraId="03BE135A" w14:textId="77777777" w:rsidR="0064085C" w:rsidRDefault="0064085C" w:rsidP="0064085C">
      <w:pPr>
        <w:pStyle w:val="21"/>
        <w:numPr>
          <w:ilvl w:val="0"/>
          <w:numId w:val="14"/>
        </w:numPr>
        <w:shd w:val="clear" w:color="auto" w:fill="auto"/>
        <w:tabs>
          <w:tab w:val="left" w:pos="284"/>
        </w:tabs>
        <w:spacing w:line="240" w:lineRule="auto"/>
        <w:ind w:left="-284" w:firstLine="567"/>
        <w:jc w:val="both"/>
        <w:rPr>
          <w:b/>
          <w:color w:val="auto"/>
        </w:rPr>
      </w:pPr>
      <w:r w:rsidRPr="00720FB9">
        <w:rPr>
          <w:b/>
          <w:color w:val="auto"/>
        </w:rPr>
        <w:t>Оцінка ефективності виконання програми та пропозиції щодо подальшої реалізації програми (здійснюється при підготовці річного та заключного звіту).</w:t>
      </w:r>
    </w:p>
    <w:p w14:paraId="502BE69E" w14:textId="668EE08F" w:rsidR="00327EAD" w:rsidRPr="004F1E84" w:rsidRDefault="00327EAD" w:rsidP="00327EAD">
      <w:pPr>
        <w:pStyle w:val="21"/>
        <w:shd w:val="clear" w:color="auto" w:fill="auto"/>
        <w:tabs>
          <w:tab w:val="left" w:pos="284"/>
        </w:tabs>
        <w:spacing w:line="240" w:lineRule="auto"/>
        <w:ind w:left="283" w:firstLine="0"/>
        <w:jc w:val="both"/>
        <w:rPr>
          <w:color w:val="auto"/>
        </w:rPr>
      </w:pPr>
      <w:r>
        <w:rPr>
          <w:b/>
          <w:color w:val="auto"/>
        </w:rPr>
        <w:t xml:space="preserve">   </w:t>
      </w:r>
      <w:r w:rsidRPr="004F1E84">
        <w:rPr>
          <w:color w:val="auto"/>
        </w:rPr>
        <w:t xml:space="preserve"> Програма  розвитку  та  фінансової підтримки  комунального  підприємства « Спортивний  клуб « Крижанівський»</w:t>
      </w:r>
      <w:r w:rsidR="003D2D3C" w:rsidRPr="004F1E84">
        <w:rPr>
          <w:color w:val="auto"/>
        </w:rPr>
        <w:t xml:space="preserve"> </w:t>
      </w:r>
      <w:r w:rsidR="00B96704" w:rsidRPr="004F1E84">
        <w:rPr>
          <w:color w:val="auto"/>
        </w:rPr>
        <w:t xml:space="preserve">на 2023-2025 роки розроблена з метою створення умов для впровадження  здорового  способу життя, залучення  населення громади до масового спорту  як важливої  складової, покращення якості  та тривалості  активного  життя населення, забезпечення  виховання молоді і дусі </w:t>
      </w:r>
      <w:proofErr w:type="spellStart"/>
      <w:r w:rsidR="00B96704" w:rsidRPr="004F1E84">
        <w:rPr>
          <w:color w:val="auto"/>
        </w:rPr>
        <w:t>олімпізму</w:t>
      </w:r>
      <w:proofErr w:type="spellEnd"/>
      <w:r w:rsidR="00B96704" w:rsidRPr="004F1E84">
        <w:rPr>
          <w:color w:val="auto"/>
        </w:rPr>
        <w:t>,</w:t>
      </w:r>
      <w:r w:rsidR="004F1E84" w:rsidRPr="004F1E84">
        <w:rPr>
          <w:color w:val="auto"/>
        </w:rPr>
        <w:t xml:space="preserve"> </w:t>
      </w:r>
      <w:r w:rsidR="00B96704" w:rsidRPr="004F1E84">
        <w:rPr>
          <w:color w:val="auto"/>
        </w:rPr>
        <w:t>пропагування здорового  способу життя.</w:t>
      </w:r>
    </w:p>
    <w:p w14:paraId="1AFEAE27" w14:textId="4010C3C3" w:rsidR="00473122" w:rsidRDefault="004F1E84" w:rsidP="00473122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4F1E84">
        <w:t xml:space="preserve">  </w:t>
      </w:r>
      <w:proofErr w:type="spellStart"/>
      <w:r w:rsidRPr="00473122">
        <w:rPr>
          <w:sz w:val="28"/>
          <w:szCs w:val="28"/>
        </w:rPr>
        <w:t>Протягом</w:t>
      </w:r>
      <w:proofErr w:type="spellEnd"/>
      <w:r w:rsidRPr="00473122">
        <w:rPr>
          <w:sz w:val="28"/>
          <w:szCs w:val="28"/>
        </w:rPr>
        <w:t xml:space="preserve"> </w:t>
      </w:r>
      <w:proofErr w:type="gramStart"/>
      <w:r w:rsidRPr="00473122">
        <w:rPr>
          <w:sz w:val="28"/>
          <w:szCs w:val="28"/>
        </w:rPr>
        <w:t>202</w:t>
      </w:r>
      <w:r w:rsidR="00473122">
        <w:rPr>
          <w:sz w:val="28"/>
          <w:szCs w:val="28"/>
          <w:lang w:val="uk-UA"/>
        </w:rPr>
        <w:t>5</w:t>
      </w:r>
      <w:r w:rsidRPr="00473122">
        <w:rPr>
          <w:sz w:val="28"/>
          <w:szCs w:val="28"/>
        </w:rPr>
        <w:t xml:space="preserve">  року</w:t>
      </w:r>
      <w:proofErr w:type="gramEnd"/>
      <w:r w:rsidRPr="004F1E84">
        <w:t xml:space="preserve"> </w:t>
      </w:r>
      <w:r w:rsidR="00473122">
        <w:rPr>
          <w:color w:val="222222"/>
          <w:sz w:val="28"/>
          <w:szCs w:val="28"/>
        </w:rPr>
        <w:t>КП «СК</w:t>
      </w:r>
      <w:r w:rsidR="00473122" w:rsidRPr="009A7AC1">
        <w:rPr>
          <w:color w:val="222222"/>
          <w:sz w:val="28"/>
          <w:szCs w:val="28"/>
        </w:rPr>
        <w:t xml:space="preserve"> «</w:t>
      </w:r>
      <w:proofErr w:type="spellStart"/>
      <w:r w:rsidR="00473122" w:rsidRPr="009A7AC1">
        <w:rPr>
          <w:color w:val="222222"/>
          <w:sz w:val="28"/>
          <w:szCs w:val="28"/>
        </w:rPr>
        <w:t>Крижанівський</w:t>
      </w:r>
      <w:proofErr w:type="spellEnd"/>
      <w:r w:rsidR="00473122" w:rsidRPr="009A7AC1">
        <w:rPr>
          <w:color w:val="222222"/>
          <w:sz w:val="28"/>
          <w:szCs w:val="28"/>
        </w:rPr>
        <w:t xml:space="preserve">» активно </w:t>
      </w:r>
      <w:proofErr w:type="spellStart"/>
      <w:r w:rsidR="00473122" w:rsidRPr="009A7AC1">
        <w:rPr>
          <w:color w:val="222222"/>
          <w:sz w:val="28"/>
          <w:szCs w:val="28"/>
        </w:rPr>
        <w:t>розвива</w:t>
      </w:r>
      <w:proofErr w:type="spellEnd"/>
      <w:r w:rsidR="00473122">
        <w:rPr>
          <w:color w:val="222222"/>
          <w:sz w:val="28"/>
          <w:szCs w:val="28"/>
          <w:lang w:val="uk-UA"/>
        </w:rPr>
        <w:t>в</w:t>
      </w:r>
      <w:r w:rsidR="00473122" w:rsidRPr="009A7AC1">
        <w:rPr>
          <w:color w:val="222222"/>
          <w:sz w:val="28"/>
          <w:szCs w:val="28"/>
        </w:rPr>
        <w:t xml:space="preserve"> спорт у </w:t>
      </w:r>
      <w:proofErr w:type="spellStart"/>
      <w:r w:rsidR="00473122" w:rsidRPr="009A7AC1">
        <w:rPr>
          <w:color w:val="222222"/>
          <w:sz w:val="28"/>
          <w:szCs w:val="28"/>
        </w:rPr>
        <w:t>громаді</w:t>
      </w:r>
      <w:proofErr w:type="spellEnd"/>
      <w:r w:rsidR="00473122" w:rsidRPr="009A7AC1">
        <w:rPr>
          <w:color w:val="222222"/>
          <w:sz w:val="28"/>
          <w:szCs w:val="28"/>
        </w:rPr>
        <w:t xml:space="preserve"> та регулярно б</w:t>
      </w:r>
      <w:proofErr w:type="spellStart"/>
      <w:r w:rsidR="005A055F">
        <w:rPr>
          <w:color w:val="222222"/>
          <w:sz w:val="28"/>
          <w:szCs w:val="28"/>
          <w:lang w:val="uk-UA"/>
        </w:rPr>
        <w:t>рав</w:t>
      </w:r>
      <w:proofErr w:type="spellEnd"/>
      <w:r w:rsidR="00473122" w:rsidRPr="009A7AC1">
        <w:rPr>
          <w:color w:val="222222"/>
          <w:sz w:val="28"/>
          <w:szCs w:val="28"/>
        </w:rPr>
        <w:t xml:space="preserve"> участь у </w:t>
      </w:r>
      <w:proofErr w:type="spellStart"/>
      <w:r w:rsidR="00473122" w:rsidRPr="009A7AC1">
        <w:rPr>
          <w:color w:val="222222"/>
          <w:sz w:val="28"/>
          <w:szCs w:val="28"/>
        </w:rPr>
        <w:t>змаганнях</w:t>
      </w:r>
      <w:proofErr w:type="spellEnd"/>
      <w:r w:rsidR="00473122" w:rsidRPr="009A7AC1">
        <w:rPr>
          <w:color w:val="222222"/>
          <w:sz w:val="28"/>
          <w:szCs w:val="28"/>
        </w:rPr>
        <w:t xml:space="preserve"> районного, </w:t>
      </w:r>
      <w:proofErr w:type="spellStart"/>
      <w:r w:rsidR="00473122" w:rsidRPr="009A7AC1">
        <w:rPr>
          <w:color w:val="222222"/>
          <w:sz w:val="28"/>
          <w:szCs w:val="28"/>
        </w:rPr>
        <w:t>обласного</w:t>
      </w:r>
      <w:proofErr w:type="spellEnd"/>
      <w:r w:rsidR="00473122" w:rsidRPr="009A7AC1">
        <w:rPr>
          <w:color w:val="222222"/>
          <w:sz w:val="28"/>
          <w:szCs w:val="28"/>
        </w:rPr>
        <w:t xml:space="preserve"> та </w:t>
      </w:r>
      <w:proofErr w:type="spellStart"/>
      <w:r w:rsidR="00473122" w:rsidRPr="009A7AC1">
        <w:rPr>
          <w:color w:val="222222"/>
          <w:sz w:val="28"/>
          <w:szCs w:val="28"/>
        </w:rPr>
        <w:t>всеукраїнського</w:t>
      </w:r>
      <w:proofErr w:type="spellEnd"/>
      <w:r w:rsidR="00473122" w:rsidRPr="009A7AC1">
        <w:rPr>
          <w:color w:val="222222"/>
          <w:sz w:val="28"/>
          <w:szCs w:val="28"/>
        </w:rPr>
        <w:t xml:space="preserve"> </w:t>
      </w:r>
      <w:proofErr w:type="spellStart"/>
      <w:r w:rsidR="00473122" w:rsidRPr="009A7AC1">
        <w:rPr>
          <w:color w:val="222222"/>
          <w:sz w:val="28"/>
          <w:szCs w:val="28"/>
        </w:rPr>
        <w:t>рівнів</w:t>
      </w:r>
      <w:proofErr w:type="spellEnd"/>
      <w:r w:rsidR="00473122" w:rsidRPr="009A7AC1">
        <w:rPr>
          <w:color w:val="222222"/>
          <w:sz w:val="28"/>
          <w:szCs w:val="28"/>
        </w:rPr>
        <w:t xml:space="preserve">, а </w:t>
      </w:r>
      <w:proofErr w:type="spellStart"/>
      <w:r w:rsidR="00473122" w:rsidRPr="009A7AC1">
        <w:rPr>
          <w:color w:val="222222"/>
          <w:sz w:val="28"/>
          <w:szCs w:val="28"/>
        </w:rPr>
        <w:t>також</w:t>
      </w:r>
      <w:proofErr w:type="spellEnd"/>
      <w:r w:rsidR="00473122" w:rsidRPr="009A7AC1">
        <w:rPr>
          <w:color w:val="222222"/>
          <w:sz w:val="28"/>
          <w:szCs w:val="28"/>
        </w:rPr>
        <w:t xml:space="preserve"> у </w:t>
      </w:r>
      <w:proofErr w:type="spellStart"/>
      <w:r w:rsidR="00473122" w:rsidRPr="009A7AC1">
        <w:rPr>
          <w:color w:val="222222"/>
          <w:sz w:val="28"/>
          <w:szCs w:val="28"/>
        </w:rPr>
        <w:t>міжнародних</w:t>
      </w:r>
      <w:proofErr w:type="spellEnd"/>
      <w:r w:rsidR="00473122" w:rsidRPr="009A7AC1">
        <w:rPr>
          <w:color w:val="222222"/>
          <w:sz w:val="28"/>
          <w:szCs w:val="28"/>
        </w:rPr>
        <w:t xml:space="preserve"> стартах. Клуб </w:t>
      </w:r>
      <w:proofErr w:type="spellStart"/>
      <w:r w:rsidR="00473122" w:rsidRPr="009A7AC1">
        <w:rPr>
          <w:color w:val="222222"/>
          <w:sz w:val="28"/>
          <w:szCs w:val="28"/>
        </w:rPr>
        <w:t>об’єднує</w:t>
      </w:r>
      <w:proofErr w:type="spellEnd"/>
      <w:r w:rsidR="00473122" w:rsidRPr="009A7AC1">
        <w:rPr>
          <w:color w:val="222222"/>
          <w:sz w:val="28"/>
          <w:szCs w:val="28"/>
        </w:rPr>
        <w:t xml:space="preserve"> </w:t>
      </w:r>
      <w:proofErr w:type="spellStart"/>
      <w:r w:rsidR="00473122" w:rsidRPr="009A7AC1">
        <w:rPr>
          <w:color w:val="222222"/>
          <w:sz w:val="28"/>
          <w:szCs w:val="28"/>
        </w:rPr>
        <w:t>кілька</w:t>
      </w:r>
      <w:proofErr w:type="spellEnd"/>
      <w:r w:rsidR="00473122" w:rsidRPr="009A7AC1">
        <w:rPr>
          <w:color w:val="222222"/>
          <w:sz w:val="28"/>
          <w:szCs w:val="28"/>
        </w:rPr>
        <w:t xml:space="preserve"> </w:t>
      </w:r>
      <w:proofErr w:type="spellStart"/>
      <w:r w:rsidR="00473122" w:rsidRPr="009A7AC1">
        <w:rPr>
          <w:color w:val="222222"/>
          <w:sz w:val="28"/>
          <w:szCs w:val="28"/>
        </w:rPr>
        <w:t>спортивних</w:t>
      </w:r>
      <w:proofErr w:type="spellEnd"/>
      <w:r w:rsidR="00473122" w:rsidRPr="009A7AC1">
        <w:rPr>
          <w:color w:val="222222"/>
          <w:sz w:val="28"/>
          <w:szCs w:val="28"/>
        </w:rPr>
        <w:t xml:space="preserve"> </w:t>
      </w:r>
      <w:proofErr w:type="spellStart"/>
      <w:r w:rsidR="00473122" w:rsidRPr="009A7AC1">
        <w:rPr>
          <w:color w:val="222222"/>
          <w:sz w:val="28"/>
          <w:szCs w:val="28"/>
        </w:rPr>
        <w:t>секцій</w:t>
      </w:r>
      <w:proofErr w:type="spellEnd"/>
      <w:r w:rsidR="00473122" w:rsidRPr="009A7AC1">
        <w:rPr>
          <w:color w:val="222222"/>
          <w:sz w:val="28"/>
          <w:szCs w:val="28"/>
        </w:rPr>
        <w:t xml:space="preserve">, у </w:t>
      </w:r>
      <w:proofErr w:type="spellStart"/>
      <w:r w:rsidR="00473122" w:rsidRPr="009A7AC1">
        <w:rPr>
          <w:color w:val="222222"/>
          <w:sz w:val="28"/>
          <w:szCs w:val="28"/>
        </w:rPr>
        <w:t>яких</w:t>
      </w:r>
      <w:proofErr w:type="spellEnd"/>
      <w:r w:rsidR="00473122" w:rsidRPr="009A7AC1">
        <w:rPr>
          <w:color w:val="222222"/>
          <w:sz w:val="28"/>
          <w:szCs w:val="28"/>
        </w:rPr>
        <w:t xml:space="preserve"> </w:t>
      </w:r>
      <w:proofErr w:type="spellStart"/>
      <w:r w:rsidR="00473122" w:rsidRPr="009A7AC1">
        <w:rPr>
          <w:color w:val="222222"/>
          <w:sz w:val="28"/>
          <w:szCs w:val="28"/>
        </w:rPr>
        <w:t>наші</w:t>
      </w:r>
      <w:proofErr w:type="spellEnd"/>
      <w:r w:rsidR="00473122" w:rsidRPr="009A7AC1">
        <w:rPr>
          <w:color w:val="222222"/>
          <w:sz w:val="28"/>
          <w:szCs w:val="28"/>
        </w:rPr>
        <w:t xml:space="preserve"> </w:t>
      </w:r>
      <w:proofErr w:type="spellStart"/>
      <w:r w:rsidR="00473122" w:rsidRPr="009A7AC1">
        <w:rPr>
          <w:color w:val="222222"/>
          <w:sz w:val="28"/>
          <w:szCs w:val="28"/>
        </w:rPr>
        <w:t>спортсмени</w:t>
      </w:r>
      <w:proofErr w:type="spellEnd"/>
      <w:r w:rsidR="00473122" w:rsidRPr="009A7AC1">
        <w:rPr>
          <w:color w:val="222222"/>
          <w:sz w:val="28"/>
          <w:szCs w:val="28"/>
        </w:rPr>
        <w:t xml:space="preserve"> </w:t>
      </w:r>
      <w:proofErr w:type="spellStart"/>
      <w:r w:rsidR="00473122" w:rsidRPr="009A7AC1">
        <w:rPr>
          <w:color w:val="222222"/>
          <w:sz w:val="28"/>
          <w:szCs w:val="28"/>
        </w:rPr>
        <w:t>демонструють</w:t>
      </w:r>
      <w:proofErr w:type="spellEnd"/>
      <w:r w:rsidR="00473122" w:rsidRPr="009A7AC1">
        <w:rPr>
          <w:color w:val="222222"/>
          <w:sz w:val="28"/>
          <w:szCs w:val="28"/>
        </w:rPr>
        <w:t xml:space="preserve"> </w:t>
      </w:r>
      <w:proofErr w:type="spellStart"/>
      <w:r w:rsidR="00473122" w:rsidRPr="009A7AC1">
        <w:rPr>
          <w:color w:val="222222"/>
          <w:sz w:val="28"/>
          <w:szCs w:val="28"/>
        </w:rPr>
        <w:t>стабільні</w:t>
      </w:r>
      <w:proofErr w:type="spellEnd"/>
      <w:r w:rsidR="00473122" w:rsidRPr="009A7AC1">
        <w:rPr>
          <w:color w:val="222222"/>
          <w:sz w:val="28"/>
          <w:szCs w:val="28"/>
        </w:rPr>
        <w:t xml:space="preserve"> </w:t>
      </w:r>
      <w:proofErr w:type="spellStart"/>
      <w:r w:rsidR="00473122" w:rsidRPr="009A7AC1">
        <w:rPr>
          <w:color w:val="222222"/>
          <w:sz w:val="28"/>
          <w:szCs w:val="28"/>
        </w:rPr>
        <w:t>результати</w:t>
      </w:r>
      <w:proofErr w:type="spellEnd"/>
      <w:r w:rsidR="00473122" w:rsidRPr="009A7AC1">
        <w:rPr>
          <w:color w:val="222222"/>
          <w:sz w:val="28"/>
          <w:szCs w:val="28"/>
        </w:rPr>
        <w:t xml:space="preserve">, </w:t>
      </w:r>
      <w:proofErr w:type="spellStart"/>
      <w:r w:rsidR="00473122" w:rsidRPr="009A7AC1">
        <w:rPr>
          <w:color w:val="222222"/>
          <w:sz w:val="28"/>
          <w:szCs w:val="28"/>
        </w:rPr>
        <w:t>здобувають</w:t>
      </w:r>
      <w:proofErr w:type="spellEnd"/>
      <w:r w:rsidR="00473122" w:rsidRPr="009A7AC1">
        <w:rPr>
          <w:color w:val="222222"/>
          <w:sz w:val="28"/>
          <w:szCs w:val="28"/>
        </w:rPr>
        <w:t xml:space="preserve"> </w:t>
      </w:r>
      <w:proofErr w:type="spellStart"/>
      <w:r w:rsidR="00473122" w:rsidRPr="009A7AC1">
        <w:rPr>
          <w:color w:val="222222"/>
          <w:sz w:val="28"/>
          <w:szCs w:val="28"/>
        </w:rPr>
        <w:t>велику</w:t>
      </w:r>
      <w:proofErr w:type="spellEnd"/>
      <w:r w:rsidR="00473122" w:rsidRPr="009A7AC1">
        <w:rPr>
          <w:color w:val="222222"/>
          <w:sz w:val="28"/>
          <w:szCs w:val="28"/>
        </w:rPr>
        <w:t xml:space="preserve"> </w:t>
      </w:r>
      <w:proofErr w:type="spellStart"/>
      <w:r w:rsidR="00473122" w:rsidRPr="009A7AC1">
        <w:rPr>
          <w:color w:val="222222"/>
          <w:sz w:val="28"/>
          <w:szCs w:val="28"/>
        </w:rPr>
        <w:t>кількість</w:t>
      </w:r>
      <w:proofErr w:type="spellEnd"/>
      <w:r w:rsidR="00473122" w:rsidRPr="009A7AC1">
        <w:rPr>
          <w:color w:val="222222"/>
          <w:sz w:val="28"/>
          <w:szCs w:val="28"/>
        </w:rPr>
        <w:t xml:space="preserve"> </w:t>
      </w:r>
      <w:proofErr w:type="spellStart"/>
      <w:r w:rsidR="00473122" w:rsidRPr="009A7AC1">
        <w:rPr>
          <w:color w:val="222222"/>
          <w:sz w:val="28"/>
          <w:szCs w:val="28"/>
        </w:rPr>
        <w:t>призових</w:t>
      </w:r>
      <w:proofErr w:type="spellEnd"/>
      <w:r w:rsidR="00473122" w:rsidRPr="009A7AC1">
        <w:rPr>
          <w:color w:val="222222"/>
          <w:sz w:val="28"/>
          <w:szCs w:val="28"/>
        </w:rPr>
        <w:t xml:space="preserve"> </w:t>
      </w:r>
      <w:proofErr w:type="spellStart"/>
      <w:r w:rsidR="00473122" w:rsidRPr="009A7AC1">
        <w:rPr>
          <w:color w:val="222222"/>
          <w:sz w:val="28"/>
          <w:szCs w:val="28"/>
        </w:rPr>
        <w:t>місць</w:t>
      </w:r>
      <w:proofErr w:type="spellEnd"/>
      <w:r w:rsidR="00473122" w:rsidRPr="009A7AC1">
        <w:rPr>
          <w:color w:val="222222"/>
          <w:sz w:val="28"/>
          <w:szCs w:val="28"/>
        </w:rPr>
        <w:t xml:space="preserve"> і медалей.</w:t>
      </w:r>
    </w:p>
    <w:p w14:paraId="265E9254" w14:textId="77777777" w:rsidR="0085696E" w:rsidRPr="00267070" w:rsidRDefault="0085696E" w:rsidP="0085696E">
      <w:pPr>
        <w:tabs>
          <w:tab w:val="left" w:pos="4311"/>
        </w:tabs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26707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Футбол</w:t>
      </w:r>
    </w:p>
    <w:p w14:paraId="15207749" w14:textId="77777777" w:rsidR="0085696E" w:rsidRPr="00267070" w:rsidRDefault="0085696E" w:rsidP="0085696E">
      <w:pPr>
        <w:tabs>
          <w:tab w:val="left" w:pos="4311"/>
        </w:tabs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• </w:t>
      </w:r>
      <w:r w:rsidRPr="00267070">
        <w:rPr>
          <w:rFonts w:ascii="Times New Roman" w:eastAsia="Times New Roman" w:hAnsi="Times New Roman" w:cs="Times New Roman"/>
          <w:color w:val="222222"/>
          <w:sz w:val="28"/>
          <w:szCs w:val="28"/>
        </w:rPr>
        <w:t>24.05.2025 — турнір «Кубок чемпіонів»</w:t>
      </w:r>
    </w:p>
    <w:p w14:paraId="198CEC09" w14:textId="77777777" w:rsidR="0085696E" w:rsidRPr="00267070" w:rsidRDefault="0085696E" w:rsidP="0085696E">
      <w:pPr>
        <w:tabs>
          <w:tab w:val="left" w:pos="4311"/>
        </w:tabs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• </w:t>
      </w:r>
      <w:r w:rsidRPr="00267070">
        <w:rPr>
          <w:rFonts w:ascii="Times New Roman" w:eastAsia="Times New Roman" w:hAnsi="Times New Roman" w:cs="Times New Roman"/>
          <w:color w:val="222222"/>
          <w:sz w:val="28"/>
          <w:szCs w:val="28"/>
        </w:rPr>
        <w:t>01.06.2025 — «Кубок чемпіонів», другий етап, присвячений Дню захисту дітей</w:t>
      </w:r>
    </w:p>
    <w:p w14:paraId="4E47D7CE" w14:textId="77777777" w:rsidR="0085696E" w:rsidRPr="00267070" w:rsidRDefault="0085696E" w:rsidP="0085696E">
      <w:pPr>
        <w:tabs>
          <w:tab w:val="left" w:pos="4311"/>
        </w:tabs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• </w:t>
      </w:r>
      <w:r w:rsidRPr="00267070">
        <w:rPr>
          <w:rFonts w:ascii="Times New Roman" w:eastAsia="Times New Roman" w:hAnsi="Times New Roman" w:cs="Times New Roman"/>
          <w:color w:val="222222"/>
          <w:sz w:val="28"/>
          <w:szCs w:val="28"/>
        </w:rPr>
        <w:t>07.06.2025 — турнір «Кубок незламних», присвячений воїнам Збройних Сил України</w:t>
      </w:r>
    </w:p>
    <w:p w14:paraId="352EDF11" w14:textId="77777777" w:rsidR="0085696E" w:rsidRPr="00267070" w:rsidRDefault="0085696E" w:rsidP="0085696E">
      <w:pPr>
        <w:tabs>
          <w:tab w:val="left" w:pos="4311"/>
        </w:tabs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• </w:t>
      </w:r>
      <w:r w:rsidRPr="00267070">
        <w:rPr>
          <w:rFonts w:ascii="Times New Roman" w:eastAsia="Times New Roman" w:hAnsi="Times New Roman" w:cs="Times New Roman"/>
          <w:color w:val="222222"/>
          <w:sz w:val="28"/>
          <w:szCs w:val="28"/>
        </w:rPr>
        <w:t>19.06.2025 — «Кубок чемпіонів», третій етап, присвячений Міжнародному дню дитячого футболу</w:t>
      </w:r>
    </w:p>
    <w:p w14:paraId="623051DC" w14:textId="77777777" w:rsidR="0085696E" w:rsidRPr="00267070" w:rsidRDefault="0085696E" w:rsidP="0085696E">
      <w:pPr>
        <w:tabs>
          <w:tab w:val="left" w:pos="4311"/>
        </w:tabs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• </w:t>
      </w:r>
      <w:r w:rsidRPr="00267070">
        <w:rPr>
          <w:rFonts w:ascii="Times New Roman" w:eastAsia="Times New Roman" w:hAnsi="Times New Roman" w:cs="Times New Roman"/>
          <w:color w:val="222222"/>
          <w:sz w:val="28"/>
          <w:szCs w:val="28"/>
        </w:rPr>
        <w:t>16.08.2025 – 27.09.2025 — футбольна ліга «ФОТГ»</w:t>
      </w:r>
    </w:p>
    <w:p w14:paraId="72C15815" w14:textId="77777777" w:rsidR="0085696E" w:rsidRPr="00267070" w:rsidRDefault="0085696E" w:rsidP="0085696E">
      <w:pPr>
        <w:tabs>
          <w:tab w:val="left" w:pos="4311"/>
        </w:tabs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• </w:t>
      </w:r>
      <w:r w:rsidRPr="00267070">
        <w:rPr>
          <w:rFonts w:ascii="Times New Roman" w:eastAsia="Times New Roman" w:hAnsi="Times New Roman" w:cs="Times New Roman"/>
          <w:color w:val="222222"/>
          <w:sz w:val="28"/>
          <w:szCs w:val="28"/>
        </w:rPr>
        <w:t>11.10.2025 — турнір «</w:t>
      </w:r>
      <w:proofErr w:type="spellStart"/>
      <w:r w:rsidRPr="00267070">
        <w:rPr>
          <w:rFonts w:ascii="Times New Roman" w:eastAsia="Times New Roman" w:hAnsi="Times New Roman" w:cs="Times New Roman"/>
          <w:color w:val="222222"/>
          <w:sz w:val="28"/>
          <w:szCs w:val="28"/>
        </w:rPr>
        <w:t>First</w:t>
      </w:r>
      <w:proofErr w:type="spellEnd"/>
      <w:r w:rsidRPr="002670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267070">
        <w:rPr>
          <w:rFonts w:ascii="Times New Roman" w:eastAsia="Times New Roman" w:hAnsi="Times New Roman" w:cs="Times New Roman"/>
          <w:color w:val="222222"/>
          <w:sz w:val="28"/>
          <w:szCs w:val="28"/>
        </w:rPr>
        <w:t>Foot</w:t>
      </w:r>
      <w:proofErr w:type="spellEnd"/>
      <w:r w:rsidRPr="002670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267070">
        <w:rPr>
          <w:rFonts w:ascii="Times New Roman" w:eastAsia="Times New Roman" w:hAnsi="Times New Roman" w:cs="Times New Roman"/>
          <w:color w:val="222222"/>
          <w:sz w:val="28"/>
          <w:szCs w:val="28"/>
        </w:rPr>
        <w:t>Cup</w:t>
      </w:r>
      <w:proofErr w:type="spellEnd"/>
      <w:r w:rsidRPr="002670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» (спільно з Олександром </w:t>
      </w:r>
      <w:proofErr w:type="spellStart"/>
      <w:r w:rsidRPr="00267070">
        <w:rPr>
          <w:rFonts w:ascii="Times New Roman" w:eastAsia="Times New Roman" w:hAnsi="Times New Roman" w:cs="Times New Roman"/>
          <w:color w:val="222222"/>
          <w:sz w:val="28"/>
          <w:szCs w:val="28"/>
        </w:rPr>
        <w:t>Богославським</w:t>
      </w:r>
      <w:proofErr w:type="spellEnd"/>
      <w:r w:rsidRPr="00267070">
        <w:rPr>
          <w:rFonts w:ascii="Times New Roman" w:eastAsia="Times New Roman" w:hAnsi="Times New Roman" w:cs="Times New Roman"/>
          <w:color w:val="222222"/>
          <w:sz w:val="28"/>
          <w:szCs w:val="28"/>
        </w:rPr>
        <w:t>)</w:t>
      </w:r>
    </w:p>
    <w:p w14:paraId="7E5D24CC" w14:textId="77777777" w:rsidR="0085696E" w:rsidRPr="00267070" w:rsidRDefault="0085696E" w:rsidP="0085696E">
      <w:pPr>
        <w:tabs>
          <w:tab w:val="left" w:pos="4311"/>
        </w:tabs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56599A06" w14:textId="77777777" w:rsidR="0085696E" w:rsidRPr="00267070" w:rsidRDefault="0085696E" w:rsidP="0085696E">
      <w:pPr>
        <w:tabs>
          <w:tab w:val="left" w:pos="4311"/>
        </w:tabs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26707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Боротьба</w:t>
      </w:r>
    </w:p>
    <w:p w14:paraId="4676B205" w14:textId="77777777" w:rsidR="0085696E" w:rsidRPr="00267070" w:rsidRDefault="0085696E" w:rsidP="0085696E">
      <w:pPr>
        <w:tabs>
          <w:tab w:val="left" w:pos="4311"/>
        </w:tabs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67070">
        <w:rPr>
          <w:rFonts w:ascii="Times New Roman" w:eastAsia="Times New Roman" w:hAnsi="Times New Roman" w:cs="Times New Roman"/>
          <w:color w:val="222222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267070">
        <w:rPr>
          <w:rFonts w:ascii="Times New Roman" w:eastAsia="Times New Roman" w:hAnsi="Times New Roman" w:cs="Times New Roman"/>
          <w:color w:val="222222"/>
          <w:sz w:val="28"/>
          <w:szCs w:val="28"/>
        </w:rPr>
        <w:t>21.06.2025 — відкрита першість Фонтанської територіальної громади з пляжної боротьби, присвячена захисникам та захисницям України</w:t>
      </w:r>
    </w:p>
    <w:p w14:paraId="52983B7D" w14:textId="77777777" w:rsidR="0085696E" w:rsidRDefault="0085696E" w:rsidP="0085696E">
      <w:pPr>
        <w:tabs>
          <w:tab w:val="left" w:pos="4311"/>
        </w:tabs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67070">
        <w:rPr>
          <w:rFonts w:ascii="Times New Roman" w:eastAsia="Times New Roman" w:hAnsi="Times New Roman" w:cs="Times New Roman"/>
          <w:color w:val="222222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267070">
        <w:rPr>
          <w:rFonts w:ascii="Times New Roman" w:eastAsia="Times New Roman" w:hAnsi="Times New Roman" w:cs="Times New Roman"/>
          <w:color w:val="222222"/>
          <w:sz w:val="28"/>
          <w:szCs w:val="28"/>
        </w:rPr>
        <w:t>13.09.2025 — відкрита першість Одеської області з вільної боротьби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, присвячена захисникам України</w:t>
      </w:r>
    </w:p>
    <w:p w14:paraId="352F03CD" w14:textId="77777777" w:rsidR="0085696E" w:rsidRPr="00267070" w:rsidRDefault="0085696E" w:rsidP="0085696E">
      <w:pPr>
        <w:tabs>
          <w:tab w:val="left" w:pos="4311"/>
        </w:tabs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67070">
        <w:rPr>
          <w:rFonts w:ascii="Times New Roman" w:eastAsia="Times New Roman" w:hAnsi="Times New Roman" w:cs="Times New Roman"/>
          <w:color w:val="222222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267070">
        <w:rPr>
          <w:rFonts w:ascii="Times New Roman" w:eastAsia="Times New Roman" w:hAnsi="Times New Roman" w:cs="Times New Roman"/>
          <w:color w:val="222222"/>
          <w:sz w:val="28"/>
          <w:szCs w:val="28"/>
        </w:rPr>
        <w:t>14.12.2025 — передноворічний турнір з вільної боротьби серед молодших юнаків</w:t>
      </w:r>
    </w:p>
    <w:p w14:paraId="12C71862" w14:textId="77777777" w:rsidR="00987316" w:rsidRDefault="00987316" w:rsidP="0085696E">
      <w:pPr>
        <w:tabs>
          <w:tab w:val="left" w:pos="4311"/>
        </w:tabs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14:paraId="2928CFA5" w14:textId="77777777" w:rsidR="00987316" w:rsidRDefault="00987316" w:rsidP="0085696E">
      <w:pPr>
        <w:tabs>
          <w:tab w:val="left" w:pos="4311"/>
        </w:tabs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14:paraId="6B5BDC89" w14:textId="77777777" w:rsidR="00987316" w:rsidRDefault="00987316" w:rsidP="0085696E">
      <w:pPr>
        <w:tabs>
          <w:tab w:val="left" w:pos="4311"/>
        </w:tabs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14:paraId="14F02C20" w14:textId="1DB2B1CE" w:rsidR="00987316" w:rsidRPr="0085696E" w:rsidRDefault="00F05D58" w:rsidP="0085696E">
      <w:pPr>
        <w:tabs>
          <w:tab w:val="left" w:pos="4311"/>
        </w:tabs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lastRenderedPageBreak/>
        <w:t>У</w:t>
      </w:r>
      <w:r w:rsidR="0085696E" w:rsidRPr="0085696E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часть у змаганнях та результати по секціях</w:t>
      </w:r>
    </w:p>
    <w:p w14:paraId="63A1F191" w14:textId="493389B1" w:rsidR="0085696E" w:rsidRPr="0085696E" w:rsidRDefault="0085696E" w:rsidP="0085696E">
      <w:pPr>
        <w:tabs>
          <w:tab w:val="left" w:pos="4311"/>
        </w:tabs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26707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Футбол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:</w:t>
      </w:r>
      <w:r w:rsidR="00D84E69" w:rsidRPr="00D84E69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r w:rsidR="00D84E69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З</w:t>
      </w:r>
      <w:r w:rsidR="00D84E69" w:rsidRPr="00D84E69">
        <w:rPr>
          <w:rFonts w:ascii="Times New Roman" w:hAnsi="Times New Roman" w:cs="Times New Roman"/>
          <w:color w:val="auto"/>
          <w:sz w:val="28"/>
          <w:szCs w:val="28"/>
        </w:rPr>
        <w:t xml:space="preserve">аймається </w:t>
      </w:r>
      <w:r w:rsidR="00D84E69">
        <w:rPr>
          <w:rFonts w:ascii="Times New Roman" w:hAnsi="Times New Roman" w:cs="Times New Roman"/>
          <w:color w:val="auto"/>
          <w:sz w:val="28"/>
          <w:szCs w:val="28"/>
        </w:rPr>
        <w:t>94</w:t>
      </w:r>
      <w:r w:rsidR="00D84E69" w:rsidRPr="00D84E69">
        <w:rPr>
          <w:rFonts w:ascii="Times New Roman" w:hAnsi="Times New Roman" w:cs="Times New Roman"/>
          <w:color w:val="auto"/>
          <w:sz w:val="28"/>
          <w:szCs w:val="28"/>
        </w:rPr>
        <w:t xml:space="preserve">  дитини. </w:t>
      </w:r>
      <w:r w:rsidR="00D84E69">
        <w:rPr>
          <w:rFonts w:ascii="Times New Roman" w:hAnsi="Times New Roman" w:cs="Times New Roman"/>
          <w:color w:val="auto"/>
          <w:sz w:val="28"/>
          <w:szCs w:val="28"/>
        </w:rPr>
        <w:t>На протязі  2025  року с</w:t>
      </w:r>
      <w:r w:rsidR="00D84E69">
        <w:rPr>
          <w:rFonts w:ascii="Times New Roman" w:eastAsia="Times New Roman" w:hAnsi="Times New Roman" w:cs="Times New Roman"/>
          <w:color w:val="222222"/>
          <w:sz w:val="28"/>
          <w:szCs w:val="28"/>
        </w:rPr>
        <w:t>портсмени секції футболу брали</w:t>
      </w:r>
      <w:r w:rsidRPr="002670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участь у районних, обласних та всеукраїнських турнірах і фестивалях. Команди клубу мають велику кількість призових місць та нагород, регулярно представляють громаду на змаганнях різного рівня.</w:t>
      </w:r>
    </w:p>
    <w:p w14:paraId="5BA2FECA" w14:textId="0B150A0D" w:rsidR="0085696E" w:rsidRPr="0085696E" w:rsidRDefault="0085696E" w:rsidP="0085696E">
      <w:pPr>
        <w:tabs>
          <w:tab w:val="left" w:pos="4311"/>
        </w:tabs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26707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Бокс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:</w:t>
      </w:r>
      <w:r w:rsidR="00150914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r w:rsidR="00D84E69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З</w:t>
      </w:r>
      <w:r w:rsidR="00D84E69" w:rsidRPr="00D84E69">
        <w:rPr>
          <w:rFonts w:ascii="Times New Roman" w:hAnsi="Times New Roman" w:cs="Times New Roman"/>
          <w:color w:val="auto"/>
          <w:sz w:val="28"/>
          <w:szCs w:val="28"/>
        </w:rPr>
        <w:t xml:space="preserve">аймається </w:t>
      </w:r>
      <w:r w:rsidR="00D84E69">
        <w:rPr>
          <w:rFonts w:ascii="Times New Roman" w:hAnsi="Times New Roman" w:cs="Times New Roman"/>
          <w:color w:val="auto"/>
          <w:sz w:val="28"/>
          <w:szCs w:val="28"/>
        </w:rPr>
        <w:t>18</w:t>
      </w:r>
      <w:r w:rsidR="00D84E69" w:rsidRPr="00D84E69">
        <w:rPr>
          <w:rFonts w:ascii="Times New Roman" w:hAnsi="Times New Roman" w:cs="Times New Roman"/>
          <w:color w:val="auto"/>
          <w:sz w:val="28"/>
          <w:szCs w:val="28"/>
        </w:rPr>
        <w:t xml:space="preserve">  дитини. </w:t>
      </w:r>
      <w:r w:rsidR="00D84E69">
        <w:rPr>
          <w:rFonts w:ascii="Times New Roman" w:hAnsi="Times New Roman" w:cs="Times New Roman"/>
          <w:color w:val="auto"/>
          <w:sz w:val="28"/>
          <w:szCs w:val="28"/>
        </w:rPr>
        <w:t>На протязі  2025  року с</w:t>
      </w:r>
      <w:r w:rsidRPr="00267070">
        <w:rPr>
          <w:rFonts w:ascii="Times New Roman" w:eastAsia="Times New Roman" w:hAnsi="Times New Roman" w:cs="Times New Roman"/>
          <w:color w:val="222222"/>
          <w:sz w:val="28"/>
          <w:szCs w:val="28"/>
        </w:rPr>
        <w:t>екція боксу стабільно висту</w:t>
      </w:r>
      <w:r w:rsidR="000D185C">
        <w:rPr>
          <w:rFonts w:ascii="Times New Roman" w:eastAsia="Times New Roman" w:hAnsi="Times New Roman" w:cs="Times New Roman"/>
          <w:color w:val="222222"/>
          <w:sz w:val="28"/>
          <w:szCs w:val="28"/>
        </w:rPr>
        <w:t>пали</w:t>
      </w:r>
      <w:r w:rsidRPr="002670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на чемпіонатах області, України та міжнародних змаганнях, включно з європейським рівнем. Наші спортсмени мають численні призові місця та медалі.</w:t>
      </w:r>
    </w:p>
    <w:p w14:paraId="7594DAE9" w14:textId="58C8D64E" w:rsidR="0085696E" w:rsidRPr="0085696E" w:rsidRDefault="0085696E" w:rsidP="0085696E">
      <w:pPr>
        <w:tabs>
          <w:tab w:val="left" w:pos="4311"/>
        </w:tabs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26707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Боротьба</w:t>
      </w:r>
      <w:r w:rsidRPr="00D84E69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:</w:t>
      </w:r>
      <w:r w:rsidR="00150914" w:rsidRPr="00D84E69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r w:rsidR="00D84E69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З</w:t>
      </w:r>
      <w:r w:rsidR="00D84E69" w:rsidRPr="00D84E69">
        <w:rPr>
          <w:rFonts w:ascii="Times New Roman" w:hAnsi="Times New Roman" w:cs="Times New Roman"/>
          <w:color w:val="auto"/>
          <w:sz w:val="28"/>
          <w:szCs w:val="28"/>
        </w:rPr>
        <w:t xml:space="preserve">аймається </w:t>
      </w:r>
      <w:r w:rsidR="00D84E69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D84E69" w:rsidRPr="00D84E69">
        <w:rPr>
          <w:rFonts w:ascii="Times New Roman" w:hAnsi="Times New Roman" w:cs="Times New Roman"/>
          <w:color w:val="auto"/>
          <w:sz w:val="28"/>
          <w:szCs w:val="28"/>
        </w:rPr>
        <w:t xml:space="preserve">2  дитини. </w:t>
      </w:r>
      <w:r w:rsidR="00D84E69">
        <w:rPr>
          <w:rFonts w:ascii="Times New Roman" w:hAnsi="Times New Roman" w:cs="Times New Roman"/>
          <w:color w:val="auto"/>
          <w:sz w:val="28"/>
          <w:szCs w:val="28"/>
        </w:rPr>
        <w:t>На протязі  2025</w:t>
      </w:r>
      <w:r w:rsidR="00D84E69" w:rsidRPr="00D84E69">
        <w:rPr>
          <w:rFonts w:ascii="Times New Roman" w:hAnsi="Times New Roman" w:cs="Times New Roman"/>
          <w:color w:val="auto"/>
          <w:sz w:val="28"/>
          <w:szCs w:val="28"/>
        </w:rPr>
        <w:t xml:space="preserve">  року  </w:t>
      </w:r>
      <w:r w:rsidR="00D84E69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D84E69">
        <w:rPr>
          <w:rFonts w:ascii="Times New Roman" w:eastAsia="Times New Roman" w:hAnsi="Times New Roman" w:cs="Times New Roman"/>
          <w:color w:val="222222"/>
          <w:sz w:val="28"/>
          <w:szCs w:val="28"/>
        </w:rPr>
        <w:t>екція боротьби брала</w:t>
      </w:r>
      <w:r w:rsidRPr="002670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участь у районних, обласних, всеукраїнських та міжнародних змаганнях. Спортсмени клубу регулярно стають призерами та переможцями, демонструючи високий рівень підготовки.</w:t>
      </w:r>
    </w:p>
    <w:p w14:paraId="3D85C10D" w14:textId="57BFC6A6" w:rsidR="0085696E" w:rsidRPr="0085696E" w:rsidRDefault="0085696E" w:rsidP="0085696E">
      <w:pPr>
        <w:tabs>
          <w:tab w:val="left" w:pos="4311"/>
        </w:tabs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26707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Кікбоксинг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:</w:t>
      </w:r>
      <w:r w:rsidR="00D84E69" w:rsidRPr="00D84E69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r w:rsidR="00D84E69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З</w:t>
      </w:r>
      <w:r w:rsidR="00D84E69" w:rsidRPr="00D84E69">
        <w:rPr>
          <w:rFonts w:ascii="Times New Roman" w:hAnsi="Times New Roman" w:cs="Times New Roman"/>
          <w:color w:val="auto"/>
          <w:sz w:val="28"/>
          <w:szCs w:val="28"/>
        </w:rPr>
        <w:t xml:space="preserve">аймається </w:t>
      </w:r>
      <w:r w:rsidR="00D84E69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D84E69" w:rsidRPr="00D84E69">
        <w:rPr>
          <w:rFonts w:ascii="Times New Roman" w:hAnsi="Times New Roman" w:cs="Times New Roman"/>
          <w:color w:val="auto"/>
          <w:sz w:val="28"/>
          <w:szCs w:val="28"/>
        </w:rPr>
        <w:t xml:space="preserve">2  дитини. </w:t>
      </w:r>
      <w:r w:rsidR="00D84E69">
        <w:rPr>
          <w:rFonts w:ascii="Times New Roman" w:hAnsi="Times New Roman" w:cs="Times New Roman"/>
          <w:color w:val="auto"/>
          <w:sz w:val="28"/>
          <w:szCs w:val="28"/>
        </w:rPr>
        <w:t>На протязі  2025</w:t>
      </w:r>
      <w:r w:rsidR="00D84E69" w:rsidRPr="00D84E69">
        <w:rPr>
          <w:rFonts w:ascii="Times New Roman" w:hAnsi="Times New Roman" w:cs="Times New Roman"/>
          <w:color w:val="auto"/>
          <w:sz w:val="28"/>
          <w:szCs w:val="28"/>
        </w:rPr>
        <w:t xml:space="preserve">  року  </w:t>
      </w:r>
      <w:r w:rsidR="00D84E69" w:rsidRPr="00D84E69">
        <w:rPr>
          <w:rFonts w:ascii="Times New Roman" w:eastAsia="Times New Roman" w:hAnsi="Times New Roman" w:cs="Times New Roman"/>
          <w:color w:val="222222"/>
          <w:sz w:val="28"/>
          <w:szCs w:val="28"/>
        </w:rPr>
        <w:t>сп</w:t>
      </w:r>
      <w:r w:rsidRPr="00D84E69">
        <w:rPr>
          <w:rFonts w:ascii="Times New Roman" w:eastAsia="Times New Roman" w:hAnsi="Times New Roman" w:cs="Times New Roman"/>
          <w:color w:val="222222"/>
          <w:sz w:val="28"/>
          <w:szCs w:val="28"/>
        </w:rPr>
        <w:t>о</w:t>
      </w:r>
      <w:r w:rsidRPr="00267070">
        <w:rPr>
          <w:rFonts w:ascii="Times New Roman" w:eastAsia="Times New Roman" w:hAnsi="Times New Roman" w:cs="Times New Roman"/>
          <w:color w:val="222222"/>
          <w:sz w:val="28"/>
          <w:szCs w:val="28"/>
        </w:rPr>
        <w:t>ртсмени секції кікбоксингу б</w:t>
      </w:r>
      <w:r w:rsidR="00D84E69">
        <w:rPr>
          <w:rFonts w:ascii="Times New Roman" w:eastAsia="Times New Roman" w:hAnsi="Times New Roman" w:cs="Times New Roman"/>
          <w:color w:val="222222"/>
          <w:sz w:val="28"/>
          <w:szCs w:val="28"/>
        </w:rPr>
        <w:t>рали</w:t>
      </w:r>
      <w:r w:rsidRPr="002670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участь у районних, обласних та всеукраїнських змаганнях, мають значну кількість призових місць та нагород.</w:t>
      </w:r>
    </w:p>
    <w:p w14:paraId="725C4C2A" w14:textId="63521B5E" w:rsidR="0085696E" w:rsidRPr="00D84E69" w:rsidRDefault="0085696E" w:rsidP="00D84E69">
      <w:pPr>
        <w:pStyle w:val="21"/>
        <w:shd w:val="clear" w:color="auto" w:fill="auto"/>
        <w:tabs>
          <w:tab w:val="left" w:pos="284"/>
        </w:tabs>
        <w:spacing w:line="240" w:lineRule="auto"/>
        <w:ind w:firstLine="0"/>
        <w:jc w:val="both"/>
        <w:rPr>
          <w:color w:val="auto"/>
        </w:rPr>
      </w:pPr>
      <w:r w:rsidRPr="00267070">
        <w:rPr>
          <w:b/>
          <w:color w:val="222222"/>
        </w:rPr>
        <w:t>Гімнастика</w:t>
      </w:r>
      <w:r>
        <w:rPr>
          <w:b/>
          <w:color w:val="222222"/>
        </w:rPr>
        <w:t>:</w:t>
      </w:r>
      <w:r w:rsidR="00D84E69" w:rsidRPr="00D84E69">
        <w:rPr>
          <w:b/>
          <w:color w:val="auto"/>
        </w:rPr>
        <w:t xml:space="preserve"> </w:t>
      </w:r>
      <w:r w:rsidR="00D84E69">
        <w:rPr>
          <w:color w:val="auto"/>
        </w:rPr>
        <w:t>Займається 39  дівчинки  віком від 6 до 12  років. На протязі  2025  року  в</w:t>
      </w:r>
      <w:r w:rsidRPr="00267070">
        <w:rPr>
          <w:color w:val="222222"/>
        </w:rPr>
        <w:t>ихованці секції гімнастики регулярно виступа</w:t>
      </w:r>
      <w:r w:rsidR="00D84E69">
        <w:rPr>
          <w:color w:val="222222"/>
        </w:rPr>
        <w:t>ли</w:t>
      </w:r>
      <w:r w:rsidRPr="00267070">
        <w:rPr>
          <w:color w:val="222222"/>
        </w:rPr>
        <w:t xml:space="preserve"> на районних, обласних та всеукраїнських фестивалях і змаганнях, де здобувають численні медалі та призові місця.</w:t>
      </w:r>
    </w:p>
    <w:p w14:paraId="2B863711" w14:textId="0B1BB2B3" w:rsidR="0085696E" w:rsidRPr="0085696E" w:rsidRDefault="0085696E" w:rsidP="0085696E">
      <w:pPr>
        <w:tabs>
          <w:tab w:val="left" w:pos="4311"/>
        </w:tabs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26707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Волейбол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:</w:t>
      </w:r>
      <w:r w:rsidR="00150914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r w:rsidR="00D84E69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З</w:t>
      </w:r>
      <w:r w:rsidR="00D84E69" w:rsidRPr="00D84E69">
        <w:rPr>
          <w:rFonts w:ascii="Times New Roman" w:hAnsi="Times New Roman" w:cs="Times New Roman"/>
          <w:color w:val="auto"/>
          <w:sz w:val="28"/>
          <w:szCs w:val="28"/>
        </w:rPr>
        <w:t xml:space="preserve">аймається </w:t>
      </w:r>
      <w:r w:rsidR="00D84E69">
        <w:rPr>
          <w:rFonts w:ascii="Times New Roman" w:hAnsi="Times New Roman" w:cs="Times New Roman"/>
          <w:color w:val="auto"/>
          <w:sz w:val="28"/>
          <w:szCs w:val="28"/>
        </w:rPr>
        <w:t>43</w:t>
      </w:r>
      <w:r w:rsidR="00D84E69" w:rsidRPr="00D84E69">
        <w:rPr>
          <w:rFonts w:ascii="Times New Roman" w:hAnsi="Times New Roman" w:cs="Times New Roman"/>
          <w:color w:val="auto"/>
          <w:sz w:val="28"/>
          <w:szCs w:val="28"/>
        </w:rPr>
        <w:t xml:space="preserve">  дитини. </w:t>
      </w:r>
      <w:r w:rsidR="00D84E69">
        <w:rPr>
          <w:rFonts w:ascii="Times New Roman" w:hAnsi="Times New Roman" w:cs="Times New Roman"/>
          <w:color w:val="auto"/>
          <w:sz w:val="28"/>
          <w:szCs w:val="28"/>
        </w:rPr>
        <w:t>На протязі  2025</w:t>
      </w:r>
      <w:r w:rsidR="00D84E69" w:rsidRPr="00D84E69">
        <w:rPr>
          <w:rFonts w:ascii="Times New Roman" w:hAnsi="Times New Roman" w:cs="Times New Roman"/>
          <w:color w:val="auto"/>
          <w:sz w:val="28"/>
          <w:szCs w:val="28"/>
        </w:rPr>
        <w:t xml:space="preserve">  року </w:t>
      </w:r>
      <w:r w:rsidR="00D84E69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267070">
        <w:rPr>
          <w:rFonts w:ascii="Times New Roman" w:eastAsia="Times New Roman" w:hAnsi="Times New Roman" w:cs="Times New Roman"/>
          <w:color w:val="222222"/>
          <w:sz w:val="28"/>
          <w:szCs w:val="28"/>
        </w:rPr>
        <w:t>екція волейболу б</w:t>
      </w:r>
      <w:r w:rsidR="00D84E69">
        <w:rPr>
          <w:rFonts w:ascii="Times New Roman" w:eastAsia="Times New Roman" w:hAnsi="Times New Roman" w:cs="Times New Roman"/>
          <w:color w:val="222222"/>
          <w:sz w:val="28"/>
          <w:szCs w:val="28"/>
        </w:rPr>
        <w:t>рала</w:t>
      </w:r>
      <w:r w:rsidRPr="002670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участь у районних змаганнях та дружніх матчах, сприяючи розвитку командної гри та популяризації волейболу в громаді.</w:t>
      </w:r>
    </w:p>
    <w:p w14:paraId="1D12314A" w14:textId="12679CE1" w:rsidR="0085696E" w:rsidRPr="0085696E" w:rsidRDefault="0085696E" w:rsidP="0085696E">
      <w:pPr>
        <w:tabs>
          <w:tab w:val="left" w:pos="4311"/>
        </w:tabs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26707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Баскетбол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:</w:t>
      </w:r>
      <w:r w:rsidR="00D84E69" w:rsidRPr="00D84E69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r w:rsidR="00D84E69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З</w:t>
      </w:r>
      <w:r w:rsidR="00D84E69" w:rsidRPr="00D84E69">
        <w:rPr>
          <w:rFonts w:ascii="Times New Roman" w:hAnsi="Times New Roman" w:cs="Times New Roman"/>
          <w:color w:val="auto"/>
          <w:sz w:val="28"/>
          <w:szCs w:val="28"/>
        </w:rPr>
        <w:t xml:space="preserve">аймається </w:t>
      </w:r>
      <w:r w:rsidR="00D84E69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84E69" w:rsidRPr="00D84E69">
        <w:rPr>
          <w:rFonts w:ascii="Times New Roman" w:hAnsi="Times New Roman" w:cs="Times New Roman"/>
          <w:color w:val="auto"/>
          <w:sz w:val="28"/>
          <w:szCs w:val="28"/>
        </w:rPr>
        <w:t xml:space="preserve">  дитини. </w:t>
      </w:r>
      <w:r w:rsidR="00D84E69">
        <w:rPr>
          <w:rFonts w:ascii="Times New Roman" w:hAnsi="Times New Roman" w:cs="Times New Roman"/>
          <w:color w:val="auto"/>
          <w:sz w:val="28"/>
          <w:szCs w:val="28"/>
        </w:rPr>
        <w:t>На протязі  2025</w:t>
      </w:r>
      <w:r w:rsidR="00D84E69" w:rsidRPr="00D84E69">
        <w:rPr>
          <w:rFonts w:ascii="Times New Roman" w:hAnsi="Times New Roman" w:cs="Times New Roman"/>
          <w:color w:val="auto"/>
          <w:sz w:val="28"/>
          <w:szCs w:val="28"/>
        </w:rPr>
        <w:t xml:space="preserve">  року</w:t>
      </w:r>
      <w:r w:rsidR="00150914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r w:rsidR="00D84E69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с</w:t>
      </w:r>
      <w:r w:rsidRPr="00267070">
        <w:rPr>
          <w:rFonts w:ascii="Times New Roman" w:eastAsia="Times New Roman" w:hAnsi="Times New Roman" w:cs="Times New Roman"/>
          <w:color w:val="222222"/>
          <w:sz w:val="28"/>
          <w:szCs w:val="28"/>
        </w:rPr>
        <w:t>екція баскетболу б</w:t>
      </w:r>
      <w:r w:rsidR="00D84E69">
        <w:rPr>
          <w:rFonts w:ascii="Times New Roman" w:eastAsia="Times New Roman" w:hAnsi="Times New Roman" w:cs="Times New Roman"/>
          <w:color w:val="222222"/>
          <w:sz w:val="28"/>
          <w:szCs w:val="28"/>
        </w:rPr>
        <w:t>рала</w:t>
      </w:r>
      <w:r w:rsidRPr="002670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участь у дружніх зустрічах та змаганнях формату «Пліч-о-пліч», активно розвиваючи напрямок та залучаючи молодь до занять спортом.</w:t>
      </w:r>
    </w:p>
    <w:p w14:paraId="19FAB5B5" w14:textId="04E9B9A9" w:rsidR="0085696E" w:rsidRPr="0085696E" w:rsidRDefault="0085696E" w:rsidP="0085696E">
      <w:pPr>
        <w:tabs>
          <w:tab w:val="left" w:pos="4311"/>
        </w:tabs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26707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Вітрильний спорт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:</w:t>
      </w:r>
      <w:r w:rsidR="00150914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r w:rsidR="00D84E69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З</w:t>
      </w:r>
      <w:r w:rsidR="00D84E69" w:rsidRPr="00D84E69">
        <w:rPr>
          <w:rFonts w:ascii="Times New Roman" w:hAnsi="Times New Roman" w:cs="Times New Roman"/>
          <w:color w:val="auto"/>
          <w:sz w:val="28"/>
          <w:szCs w:val="28"/>
        </w:rPr>
        <w:t xml:space="preserve">аймається </w:t>
      </w:r>
      <w:r w:rsidR="00D84E69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D84E69" w:rsidRPr="00D84E69">
        <w:rPr>
          <w:rFonts w:ascii="Times New Roman" w:hAnsi="Times New Roman" w:cs="Times New Roman"/>
          <w:color w:val="auto"/>
          <w:sz w:val="28"/>
          <w:szCs w:val="28"/>
        </w:rPr>
        <w:t xml:space="preserve"> дитини. </w:t>
      </w:r>
      <w:r w:rsidR="00D84E69">
        <w:rPr>
          <w:rFonts w:ascii="Times New Roman" w:hAnsi="Times New Roman" w:cs="Times New Roman"/>
          <w:color w:val="auto"/>
          <w:sz w:val="28"/>
          <w:szCs w:val="28"/>
        </w:rPr>
        <w:t>На протязі  2025</w:t>
      </w:r>
      <w:r w:rsidR="00D84E69" w:rsidRPr="00D84E69">
        <w:rPr>
          <w:rFonts w:ascii="Times New Roman" w:hAnsi="Times New Roman" w:cs="Times New Roman"/>
          <w:color w:val="auto"/>
          <w:sz w:val="28"/>
          <w:szCs w:val="28"/>
        </w:rPr>
        <w:t xml:space="preserve">  року</w:t>
      </w:r>
      <w:r w:rsidR="00D84E69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с</w:t>
      </w:r>
      <w:r w:rsidRPr="00267070">
        <w:rPr>
          <w:rFonts w:ascii="Times New Roman" w:eastAsia="Times New Roman" w:hAnsi="Times New Roman" w:cs="Times New Roman"/>
          <w:color w:val="222222"/>
          <w:sz w:val="28"/>
          <w:szCs w:val="28"/>
        </w:rPr>
        <w:t>портсм</w:t>
      </w:r>
      <w:r w:rsidR="00D84E69">
        <w:rPr>
          <w:rFonts w:ascii="Times New Roman" w:eastAsia="Times New Roman" w:hAnsi="Times New Roman" w:cs="Times New Roman"/>
          <w:color w:val="222222"/>
          <w:sz w:val="28"/>
          <w:szCs w:val="28"/>
        </w:rPr>
        <w:t>ени секції вітрильного спорту брала</w:t>
      </w:r>
      <w:r w:rsidRPr="002670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участь у районних, обласних та всеукраїнських змаганнях, а також планується участь у міжнародних змаганнях у Туреччині у наступному році.</w:t>
      </w:r>
    </w:p>
    <w:p w14:paraId="2582FCE8" w14:textId="77777777" w:rsidR="0085696E" w:rsidRDefault="0085696E" w:rsidP="0085696E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ab/>
      </w:r>
      <w:r w:rsidRPr="00B565D0">
        <w:rPr>
          <w:rFonts w:ascii="Times New Roman" w:hAnsi="Times New Roman" w:cs="Times New Roman"/>
          <w:color w:val="222222"/>
          <w:sz w:val="28"/>
          <w:szCs w:val="28"/>
          <w:lang w:val="ru-RU"/>
        </w:rPr>
        <w:t>КП «СК «</w:t>
      </w:r>
      <w:proofErr w:type="spellStart"/>
      <w:r w:rsidRPr="00B565D0">
        <w:rPr>
          <w:rFonts w:ascii="Times New Roman" w:hAnsi="Times New Roman" w:cs="Times New Roman"/>
          <w:color w:val="222222"/>
          <w:sz w:val="28"/>
          <w:szCs w:val="28"/>
          <w:lang w:val="ru-RU"/>
        </w:rPr>
        <w:t>Крижанівський</w:t>
      </w:r>
      <w:proofErr w:type="spellEnd"/>
      <w:r w:rsidRPr="00B565D0">
        <w:rPr>
          <w:rFonts w:ascii="Times New Roman" w:hAnsi="Times New Roman" w:cs="Times New Roman"/>
          <w:color w:val="222222"/>
          <w:sz w:val="28"/>
          <w:szCs w:val="28"/>
          <w:lang w:val="ru-RU"/>
        </w:rPr>
        <w:t>»</w:t>
      </w:r>
      <w:r w:rsidRPr="0026707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є активним осередком розвитку спорту в громаді.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267070">
        <w:rPr>
          <w:rFonts w:ascii="Times New Roman" w:eastAsia="Times New Roman" w:hAnsi="Times New Roman" w:cs="Times New Roman"/>
          <w:color w:val="222222"/>
          <w:sz w:val="28"/>
          <w:szCs w:val="28"/>
        </w:rPr>
        <w:t>Клуб не лише бере участь у великій кількості змагань різного рівня, а й самостійно організовує масштабні спортивні події. Наші спортсмени регулярно виборюють призові місця, медалі та нагороди, а тренерський склад забезпечує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системну та якісну підготовку.</w:t>
      </w:r>
    </w:p>
    <w:p w14:paraId="2D2D118C" w14:textId="77777777" w:rsidR="0085696E" w:rsidRPr="00267070" w:rsidRDefault="0085696E" w:rsidP="0085696E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ab/>
      </w:r>
      <w:r w:rsidRPr="00267070">
        <w:rPr>
          <w:rFonts w:ascii="Times New Roman" w:eastAsia="Times New Roman" w:hAnsi="Times New Roman" w:cs="Times New Roman"/>
          <w:color w:val="222222"/>
          <w:sz w:val="28"/>
          <w:szCs w:val="28"/>
        </w:rPr>
        <w:t>Робота клубу спрямована на розвиток дітей і молоді, підтримку спорту, формування характеру, дисципліни та здорового способу життя.</w:t>
      </w:r>
    </w:p>
    <w:p w14:paraId="471A8EBE" w14:textId="50ED12FD" w:rsidR="008D3C5E" w:rsidRDefault="0064085C" w:rsidP="00066711">
      <w:pPr>
        <w:pStyle w:val="afa"/>
        <w:ind w:firstLine="567"/>
        <w:jc w:val="both"/>
        <w:rPr>
          <w:sz w:val="28"/>
          <w:szCs w:val="28"/>
          <w:lang w:val="uk-UA"/>
        </w:rPr>
      </w:pPr>
      <w:r w:rsidRPr="008D3C5E">
        <w:rPr>
          <w:b/>
          <w:sz w:val="28"/>
          <w:szCs w:val="28"/>
          <w:lang w:val="uk-UA"/>
        </w:rPr>
        <w:t>Програма є ефективною</w:t>
      </w:r>
      <w:r w:rsidRPr="008D3C5E">
        <w:rPr>
          <w:sz w:val="28"/>
          <w:szCs w:val="28"/>
          <w:lang w:val="uk-UA"/>
        </w:rPr>
        <w:t xml:space="preserve"> в частині необхідності </w:t>
      </w:r>
      <w:r w:rsidR="008D3C5E" w:rsidRPr="008D3C5E">
        <w:rPr>
          <w:sz w:val="28"/>
          <w:szCs w:val="28"/>
          <w:lang w:val="uk-UA"/>
        </w:rPr>
        <w:t xml:space="preserve">створення умов для  впровадження  здорового  способу життя, залучення  населення  громади до масового спорту як  важливої </w:t>
      </w:r>
      <w:bookmarkStart w:id="0" w:name="_GoBack"/>
      <w:bookmarkEnd w:id="0"/>
      <w:r w:rsidR="008D3C5E" w:rsidRPr="008D3C5E">
        <w:rPr>
          <w:sz w:val="28"/>
          <w:szCs w:val="28"/>
          <w:lang w:val="uk-UA"/>
        </w:rPr>
        <w:t>складової для покращення якості та  тривалості активного життя населення</w:t>
      </w:r>
      <w:r w:rsidR="00C21925">
        <w:rPr>
          <w:sz w:val="28"/>
          <w:szCs w:val="28"/>
          <w:lang w:val="uk-UA"/>
        </w:rPr>
        <w:t>.</w:t>
      </w:r>
    </w:p>
    <w:p w14:paraId="605B1EA2" w14:textId="77777777" w:rsidR="00BA40DE" w:rsidRPr="00BA40DE" w:rsidRDefault="00BA40DE" w:rsidP="0064085C">
      <w:pPr>
        <w:pStyle w:val="21"/>
        <w:shd w:val="clear" w:color="auto" w:fill="auto"/>
        <w:tabs>
          <w:tab w:val="left" w:pos="284"/>
        </w:tabs>
        <w:spacing w:line="240" w:lineRule="auto"/>
        <w:ind w:firstLine="567"/>
        <w:jc w:val="both"/>
        <w:rPr>
          <w:b/>
          <w:color w:val="auto"/>
        </w:rPr>
      </w:pPr>
    </w:p>
    <w:p w14:paraId="038E184C" w14:textId="4867E927" w:rsidR="008B645D" w:rsidRPr="008B645D" w:rsidRDefault="008B645D" w:rsidP="008B645D">
      <w:pPr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8B645D">
        <w:rPr>
          <w:rFonts w:ascii="Times New Roman" w:eastAsia="Calibri" w:hAnsi="Times New Roman" w:cs="Times New Roman"/>
          <w:b/>
          <w:sz w:val="28"/>
          <w:szCs w:val="28"/>
          <w:lang w:eastAsia="ru-RU" w:bidi="ar-SA"/>
        </w:rPr>
        <w:t xml:space="preserve">    </w:t>
      </w:r>
      <w:r w:rsidRPr="008B645D">
        <w:rPr>
          <w:rFonts w:ascii="Times New Roman" w:eastAsia="Calibri" w:hAnsi="Times New Roman" w:cs="Times New Roman"/>
          <w:b/>
          <w:sz w:val="28"/>
          <w:szCs w:val="28"/>
        </w:rPr>
        <w:t>В.о. сільського голови</w:t>
      </w:r>
      <w:r w:rsidRPr="008B645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8B645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8B645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8B645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8B645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8B645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                                           </w:t>
      </w:r>
      <w:r w:rsidRPr="008B645D">
        <w:rPr>
          <w:rFonts w:ascii="Times New Roman" w:eastAsia="Calibri" w:hAnsi="Times New Roman" w:cs="Times New Roman"/>
          <w:b/>
          <w:sz w:val="28"/>
          <w:szCs w:val="28"/>
        </w:rPr>
        <w:t>Андрій СЕРЕБРІЙ</w:t>
      </w:r>
    </w:p>
    <w:p w14:paraId="5F766531" w14:textId="77777777" w:rsidR="00F05D58" w:rsidRPr="008B645D" w:rsidRDefault="00F05D58" w:rsidP="008B645D">
      <w:pPr>
        <w:pStyle w:val="21"/>
        <w:shd w:val="clear" w:color="auto" w:fill="auto"/>
        <w:tabs>
          <w:tab w:val="left" w:pos="284"/>
        </w:tabs>
        <w:spacing w:line="240" w:lineRule="auto"/>
        <w:ind w:firstLine="567"/>
        <w:jc w:val="both"/>
        <w:rPr>
          <w:color w:val="auto"/>
        </w:rPr>
      </w:pPr>
    </w:p>
    <w:sectPr w:rsidR="00F05D58" w:rsidRPr="008B645D" w:rsidSect="000D185C">
      <w:headerReference w:type="even" r:id="rId8"/>
      <w:headerReference w:type="default" r:id="rId9"/>
      <w:headerReference w:type="first" r:id="rId10"/>
      <w:pgSz w:w="16840" w:h="11900" w:orient="landscape"/>
      <w:pgMar w:top="851" w:right="1134" w:bottom="28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EC632" w14:textId="77777777" w:rsidR="002C2FA0" w:rsidRDefault="002C2FA0">
      <w:r>
        <w:separator/>
      </w:r>
    </w:p>
  </w:endnote>
  <w:endnote w:type="continuationSeparator" w:id="0">
    <w:p w14:paraId="0E414C1E" w14:textId="77777777" w:rsidR="002C2FA0" w:rsidRDefault="002C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2F331" w14:textId="77777777" w:rsidR="002C2FA0" w:rsidRDefault="002C2FA0"/>
  </w:footnote>
  <w:footnote w:type="continuationSeparator" w:id="0">
    <w:p w14:paraId="5F305DA3" w14:textId="77777777" w:rsidR="002C2FA0" w:rsidRDefault="002C2F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C5A78" w14:textId="77777777" w:rsidR="00A221DF" w:rsidRDefault="00A221DF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58111" w14:textId="77777777" w:rsidR="00A221DF" w:rsidRDefault="00A221DF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99586" w14:textId="77777777" w:rsidR="00A221DF" w:rsidRDefault="00A221D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988BF0"/>
    <w:multiLevelType w:val="singleLevel"/>
    <w:tmpl w:val="52A02DC2"/>
    <w:lvl w:ilvl="0">
      <w:start w:val="1"/>
      <w:numFmt w:val="decimal"/>
      <w:suff w:val="space"/>
      <w:lvlText w:val="%1."/>
      <w:lvlJc w:val="left"/>
      <w:rPr>
        <w:i w:val="0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3DD6EED"/>
    <w:multiLevelType w:val="hybridMultilevel"/>
    <w:tmpl w:val="DDF6C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8ACC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9386B"/>
    <w:multiLevelType w:val="hybridMultilevel"/>
    <w:tmpl w:val="13A2A7DE"/>
    <w:lvl w:ilvl="0" w:tplc="4E72C0AC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C2419B"/>
    <w:multiLevelType w:val="hybridMultilevel"/>
    <w:tmpl w:val="67848A2A"/>
    <w:lvl w:ilvl="0" w:tplc="F97A7C2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A1E58"/>
    <w:multiLevelType w:val="hybridMultilevel"/>
    <w:tmpl w:val="A344F4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F52823"/>
    <w:multiLevelType w:val="multilevel"/>
    <w:tmpl w:val="6D3AA25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9AA2B01"/>
    <w:multiLevelType w:val="multilevel"/>
    <w:tmpl w:val="156422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054D58"/>
    <w:multiLevelType w:val="multilevel"/>
    <w:tmpl w:val="D1F88E3C"/>
    <w:lvl w:ilvl="0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0" w15:restartNumberingAfterBreak="0">
    <w:nsid w:val="2CC363AE"/>
    <w:multiLevelType w:val="hybridMultilevel"/>
    <w:tmpl w:val="B99E6306"/>
    <w:lvl w:ilvl="0" w:tplc="B92445F0">
      <w:start w:val="2000"/>
      <w:numFmt w:val="bullet"/>
      <w:lvlText w:val="-"/>
      <w:lvlJc w:val="left"/>
      <w:pPr>
        <w:ind w:left="206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CCE27CA"/>
    <w:multiLevelType w:val="hybridMultilevel"/>
    <w:tmpl w:val="9E5EF738"/>
    <w:lvl w:ilvl="0" w:tplc="B92445F0">
      <w:start w:val="2000"/>
      <w:numFmt w:val="bullet"/>
      <w:lvlText w:val="-"/>
      <w:lvlJc w:val="left"/>
      <w:pPr>
        <w:ind w:left="149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2" w15:restartNumberingAfterBreak="0">
    <w:nsid w:val="30D220EF"/>
    <w:multiLevelType w:val="hybridMultilevel"/>
    <w:tmpl w:val="3202D3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BE4E5B"/>
    <w:multiLevelType w:val="multilevel"/>
    <w:tmpl w:val="56462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485D65"/>
    <w:multiLevelType w:val="hybridMultilevel"/>
    <w:tmpl w:val="47B8D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311D3"/>
    <w:multiLevelType w:val="hybridMultilevel"/>
    <w:tmpl w:val="23446BAC"/>
    <w:lvl w:ilvl="0" w:tplc="B92445F0">
      <w:start w:val="2000"/>
      <w:numFmt w:val="bullet"/>
      <w:lvlText w:val="-"/>
      <w:lvlJc w:val="left"/>
      <w:pPr>
        <w:ind w:left="234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D65083C"/>
    <w:multiLevelType w:val="hybridMultilevel"/>
    <w:tmpl w:val="8C56592E"/>
    <w:lvl w:ilvl="0" w:tplc="A24E1F04">
      <w:start w:val="1"/>
      <w:numFmt w:val="decimal"/>
      <w:lvlText w:val="%1."/>
      <w:lvlJc w:val="left"/>
      <w:pPr>
        <w:ind w:left="1392" w:hanging="82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D702DE8"/>
    <w:multiLevelType w:val="hybridMultilevel"/>
    <w:tmpl w:val="BFAA4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D2B15"/>
    <w:multiLevelType w:val="hybridMultilevel"/>
    <w:tmpl w:val="15327502"/>
    <w:lvl w:ilvl="0" w:tplc="B92445F0">
      <w:start w:val="2000"/>
      <w:numFmt w:val="bullet"/>
      <w:lvlText w:val="-"/>
      <w:lvlJc w:val="left"/>
      <w:pPr>
        <w:ind w:left="149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360AF"/>
    <w:multiLevelType w:val="hybridMultilevel"/>
    <w:tmpl w:val="83467D80"/>
    <w:lvl w:ilvl="0" w:tplc="CA68934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BC4623D"/>
    <w:multiLevelType w:val="hybridMultilevel"/>
    <w:tmpl w:val="8E363AAE"/>
    <w:lvl w:ilvl="0" w:tplc="D6B4530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9426F95"/>
    <w:multiLevelType w:val="multilevel"/>
    <w:tmpl w:val="FD9C0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BC31D6A"/>
    <w:multiLevelType w:val="hybridMultilevel"/>
    <w:tmpl w:val="47CCD108"/>
    <w:lvl w:ilvl="0" w:tplc="1568ACC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943DF"/>
    <w:multiLevelType w:val="hybridMultilevel"/>
    <w:tmpl w:val="138AFC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50E48"/>
    <w:multiLevelType w:val="multilevel"/>
    <w:tmpl w:val="D40C6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F5101B8"/>
    <w:multiLevelType w:val="hybridMultilevel"/>
    <w:tmpl w:val="466A9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80706"/>
    <w:multiLevelType w:val="hybridMultilevel"/>
    <w:tmpl w:val="23FE4CFE"/>
    <w:lvl w:ilvl="0" w:tplc="9C005068">
      <w:start w:val="4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796ECF"/>
    <w:multiLevelType w:val="multilevel"/>
    <w:tmpl w:val="6A8CFB4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2237A2F"/>
    <w:multiLevelType w:val="multilevel"/>
    <w:tmpl w:val="6968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2847D4"/>
    <w:multiLevelType w:val="hybridMultilevel"/>
    <w:tmpl w:val="53AC877A"/>
    <w:lvl w:ilvl="0" w:tplc="7736B4B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78620B6A"/>
    <w:multiLevelType w:val="multilevel"/>
    <w:tmpl w:val="1034D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4"/>
  </w:num>
  <w:num w:numId="3">
    <w:abstractNumId w:val="13"/>
  </w:num>
  <w:num w:numId="4">
    <w:abstractNumId w:val="27"/>
  </w:num>
  <w:num w:numId="5">
    <w:abstractNumId w:val="6"/>
  </w:num>
  <w:num w:numId="6">
    <w:abstractNumId w:val="30"/>
  </w:num>
  <w:num w:numId="7">
    <w:abstractNumId w:val="8"/>
  </w:num>
  <w:num w:numId="8">
    <w:abstractNumId w:val="21"/>
  </w:num>
  <w:num w:numId="9">
    <w:abstractNumId w:val="28"/>
  </w:num>
  <w:num w:numId="10">
    <w:abstractNumId w:val="26"/>
  </w:num>
  <w:num w:numId="11">
    <w:abstractNumId w:val="0"/>
  </w:num>
  <w:num w:numId="12">
    <w:abstractNumId w:val="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9"/>
  </w:num>
  <w:num w:numId="16">
    <w:abstractNumId w:val="2"/>
  </w:num>
  <w:num w:numId="17">
    <w:abstractNumId w:val="25"/>
  </w:num>
  <w:num w:numId="18">
    <w:abstractNumId w:val="5"/>
  </w:num>
  <w:num w:numId="19">
    <w:abstractNumId w:val="20"/>
  </w:num>
  <w:num w:numId="20">
    <w:abstractNumId w:val="11"/>
  </w:num>
  <w:num w:numId="21">
    <w:abstractNumId w:val="18"/>
  </w:num>
  <w:num w:numId="22">
    <w:abstractNumId w:val="10"/>
  </w:num>
  <w:num w:numId="23">
    <w:abstractNumId w:val="22"/>
  </w:num>
  <w:num w:numId="24">
    <w:abstractNumId w:val="15"/>
  </w:num>
  <w:num w:numId="25">
    <w:abstractNumId w:val="12"/>
  </w:num>
  <w:num w:numId="26">
    <w:abstractNumId w:val="17"/>
  </w:num>
  <w:num w:numId="27">
    <w:abstractNumId w:val="16"/>
  </w:num>
  <w:num w:numId="28">
    <w:abstractNumId w:val="19"/>
  </w:num>
  <w:num w:numId="29">
    <w:abstractNumId w:val="3"/>
  </w:num>
  <w:num w:numId="30">
    <w:abstractNumId w:val="29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53"/>
    <w:rsid w:val="00004774"/>
    <w:rsid w:val="00013BE8"/>
    <w:rsid w:val="00024E44"/>
    <w:rsid w:val="0002609A"/>
    <w:rsid w:val="0003584F"/>
    <w:rsid w:val="00045135"/>
    <w:rsid w:val="0004761D"/>
    <w:rsid w:val="00050941"/>
    <w:rsid w:val="00052A61"/>
    <w:rsid w:val="00054BF3"/>
    <w:rsid w:val="00054C7E"/>
    <w:rsid w:val="000611F9"/>
    <w:rsid w:val="00062BB6"/>
    <w:rsid w:val="000645EF"/>
    <w:rsid w:val="00066711"/>
    <w:rsid w:val="00070AF1"/>
    <w:rsid w:val="00092CFD"/>
    <w:rsid w:val="000A0B56"/>
    <w:rsid w:val="000A1C24"/>
    <w:rsid w:val="000B1449"/>
    <w:rsid w:val="000C7216"/>
    <w:rsid w:val="000D0B7E"/>
    <w:rsid w:val="000D185C"/>
    <w:rsid w:val="000D3D58"/>
    <w:rsid w:val="000E0C57"/>
    <w:rsid w:val="000E1846"/>
    <w:rsid w:val="000E2B7E"/>
    <w:rsid w:val="000E3144"/>
    <w:rsid w:val="000F1761"/>
    <w:rsid w:val="000F6F54"/>
    <w:rsid w:val="001059FC"/>
    <w:rsid w:val="00112BAD"/>
    <w:rsid w:val="00121CD7"/>
    <w:rsid w:val="0012220A"/>
    <w:rsid w:val="001227FB"/>
    <w:rsid w:val="001243B5"/>
    <w:rsid w:val="001247F3"/>
    <w:rsid w:val="00127407"/>
    <w:rsid w:val="00130CDC"/>
    <w:rsid w:val="00131333"/>
    <w:rsid w:val="001318FB"/>
    <w:rsid w:val="00132272"/>
    <w:rsid w:val="00141F61"/>
    <w:rsid w:val="00145495"/>
    <w:rsid w:val="001468B7"/>
    <w:rsid w:val="00150914"/>
    <w:rsid w:val="00152772"/>
    <w:rsid w:val="00166179"/>
    <w:rsid w:val="0017296E"/>
    <w:rsid w:val="001849CC"/>
    <w:rsid w:val="001B2DFF"/>
    <w:rsid w:val="001C0B4A"/>
    <w:rsid w:val="001C2C89"/>
    <w:rsid w:val="001C6D20"/>
    <w:rsid w:val="001E0EFC"/>
    <w:rsid w:val="001E156F"/>
    <w:rsid w:val="001E3AA8"/>
    <w:rsid w:val="001E6637"/>
    <w:rsid w:val="001F0EC5"/>
    <w:rsid w:val="001F405B"/>
    <w:rsid w:val="001F5B77"/>
    <w:rsid w:val="001F6F5D"/>
    <w:rsid w:val="00207605"/>
    <w:rsid w:val="002130CF"/>
    <w:rsid w:val="00225982"/>
    <w:rsid w:val="00226D2C"/>
    <w:rsid w:val="0023783A"/>
    <w:rsid w:val="00245942"/>
    <w:rsid w:val="00251482"/>
    <w:rsid w:val="00251BBA"/>
    <w:rsid w:val="00256231"/>
    <w:rsid w:val="00260EA5"/>
    <w:rsid w:val="00272E90"/>
    <w:rsid w:val="002773C9"/>
    <w:rsid w:val="00286291"/>
    <w:rsid w:val="00293885"/>
    <w:rsid w:val="002A2BE5"/>
    <w:rsid w:val="002B0CB5"/>
    <w:rsid w:val="002B6862"/>
    <w:rsid w:val="002C2FA0"/>
    <w:rsid w:val="002C55CE"/>
    <w:rsid w:val="002D1503"/>
    <w:rsid w:val="002D6322"/>
    <w:rsid w:val="002E40CB"/>
    <w:rsid w:val="002E6042"/>
    <w:rsid w:val="002F1DF7"/>
    <w:rsid w:val="003007D3"/>
    <w:rsid w:val="00300BCC"/>
    <w:rsid w:val="0030227D"/>
    <w:rsid w:val="00306DB9"/>
    <w:rsid w:val="0032071B"/>
    <w:rsid w:val="003256B5"/>
    <w:rsid w:val="00325D23"/>
    <w:rsid w:val="00327EAD"/>
    <w:rsid w:val="0033521E"/>
    <w:rsid w:val="0034268B"/>
    <w:rsid w:val="00344B67"/>
    <w:rsid w:val="0035086A"/>
    <w:rsid w:val="003513B6"/>
    <w:rsid w:val="00353325"/>
    <w:rsid w:val="00361B46"/>
    <w:rsid w:val="0036603E"/>
    <w:rsid w:val="0037161C"/>
    <w:rsid w:val="003807AA"/>
    <w:rsid w:val="00382529"/>
    <w:rsid w:val="00384164"/>
    <w:rsid w:val="00386820"/>
    <w:rsid w:val="003B58EB"/>
    <w:rsid w:val="003C00E5"/>
    <w:rsid w:val="003C3FC4"/>
    <w:rsid w:val="003C5DCF"/>
    <w:rsid w:val="003D0D3F"/>
    <w:rsid w:val="003D2C59"/>
    <w:rsid w:val="003D2D3C"/>
    <w:rsid w:val="003D3082"/>
    <w:rsid w:val="003D3963"/>
    <w:rsid w:val="003D6F66"/>
    <w:rsid w:val="003D716F"/>
    <w:rsid w:val="003D7FE8"/>
    <w:rsid w:val="003E6EEA"/>
    <w:rsid w:val="00413AC5"/>
    <w:rsid w:val="00427146"/>
    <w:rsid w:val="00430AF6"/>
    <w:rsid w:val="00432E01"/>
    <w:rsid w:val="00434CB9"/>
    <w:rsid w:val="004450F9"/>
    <w:rsid w:val="004519DE"/>
    <w:rsid w:val="004545DB"/>
    <w:rsid w:val="00470710"/>
    <w:rsid w:val="00473122"/>
    <w:rsid w:val="00480830"/>
    <w:rsid w:val="00484009"/>
    <w:rsid w:val="00486ECA"/>
    <w:rsid w:val="004873C4"/>
    <w:rsid w:val="004A6E1A"/>
    <w:rsid w:val="004A715F"/>
    <w:rsid w:val="004B3034"/>
    <w:rsid w:val="004B79BF"/>
    <w:rsid w:val="004C1BBD"/>
    <w:rsid w:val="004D1F56"/>
    <w:rsid w:val="004E124C"/>
    <w:rsid w:val="004E6EF2"/>
    <w:rsid w:val="004F1E84"/>
    <w:rsid w:val="004F4561"/>
    <w:rsid w:val="00506A1E"/>
    <w:rsid w:val="00506B2B"/>
    <w:rsid w:val="005171E8"/>
    <w:rsid w:val="005244F0"/>
    <w:rsid w:val="0052489B"/>
    <w:rsid w:val="005325C4"/>
    <w:rsid w:val="00534154"/>
    <w:rsid w:val="00540D7B"/>
    <w:rsid w:val="00541FF6"/>
    <w:rsid w:val="00554550"/>
    <w:rsid w:val="005555CD"/>
    <w:rsid w:val="005556CD"/>
    <w:rsid w:val="00555CA6"/>
    <w:rsid w:val="0055677B"/>
    <w:rsid w:val="005612EE"/>
    <w:rsid w:val="0056235D"/>
    <w:rsid w:val="005668E8"/>
    <w:rsid w:val="00572800"/>
    <w:rsid w:val="00572C91"/>
    <w:rsid w:val="005A038C"/>
    <w:rsid w:val="005A055F"/>
    <w:rsid w:val="005A756E"/>
    <w:rsid w:val="005B5938"/>
    <w:rsid w:val="005C0C77"/>
    <w:rsid w:val="005C410E"/>
    <w:rsid w:val="005C6EE5"/>
    <w:rsid w:val="005D069B"/>
    <w:rsid w:val="005D5B3E"/>
    <w:rsid w:val="005D6F29"/>
    <w:rsid w:val="005D74F8"/>
    <w:rsid w:val="005E77B1"/>
    <w:rsid w:val="005F1574"/>
    <w:rsid w:val="005F2FD2"/>
    <w:rsid w:val="005F613F"/>
    <w:rsid w:val="0060598E"/>
    <w:rsid w:val="006072CB"/>
    <w:rsid w:val="006152D6"/>
    <w:rsid w:val="00624E6A"/>
    <w:rsid w:val="00630A98"/>
    <w:rsid w:val="0063551F"/>
    <w:rsid w:val="00637683"/>
    <w:rsid w:val="00637FBA"/>
    <w:rsid w:val="006403A1"/>
    <w:rsid w:val="006403F6"/>
    <w:rsid w:val="0064085C"/>
    <w:rsid w:val="0064291D"/>
    <w:rsid w:val="006476C3"/>
    <w:rsid w:val="006552C8"/>
    <w:rsid w:val="0065655E"/>
    <w:rsid w:val="0067574D"/>
    <w:rsid w:val="00683B4C"/>
    <w:rsid w:val="00690382"/>
    <w:rsid w:val="00693539"/>
    <w:rsid w:val="006A639B"/>
    <w:rsid w:val="006B0850"/>
    <w:rsid w:val="006B3938"/>
    <w:rsid w:val="006C4FC2"/>
    <w:rsid w:val="006D7FA4"/>
    <w:rsid w:val="006E33A6"/>
    <w:rsid w:val="006E33FC"/>
    <w:rsid w:val="007018EF"/>
    <w:rsid w:val="00703067"/>
    <w:rsid w:val="00706BF7"/>
    <w:rsid w:val="00720CA4"/>
    <w:rsid w:val="00720FB9"/>
    <w:rsid w:val="00723E09"/>
    <w:rsid w:val="00724E24"/>
    <w:rsid w:val="007271CB"/>
    <w:rsid w:val="00733205"/>
    <w:rsid w:val="00737F87"/>
    <w:rsid w:val="0074500E"/>
    <w:rsid w:val="007452EB"/>
    <w:rsid w:val="0075432A"/>
    <w:rsid w:val="00755CDA"/>
    <w:rsid w:val="0075628C"/>
    <w:rsid w:val="007653C2"/>
    <w:rsid w:val="00774050"/>
    <w:rsid w:val="00774731"/>
    <w:rsid w:val="00776A29"/>
    <w:rsid w:val="00776EE2"/>
    <w:rsid w:val="00784030"/>
    <w:rsid w:val="00796DA4"/>
    <w:rsid w:val="007A099A"/>
    <w:rsid w:val="007A592F"/>
    <w:rsid w:val="007B4D34"/>
    <w:rsid w:val="007B5F7A"/>
    <w:rsid w:val="007C1C11"/>
    <w:rsid w:val="007C3637"/>
    <w:rsid w:val="007C49F5"/>
    <w:rsid w:val="007D1290"/>
    <w:rsid w:val="007D1632"/>
    <w:rsid w:val="007E15E8"/>
    <w:rsid w:val="007E1828"/>
    <w:rsid w:val="007E4438"/>
    <w:rsid w:val="007E6F28"/>
    <w:rsid w:val="007F110D"/>
    <w:rsid w:val="008023FA"/>
    <w:rsid w:val="00804C8F"/>
    <w:rsid w:val="008155D4"/>
    <w:rsid w:val="00816001"/>
    <w:rsid w:val="008276B1"/>
    <w:rsid w:val="00847AE3"/>
    <w:rsid w:val="00850B65"/>
    <w:rsid w:val="0085696E"/>
    <w:rsid w:val="00856F9B"/>
    <w:rsid w:val="00863ADC"/>
    <w:rsid w:val="008641BF"/>
    <w:rsid w:val="0087381A"/>
    <w:rsid w:val="00882D12"/>
    <w:rsid w:val="00882E9D"/>
    <w:rsid w:val="00883470"/>
    <w:rsid w:val="00883D8B"/>
    <w:rsid w:val="008877B5"/>
    <w:rsid w:val="00890C45"/>
    <w:rsid w:val="00897146"/>
    <w:rsid w:val="008A0534"/>
    <w:rsid w:val="008A357F"/>
    <w:rsid w:val="008A572D"/>
    <w:rsid w:val="008B303D"/>
    <w:rsid w:val="008B3800"/>
    <w:rsid w:val="008B645D"/>
    <w:rsid w:val="008B65E5"/>
    <w:rsid w:val="008B6AF7"/>
    <w:rsid w:val="008D3C5E"/>
    <w:rsid w:val="008D5894"/>
    <w:rsid w:val="008D6C4F"/>
    <w:rsid w:val="008E1C9D"/>
    <w:rsid w:val="008E3557"/>
    <w:rsid w:val="00900EA1"/>
    <w:rsid w:val="00911701"/>
    <w:rsid w:val="00913163"/>
    <w:rsid w:val="00914DBF"/>
    <w:rsid w:val="009157B9"/>
    <w:rsid w:val="00924153"/>
    <w:rsid w:val="00930C5D"/>
    <w:rsid w:val="00942093"/>
    <w:rsid w:val="00950CC9"/>
    <w:rsid w:val="0095315C"/>
    <w:rsid w:val="00953340"/>
    <w:rsid w:val="0095477B"/>
    <w:rsid w:val="009633E9"/>
    <w:rsid w:val="00980B42"/>
    <w:rsid w:val="00987316"/>
    <w:rsid w:val="009874CA"/>
    <w:rsid w:val="00992CC5"/>
    <w:rsid w:val="00997257"/>
    <w:rsid w:val="009A0BFB"/>
    <w:rsid w:val="009A4D51"/>
    <w:rsid w:val="009B200D"/>
    <w:rsid w:val="009B438F"/>
    <w:rsid w:val="009B52B0"/>
    <w:rsid w:val="009B55B5"/>
    <w:rsid w:val="009B6121"/>
    <w:rsid w:val="009C0BAF"/>
    <w:rsid w:val="009C1FE0"/>
    <w:rsid w:val="009C2CB9"/>
    <w:rsid w:val="009C6211"/>
    <w:rsid w:val="009D1442"/>
    <w:rsid w:val="009D384D"/>
    <w:rsid w:val="009D4A23"/>
    <w:rsid w:val="009E4117"/>
    <w:rsid w:val="009E7BAF"/>
    <w:rsid w:val="009F7217"/>
    <w:rsid w:val="00A04518"/>
    <w:rsid w:val="00A20CC6"/>
    <w:rsid w:val="00A221DF"/>
    <w:rsid w:val="00A24C90"/>
    <w:rsid w:val="00A26666"/>
    <w:rsid w:val="00A35B92"/>
    <w:rsid w:val="00A65ADE"/>
    <w:rsid w:val="00A7512A"/>
    <w:rsid w:val="00A76D9B"/>
    <w:rsid w:val="00A8260B"/>
    <w:rsid w:val="00A91B2A"/>
    <w:rsid w:val="00A935C3"/>
    <w:rsid w:val="00A9610A"/>
    <w:rsid w:val="00A97F35"/>
    <w:rsid w:val="00AA31DE"/>
    <w:rsid w:val="00AB7FA9"/>
    <w:rsid w:val="00AC22E5"/>
    <w:rsid w:val="00AC26EE"/>
    <w:rsid w:val="00AC2DA2"/>
    <w:rsid w:val="00AC57A6"/>
    <w:rsid w:val="00AC6538"/>
    <w:rsid w:val="00AC76DF"/>
    <w:rsid w:val="00AD685C"/>
    <w:rsid w:val="00AD7D1D"/>
    <w:rsid w:val="00AE2F7C"/>
    <w:rsid w:val="00AE3B36"/>
    <w:rsid w:val="00AF0D0F"/>
    <w:rsid w:val="00AF3F07"/>
    <w:rsid w:val="00AF5DEC"/>
    <w:rsid w:val="00AF7180"/>
    <w:rsid w:val="00B029D4"/>
    <w:rsid w:val="00B249AC"/>
    <w:rsid w:val="00B37820"/>
    <w:rsid w:val="00B41EB3"/>
    <w:rsid w:val="00B42234"/>
    <w:rsid w:val="00B50012"/>
    <w:rsid w:val="00B54BE0"/>
    <w:rsid w:val="00B80910"/>
    <w:rsid w:val="00B86870"/>
    <w:rsid w:val="00B91EDD"/>
    <w:rsid w:val="00B92BD4"/>
    <w:rsid w:val="00B9491A"/>
    <w:rsid w:val="00B96704"/>
    <w:rsid w:val="00B971EF"/>
    <w:rsid w:val="00B97736"/>
    <w:rsid w:val="00BA40DE"/>
    <w:rsid w:val="00BA54DE"/>
    <w:rsid w:val="00BA67C8"/>
    <w:rsid w:val="00BB168E"/>
    <w:rsid w:val="00BB5449"/>
    <w:rsid w:val="00BD4F81"/>
    <w:rsid w:val="00BE0EA1"/>
    <w:rsid w:val="00BE4144"/>
    <w:rsid w:val="00BE5DA0"/>
    <w:rsid w:val="00BE74C0"/>
    <w:rsid w:val="00BF5AD0"/>
    <w:rsid w:val="00BF7406"/>
    <w:rsid w:val="00C059F5"/>
    <w:rsid w:val="00C06AA7"/>
    <w:rsid w:val="00C14B2D"/>
    <w:rsid w:val="00C1761C"/>
    <w:rsid w:val="00C2029B"/>
    <w:rsid w:val="00C212A4"/>
    <w:rsid w:val="00C21925"/>
    <w:rsid w:val="00C2245A"/>
    <w:rsid w:val="00C32E52"/>
    <w:rsid w:val="00C47E14"/>
    <w:rsid w:val="00C50B94"/>
    <w:rsid w:val="00C57C12"/>
    <w:rsid w:val="00C6794F"/>
    <w:rsid w:val="00C67BD9"/>
    <w:rsid w:val="00C74C0E"/>
    <w:rsid w:val="00C83920"/>
    <w:rsid w:val="00C839C4"/>
    <w:rsid w:val="00C87D2C"/>
    <w:rsid w:val="00CB30BE"/>
    <w:rsid w:val="00CC36F5"/>
    <w:rsid w:val="00CC431B"/>
    <w:rsid w:val="00CD4C72"/>
    <w:rsid w:val="00CD6EE1"/>
    <w:rsid w:val="00CE1DD7"/>
    <w:rsid w:val="00CE76E8"/>
    <w:rsid w:val="00CF6EC6"/>
    <w:rsid w:val="00CF79E1"/>
    <w:rsid w:val="00D03886"/>
    <w:rsid w:val="00D12EFE"/>
    <w:rsid w:val="00D23121"/>
    <w:rsid w:val="00D232CF"/>
    <w:rsid w:val="00D45CE4"/>
    <w:rsid w:val="00D46F05"/>
    <w:rsid w:val="00D47F5E"/>
    <w:rsid w:val="00D54B78"/>
    <w:rsid w:val="00D567FA"/>
    <w:rsid w:val="00D66E27"/>
    <w:rsid w:val="00D708FE"/>
    <w:rsid w:val="00D801D8"/>
    <w:rsid w:val="00D81DCE"/>
    <w:rsid w:val="00D84643"/>
    <w:rsid w:val="00D84E69"/>
    <w:rsid w:val="00D94DE4"/>
    <w:rsid w:val="00DA0AB3"/>
    <w:rsid w:val="00DC51B2"/>
    <w:rsid w:val="00DC55C3"/>
    <w:rsid w:val="00DD0B6F"/>
    <w:rsid w:val="00DD0EAB"/>
    <w:rsid w:val="00DE004A"/>
    <w:rsid w:val="00DE386F"/>
    <w:rsid w:val="00DF5254"/>
    <w:rsid w:val="00E00123"/>
    <w:rsid w:val="00E00A7F"/>
    <w:rsid w:val="00E02DC9"/>
    <w:rsid w:val="00E113B7"/>
    <w:rsid w:val="00E12430"/>
    <w:rsid w:val="00E27520"/>
    <w:rsid w:val="00E33736"/>
    <w:rsid w:val="00E46EE7"/>
    <w:rsid w:val="00E66A7B"/>
    <w:rsid w:val="00E71087"/>
    <w:rsid w:val="00E71C7B"/>
    <w:rsid w:val="00E76527"/>
    <w:rsid w:val="00E804BF"/>
    <w:rsid w:val="00E80721"/>
    <w:rsid w:val="00E81DCB"/>
    <w:rsid w:val="00EC2E23"/>
    <w:rsid w:val="00EC4541"/>
    <w:rsid w:val="00ED1433"/>
    <w:rsid w:val="00ED1773"/>
    <w:rsid w:val="00ED3D88"/>
    <w:rsid w:val="00ED6E8E"/>
    <w:rsid w:val="00EE000C"/>
    <w:rsid w:val="00EE146D"/>
    <w:rsid w:val="00EE6AC8"/>
    <w:rsid w:val="00EF2C79"/>
    <w:rsid w:val="00F05D58"/>
    <w:rsid w:val="00F07177"/>
    <w:rsid w:val="00F07F8F"/>
    <w:rsid w:val="00F10ED7"/>
    <w:rsid w:val="00F11A5B"/>
    <w:rsid w:val="00F20A2C"/>
    <w:rsid w:val="00F24000"/>
    <w:rsid w:val="00F240A1"/>
    <w:rsid w:val="00F25764"/>
    <w:rsid w:val="00F34BB0"/>
    <w:rsid w:val="00F379C5"/>
    <w:rsid w:val="00F37CC9"/>
    <w:rsid w:val="00F43581"/>
    <w:rsid w:val="00F50EE8"/>
    <w:rsid w:val="00F578B1"/>
    <w:rsid w:val="00F625CB"/>
    <w:rsid w:val="00F73C46"/>
    <w:rsid w:val="00F8118A"/>
    <w:rsid w:val="00F86A7E"/>
    <w:rsid w:val="00F8770D"/>
    <w:rsid w:val="00F96B8C"/>
    <w:rsid w:val="00FA0EB6"/>
    <w:rsid w:val="00FA6FEF"/>
    <w:rsid w:val="00FB0492"/>
    <w:rsid w:val="00FB0D1B"/>
    <w:rsid w:val="00FB4DEF"/>
    <w:rsid w:val="00FB7603"/>
    <w:rsid w:val="00FC56C9"/>
    <w:rsid w:val="00FD331D"/>
    <w:rsid w:val="00FE63F1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EBBBD"/>
  <w15:docId w15:val="{D88C257D-A1B8-4124-B2F3-820796E3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3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5DA0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;Курсив"/>
    <w:basedOn w:val="2"/>
    <w:rsid w:val="00BE5D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-1pt">
    <w:name w:val="Основной текст (2) + Полужирный;Курсив;Интервал -1 pt"/>
    <w:basedOn w:val="2"/>
    <w:rsid w:val="00BE5D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1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SegoeUI105pt">
    <w:name w:val="Колонтитул + Segoe UI;10;5 pt;Не полужирный"/>
    <w:basedOn w:val="a4"/>
    <w:rsid w:val="00BE5DA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10">
    <w:name w:val="Заголовок №1_"/>
    <w:basedOn w:val="a0"/>
    <w:link w:val="11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BE5DA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5">
    <w:name w:val="Колонтитул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1pt">
    <w:name w:val="Колонтитул + 11 pt;Не полужирный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2">
    <w:name w:val="Подпись к таблице (2)_"/>
    <w:basedOn w:val="a0"/>
    <w:link w:val="23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5pt">
    <w:name w:val="Основной текст (2) + 9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75pt">
    <w:name w:val="Основной текст (2) + 7;5 pt;Малые прописные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75pt0">
    <w:name w:val="Основной текст (2) + 7;5 pt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85pt">
    <w:name w:val="Основной текст (2) + 8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105pt">
    <w:name w:val="Основной текст (2) + 10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4">
    <w:name w:val="Колонтитул2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12pt1">
    <w:name w:val="Основной текст (2) + 12 pt;Полужирный1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6">
    <w:name w:val="Подпись к таблице_"/>
    <w:basedOn w:val="a0"/>
    <w:link w:val="1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"/>
    <w:basedOn w:val="a6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5">
    <w:name w:val="Основной текст (2)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1">
    <w:name w:val="Основной текст (2)1"/>
    <w:basedOn w:val="a"/>
    <w:link w:val="2"/>
    <w:rsid w:val="00BE5DA0"/>
    <w:pPr>
      <w:shd w:val="clear" w:color="auto" w:fill="FFFFFF"/>
      <w:spacing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BE5DA0"/>
    <w:pPr>
      <w:shd w:val="clear" w:color="auto" w:fill="FFFFFF"/>
      <w:spacing w:before="2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Колонтитул1"/>
    <w:basedOn w:val="a"/>
    <w:link w:val="a4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BE5DA0"/>
    <w:pPr>
      <w:shd w:val="clear" w:color="auto" w:fill="FFFFFF"/>
      <w:spacing w:before="300" w:line="317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Подпись к таблице (2)"/>
    <w:basedOn w:val="a"/>
    <w:link w:val="22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Подпись к таблице1"/>
    <w:basedOn w:val="a"/>
    <w:link w:val="a6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BE5DA0"/>
    <w:pPr>
      <w:shd w:val="clear" w:color="auto" w:fill="FFFFFF"/>
      <w:spacing w:before="840" w:line="22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unhideWhenUsed/>
    <w:rsid w:val="00AE2F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9">
    <w:name w:val="Strong"/>
    <w:basedOn w:val="a0"/>
    <w:uiPriority w:val="22"/>
    <w:qFormat/>
    <w:rsid w:val="00AE2F7C"/>
    <w:rPr>
      <w:b/>
      <w:bCs/>
    </w:rPr>
  </w:style>
  <w:style w:type="paragraph" w:customStyle="1" w:styleId="Default">
    <w:name w:val="Default"/>
    <w:rsid w:val="00AE2F7C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bidi="ar-SA"/>
    </w:rPr>
  </w:style>
  <w:style w:type="paragraph" w:styleId="aa">
    <w:name w:val="footnote text"/>
    <w:aliases w:val="Fußnote,Footnote Text_1,Текст сноски-FN Знак,Footnote Text Char Знак Знак Знак,Footnote Text Char Знак Знак1,Текст сноски Знак1 Знак,Текст сноски Знак1 Знак1 Знак Знак,Текст сноски Знак Знак Знак1 Знак Знак,Fu?note"/>
    <w:basedOn w:val="a"/>
    <w:link w:val="ab"/>
    <w:semiHidden/>
    <w:unhideWhenUsed/>
    <w:rsid w:val="00AE2F7C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eastAsia="ru-RU" w:bidi="ar-SA"/>
    </w:rPr>
  </w:style>
  <w:style w:type="character" w:customStyle="1" w:styleId="ab">
    <w:name w:val="Текст виноски Знак"/>
    <w:aliases w:val="Fußnote Знак,Footnote Text_1 Знак,Текст сноски-FN Знак Знак,Footnote Text Char Знак Знак Знак Знак,Footnote Text Char Знак Знак1 Знак,Текст сноски Знак1 Знак Знак,Текст сноски Знак1 Знак1 Знак Знак Знак,Fu?note Знак"/>
    <w:basedOn w:val="a0"/>
    <w:link w:val="aa"/>
    <w:semiHidden/>
    <w:rsid w:val="00AE2F7C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c">
    <w:name w:val="footnote reference"/>
    <w:aliases w:val="сноска,Знак сноски-FN,Footnote Reference Number"/>
    <w:basedOn w:val="a0"/>
    <w:semiHidden/>
    <w:unhideWhenUsed/>
    <w:rsid w:val="00AE2F7C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5668E8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5668E8"/>
    <w:rPr>
      <w:color w:val="000000"/>
    </w:rPr>
  </w:style>
  <w:style w:type="paragraph" w:styleId="af">
    <w:name w:val="header"/>
    <w:basedOn w:val="a"/>
    <w:link w:val="af0"/>
    <w:uiPriority w:val="99"/>
    <w:unhideWhenUsed/>
    <w:rsid w:val="005668E8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5668E8"/>
    <w:rPr>
      <w:color w:val="000000"/>
    </w:rPr>
  </w:style>
  <w:style w:type="character" w:styleId="af1">
    <w:name w:val="annotation reference"/>
    <w:basedOn w:val="a0"/>
    <w:uiPriority w:val="99"/>
    <w:semiHidden/>
    <w:unhideWhenUsed/>
    <w:rsid w:val="005D74F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D74F8"/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5D74F8"/>
    <w:rPr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D74F8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5D74F8"/>
    <w:rPr>
      <w:b/>
      <w:bCs/>
      <w:color w:val="00000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5D74F8"/>
    <w:rPr>
      <w:rFonts w:ascii="Segoe UI" w:hAnsi="Segoe UI" w:cs="Segoe UI"/>
      <w:sz w:val="18"/>
      <w:szCs w:val="18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5D74F8"/>
    <w:rPr>
      <w:rFonts w:ascii="Segoe UI" w:hAnsi="Segoe UI" w:cs="Segoe UI"/>
      <w:color w:val="000000"/>
      <w:sz w:val="18"/>
      <w:szCs w:val="18"/>
    </w:rPr>
  </w:style>
  <w:style w:type="paragraph" w:styleId="af8">
    <w:name w:val="List Paragraph"/>
    <w:basedOn w:val="a"/>
    <w:uiPriority w:val="34"/>
    <w:qFormat/>
    <w:rsid w:val="00FA6FEF"/>
    <w:pPr>
      <w:ind w:left="720"/>
      <w:contextualSpacing/>
    </w:pPr>
  </w:style>
  <w:style w:type="character" w:customStyle="1" w:styleId="13">
    <w:name w:val="Основной текст1"/>
    <w:rsid w:val="00BF5AD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vertAlign w:val="baseline"/>
      <w:lang w:val="uk-UA"/>
    </w:rPr>
  </w:style>
  <w:style w:type="table" w:styleId="af9">
    <w:name w:val="Table Grid"/>
    <w:basedOn w:val="a1"/>
    <w:uiPriority w:val="39"/>
    <w:rsid w:val="00380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uiPriority w:val="1"/>
    <w:qFormat/>
    <w:rsid w:val="00B41EB3"/>
    <w:pPr>
      <w:widowControl/>
    </w:pPr>
    <w:rPr>
      <w:rFonts w:ascii="Times New Roman" w:eastAsia="Times New Roman" w:hAnsi="Times New Roman" w:cs="Times New Roman"/>
      <w:lang w:val="ru-RU" w:eastAsia="ru-RU" w:bidi="ar-SA"/>
    </w:rPr>
  </w:style>
  <w:style w:type="paragraph" w:styleId="afb">
    <w:name w:val="Body Text"/>
    <w:basedOn w:val="a"/>
    <w:link w:val="afc"/>
    <w:uiPriority w:val="99"/>
    <w:unhideWhenUsed/>
    <w:rsid w:val="00306DB9"/>
    <w:pPr>
      <w:widowControl/>
      <w:ind w:right="-483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afc">
    <w:name w:val="Основний текст Знак"/>
    <w:basedOn w:val="a0"/>
    <w:link w:val="afb"/>
    <w:uiPriority w:val="99"/>
    <w:rsid w:val="00306DB9"/>
    <w:rPr>
      <w:rFonts w:ascii="Times New Roman" w:eastAsia="Times New Roman" w:hAnsi="Times New Roman" w:cs="Times New Roman"/>
      <w:sz w:val="28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ABAF8-4DAD-4F5A-84D3-B6C8BE335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6315</Words>
  <Characters>3600</Characters>
  <Application>Microsoft Office Word</Application>
  <DocSecurity>0</DocSecurity>
  <Lines>30</Lines>
  <Paragraphs>19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Admin</cp:lastModifiedBy>
  <cp:revision>33</cp:revision>
  <cp:lastPrinted>2026-04-23T11:36:00Z</cp:lastPrinted>
  <dcterms:created xsi:type="dcterms:W3CDTF">2025-03-24T10:56:00Z</dcterms:created>
  <dcterms:modified xsi:type="dcterms:W3CDTF">2026-04-23T11:36:00Z</dcterms:modified>
</cp:coreProperties>
</file>